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41FEF" w14:textId="77777777" w:rsidR="00185429" w:rsidRDefault="00185429" w:rsidP="00185429">
      <w:pPr>
        <w:tabs>
          <w:tab w:val="left" w:pos="1710"/>
          <w:tab w:val="center" w:pos="4535"/>
        </w:tabs>
        <w:ind w:left="1710" w:hanging="1710"/>
        <w:rPr>
          <w:rFonts w:cs="Arial"/>
          <w:b/>
          <w:sz w:val="18"/>
          <w:szCs w:val="18"/>
        </w:rPr>
      </w:pPr>
      <w:r>
        <w:rPr>
          <w:noProof/>
          <w:lang w:val="es-BO" w:eastAsia="es-BO"/>
        </w:rPr>
        <mc:AlternateContent>
          <mc:Choice Requires="wps">
            <w:drawing>
              <wp:anchor distT="0" distB="0" distL="114300" distR="114300" simplePos="0" relativeHeight="251666944" behindDoc="0" locked="0" layoutInCell="1" allowOverlap="1" wp14:anchorId="5FA27206" wp14:editId="75FD4763">
                <wp:simplePos x="0" y="0"/>
                <wp:positionH relativeFrom="column">
                  <wp:posOffset>1524635</wp:posOffset>
                </wp:positionH>
                <wp:positionV relativeFrom="paragraph">
                  <wp:posOffset>7102475</wp:posOffset>
                </wp:positionV>
                <wp:extent cx="3943350" cy="390525"/>
                <wp:effectExtent l="0" t="0" r="0" b="9525"/>
                <wp:wrapNone/>
                <wp:docPr id="1493440428"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9052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3482520D" w14:textId="22FE8379" w:rsidR="00185429" w:rsidRDefault="00185429" w:rsidP="00185429">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Cochabamba, febrero 2025</w:t>
                            </w:r>
                          </w:p>
                        </w:txbxContent>
                      </wps:txbx>
                      <wps:bodyPr rot="0" vertOverflow="clip" horzOverflow="clip"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5FA27206" id="Rectángulo 1" o:spid="_x0000_s1026" style="position:absolute;left:0;text-align:left;margin-left:120.05pt;margin-top:559.25pt;width:310.5pt;height:3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" filled="f" fillcolor="#eaeaea" stroked="f" strokecolor="gray">
                <v:textbox inset="2.23519mm,1.1176mm,2.23519mm,1.1176mm">
                  <w:txbxContent>
                    <w:p w14:paraId="3482520D" w14:textId="22FE8379" w:rsidR="00185429" w:rsidRDefault="00185429" w:rsidP="00185429">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 xml:space="preserve">Cochabamba, </w:t>
                      </w:r>
                      <w:proofErr w:type="spellStart"/>
                      <w:r>
                        <w:rPr>
                          <w:rFonts w:ascii="Tahoma" w:hAnsi="Tahoma" w:cs="Tahoma"/>
                          <w:color w:val="000000"/>
                          <w:sz w:val="32"/>
                          <w:szCs w:val="36"/>
                          <w:lang w:val="pt-BR"/>
                        </w:rPr>
                        <w:t>febrero</w:t>
                      </w:r>
                      <w:proofErr w:type="spellEnd"/>
                      <w:r>
                        <w:rPr>
                          <w:rFonts w:ascii="Tahoma" w:hAnsi="Tahoma" w:cs="Tahoma"/>
                          <w:color w:val="000000"/>
                          <w:sz w:val="32"/>
                          <w:szCs w:val="36"/>
                          <w:lang w:val="pt-BR"/>
                        </w:rPr>
                        <w:t xml:space="preserve"> 2025</w:t>
                      </w:r>
                    </w:p>
                  </w:txbxContent>
                </v:textbox>
              </v:rect>
            </w:pict>
          </mc:Fallback>
        </mc:AlternateContent>
      </w:r>
      <w:r>
        <w:rPr>
          <w:noProof/>
          <w:lang w:val="es-BO" w:eastAsia="es-BO"/>
        </w:rPr>
        <w:drawing>
          <wp:anchor distT="0" distB="0" distL="114300" distR="114300" simplePos="0" relativeHeight="251667968" behindDoc="0" locked="0" layoutInCell="1" allowOverlap="1" wp14:anchorId="10A8A0CC" wp14:editId="302D6117">
            <wp:simplePos x="0" y="0"/>
            <wp:positionH relativeFrom="page">
              <wp:align>left</wp:align>
            </wp:positionH>
            <wp:positionV relativeFrom="paragraph">
              <wp:posOffset>-928370</wp:posOffset>
            </wp:positionV>
            <wp:extent cx="1198245" cy="8257540"/>
            <wp:effectExtent l="0" t="0" r="1905"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4404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8245" cy="8257540"/>
                    </a:xfrm>
                    <a:prstGeom prst="rect">
                      <a:avLst/>
                    </a:prstGeom>
                    <a:noFill/>
                  </pic:spPr>
                </pic:pic>
              </a:graphicData>
            </a:graphic>
            <wp14:sizeRelH relativeFrom="margin">
              <wp14:pctWidth>0</wp14:pctWidth>
            </wp14:sizeRelH>
            <wp14:sizeRelV relativeFrom="page">
              <wp14:pctHeight>0</wp14:pctHeight>
            </wp14:sizeRelV>
          </wp:anchor>
        </w:drawing>
      </w:r>
      <w:r>
        <w:rPr>
          <w:noProof/>
          <w:lang w:val="es-BO" w:eastAsia="es-BO"/>
        </w:rPr>
        <mc:AlternateContent>
          <mc:Choice Requires="wps">
            <w:drawing>
              <wp:anchor distT="0" distB="0" distL="114300" distR="114300" simplePos="0" relativeHeight="251668992" behindDoc="0" locked="0" layoutInCell="1" allowOverlap="1" wp14:anchorId="57F284EC" wp14:editId="0DE23C36">
                <wp:simplePos x="0" y="0"/>
                <wp:positionH relativeFrom="margin">
                  <wp:align>right</wp:align>
                </wp:positionH>
                <wp:positionV relativeFrom="paragraph">
                  <wp:posOffset>3335655</wp:posOffset>
                </wp:positionV>
                <wp:extent cx="4391025" cy="790575"/>
                <wp:effectExtent l="0" t="0" r="28575" b="28575"/>
                <wp:wrapNone/>
                <wp:docPr id="1493440426" name="Rectángulo: esquinas redondeadas 3"/>
                <wp:cNvGraphicFramePr/>
                <a:graphic xmlns:a="http://schemas.openxmlformats.org/drawingml/2006/main">
                  <a:graphicData uri="http://schemas.microsoft.com/office/word/2010/wordprocessingShape">
                    <wps:wsp>
                      <wps:cNvSpPr/>
                      <wps:spPr>
                        <a:xfrm>
                          <a:off x="0" y="0"/>
                          <a:ext cx="4391025" cy="7905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022A9EF" w14:textId="77777777" w:rsidR="00185429" w:rsidRDefault="00185429" w:rsidP="00185429">
                            <w:pPr>
                              <w:jc w:val="center"/>
                              <w:rPr>
                                <w:rFonts w:ascii="Arial" w:hAnsi="Arial" w:cs="Arial"/>
                                <w:b/>
                                <w:bCs/>
                              </w:rPr>
                            </w:pPr>
                            <w:r>
                              <w:rPr>
                                <w:rFonts w:ascii="Arial" w:hAnsi="Arial" w:cs="Arial"/>
                                <w:b/>
                                <w:bCs/>
                              </w:rPr>
                              <w:t>CONTRATACIÓN DIRECTA PARA ACTIVIDADES RELACIONADAS DIRECTAMENTE CON EL GIRO EMPRESARIAL O DE NEGOCIO</w:t>
                            </w:r>
                          </w:p>
                          <w:p w14:paraId="0CDE0CF8" w14:textId="77777777" w:rsidR="00185429" w:rsidRDefault="00185429" w:rsidP="00185429">
                            <w:pPr>
                              <w:jc w:val="center"/>
                              <w:rPr>
                                <w:rFonts w:ascii="Arial" w:hAnsi="Arial" w:cs="Arial"/>
                                <w:b/>
                                <w:bCs/>
                              </w:rPr>
                            </w:pPr>
                            <w:r>
                              <w:rPr>
                                <w:rFonts w:ascii="Arial" w:hAnsi="Arial" w:cs="Arial"/>
                                <w:b/>
                                <w:bCs/>
                              </w:rPr>
                              <w:t>CONTRATACIÓN DIRECTA REGULAR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284EC" id="Rectángulo: esquinas redondeadas 3" o:spid="_x0000_s1027" style="position:absolute;left:0;text-align:left;margin-left:294.55pt;margin-top:262.65pt;width:345.75pt;height:62.25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" fillcolor="#9ecb81 [2169]" strokecolor="#70ad47 [3209]" strokeweight=".5pt">
                <v:fill color2="#8ac066 [2617]" rotate="t" colors="0 #b5d5a7;.5 #aace99;1 #9cca86" focus="100%" type="gradient">
                  <o:fill v:ext="view" type="gradientUnscaled"/>
                </v:fill>
                <v:stroke joinstyle="miter"/>
                <v:textbox>
                  <w:txbxContent>
                    <w:p w14:paraId="4022A9EF" w14:textId="77777777" w:rsidR="00185429" w:rsidRDefault="00185429" w:rsidP="00185429">
                      <w:pPr>
                        <w:jc w:val="center"/>
                        <w:rPr>
                          <w:rFonts w:ascii="Arial" w:hAnsi="Arial" w:cs="Arial"/>
                          <w:b/>
                          <w:bCs/>
                        </w:rPr>
                      </w:pPr>
                      <w:r>
                        <w:rPr>
                          <w:rFonts w:ascii="Arial" w:hAnsi="Arial" w:cs="Arial"/>
                          <w:b/>
                          <w:bCs/>
                        </w:rPr>
                        <w:t>CONTRATACIÓN DIRECTA PARA ACTIVIDADES RELACIONADAS DIRECTAMENTE CON EL GIRO EMPRESARIAL O DE NEGOCIO</w:t>
                      </w:r>
                    </w:p>
                    <w:p w14:paraId="0CDE0CF8" w14:textId="77777777" w:rsidR="00185429" w:rsidRDefault="00185429" w:rsidP="00185429">
                      <w:pPr>
                        <w:jc w:val="center"/>
                        <w:rPr>
                          <w:rFonts w:ascii="Arial" w:hAnsi="Arial" w:cs="Arial"/>
                          <w:b/>
                          <w:bCs/>
                        </w:rPr>
                      </w:pPr>
                      <w:r>
                        <w:rPr>
                          <w:rFonts w:ascii="Arial" w:hAnsi="Arial" w:cs="Arial"/>
                          <w:b/>
                          <w:bCs/>
                        </w:rPr>
                        <w:t>CONTRATACIÓN DIRECTA REGULAR</w:t>
                      </w:r>
                    </w:p>
                  </w:txbxContent>
                </v:textbox>
                <w10:wrap anchorx="margin"/>
              </v:roundrect>
            </w:pict>
          </mc:Fallback>
        </mc:AlternateContent>
      </w:r>
      <w:r>
        <w:rPr>
          <w:noProof/>
          <w:lang w:val="es-BO" w:eastAsia="es-BO"/>
        </w:rPr>
        <w:drawing>
          <wp:anchor distT="0" distB="0" distL="114300" distR="114300" simplePos="0" relativeHeight="251671040" behindDoc="0" locked="0" layoutInCell="1" allowOverlap="1" wp14:anchorId="3B2C9B5D" wp14:editId="39511E05">
            <wp:simplePos x="0" y="0"/>
            <wp:positionH relativeFrom="column">
              <wp:posOffset>2005965</wp:posOffset>
            </wp:positionH>
            <wp:positionV relativeFrom="paragraph">
              <wp:posOffset>-120650</wp:posOffset>
            </wp:positionV>
            <wp:extent cx="2769870" cy="1694815"/>
            <wp:effectExtent l="0" t="0" r="0" b="0"/>
            <wp:wrapNone/>
            <wp:docPr id="2" name="Imagen 4" descr="Description: D:\LOGOS OFICIALES\LOGO ENDE Corporación\LOGO-ENDE-CORPORACIÓN-RASTERI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440424" descr="Description: D:\LOGOS OFICIALES\LOGO ENDE Corporación\LOGO-ENDE-CORPORACIÓN-RASTERIZAD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9870" cy="1694815"/>
                    </a:xfrm>
                    <a:prstGeom prst="rect">
                      <a:avLst/>
                    </a:prstGeom>
                    <a:noFill/>
                  </pic:spPr>
                </pic:pic>
              </a:graphicData>
            </a:graphic>
            <wp14:sizeRelH relativeFrom="margin">
              <wp14:pctWidth>0</wp14:pctWidth>
            </wp14:sizeRelH>
            <wp14:sizeRelV relativeFrom="margin">
              <wp14:pctHeight>0</wp14:pctHeight>
            </wp14:sizeRelV>
          </wp:anchor>
        </w:drawing>
      </w:r>
    </w:p>
    <w:p w14:paraId="77E9D190" w14:textId="77777777" w:rsidR="00185429" w:rsidRDefault="00185429" w:rsidP="00185429">
      <w:pPr>
        <w:jc w:val="center"/>
        <w:rPr>
          <w:rFonts w:cs="Arial"/>
          <w:b/>
          <w:sz w:val="18"/>
          <w:szCs w:val="18"/>
        </w:rPr>
      </w:pPr>
    </w:p>
    <w:p w14:paraId="601974ED" w14:textId="77777777" w:rsidR="00185429" w:rsidRDefault="00185429" w:rsidP="00185429">
      <w:pPr>
        <w:jc w:val="center"/>
        <w:outlineLvl w:val="0"/>
        <w:rPr>
          <w:rFonts w:cs="Arial"/>
          <w:b/>
          <w:sz w:val="18"/>
          <w:szCs w:val="18"/>
        </w:rPr>
      </w:pPr>
    </w:p>
    <w:p w14:paraId="4BA78C6D" w14:textId="77777777" w:rsidR="00185429" w:rsidRDefault="00185429" w:rsidP="00185429">
      <w:pPr>
        <w:autoSpaceDE w:val="0"/>
        <w:autoSpaceDN w:val="0"/>
        <w:adjustRightInd w:val="0"/>
        <w:jc w:val="center"/>
        <w:rPr>
          <w:rFonts w:cs="Verdana"/>
          <w:b/>
          <w:bCs/>
          <w:sz w:val="18"/>
          <w:szCs w:val="18"/>
        </w:rPr>
      </w:pPr>
    </w:p>
    <w:p w14:paraId="75C313C0" w14:textId="77777777" w:rsidR="00185429" w:rsidRDefault="00185429" w:rsidP="00185429">
      <w:pPr>
        <w:rPr>
          <w:sz w:val="16"/>
          <w:szCs w:val="16"/>
        </w:rPr>
      </w:pPr>
    </w:p>
    <w:p w14:paraId="57D9AB01" w14:textId="77777777" w:rsidR="00185429" w:rsidRDefault="00185429" w:rsidP="00185429">
      <w:pPr>
        <w:jc w:val="center"/>
        <w:rPr>
          <w:rFonts w:cs="Arial"/>
          <w:b/>
          <w:sz w:val="18"/>
          <w:szCs w:val="18"/>
        </w:rPr>
      </w:pPr>
    </w:p>
    <w:p w14:paraId="548221C0" w14:textId="77777777" w:rsidR="00185429" w:rsidRDefault="00185429" w:rsidP="00185429">
      <w:pPr>
        <w:jc w:val="center"/>
        <w:rPr>
          <w:rFonts w:cs="Arial"/>
          <w:b/>
          <w:sz w:val="18"/>
          <w:szCs w:val="18"/>
        </w:rPr>
      </w:pPr>
    </w:p>
    <w:p w14:paraId="1F559B2B" w14:textId="77777777" w:rsidR="00185429" w:rsidRDefault="00185429" w:rsidP="00185429">
      <w:pPr>
        <w:jc w:val="center"/>
        <w:rPr>
          <w:rFonts w:cs="Arial"/>
          <w:b/>
          <w:sz w:val="18"/>
          <w:szCs w:val="18"/>
        </w:rPr>
      </w:pPr>
    </w:p>
    <w:p w14:paraId="322E80FC" w14:textId="77777777" w:rsidR="00185429" w:rsidRDefault="00185429" w:rsidP="00185429">
      <w:pPr>
        <w:jc w:val="center"/>
        <w:rPr>
          <w:rFonts w:cs="Arial"/>
          <w:b/>
          <w:sz w:val="18"/>
          <w:szCs w:val="18"/>
        </w:rPr>
      </w:pPr>
    </w:p>
    <w:p w14:paraId="3D171E83" w14:textId="77777777" w:rsidR="00185429" w:rsidRDefault="00185429" w:rsidP="00185429">
      <w:pPr>
        <w:jc w:val="center"/>
        <w:rPr>
          <w:rFonts w:cs="Arial"/>
          <w:b/>
          <w:sz w:val="18"/>
          <w:szCs w:val="18"/>
        </w:rPr>
      </w:pPr>
    </w:p>
    <w:p w14:paraId="3AFA4EB3" w14:textId="77777777" w:rsidR="00185429" w:rsidRDefault="00185429" w:rsidP="00185429">
      <w:pPr>
        <w:jc w:val="center"/>
        <w:rPr>
          <w:rFonts w:cs="Arial"/>
          <w:b/>
          <w:sz w:val="18"/>
          <w:szCs w:val="18"/>
        </w:rPr>
      </w:pPr>
    </w:p>
    <w:p w14:paraId="2FA9EAF7" w14:textId="77777777" w:rsidR="00185429" w:rsidRDefault="00185429" w:rsidP="00185429">
      <w:pPr>
        <w:jc w:val="center"/>
        <w:rPr>
          <w:rFonts w:cs="Arial"/>
          <w:b/>
          <w:sz w:val="18"/>
          <w:szCs w:val="18"/>
        </w:rPr>
      </w:pPr>
    </w:p>
    <w:p w14:paraId="24A7D994" w14:textId="77777777" w:rsidR="00185429" w:rsidRDefault="00185429" w:rsidP="00185429">
      <w:pPr>
        <w:jc w:val="center"/>
        <w:rPr>
          <w:rFonts w:cs="Arial"/>
          <w:b/>
          <w:sz w:val="18"/>
          <w:szCs w:val="18"/>
        </w:rPr>
      </w:pPr>
    </w:p>
    <w:p w14:paraId="5652C00E" w14:textId="77777777" w:rsidR="00185429" w:rsidRDefault="00185429" w:rsidP="00185429">
      <w:pPr>
        <w:jc w:val="center"/>
        <w:rPr>
          <w:rFonts w:cs="Arial"/>
          <w:b/>
          <w:sz w:val="18"/>
          <w:szCs w:val="18"/>
        </w:rPr>
      </w:pPr>
    </w:p>
    <w:p w14:paraId="3F9EC941" w14:textId="77777777" w:rsidR="00185429" w:rsidRDefault="00185429" w:rsidP="00185429">
      <w:pPr>
        <w:jc w:val="center"/>
        <w:rPr>
          <w:rFonts w:cs="Arial"/>
          <w:b/>
          <w:sz w:val="18"/>
          <w:szCs w:val="18"/>
        </w:rPr>
      </w:pPr>
    </w:p>
    <w:p w14:paraId="499B993B" w14:textId="77777777" w:rsidR="00185429" w:rsidRDefault="00185429" w:rsidP="00185429">
      <w:pPr>
        <w:jc w:val="center"/>
        <w:rPr>
          <w:rFonts w:cs="Arial"/>
          <w:b/>
          <w:sz w:val="18"/>
          <w:szCs w:val="18"/>
        </w:rPr>
      </w:pPr>
    </w:p>
    <w:p w14:paraId="7152455F" w14:textId="77777777" w:rsidR="00185429" w:rsidRDefault="00185429" w:rsidP="00185429">
      <w:pPr>
        <w:jc w:val="center"/>
        <w:rPr>
          <w:rFonts w:cs="Arial"/>
          <w:b/>
          <w:sz w:val="18"/>
          <w:szCs w:val="18"/>
        </w:rPr>
      </w:pPr>
      <w:r>
        <w:rPr>
          <w:noProof/>
          <w:lang w:val="es-BO" w:eastAsia="es-BO"/>
        </w:rPr>
        <mc:AlternateContent>
          <mc:Choice Requires="wps">
            <w:drawing>
              <wp:anchor distT="0" distB="0" distL="114300" distR="114300" simplePos="0" relativeHeight="251672064" behindDoc="0" locked="0" layoutInCell="1" allowOverlap="1" wp14:anchorId="77F97A7B" wp14:editId="38DCCAA1">
                <wp:simplePos x="0" y="0"/>
                <wp:positionH relativeFrom="column">
                  <wp:posOffset>1409762</wp:posOffset>
                </wp:positionH>
                <wp:positionV relativeFrom="paragraph">
                  <wp:posOffset>82126</wp:posOffset>
                </wp:positionV>
                <wp:extent cx="4516120" cy="1065530"/>
                <wp:effectExtent l="0" t="0" r="17780" b="20320"/>
                <wp:wrapNone/>
                <wp:docPr id="2002868944"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1065530"/>
                        </a:xfrm>
                        <a:prstGeom prst="roundRect">
                          <a:avLst>
                            <a:gd name="adj" fmla="val 16667"/>
                          </a:avLst>
                        </a:prstGeom>
                        <a:gradFill rotWithShape="1">
                          <a:gsLst>
                            <a:gs pos="0">
                              <a:srgbClr val="6699FF">
                                <a:gamma/>
                                <a:shade val="46275"/>
                                <a:invGamma/>
                              </a:srgbClr>
                            </a:gs>
                            <a:gs pos="50000">
                              <a:srgbClr val="6699FF"/>
                            </a:gs>
                            <a:gs pos="100000">
                              <a:srgbClr val="6699FF">
                                <a:gamma/>
                                <a:shade val="46275"/>
                                <a:invGamma/>
                              </a:srgbClr>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61AE7749" w14:textId="77777777" w:rsidR="00185429" w:rsidRDefault="00185429" w:rsidP="00185429">
                            <w:pPr>
                              <w:autoSpaceDE w:val="0"/>
                              <w:autoSpaceDN w:val="0"/>
                              <w:adjustRightInd w:val="0"/>
                              <w:jc w:val="center"/>
                              <w:rPr>
                                <w:rFonts w:ascii="Tahoma" w:hAnsi="Tahoma" w:cs="Tahoma"/>
                                <w:b/>
                                <w:sz w:val="32"/>
                                <w:szCs w:val="32"/>
                                <w:lang w:val="es-MX"/>
                              </w:rPr>
                            </w:pPr>
                            <w:r>
                              <w:rPr>
                                <w:rFonts w:ascii="Tahoma" w:hAnsi="Tahoma" w:cs="Tahoma"/>
                                <w:b/>
                                <w:sz w:val="32"/>
                                <w:szCs w:val="32"/>
                                <w:lang w:val="es-MX"/>
                              </w:rPr>
                              <w:t>DOCUMENTO DE REQUERIMIENTO DE PROPUESTAS</w:t>
                            </w:r>
                          </w:p>
                          <w:p w14:paraId="7D23129E" w14:textId="77777777" w:rsidR="00185429" w:rsidRDefault="00185429" w:rsidP="00185429">
                            <w:pPr>
                              <w:autoSpaceDE w:val="0"/>
                              <w:autoSpaceDN w:val="0"/>
                              <w:adjustRightInd w:val="0"/>
                              <w:jc w:val="center"/>
                              <w:rPr>
                                <w:rFonts w:ascii="Tahoma" w:hAnsi="Tahoma" w:cs="Tahoma"/>
                                <w:b/>
                                <w:sz w:val="32"/>
                                <w:szCs w:val="32"/>
                                <w:lang w:val="es-MX"/>
                              </w:rPr>
                            </w:pPr>
                            <w:r>
                              <w:rPr>
                                <w:rFonts w:ascii="Tahoma" w:hAnsi="Tahoma" w:cs="Tahoma"/>
                                <w:b/>
                                <w:sz w:val="32"/>
                                <w:szCs w:val="32"/>
                                <w:lang w:val="es-MX"/>
                              </w:rPr>
                              <w:t>(DRP)</w:t>
                            </w:r>
                          </w:p>
                        </w:txbxContent>
                      </wps:txbx>
                      <wps:bodyPr rot="0" vertOverflow="clip" horzOverflow="clip"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77F97A7B" id="Rectángulo: esquinas redondeadas 5" o:spid="_x0000_s1028" style="position:absolute;left:0;text-align:left;margin-left:111pt;margin-top:6.45pt;width:355.6pt;height:83.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" fillcolor="#2f4776" strokecolor="gray">
                <v:fill color2="#69f" rotate="t" angle="90" focus="50%" type="gradient"/>
                <v:shadow color="black" offset="1pt"/>
                <v:textbox inset="2.23519mm,1.1176mm,2.23519mm,1.1176mm">
                  <w:txbxContent>
                    <w:p w14:paraId="61AE7749" w14:textId="77777777" w:rsidR="00185429" w:rsidRDefault="00185429" w:rsidP="00185429">
                      <w:pPr>
                        <w:autoSpaceDE w:val="0"/>
                        <w:autoSpaceDN w:val="0"/>
                        <w:adjustRightInd w:val="0"/>
                        <w:jc w:val="center"/>
                        <w:rPr>
                          <w:rFonts w:ascii="Tahoma" w:hAnsi="Tahoma" w:cs="Tahoma"/>
                          <w:b/>
                          <w:sz w:val="32"/>
                          <w:szCs w:val="32"/>
                          <w:lang w:val="es-MX"/>
                        </w:rPr>
                      </w:pPr>
                      <w:r>
                        <w:rPr>
                          <w:rFonts w:ascii="Tahoma" w:hAnsi="Tahoma" w:cs="Tahoma"/>
                          <w:b/>
                          <w:sz w:val="32"/>
                          <w:szCs w:val="32"/>
                          <w:lang w:val="es-MX"/>
                        </w:rPr>
                        <w:t>DOCUMENTO DE REQUERIMIENTO DE PROPUESTAS</w:t>
                      </w:r>
                    </w:p>
                    <w:p w14:paraId="7D23129E" w14:textId="77777777" w:rsidR="00185429" w:rsidRDefault="00185429" w:rsidP="00185429">
                      <w:pPr>
                        <w:autoSpaceDE w:val="0"/>
                        <w:autoSpaceDN w:val="0"/>
                        <w:adjustRightInd w:val="0"/>
                        <w:jc w:val="center"/>
                        <w:rPr>
                          <w:rFonts w:ascii="Tahoma" w:hAnsi="Tahoma" w:cs="Tahoma"/>
                          <w:b/>
                          <w:sz w:val="32"/>
                          <w:szCs w:val="32"/>
                          <w:lang w:val="es-MX"/>
                        </w:rPr>
                      </w:pPr>
                      <w:r>
                        <w:rPr>
                          <w:rFonts w:ascii="Tahoma" w:hAnsi="Tahoma" w:cs="Tahoma"/>
                          <w:b/>
                          <w:sz w:val="32"/>
                          <w:szCs w:val="32"/>
                          <w:lang w:val="es-MX"/>
                        </w:rPr>
                        <w:t>(DRP)</w:t>
                      </w:r>
                    </w:p>
                  </w:txbxContent>
                </v:textbox>
              </v:roundrect>
            </w:pict>
          </mc:Fallback>
        </mc:AlternateContent>
      </w:r>
    </w:p>
    <w:p w14:paraId="7C3C3EA6" w14:textId="77777777" w:rsidR="00185429" w:rsidRDefault="00185429" w:rsidP="00185429">
      <w:pPr>
        <w:jc w:val="center"/>
        <w:rPr>
          <w:rFonts w:cs="Arial"/>
          <w:b/>
          <w:sz w:val="18"/>
          <w:szCs w:val="18"/>
        </w:rPr>
      </w:pPr>
    </w:p>
    <w:p w14:paraId="2E3C714C" w14:textId="77777777" w:rsidR="00185429" w:rsidRDefault="00185429" w:rsidP="00185429">
      <w:pPr>
        <w:jc w:val="center"/>
        <w:rPr>
          <w:rFonts w:cs="Arial"/>
          <w:b/>
          <w:sz w:val="18"/>
          <w:szCs w:val="18"/>
        </w:rPr>
      </w:pPr>
    </w:p>
    <w:p w14:paraId="5FD34859" w14:textId="77777777" w:rsidR="00185429" w:rsidRDefault="00185429" w:rsidP="00185429">
      <w:pPr>
        <w:jc w:val="center"/>
        <w:rPr>
          <w:rFonts w:cs="Arial"/>
          <w:b/>
          <w:sz w:val="18"/>
          <w:szCs w:val="18"/>
        </w:rPr>
      </w:pPr>
    </w:p>
    <w:p w14:paraId="478B7312" w14:textId="77777777" w:rsidR="00185429" w:rsidRDefault="00185429" w:rsidP="00185429">
      <w:pPr>
        <w:jc w:val="center"/>
        <w:rPr>
          <w:rFonts w:cs="Arial"/>
          <w:b/>
          <w:sz w:val="18"/>
          <w:szCs w:val="18"/>
        </w:rPr>
      </w:pPr>
    </w:p>
    <w:p w14:paraId="4BCA533A" w14:textId="77777777" w:rsidR="00185429" w:rsidRDefault="00185429" w:rsidP="00185429">
      <w:pPr>
        <w:jc w:val="center"/>
        <w:rPr>
          <w:rFonts w:cs="Arial"/>
          <w:b/>
          <w:sz w:val="18"/>
          <w:szCs w:val="18"/>
        </w:rPr>
      </w:pPr>
    </w:p>
    <w:p w14:paraId="2BE7C22C" w14:textId="77777777" w:rsidR="00185429" w:rsidRDefault="00185429" w:rsidP="00185429">
      <w:pPr>
        <w:jc w:val="center"/>
        <w:rPr>
          <w:rFonts w:cs="Arial"/>
          <w:b/>
          <w:sz w:val="18"/>
          <w:szCs w:val="18"/>
        </w:rPr>
      </w:pPr>
    </w:p>
    <w:p w14:paraId="7510CD40" w14:textId="77777777" w:rsidR="00185429" w:rsidRDefault="00185429" w:rsidP="00185429">
      <w:pPr>
        <w:jc w:val="center"/>
        <w:rPr>
          <w:rFonts w:cs="Arial"/>
          <w:b/>
          <w:sz w:val="18"/>
          <w:szCs w:val="18"/>
        </w:rPr>
      </w:pPr>
    </w:p>
    <w:p w14:paraId="209F0417" w14:textId="77777777" w:rsidR="00185429" w:rsidRDefault="00185429" w:rsidP="00185429">
      <w:pPr>
        <w:jc w:val="center"/>
        <w:rPr>
          <w:rFonts w:cs="Arial"/>
          <w:b/>
          <w:sz w:val="18"/>
          <w:szCs w:val="18"/>
        </w:rPr>
      </w:pPr>
    </w:p>
    <w:p w14:paraId="0F6CB94E" w14:textId="77777777" w:rsidR="00185429" w:rsidRDefault="00185429" w:rsidP="00185429">
      <w:pPr>
        <w:jc w:val="center"/>
        <w:rPr>
          <w:rFonts w:cs="Arial"/>
          <w:b/>
          <w:sz w:val="18"/>
          <w:szCs w:val="18"/>
        </w:rPr>
      </w:pPr>
    </w:p>
    <w:p w14:paraId="590D9BBC" w14:textId="77777777" w:rsidR="00185429" w:rsidRDefault="00185429" w:rsidP="00185429">
      <w:pPr>
        <w:jc w:val="center"/>
        <w:rPr>
          <w:rFonts w:cs="Arial"/>
          <w:b/>
          <w:sz w:val="18"/>
          <w:szCs w:val="18"/>
        </w:rPr>
      </w:pPr>
    </w:p>
    <w:p w14:paraId="7A1C5030" w14:textId="77777777" w:rsidR="00185429" w:rsidRDefault="00185429" w:rsidP="00185429">
      <w:pPr>
        <w:jc w:val="center"/>
        <w:rPr>
          <w:rFonts w:cs="Arial"/>
          <w:b/>
          <w:sz w:val="18"/>
          <w:szCs w:val="18"/>
        </w:rPr>
      </w:pPr>
    </w:p>
    <w:p w14:paraId="2B3D39EC" w14:textId="77777777" w:rsidR="00185429" w:rsidRDefault="00185429" w:rsidP="00185429">
      <w:pPr>
        <w:jc w:val="center"/>
        <w:rPr>
          <w:rFonts w:cs="Arial"/>
          <w:b/>
          <w:sz w:val="18"/>
          <w:szCs w:val="18"/>
        </w:rPr>
      </w:pPr>
    </w:p>
    <w:p w14:paraId="66E3EF92" w14:textId="77777777" w:rsidR="00185429" w:rsidRDefault="00185429" w:rsidP="00185429">
      <w:pPr>
        <w:jc w:val="center"/>
        <w:rPr>
          <w:rFonts w:cs="Arial"/>
          <w:b/>
          <w:sz w:val="18"/>
          <w:szCs w:val="18"/>
        </w:rPr>
      </w:pPr>
    </w:p>
    <w:p w14:paraId="516A8FE7" w14:textId="77777777" w:rsidR="00185429" w:rsidRDefault="00185429" w:rsidP="00185429">
      <w:pPr>
        <w:jc w:val="center"/>
        <w:rPr>
          <w:rFonts w:cs="Arial"/>
          <w:b/>
          <w:sz w:val="18"/>
          <w:szCs w:val="18"/>
        </w:rPr>
      </w:pPr>
    </w:p>
    <w:p w14:paraId="001F5EEC" w14:textId="77777777" w:rsidR="00185429" w:rsidRDefault="00185429" w:rsidP="00185429">
      <w:pPr>
        <w:jc w:val="center"/>
        <w:rPr>
          <w:rFonts w:cs="Arial"/>
          <w:b/>
          <w:sz w:val="18"/>
          <w:szCs w:val="18"/>
        </w:rPr>
      </w:pPr>
    </w:p>
    <w:p w14:paraId="4E893A95" w14:textId="77777777" w:rsidR="00185429" w:rsidRDefault="00185429" w:rsidP="00185429">
      <w:pPr>
        <w:jc w:val="center"/>
        <w:rPr>
          <w:rFonts w:cs="Arial"/>
          <w:b/>
          <w:color w:val="FF0000"/>
          <w:sz w:val="44"/>
          <w:szCs w:val="18"/>
        </w:rPr>
      </w:pPr>
      <w:r>
        <w:rPr>
          <w:noProof/>
          <w:lang w:val="es-BO" w:eastAsia="es-BO"/>
        </w:rPr>
        <mc:AlternateContent>
          <mc:Choice Requires="wps">
            <w:drawing>
              <wp:anchor distT="0" distB="0" distL="114300" distR="114300" simplePos="0" relativeHeight="251673088" behindDoc="0" locked="0" layoutInCell="1" allowOverlap="1" wp14:anchorId="09564567" wp14:editId="4DB13BC3">
                <wp:simplePos x="0" y="0"/>
                <wp:positionH relativeFrom="column">
                  <wp:posOffset>1482881</wp:posOffset>
                </wp:positionH>
                <wp:positionV relativeFrom="paragraph">
                  <wp:posOffset>10242</wp:posOffset>
                </wp:positionV>
                <wp:extent cx="4295775" cy="466725"/>
                <wp:effectExtent l="0" t="0" r="0" b="9525"/>
                <wp:wrapNone/>
                <wp:docPr id="928481687"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46672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7B9BE4D4" w14:textId="7D301644" w:rsidR="00185429" w:rsidRDefault="00185429" w:rsidP="00185429">
                            <w:pPr>
                              <w:autoSpaceDE w:val="0"/>
                              <w:autoSpaceDN w:val="0"/>
                              <w:adjustRightInd w:val="0"/>
                              <w:jc w:val="center"/>
                              <w:rPr>
                                <w:rFonts w:ascii="Tahoma" w:hAnsi="Tahoma" w:cs="Tahoma"/>
                                <w:b/>
                                <w:bCs/>
                                <w:color w:val="000000"/>
                                <w:sz w:val="32"/>
                                <w:szCs w:val="24"/>
                                <w:lang w:val="pt-BR"/>
                              </w:rPr>
                            </w:pPr>
                            <w:r>
                              <w:rPr>
                                <w:rFonts w:ascii="Tahoma" w:hAnsi="Tahoma" w:cs="Tahoma"/>
                                <w:b/>
                                <w:bCs/>
                                <w:color w:val="000000"/>
                                <w:sz w:val="32"/>
                                <w:szCs w:val="24"/>
                                <w:lang w:val="pt-BR"/>
                              </w:rPr>
                              <w:t>CÓDIGO: ENDE-CDGE-R-2025-003</w:t>
                            </w:r>
                          </w:p>
                        </w:txbxContent>
                      </wps:txbx>
                      <wps:bodyPr rot="0" vertOverflow="clip" horzOverflow="clip"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09564567" id="Rectángulo 6" o:spid="_x0000_s1029" style="position:absolute;left:0;text-align:left;margin-left:116.75pt;margin-top:.8pt;width:338.25pt;height:3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" filled="f" fillcolor="#eaeaea" stroked="f" strokecolor="gray">
                <v:textbox inset="2.23519mm,1.1176mm,2.23519mm,1.1176mm">
                  <w:txbxContent>
                    <w:p w14:paraId="7B9BE4D4" w14:textId="7D301644" w:rsidR="00185429" w:rsidRDefault="00185429" w:rsidP="00185429">
                      <w:pPr>
                        <w:autoSpaceDE w:val="0"/>
                        <w:autoSpaceDN w:val="0"/>
                        <w:adjustRightInd w:val="0"/>
                        <w:jc w:val="center"/>
                        <w:rPr>
                          <w:rFonts w:ascii="Tahoma" w:hAnsi="Tahoma" w:cs="Tahoma"/>
                          <w:b/>
                          <w:bCs/>
                          <w:color w:val="000000"/>
                          <w:sz w:val="32"/>
                          <w:szCs w:val="24"/>
                          <w:lang w:val="pt-BR"/>
                        </w:rPr>
                      </w:pPr>
                      <w:r>
                        <w:rPr>
                          <w:rFonts w:ascii="Tahoma" w:hAnsi="Tahoma" w:cs="Tahoma"/>
                          <w:b/>
                          <w:bCs/>
                          <w:color w:val="000000"/>
                          <w:sz w:val="32"/>
                          <w:szCs w:val="24"/>
                          <w:lang w:val="pt-BR"/>
                        </w:rPr>
                        <w:t>CÓDIGO: ENDE-CDGE-R-2025-003</w:t>
                      </w:r>
                    </w:p>
                  </w:txbxContent>
                </v:textbox>
              </v:rect>
            </w:pict>
          </mc:Fallback>
        </mc:AlternateContent>
      </w:r>
    </w:p>
    <w:p w14:paraId="01993E7A" w14:textId="77777777" w:rsidR="00185429" w:rsidRDefault="00185429" w:rsidP="00185429">
      <w:pPr>
        <w:rPr>
          <w:rFonts w:cs="Arial"/>
          <w:b/>
          <w:sz w:val="18"/>
          <w:szCs w:val="18"/>
        </w:rPr>
      </w:pPr>
    </w:p>
    <w:p w14:paraId="6EFE6FBC" w14:textId="77777777" w:rsidR="00185429" w:rsidRDefault="00185429" w:rsidP="00185429">
      <w:pPr>
        <w:rPr>
          <w:rFonts w:cs="Arial"/>
          <w:b/>
          <w:sz w:val="18"/>
          <w:szCs w:val="18"/>
        </w:rPr>
      </w:pPr>
      <w:r>
        <w:rPr>
          <w:noProof/>
          <w:lang w:val="es-BO" w:eastAsia="es-BO"/>
        </w:rPr>
        <mc:AlternateContent>
          <mc:Choice Requires="wps">
            <w:drawing>
              <wp:anchor distT="0" distB="0" distL="114300" distR="114300" simplePos="0" relativeHeight="251670016" behindDoc="0" locked="0" layoutInCell="1" allowOverlap="1" wp14:anchorId="234E7C49" wp14:editId="1502CB32">
                <wp:simplePos x="0" y="0"/>
                <wp:positionH relativeFrom="margin">
                  <wp:posOffset>1441072</wp:posOffset>
                </wp:positionH>
                <wp:positionV relativeFrom="paragraph">
                  <wp:posOffset>111353</wp:posOffset>
                </wp:positionV>
                <wp:extent cx="4411345" cy="2383782"/>
                <wp:effectExtent l="0" t="0" r="27305" b="17145"/>
                <wp:wrapNone/>
                <wp:docPr id="1493440425" name="Rectángulo: esquinas redondeada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1345" cy="2383782"/>
                        </a:xfrm>
                        <a:prstGeom prst="roundRect">
                          <a:avLst>
                            <a:gd name="adj" fmla="val 16667"/>
                          </a:avLst>
                        </a:prstGeom>
                        <a:gradFill rotWithShape="1">
                          <a:gsLst>
                            <a:gs pos="0">
                              <a:srgbClr val="6699FF">
                                <a:gamma/>
                                <a:shade val="46275"/>
                                <a:invGamma/>
                              </a:srgbClr>
                            </a:gs>
                            <a:gs pos="50000">
                              <a:srgbClr val="6699FF"/>
                            </a:gs>
                            <a:gs pos="100000">
                              <a:srgbClr val="6699FF">
                                <a:gamma/>
                                <a:shade val="46275"/>
                                <a:invGamma/>
                              </a:srgbClr>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5E0F0529" w14:textId="77777777" w:rsidR="00185429" w:rsidRDefault="00185429" w:rsidP="00185429">
                            <w:pPr>
                              <w:shd w:val="clear" w:color="auto" w:fill="BDD6EE" w:themeFill="accent1" w:themeFillTint="66"/>
                              <w:autoSpaceDE w:val="0"/>
                              <w:autoSpaceDN w:val="0"/>
                              <w:adjustRightInd w:val="0"/>
                              <w:jc w:val="center"/>
                              <w:rPr>
                                <w:rFonts w:ascii="Verdana" w:hAnsi="Verdana" w:cs="Tahoma"/>
                                <w:b/>
                                <w:bCs/>
                              </w:rPr>
                            </w:pPr>
                          </w:p>
                          <w:p w14:paraId="0145CD91" w14:textId="77777777" w:rsidR="00185429" w:rsidRPr="00567D19" w:rsidRDefault="00185429" w:rsidP="00185429">
                            <w:pPr>
                              <w:shd w:val="clear" w:color="auto" w:fill="BDD6EE" w:themeFill="accent1" w:themeFillTint="66"/>
                              <w:autoSpaceDE w:val="0"/>
                              <w:autoSpaceDN w:val="0"/>
                              <w:adjustRightInd w:val="0"/>
                              <w:jc w:val="center"/>
                              <w:rPr>
                                <w:rFonts w:ascii="Verdana" w:hAnsi="Verdana" w:cs="Tahoma"/>
                                <w:b/>
                                <w:bCs/>
                                <w:sz w:val="30"/>
                                <w:szCs w:val="30"/>
                              </w:rPr>
                            </w:pPr>
                            <w:r w:rsidRPr="00567D19">
                              <w:rPr>
                                <w:rFonts w:ascii="Verdana" w:hAnsi="Verdana" w:cs="Tahoma"/>
                                <w:b/>
                                <w:bCs/>
                                <w:sz w:val="30"/>
                                <w:szCs w:val="30"/>
                              </w:rPr>
                              <w:t xml:space="preserve">GESTIÓN SOCIAL Y ESTUDIO DE EVALUACIÓN DE IMPACTO AMBIENTAL ANALÍTICO INTEGRAL DEL PROYECTO CONSTRUCCIÓN HIDROELÉCTRICO RIO GRANDE ROSITAS </w:t>
                            </w:r>
                          </w:p>
                        </w:txbxContent>
                      </wps:txbx>
                      <wps:bodyPr rot="0" vertOverflow="clip" horzOverflow="clip"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234E7C49" id="Rectángulo: esquinas redondeadas 7" o:spid="_x0000_s1030" style="position:absolute;margin-left:113.45pt;margin-top:8.75pt;width:347.35pt;height:187.7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" fillcolor="#2f4776" strokecolor="gray">
                <v:fill color2="#69f" rotate="t" angle="90" focus="50%" type="gradient"/>
                <v:shadow color="black" offset="1pt"/>
                <v:textbox inset="2.23519mm,1.1176mm,2.23519mm,1.1176mm">
                  <w:txbxContent>
                    <w:p w14:paraId="5E0F0529" w14:textId="77777777" w:rsidR="00185429" w:rsidRDefault="00185429" w:rsidP="00185429">
                      <w:pPr>
                        <w:shd w:val="clear" w:color="auto" w:fill="BDD6EE" w:themeFill="accent1" w:themeFillTint="66"/>
                        <w:autoSpaceDE w:val="0"/>
                        <w:autoSpaceDN w:val="0"/>
                        <w:adjustRightInd w:val="0"/>
                        <w:jc w:val="center"/>
                        <w:rPr>
                          <w:rFonts w:ascii="Verdana" w:hAnsi="Verdana" w:cs="Tahoma"/>
                          <w:b/>
                          <w:bCs/>
                        </w:rPr>
                      </w:pPr>
                    </w:p>
                    <w:p w14:paraId="0145CD91" w14:textId="77777777" w:rsidR="00185429" w:rsidRPr="00567D19" w:rsidRDefault="00185429" w:rsidP="00185429">
                      <w:pPr>
                        <w:shd w:val="clear" w:color="auto" w:fill="BDD6EE" w:themeFill="accent1" w:themeFillTint="66"/>
                        <w:autoSpaceDE w:val="0"/>
                        <w:autoSpaceDN w:val="0"/>
                        <w:adjustRightInd w:val="0"/>
                        <w:jc w:val="center"/>
                        <w:rPr>
                          <w:rFonts w:ascii="Verdana" w:hAnsi="Verdana" w:cs="Tahoma"/>
                          <w:b/>
                          <w:bCs/>
                          <w:sz w:val="30"/>
                          <w:szCs w:val="30"/>
                        </w:rPr>
                      </w:pPr>
                      <w:r w:rsidRPr="00567D19">
                        <w:rPr>
                          <w:rFonts w:ascii="Verdana" w:hAnsi="Verdana" w:cs="Tahoma"/>
                          <w:b/>
                          <w:bCs/>
                          <w:sz w:val="30"/>
                          <w:szCs w:val="30"/>
                        </w:rPr>
                        <w:t xml:space="preserve">GESTIÓN SOCIAL Y ESTUDIO DE EVALUACIÓN DE IMPACTO AMBIENTAL ANALÍTICO INTEGRAL DEL PROYECTO CONSTRUCCIÓN HIDROELÉCTRICO RIO GRANDE ROSITAS </w:t>
                      </w:r>
                    </w:p>
                  </w:txbxContent>
                </v:textbox>
                <w10:wrap anchorx="margin"/>
              </v:roundrect>
            </w:pict>
          </mc:Fallback>
        </mc:AlternateContent>
      </w:r>
    </w:p>
    <w:p w14:paraId="32117FF3" w14:textId="77777777" w:rsidR="00185429" w:rsidRDefault="00185429" w:rsidP="00185429">
      <w:pPr>
        <w:rPr>
          <w:rFonts w:cs="Arial"/>
          <w:b/>
          <w:sz w:val="18"/>
          <w:szCs w:val="18"/>
        </w:rPr>
      </w:pPr>
    </w:p>
    <w:p w14:paraId="64666E02" w14:textId="77777777" w:rsidR="00185429" w:rsidRDefault="00185429" w:rsidP="00185429">
      <w:pPr>
        <w:rPr>
          <w:rFonts w:cs="Arial"/>
          <w:b/>
          <w:sz w:val="18"/>
          <w:szCs w:val="18"/>
        </w:rPr>
      </w:pPr>
    </w:p>
    <w:p w14:paraId="48972FAC" w14:textId="77777777" w:rsidR="00185429" w:rsidRDefault="00185429" w:rsidP="00185429">
      <w:pPr>
        <w:rPr>
          <w:rFonts w:cs="Arial"/>
          <w:b/>
          <w:sz w:val="18"/>
          <w:szCs w:val="18"/>
        </w:rPr>
      </w:pPr>
    </w:p>
    <w:p w14:paraId="6B0CB75E" w14:textId="77777777" w:rsidR="00185429" w:rsidRDefault="00185429" w:rsidP="00185429">
      <w:pPr>
        <w:rPr>
          <w:rFonts w:cs="Arial"/>
          <w:b/>
          <w:sz w:val="18"/>
          <w:szCs w:val="18"/>
        </w:rPr>
      </w:pPr>
    </w:p>
    <w:p w14:paraId="61E381D7" w14:textId="77777777" w:rsidR="00185429" w:rsidRDefault="00185429" w:rsidP="00185429">
      <w:pPr>
        <w:rPr>
          <w:rFonts w:cs="Arial"/>
          <w:b/>
          <w:sz w:val="18"/>
          <w:szCs w:val="18"/>
        </w:rPr>
      </w:pPr>
    </w:p>
    <w:p w14:paraId="6FF8F623" w14:textId="77777777" w:rsidR="00185429" w:rsidRDefault="00185429" w:rsidP="00185429">
      <w:pPr>
        <w:rPr>
          <w:rFonts w:cs="Arial"/>
          <w:b/>
          <w:sz w:val="18"/>
          <w:szCs w:val="18"/>
        </w:rPr>
      </w:pPr>
    </w:p>
    <w:p w14:paraId="3D077F2C" w14:textId="77777777" w:rsidR="00185429" w:rsidRDefault="00185429" w:rsidP="00185429">
      <w:pPr>
        <w:rPr>
          <w:rFonts w:cs="Arial"/>
          <w:b/>
          <w:sz w:val="18"/>
          <w:szCs w:val="18"/>
        </w:rPr>
      </w:pPr>
    </w:p>
    <w:p w14:paraId="63A68889" w14:textId="77777777" w:rsidR="00185429" w:rsidRDefault="00185429" w:rsidP="00185429">
      <w:pPr>
        <w:rPr>
          <w:rFonts w:cs="Arial"/>
          <w:b/>
          <w:sz w:val="18"/>
          <w:szCs w:val="18"/>
        </w:rPr>
      </w:pPr>
    </w:p>
    <w:p w14:paraId="06D0C98A" w14:textId="77777777" w:rsidR="00185429" w:rsidRDefault="00185429" w:rsidP="00185429">
      <w:pPr>
        <w:rPr>
          <w:rFonts w:cs="Arial"/>
          <w:b/>
          <w:sz w:val="18"/>
          <w:szCs w:val="18"/>
        </w:rPr>
      </w:pPr>
    </w:p>
    <w:p w14:paraId="12D0577A" w14:textId="77777777" w:rsidR="00185429" w:rsidRDefault="00185429" w:rsidP="00185429">
      <w:pPr>
        <w:rPr>
          <w:rFonts w:cs="Arial"/>
          <w:b/>
          <w:sz w:val="18"/>
          <w:szCs w:val="18"/>
        </w:rPr>
      </w:pPr>
    </w:p>
    <w:p w14:paraId="5DB89A77" w14:textId="77777777" w:rsidR="00185429" w:rsidRDefault="00185429" w:rsidP="00185429">
      <w:pPr>
        <w:rPr>
          <w:rFonts w:cs="Arial"/>
          <w:b/>
          <w:sz w:val="18"/>
          <w:szCs w:val="18"/>
        </w:rPr>
      </w:pPr>
    </w:p>
    <w:p w14:paraId="0E0ABB73" w14:textId="77777777" w:rsidR="00185429" w:rsidRDefault="00185429" w:rsidP="00185429">
      <w:pPr>
        <w:rPr>
          <w:rFonts w:cs="Arial"/>
          <w:b/>
          <w:sz w:val="18"/>
          <w:szCs w:val="18"/>
        </w:rPr>
      </w:pPr>
    </w:p>
    <w:p w14:paraId="4CC5D3B0" w14:textId="77777777" w:rsidR="00185429" w:rsidRDefault="00185429" w:rsidP="00185429">
      <w:pPr>
        <w:rPr>
          <w:rFonts w:cs="Arial"/>
          <w:b/>
          <w:sz w:val="18"/>
          <w:szCs w:val="18"/>
        </w:rPr>
      </w:pPr>
    </w:p>
    <w:p w14:paraId="5C56E785" w14:textId="77777777" w:rsidR="00185429" w:rsidRDefault="00185429" w:rsidP="00185429">
      <w:pPr>
        <w:rPr>
          <w:rFonts w:cs="Arial"/>
          <w:b/>
          <w:sz w:val="18"/>
          <w:szCs w:val="18"/>
        </w:rPr>
      </w:pPr>
    </w:p>
    <w:p w14:paraId="0CFCB854" w14:textId="77777777" w:rsidR="00185429" w:rsidRDefault="00185429" w:rsidP="00185429">
      <w:pPr>
        <w:rPr>
          <w:rFonts w:cs="Arial"/>
          <w:b/>
          <w:sz w:val="18"/>
          <w:szCs w:val="18"/>
        </w:rPr>
      </w:pPr>
    </w:p>
    <w:p w14:paraId="56382E47" w14:textId="77777777" w:rsidR="00185429" w:rsidRDefault="00185429" w:rsidP="00185429">
      <w:pPr>
        <w:rPr>
          <w:rFonts w:cs="Arial"/>
          <w:b/>
          <w:sz w:val="18"/>
          <w:szCs w:val="18"/>
        </w:rPr>
      </w:pPr>
    </w:p>
    <w:p w14:paraId="445449BC" w14:textId="77777777" w:rsidR="00185429" w:rsidRDefault="00185429" w:rsidP="00185429">
      <w:pPr>
        <w:rPr>
          <w:rFonts w:cs="Arial"/>
          <w:b/>
          <w:sz w:val="18"/>
          <w:szCs w:val="18"/>
        </w:rPr>
      </w:pPr>
    </w:p>
    <w:p w14:paraId="709D995F" w14:textId="77777777" w:rsidR="00185429" w:rsidRDefault="00185429" w:rsidP="00185429">
      <w:pPr>
        <w:rPr>
          <w:rFonts w:cs="Arial"/>
          <w:b/>
          <w:sz w:val="18"/>
          <w:szCs w:val="18"/>
        </w:rPr>
      </w:pPr>
    </w:p>
    <w:p w14:paraId="6911B6D0" w14:textId="77777777" w:rsidR="00185429" w:rsidRDefault="00185429" w:rsidP="00185429">
      <w:pPr>
        <w:rPr>
          <w:rFonts w:cs="Arial"/>
          <w:b/>
          <w:sz w:val="18"/>
          <w:szCs w:val="18"/>
        </w:rPr>
      </w:pPr>
    </w:p>
    <w:p w14:paraId="679F3994" w14:textId="77777777" w:rsidR="00185429" w:rsidRDefault="00185429" w:rsidP="00185429">
      <w:pPr>
        <w:rPr>
          <w:rFonts w:cs="Arial"/>
          <w:b/>
          <w:sz w:val="18"/>
          <w:szCs w:val="18"/>
        </w:rPr>
      </w:pPr>
    </w:p>
    <w:p w14:paraId="6270D1CF" w14:textId="77777777" w:rsidR="00185429" w:rsidRDefault="00185429" w:rsidP="00185429">
      <w:pPr>
        <w:jc w:val="center"/>
        <w:rPr>
          <w:rFonts w:cs="Arial"/>
          <w:b/>
          <w:sz w:val="18"/>
          <w:szCs w:val="18"/>
        </w:rPr>
      </w:pPr>
    </w:p>
    <w:p w14:paraId="1D2DD362" w14:textId="77777777" w:rsidR="00185429" w:rsidRDefault="00185429" w:rsidP="00185429">
      <w:pPr>
        <w:jc w:val="center"/>
        <w:rPr>
          <w:rFonts w:cs="Arial"/>
          <w:b/>
          <w:sz w:val="18"/>
          <w:szCs w:val="18"/>
        </w:rPr>
      </w:pPr>
    </w:p>
    <w:p w14:paraId="021320A3" w14:textId="77777777" w:rsidR="00185429" w:rsidRDefault="00185429" w:rsidP="00185429">
      <w:pPr>
        <w:rPr>
          <w:rFonts w:ascii="Verdana" w:hAnsi="Verdana" w:cs="Arial"/>
          <w:b/>
          <w:sz w:val="18"/>
          <w:szCs w:val="18"/>
          <w:lang w:val="es-BO"/>
        </w:rPr>
      </w:pPr>
    </w:p>
    <w:p w14:paraId="32D7AC03" w14:textId="77777777" w:rsidR="00185429" w:rsidRDefault="00185429" w:rsidP="00185429">
      <w:pPr>
        <w:rPr>
          <w:rFonts w:ascii="Verdana" w:hAnsi="Verdana" w:cs="Arial"/>
          <w:b/>
          <w:sz w:val="18"/>
          <w:szCs w:val="18"/>
          <w:lang w:val="es-BO"/>
        </w:rPr>
      </w:pPr>
    </w:p>
    <w:p w14:paraId="16EEBBAC" w14:textId="77777777" w:rsidR="00185429" w:rsidRDefault="00185429" w:rsidP="00185429">
      <w:pPr>
        <w:rPr>
          <w:rFonts w:ascii="Verdana" w:hAnsi="Verdana" w:cs="Arial"/>
          <w:b/>
          <w:sz w:val="18"/>
          <w:szCs w:val="18"/>
          <w:lang w:val="es-BO"/>
        </w:rPr>
      </w:pPr>
    </w:p>
    <w:p w14:paraId="6C2C41C7" w14:textId="66D94A61" w:rsidR="00BB67DB" w:rsidRPr="008D67D2" w:rsidRDefault="0011332D" w:rsidP="006D73AB">
      <w:pPr>
        <w:pStyle w:val="TtuloTDC"/>
        <w:jc w:val="center"/>
        <w:rPr>
          <w:rFonts w:ascii="Verdana" w:hAnsi="Verdana"/>
          <w:color w:val="auto"/>
          <w:sz w:val="20"/>
          <w:szCs w:val="18"/>
          <w:lang w:val="es-BO"/>
        </w:rPr>
      </w:pPr>
      <w:r w:rsidRPr="008D67D2">
        <w:rPr>
          <w:rFonts w:ascii="Verdana" w:hAnsi="Verdana"/>
          <w:color w:val="auto"/>
          <w:sz w:val="20"/>
          <w:szCs w:val="18"/>
          <w:lang w:val="es-BO"/>
        </w:rPr>
        <w:lastRenderedPageBreak/>
        <w:t>CONTENIDO</w:t>
      </w:r>
    </w:p>
    <w:p w14:paraId="78E46201" w14:textId="77777777" w:rsidR="004E1E73" w:rsidRPr="008D67D2" w:rsidRDefault="004E1E73" w:rsidP="004E1E73">
      <w:pPr>
        <w:rPr>
          <w:lang w:val="es-BO"/>
        </w:rPr>
      </w:pPr>
    </w:p>
    <w:p w14:paraId="0A280679" w14:textId="7A8703AA" w:rsidR="00D13A0C" w:rsidRPr="00D13A0C" w:rsidRDefault="003E6E64">
      <w:pPr>
        <w:pStyle w:val="TDC1"/>
        <w:rPr>
          <w:rFonts w:asciiTheme="minorHAnsi" w:eastAsiaTheme="minorEastAsia" w:hAnsiTheme="minorHAnsi" w:cstheme="minorBidi"/>
          <w:noProof/>
          <w:sz w:val="22"/>
          <w:szCs w:val="22"/>
          <w:lang w:val="es-MX" w:eastAsia="es-MX"/>
        </w:rPr>
      </w:pPr>
      <w:r w:rsidRPr="008D67D2">
        <w:rPr>
          <w:szCs w:val="18"/>
          <w:lang w:val="es-BO"/>
        </w:rPr>
        <w:fldChar w:fldCharType="begin"/>
      </w:r>
      <w:r w:rsidRPr="008D67D2">
        <w:rPr>
          <w:szCs w:val="18"/>
          <w:lang w:val="es-BO"/>
        </w:rPr>
        <w:instrText xml:space="preserve"> TOC \o "1-3" \h \z \u </w:instrText>
      </w:r>
      <w:r w:rsidRPr="008D67D2">
        <w:rPr>
          <w:szCs w:val="18"/>
          <w:lang w:val="es-BO"/>
        </w:rPr>
        <w:fldChar w:fldCharType="separate"/>
      </w:r>
      <w:hyperlink w:anchor="_Toc190787118" w:history="1">
        <w:r w:rsidR="00D13A0C" w:rsidRPr="00D13A0C">
          <w:rPr>
            <w:rStyle w:val="Hipervnculo"/>
            <w:rFonts w:ascii="Verdana" w:hAnsi="Verdana"/>
            <w:noProof/>
            <w:lang w:val="es-BO"/>
          </w:rPr>
          <w:t>1.</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NORMATIVA APLICABLE AL PROCESO DE CONTRATACIÓN</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_Toc190787118 \h </w:instrText>
        </w:r>
        <w:r w:rsidR="00D13A0C" w:rsidRPr="00D13A0C">
          <w:rPr>
            <w:noProof/>
            <w:webHidden/>
          </w:rPr>
        </w:r>
        <w:r w:rsidR="00D13A0C" w:rsidRPr="00D13A0C">
          <w:rPr>
            <w:noProof/>
            <w:webHidden/>
          </w:rPr>
          <w:fldChar w:fldCharType="separate"/>
        </w:r>
        <w:r w:rsidR="008F2E51">
          <w:rPr>
            <w:noProof/>
            <w:webHidden/>
          </w:rPr>
          <w:t>1</w:t>
        </w:r>
        <w:r w:rsidR="00D13A0C" w:rsidRPr="00D13A0C">
          <w:rPr>
            <w:noProof/>
            <w:webHidden/>
          </w:rPr>
          <w:fldChar w:fldCharType="end"/>
        </w:r>
      </w:hyperlink>
    </w:p>
    <w:p w14:paraId="3C8D0B9A" w14:textId="0598CBC6"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19" w:history="1">
        <w:r w:rsidR="00D13A0C" w:rsidRPr="00D13A0C">
          <w:rPr>
            <w:rStyle w:val="Hipervnculo"/>
            <w:rFonts w:ascii="Verdana" w:hAnsi="Verdana"/>
            <w:noProof/>
            <w:lang w:val="es-BO"/>
          </w:rPr>
          <w:t>2.</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PROPONENTES ELEGIBLES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_Toc190787119 \h </w:instrText>
        </w:r>
        <w:r w:rsidR="00D13A0C" w:rsidRPr="00D13A0C">
          <w:rPr>
            <w:noProof/>
            <w:webHidden/>
          </w:rPr>
        </w:r>
        <w:r w:rsidR="00D13A0C" w:rsidRPr="00D13A0C">
          <w:rPr>
            <w:noProof/>
            <w:webHidden/>
          </w:rPr>
          <w:fldChar w:fldCharType="separate"/>
        </w:r>
        <w:r w:rsidR="008F2E51">
          <w:rPr>
            <w:noProof/>
            <w:webHidden/>
          </w:rPr>
          <w:t>1</w:t>
        </w:r>
        <w:r w:rsidR="00D13A0C" w:rsidRPr="00D13A0C">
          <w:rPr>
            <w:noProof/>
            <w:webHidden/>
          </w:rPr>
          <w:fldChar w:fldCharType="end"/>
        </w:r>
      </w:hyperlink>
    </w:p>
    <w:p w14:paraId="0A02DCE7" w14:textId="69B0E1A0"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20" w:history="1">
        <w:r w:rsidR="00D13A0C" w:rsidRPr="00D13A0C">
          <w:rPr>
            <w:rStyle w:val="Hipervnculo"/>
            <w:rFonts w:ascii="Verdana" w:hAnsi="Verdana"/>
            <w:noProof/>
            <w:lang w:val="es-BO"/>
          </w:rPr>
          <w:t>3.</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ACTIVIDADES ADMINISTRATIVAS PREVIAS A LA PRESENTACIÓN DE PROPUESTAS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_Toc190787120 \h </w:instrText>
        </w:r>
        <w:r w:rsidR="00D13A0C" w:rsidRPr="00D13A0C">
          <w:rPr>
            <w:noProof/>
            <w:webHidden/>
          </w:rPr>
        </w:r>
        <w:r w:rsidR="00D13A0C" w:rsidRPr="00D13A0C">
          <w:rPr>
            <w:noProof/>
            <w:webHidden/>
          </w:rPr>
          <w:fldChar w:fldCharType="separate"/>
        </w:r>
        <w:r w:rsidR="008F2E51">
          <w:rPr>
            <w:noProof/>
            <w:webHidden/>
          </w:rPr>
          <w:t>1</w:t>
        </w:r>
        <w:r w:rsidR="00D13A0C" w:rsidRPr="00D13A0C">
          <w:rPr>
            <w:noProof/>
            <w:webHidden/>
          </w:rPr>
          <w:fldChar w:fldCharType="end"/>
        </w:r>
      </w:hyperlink>
    </w:p>
    <w:p w14:paraId="2AE1481C" w14:textId="642C33FF"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21" w:history="1">
        <w:r w:rsidR="00D13A0C" w:rsidRPr="00D13A0C">
          <w:rPr>
            <w:rStyle w:val="Hipervnculo"/>
            <w:rFonts w:ascii="Verdana" w:hAnsi="Verdana"/>
            <w:noProof/>
            <w:lang w:val="es-BO"/>
          </w:rPr>
          <w:t>4.</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ENMIENDAS Y APROBACIÓN DEL DOCUMENTO BASE DE CONTRATACIÓN (DRP)</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_Toc190787121 \h </w:instrText>
        </w:r>
        <w:r w:rsidR="00D13A0C" w:rsidRPr="00D13A0C">
          <w:rPr>
            <w:noProof/>
            <w:webHidden/>
          </w:rPr>
        </w:r>
        <w:r w:rsidR="00D13A0C" w:rsidRPr="00D13A0C">
          <w:rPr>
            <w:noProof/>
            <w:webHidden/>
          </w:rPr>
          <w:fldChar w:fldCharType="separate"/>
        </w:r>
        <w:r w:rsidR="008F2E51">
          <w:rPr>
            <w:noProof/>
            <w:webHidden/>
          </w:rPr>
          <w:t>2</w:t>
        </w:r>
        <w:r w:rsidR="00D13A0C" w:rsidRPr="00D13A0C">
          <w:rPr>
            <w:noProof/>
            <w:webHidden/>
          </w:rPr>
          <w:fldChar w:fldCharType="end"/>
        </w:r>
      </w:hyperlink>
    </w:p>
    <w:p w14:paraId="1F982ADF" w14:textId="6BE1B5E1"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22" w:history="1">
        <w:r w:rsidR="00D13A0C" w:rsidRPr="00D13A0C">
          <w:rPr>
            <w:rStyle w:val="Hipervnculo"/>
            <w:rFonts w:ascii="Verdana" w:hAnsi="Verdana"/>
            <w:noProof/>
            <w:lang w:val="es-BO"/>
          </w:rPr>
          <w:t>5.</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AMPLIACIÓN DE PLAZO PARA LA PRESENTACIÓN DE PROPUESTAS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_Toc190787122 \h </w:instrText>
        </w:r>
        <w:r w:rsidR="00D13A0C" w:rsidRPr="00D13A0C">
          <w:rPr>
            <w:noProof/>
            <w:webHidden/>
          </w:rPr>
        </w:r>
        <w:r w:rsidR="00D13A0C" w:rsidRPr="00D13A0C">
          <w:rPr>
            <w:noProof/>
            <w:webHidden/>
          </w:rPr>
          <w:fldChar w:fldCharType="separate"/>
        </w:r>
        <w:r w:rsidR="008F2E51">
          <w:rPr>
            <w:noProof/>
            <w:webHidden/>
          </w:rPr>
          <w:t>2</w:t>
        </w:r>
        <w:r w:rsidR="00D13A0C" w:rsidRPr="00D13A0C">
          <w:rPr>
            <w:noProof/>
            <w:webHidden/>
          </w:rPr>
          <w:fldChar w:fldCharType="end"/>
        </w:r>
      </w:hyperlink>
    </w:p>
    <w:p w14:paraId="2BB1788A" w14:textId="49AD6402"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23" w:history="1">
        <w:r w:rsidR="00D13A0C" w:rsidRPr="00D13A0C">
          <w:rPr>
            <w:rStyle w:val="Hipervnculo"/>
            <w:rFonts w:ascii="Verdana" w:hAnsi="Verdana"/>
            <w:noProof/>
            <w:lang w:val="es-BO"/>
          </w:rPr>
          <w:t>6.</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GARANTÍAS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_Toc190787123 \h </w:instrText>
        </w:r>
        <w:r w:rsidR="00D13A0C" w:rsidRPr="00D13A0C">
          <w:rPr>
            <w:noProof/>
            <w:webHidden/>
          </w:rPr>
        </w:r>
        <w:r w:rsidR="00D13A0C" w:rsidRPr="00D13A0C">
          <w:rPr>
            <w:noProof/>
            <w:webHidden/>
          </w:rPr>
          <w:fldChar w:fldCharType="separate"/>
        </w:r>
        <w:r w:rsidR="008F2E51">
          <w:rPr>
            <w:noProof/>
            <w:webHidden/>
          </w:rPr>
          <w:t>2</w:t>
        </w:r>
        <w:r w:rsidR="00D13A0C" w:rsidRPr="00D13A0C">
          <w:rPr>
            <w:noProof/>
            <w:webHidden/>
          </w:rPr>
          <w:fldChar w:fldCharType="end"/>
        </w:r>
      </w:hyperlink>
    </w:p>
    <w:p w14:paraId="526A2391" w14:textId="5A9EBD2F"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24" w:history="1">
        <w:r w:rsidR="00D13A0C" w:rsidRPr="00D13A0C">
          <w:rPr>
            <w:rStyle w:val="Hipervnculo"/>
            <w:rFonts w:ascii="Verdana" w:hAnsi="Verdana"/>
            <w:noProof/>
          </w:rPr>
          <w:t>7.</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rPr>
          <w:t>SUSTANCIABILIDAD DE LA OFERTA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_Toc190787124 \h </w:instrText>
        </w:r>
        <w:r w:rsidR="00D13A0C" w:rsidRPr="00D13A0C">
          <w:rPr>
            <w:noProof/>
            <w:webHidden/>
          </w:rPr>
        </w:r>
        <w:r w:rsidR="00D13A0C" w:rsidRPr="00D13A0C">
          <w:rPr>
            <w:noProof/>
            <w:webHidden/>
          </w:rPr>
          <w:fldChar w:fldCharType="separate"/>
        </w:r>
        <w:r w:rsidR="008F2E51">
          <w:rPr>
            <w:noProof/>
            <w:webHidden/>
          </w:rPr>
          <w:t>2</w:t>
        </w:r>
        <w:r w:rsidR="00D13A0C" w:rsidRPr="00D13A0C">
          <w:rPr>
            <w:noProof/>
            <w:webHidden/>
          </w:rPr>
          <w:fldChar w:fldCharType="end"/>
        </w:r>
      </w:hyperlink>
    </w:p>
    <w:p w14:paraId="4CE35EEC" w14:textId="408CBA42"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25" w:history="1">
        <w:r w:rsidR="00D13A0C" w:rsidRPr="00D13A0C">
          <w:rPr>
            <w:rStyle w:val="Hipervnculo"/>
            <w:rFonts w:ascii="Verdana" w:hAnsi="Verdana"/>
            <w:noProof/>
            <w:lang w:val="es-BO"/>
          </w:rPr>
          <w:t>8.</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 xml:space="preserve">ERRORES </w:t>
        </w:r>
        <w:r w:rsidR="00D13A0C" w:rsidRPr="00D13A0C">
          <w:rPr>
            <w:rStyle w:val="Hipervnculo"/>
            <w:rFonts w:ascii="Verdana" w:hAnsi="Verdana"/>
            <w:noProof/>
            <w:lang w:val="es-MX"/>
          </w:rPr>
          <w:t xml:space="preserve">SUBSANABLES Y </w:t>
        </w:r>
        <w:r w:rsidR="00D13A0C" w:rsidRPr="00D13A0C">
          <w:rPr>
            <w:rStyle w:val="Hipervnculo"/>
            <w:rFonts w:ascii="Verdana" w:hAnsi="Verdana"/>
            <w:noProof/>
            <w:lang w:val="es-BO"/>
          </w:rPr>
          <w:t>NO SUBSANABLES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_Toc190787125 \h </w:instrText>
        </w:r>
        <w:r w:rsidR="00D13A0C" w:rsidRPr="00D13A0C">
          <w:rPr>
            <w:noProof/>
            <w:webHidden/>
          </w:rPr>
        </w:r>
        <w:r w:rsidR="00D13A0C" w:rsidRPr="00D13A0C">
          <w:rPr>
            <w:noProof/>
            <w:webHidden/>
          </w:rPr>
          <w:fldChar w:fldCharType="separate"/>
        </w:r>
        <w:r w:rsidR="008F2E51">
          <w:rPr>
            <w:noProof/>
            <w:webHidden/>
          </w:rPr>
          <w:t>3</w:t>
        </w:r>
        <w:r w:rsidR="00D13A0C" w:rsidRPr="00D13A0C">
          <w:rPr>
            <w:noProof/>
            <w:webHidden/>
          </w:rPr>
          <w:fldChar w:fldCharType="end"/>
        </w:r>
      </w:hyperlink>
    </w:p>
    <w:p w14:paraId="49BD5721" w14:textId="2B304367"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26" w:history="1">
        <w:r w:rsidR="00D13A0C" w:rsidRPr="00D13A0C">
          <w:rPr>
            <w:rStyle w:val="Hipervnculo"/>
            <w:rFonts w:ascii="Verdana" w:hAnsi="Verdana"/>
            <w:noProof/>
            <w:lang w:val="es-BO"/>
          </w:rPr>
          <w:t>9.</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DECLARATORIA DESIERTA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_Toc190787126 \h </w:instrText>
        </w:r>
        <w:r w:rsidR="00D13A0C" w:rsidRPr="00D13A0C">
          <w:rPr>
            <w:noProof/>
            <w:webHidden/>
          </w:rPr>
        </w:r>
        <w:r w:rsidR="00D13A0C" w:rsidRPr="00D13A0C">
          <w:rPr>
            <w:noProof/>
            <w:webHidden/>
          </w:rPr>
          <w:fldChar w:fldCharType="separate"/>
        </w:r>
        <w:r w:rsidR="008F2E51">
          <w:rPr>
            <w:noProof/>
            <w:webHidden/>
          </w:rPr>
          <w:t>4</w:t>
        </w:r>
        <w:r w:rsidR="00D13A0C" w:rsidRPr="00D13A0C">
          <w:rPr>
            <w:noProof/>
            <w:webHidden/>
          </w:rPr>
          <w:fldChar w:fldCharType="end"/>
        </w:r>
      </w:hyperlink>
    </w:p>
    <w:p w14:paraId="7FC46D31" w14:textId="2C66EE7B"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27" w:history="1">
        <w:r w:rsidR="00D13A0C" w:rsidRPr="00D13A0C">
          <w:rPr>
            <w:rStyle w:val="Hipervnculo"/>
            <w:rFonts w:ascii="Verdana" w:hAnsi="Verdana"/>
            <w:noProof/>
            <w:lang w:val="es-BO"/>
          </w:rPr>
          <w:t>10.</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CANCELACIÓN, SUSPENSIÓN Y ANULACIÓN DEL PROCESO DE CONTRATACIÓN</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_Toc190787127 \h </w:instrText>
        </w:r>
        <w:r w:rsidR="00D13A0C" w:rsidRPr="00D13A0C">
          <w:rPr>
            <w:noProof/>
            <w:webHidden/>
          </w:rPr>
        </w:r>
        <w:r w:rsidR="00D13A0C" w:rsidRPr="00D13A0C">
          <w:rPr>
            <w:noProof/>
            <w:webHidden/>
          </w:rPr>
          <w:fldChar w:fldCharType="separate"/>
        </w:r>
        <w:r w:rsidR="008F2E51">
          <w:rPr>
            <w:noProof/>
            <w:webHidden/>
          </w:rPr>
          <w:t>4</w:t>
        </w:r>
        <w:r w:rsidR="00D13A0C" w:rsidRPr="00D13A0C">
          <w:rPr>
            <w:noProof/>
            <w:webHidden/>
          </w:rPr>
          <w:fldChar w:fldCharType="end"/>
        </w:r>
      </w:hyperlink>
    </w:p>
    <w:p w14:paraId="2D9DF9B2" w14:textId="048185B4"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28" w:history="1">
        <w:r w:rsidR="00D13A0C" w:rsidRPr="00D13A0C">
          <w:rPr>
            <w:rStyle w:val="Hipervnculo"/>
            <w:rFonts w:ascii="Verdana" w:hAnsi="Verdana"/>
            <w:noProof/>
            <w:lang w:val="es-BO"/>
          </w:rPr>
          <w:t>11.</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PREPARACIÓN DE PROPUESTAS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_Toc190787128 \h </w:instrText>
        </w:r>
        <w:r w:rsidR="00D13A0C" w:rsidRPr="00D13A0C">
          <w:rPr>
            <w:noProof/>
            <w:webHidden/>
          </w:rPr>
        </w:r>
        <w:r w:rsidR="00D13A0C" w:rsidRPr="00D13A0C">
          <w:rPr>
            <w:noProof/>
            <w:webHidden/>
          </w:rPr>
          <w:fldChar w:fldCharType="separate"/>
        </w:r>
        <w:r w:rsidR="008F2E51">
          <w:rPr>
            <w:noProof/>
            <w:webHidden/>
          </w:rPr>
          <w:t>4</w:t>
        </w:r>
        <w:r w:rsidR="00D13A0C" w:rsidRPr="00D13A0C">
          <w:rPr>
            <w:noProof/>
            <w:webHidden/>
          </w:rPr>
          <w:fldChar w:fldCharType="end"/>
        </w:r>
      </w:hyperlink>
    </w:p>
    <w:p w14:paraId="2080F61C" w14:textId="40413C7A"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29" w:history="1">
        <w:r w:rsidR="00D13A0C" w:rsidRPr="00D13A0C">
          <w:rPr>
            <w:rStyle w:val="Hipervnculo"/>
            <w:rFonts w:ascii="Verdana" w:hAnsi="Verdana"/>
            <w:noProof/>
            <w:lang w:val="es-BO"/>
          </w:rPr>
          <w:t>12.</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MONEDA DEL PROCESO DE CONTRATACIÓN</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_Toc190787129 \h </w:instrText>
        </w:r>
        <w:r w:rsidR="00D13A0C" w:rsidRPr="00D13A0C">
          <w:rPr>
            <w:noProof/>
            <w:webHidden/>
          </w:rPr>
        </w:r>
        <w:r w:rsidR="00D13A0C" w:rsidRPr="00D13A0C">
          <w:rPr>
            <w:noProof/>
            <w:webHidden/>
          </w:rPr>
          <w:fldChar w:fldCharType="separate"/>
        </w:r>
        <w:r w:rsidR="008F2E51">
          <w:rPr>
            <w:noProof/>
            <w:webHidden/>
          </w:rPr>
          <w:t>4</w:t>
        </w:r>
        <w:r w:rsidR="00D13A0C" w:rsidRPr="00D13A0C">
          <w:rPr>
            <w:noProof/>
            <w:webHidden/>
          </w:rPr>
          <w:fldChar w:fldCharType="end"/>
        </w:r>
      </w:hyperlink>
    </w:p>
    <w:p w14:paraId="0E6E5EDA" w14:textId="72CA8565"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30" w:history="1">
        <w:r w:rsidR="00D13A0C" w:rsidRPr="00D13A0C">
          <w:rPr>
            <w:rStyle w:val="Hipervnculo"/>
            <w:rFonts w:ascii="Verdana" w:hAnsi="Verdana"/>
            <w:noProof/>
            <w:lang w:val="es-BO"/>
          </w:rPr>
          <w:t>13.</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COSTOS DE PARTICIPACIÓN EN EL PROCESO DE CONTRATACIÓN</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_Toc190787130 \h </w:instrText>
        </w:r>
        <w:r w:rsidR="00D13A0C" w:rsidRPr="00D13A0C">
          <w:rPr>
            <w:noProof/>
            <w:webHidden/>
          </w:rPr>
        </w:r>
        <w:r w:rsidR="00D13A0C" w:rsidRPr="00D13A0C">
          <w:rPr>
            <w:noProof/>
            <w:webHidden/>
          </w:rPr>
          <w:fldChar w:fldCharType="separate"/>
        </w:r>
        <w:r w:rsidR="008F2E51">
          <w:rPr>
            <w:noProof/>
            <w:webHidden/>
          </w:rPr>
          <w:t>5</w:t>
        </w:r>
        <w:r w:rsidR="00D13A0C" w:rsidRPr="00D13A0C">
          <w:rPr>
            <w:noProof/>
            <w:webHidden/>
          </w:rPr>
          <w:fldChar w:fldCharType="end"/>
        </w:r>
      </w:hyperlink>
    </w:p>
    <w:p w14:paraId="3B397A08" w14:textId="7F6DC38B"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31" w:history="1">
        <w:r w:rsidR="00D13A0C" w:rsidRPr="00D13A0C">
          <w:rPr>
            <w:rStyle w:val="Hipervnculo"/>
            <w:rFonts w:ascii="Verdana" w:hAnsi="Verdana"/>
            <w:noProof/>
            <w:lang w:val="es-BO"/>
          </w:rPr>
          <w:t>14.</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IDIOMA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_Toc190787131 \h </w:instrText>
        </w:r>
        <w:r w:rsidR="00D13A0C" w:rsidRPr="00D13A0C">
          <w:rPr>
            <w:noProof/>
            <w:webHidden/>
          </w:rPr>
        </w:r>
        <w:r w:rsidR="00D13A0C" w:rsidRPr="00D13A0C">
          <w:rPr>
            <w:noProof/>
            <w:webHidden/>
          </w:rPr>
          <w:fldChar w:fldCharType="separate"/>
        </w:r>
        <w:r w:rsidR="008F2E51">
          <w:rPr>
            <w:noProof/>
            <w:webHidden/>
          </w:rPr>
          <w:t>5</w:t>
        </w:r>
        <w:r w:rsidR="00D13A0C" w:rsidRPr="00D13A0C">
          <w:rPr>
            <w:noProof/>
            <w:webHidden/>
          </w:rPr>
          <w:fldChar w:fldCharType="end"/>
        </w:r>
      </w:hyperlink>
    </w:p>
    <w:p w14:paraId="270B5E86" w14:textId="0BD5C8D2"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32" w:history="1">
        <w:r w:rsidR="00D13A0C" w:rsidRPr="00D13A0C">
          <w:rPr>
            <w:rStyle w:val="Hipervnculo"/>
            <w:rFonts w:ascii="Verdana" w:hAnsi="Verdana"/>
            <w:noProof/>
            <w:lang w:val="es-BO"/>
          </w:rPr>
          <w:t>15.</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VALIDEZ DE LA PROPUESTA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_Toc190787132 \h </w:instrText>
        </w:r>
        <w:r w:rsidR="00D13A0C" w:rsidRPr="00D13A0C">
          <w:rPr>
            <w:noProof/>
            <w:webHidden/>
          </w:rPr>
        </w:r>
        <w:r w:rsidR="00D13A0C" w:rsidRPr="00D13A0C">
          <w:rPr>
            <w:noProof/>
            <w:webHidden/>
          </w:rPr>
          <w:fldChar w:fldCharType="separate"/>
        </w:r>
        <w:r w:rsidR="008F2E51">
          <w:rPr>
            <w:noProof/>
            <w:webHidden/>
          </w:rPr>
          <w:t>5</w:t>
        </w:r>
        <w:r w:rsidR="00D13A0C" w:rsidRPr="00D13A0C">
          <w:rPr>
            <w:noProof/>
            <w:webHidden/>
          </w:rPr>
          <w:fldChar w:fldCharType="end"/>
        </w:r>
      </w:hyperlink>
    </w:p>
    <w:p w14:paraId="7A35F771" w14:textId="5F0E83E7"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33" w:history="1">
        <w:r w:rsidR="00D13A0C" w:rsidRPr="00D13A0C">
          <w:rPr>
            <w:rStyle w:val="Hipervnculo"/>
            <w:rFonts w:ascii="Verdana" w:hAnsi="Verdana"/>
            <w:noProof/>
            <w:lang w:val="es-BO"/>
          </w:rPr>
          <w:t>16.</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DOCUMENTOS DE LA PROPUESTA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_Toc190787133 \h </w:instrText>
        </w:r>
        <w:r w:rsidR="00D13A0C" w:rsidRPr="00D13A0C">
          <w:rPr>
            <w:noProof/>
            <w:webHidden/>
          </w:rPr>
        </w:r>
        <w:r w:rsidR="00D13A0C" w:rsidRPr="00D13A0C">
          <w:rPr>
            <w:noProof/>
            <w:webHidden/>
          </w:rPr>
          <w:fldChar w:fldCharType="separate"/>
        </w:r>
        <w:r w:rsidR="008F2E51">
          <w:rPr>
            <w:noProof/>
            <w:webHidden/>
          </w:rPr>
          <w:t>5</w:t>
        </w:r>
        <w:r w:rsidR="00D13A0C" w:rsidRPr="00D13A0C">
          <w:rPr>
            <w:noProof/>
            <w:webHidden/>
          </w:rPr>
          <w:fldChar w:fldCharType="end"/>
        </w:r>
      </w:hyperlink>
    </w:p>
    <w:p w14:paraId="0362B62C" w14:textId="1D0E5B93"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34" w:history="1">
        <w:r w:rsidR="00D13A0C" w:rsidRPr="00D13A0C">
          <w:rPr>
            <w:rStyle w:val="Hipervnculo"/>
            <w:rFonts w:ascii="Verdana" w:hAnsi="Verdana"/>
            <w:noProof/>
            <w:lang w:val="es-BO"/>
          </w:rPr>
          <w:t>17.</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ACREDITACIÓN DE LA EXPERIENCIA MÍNIMA GENERAL Y ESPECÍFICA DEL PROPONENTE</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_Toc190787134 \h </w:instrText>
        </w:r>
        <w:r w:rsidR="00D13A0C" w:rsidRPr="00D13A0C">
          <w:rPr>
            <w:noProof/>
            <w:webHidden/>
          </w:rPr>
        </w:r>
        <w:r w:rsidR="00D13A0C" w:rsidRPr="00D13A0C">
          <w:rPr>
            <w:noProof/>
            <w:webHidden/>
          </w:rPr>
          <w:fldChar w:fldCharType="separate"/>
        </w:r>
        <w:r w:rsidR="008F2E51">
          <w:rPr>
            <w:noProof/>
            <w:webHidden/>
          </w:rPr>
          <w:t>6</w:t>
        </w:r>
        <w:r w:rsidR="00D13A0C" w:rsidRPr="00D13A0C">
          <w:rPr>
            <w:noProof/>
            <w:webHidden/>
          </w:rPr>
          <w:fldChar w:fldCharType="end"/>
        </w:r>
      </w:hyperlink>
    </w:p>
    <w:p w14:paraId="7CF35CDE" w14:textId="6DD6A328"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35" w:history="1">
        <w:r w:rsidR="00D13A0C" w:rsidRPr="00D13A0C">
          <w:rPr>
            <w:rStyle w:val="Hipervnculo"/>
            <w:rFonts w:ascii="Verdana" w:hAnsi="Verdana"/>
            <w:noProof/>
            <w:lang w:val="es-BO"/>
          </w:rPr>
          <w:t>18.</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PROPUESTA ECONÓMICA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_Toc190787135 \h </w:instrText>
        </w:r>
        <w:r w:rsidR="00D13A0C" w:rsidRPr="00D13A0C">
          <w:rPr>
            <w:noProof/>
            <w:webHidden/>
          </w:rPr>
        </w:r>
        <w:r w:rsidR="00D13A0C" w:rsidRPr="00D13A0C">
          <w:rPr>
            <w:noProof/>
            <w:webHidden/>
          </w:rPr>
          <w:fldChar w:fldCharType="separate"/>
        </w:r>
        <w:r w:rsidR="008F2E51">
          <w:rPr>
            <w:noProof/>
            <w:webHidden/>
          </w:rPr>
          <w:t>7</w:t>
        </w:r>
        <w:r w:rsidR="00D13A0C" w:rsidRPr="00D13A0C">
          <w:rPr>
            <w:noProof/>
            <w:webHidden/>
          </w:rPr>
          <w:fldChar w:fldCharType="end"/>
        </w:r>
      </w:hyperlink>
    </w:p>
    <w:p w14:paraId="1F3EBB45" w14:textId="119236A3"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36" w:history="1">
        <w:r w:rsidR="00D13A0C" w:rsidRPr="00D13A0C">
          <w:rPr>
            <w:rStyle w:val="Hipervnculo"/>
            <w:rFonts w:ascii="Verdana" w:hAnsi="Verdana"/>
            <w:noProof/>
            <w:lang w:val="es-BO"/>
          </w:rPr>
          <w:t>19.</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PROPUESTA TÉCNICA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_Toc190787136 \h </w:instrText>
        </w:r>
        <w:r w:rsidR="00D13A0C" w:rsidRPr="00D13A0C">
          <w:rPr>
            <w:noProof/>
            <w:webHidden/>
          </w:rPr>
        </w:r>
        <w:r w:rsidR="00D13A0C" w:rsidRPr="00D13A0C">
          <w:rPr>
            <w:noProof/>
            <w:webHidden/>
          </w:rPr>
          <w:fldChar w:fldCharType="separate"/>
        </w:r>
        <w:r w:rsidR="008F2E51">
          <w:rPr>
            <w:noProof/>
            <w:webHidden/>
          </w:rPr>
          <w:t>7</w:t>
        </w:r>
        <w:r w:rsidR="00D13A0C" w:rsidRPr="00D13A0C">
          <w:rPr>
            <w:noProof/>
            <w:webHidden/>
          </w:rPr>
          <w:fldChar w:fldCharType="end"/>
        </w:r>
      </w:hyperlink>
    </w:p>
    <w:p w14:paraId="44A2FB0A" w14:textId="05C5D32B"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37" w:history="1">
        <w:r w:rsidR="00D13A0C" w:rsidRPr="00D13A0C">
          <w:rPr>
            <w:rStyle w:val="Hipervnculo"/>
            <w:rFonts w:ascii="Verdana" w:hAnsi="Verdana"/>
            <w:noProof/>
            <w:lang w:val="es-BO"/>
          </w:rPr>
          <w:t>20.</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PRESENTACIÓN DE PROPUESTAS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_Toc190787137 \h </w:instrText>
        </w:r>
        <w:r w:rsidR="00D13A0C" w:rsidRPr="00D13A0C">
          <w:rPr>
            <w:noProof/>
            <w:webHidden/>
          </w:rPr>
        </w:r>
        <w:r w:rsidR="00D13A0C" w:rsidRPr="00D13A0C">
          <w:rPr>
            <w:noProof/>
            <w:webHidden/>
          </w:rPr>
          <w:fldChar w:fldCharType="separate"/>
        </w:r>
        <w:r w:rsidR="008F2E51">
          <w:rPr>
            <w:noProof/>
            <w:webHidden/>
          </w:rPr>
          <w:t>8</w:t>
        </w:r>
        <w:r w:rsidR="00D13A0C" w:rsidRPr="00D13A0C">
          <w:rPr>
            <w:noProof/>
            <w:webHidden/>
          </w:rPr>
          <w:fldChar w:fldCharType="end"/>
        </w:r>
      </w:hyperlink>
    </w:p>
    <w:p w14:paraId="3B859895" w14:textId="4D17F02C"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38" w:history="1">
        <w:r w:rsidR="00D13A0C" w:rsidRPr="00D13A0C">
          <w:rPr>
            <w:rStyle w:val="Hipervnculo"/>
            <w:rFonts w:ascii="Verdana" w:hAnsi="Verdana"/>
            <w:noProof/>
            <w:lang w:val="es-BO"/>
          </w:rPr>
          <w:t>21.</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APERTURA DE PROPUESTAS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_Toc190787138 \h </w:instrText>
        </w:r>
        <w:r w:rsidR="00D13A0C" w:rsidRPr="00D13A0C">
          <w:rPr>
            <w:noProof/>
            <w:webHidden/>
          </w:rPr>
        </w:r>
        <w:r w:rsidR="00D13A0C" w:rsidRPr="00D13A0C">
          <w:rPr>
            <w:noProof/>
            <w:webHidden/>
          </w:rPr>
          <w:fldChar w:fldCharType="separate"/>
        </w:r>
        <w:r w:rsidR="008F2E51">
          <w:rPr>
            <w:noProof/>
            <w:webHidden/>
          </w:rPr>
          <w:t>8</w:t>
        </w:r>
        <w:r w:rsidR="00D13A0C" w:rsidRPr="00D13A0C">
          <w:rPr>
            <w:noProof/>
            <w:webHidden/>
          </w:rPr>
          <w:fldChar w:fldCharType="end"/>
        </w:r>
      </w:hyperlink>
    </w:p>
    <w:p w14:paraId="0F3B5FD4" w14:textId="196AFCE7"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39" w:history="1">
        <w:r w:rsidR="00D13A0C" w:rsidRPr="00D13A0C">
          <w:rPr>
            <w:rStyle w:val="Hipervnculo"/>
            <w:rFonts w:ascii="Verdana" w:hAnsi="Verdana"/>
            <w:noProof/>
            <w:lang w:val="es-BO"/>
          </w:rPr>
          <w:t>22.</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EVALUACIÓN DE PROPUESTAS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_Toc190787139 \h </w:instrText>
        </w:r>
        <w:r w:rsidR="00D13A0C" w:rsidRPr="00D13A0C">
          <w:rPr>
            <w:noProof/>
            <w:webHidden/>
          </w:rPr>
        </w:r>
        <w:r w:rsidR="00D13A0C" w:rsidRPr="00D13A0C">
          <w:rPr>
            <w:noProof/>
            <w:webHidden/>
          </w:rPr>
          <w:fldChar w:fldCharType="separate"/>
        </w:r>
        <w:r w:rsidR="008F2E51">
          <w:rPr>
            <w:noProof/>
            <w:webHidden/>
          </w:rPr>
          <w:t>9</w:t>
        </w:r>
        <w:r w:rsidR="00D13A0C" w:rsidRPr="00D13A0C">
          <w:rPr>
            <w:noProof/>
            <w:webHidden/>
          </w:rPr>
          <w:fldChar w:fldCharType="end"/>
        </w:r>
      </w:hyperlink>
    </w:p>
    <w:p w14:paraId="73D7F75E" w14:textId="785B0678"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40" w:history="1">
        <w:r w:rsidR="00D13A0C" w:rsidRPr="00D13A0C">
          <w:rPr>
            <w:rStyle w:val="Hipervnculo"/>
            <w:rFonts w:ascii="Verdana" w:hAnsi="Verdana"/>
            <w:noProof/>
            <w:lang w:val="es-BO"/>
          </w:rPr>
          <w:t>23.</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EVALUACIÓN PRELIMINAR</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_Toc190787140 \h </w:instrText>
        </w:r>
        <w:r w:rsidR="00D13A0C" w:rsidRPr="00D13A0C">
          <w:rPr>
            <w:noProof/>
            <w:webHidden/>
          </w:rPr>
        </w:r>
        <w:r w:rsidR="00D13A0C" w:rsidRPr="00D13A0C">
          <w:rPr>
            <w:noProof/>
            <w:webHidden/>
          </w:rPr>
          <w:fldChar w:fldCharType="separate"/>
        </w:r>
        <w:r w:rsidR="008F2E51">
          <w:rPr>
            <w:noProof/>
            <w:webHidden/>
          </w:rPr>
          <w:t>9</w:t>
        </w:r>
        <w:r w:rsidR="00D13A0C" w:rsidRPr="00D13A0C">
          <w:rPr>
            <w:noProof/>
            <w:webHidden/>
          </w:rPr>
          <w:fldChar w:fldCharType="end"/>
        </w:r>
      </w:hyperlink>
    </w:p>
    <w:p w14:paraId="3F39C98F" w14:textId="3B6EEA9D"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41" w:history="1">
        <w:r w:rsidR="00D13A0C" w:rsidRPr="00D13A0C">
          <w:rPr>
            <w:rStyle w:val="Hipervnculo"/>
            <w:rFonts w:ascii="Verdana" w:hAnsi="Verdana"/>
            <w:noProof/>
            <w:lang w:val="es-BO"/>
          </w:rPr>
          <w:t>24.</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MÉTODO DE SELECCIÓN Y ADJUDICACIÓN CALIDAD, PROPUESTA TÉCNICA Y COSTO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_Toc190787141 \h </w:instrText>
        </w:r>
        <w:r w:rsidR="00D13A0C" w:rsidRPr="00D13A0C">
          <w:rPr>
            <w:noProof/>
            <w:webHidden/>
          </w:rPr>
        </w:r>
        <w:r w:rsidR="00D13A0C" w:rsidRPr="00D13A0C">
          <w:rPr>
            <w:noProof/>
            <w:webHidden/>
          </w:rPr>
          <w:fldChar w:fldCharType="separate"/>
        </w:r>
        <w:r w:rsidR="008F2E51">
          <w:rPr>
            <w:noProof/>
            <w:webHidden/>
          </w:rPr>
          <w:t>10</w:t>
        </w:r>
        <w:r w:rsidR="00D13A0C" w:rsidRPr="00D13A0C">
          <w:rPr>
            <w:noProof/>
            <w:webHidden/>
          </w:rPr>
          <w:fldChar w:fldCharType="end"/>
        </w:r>
      </w:hyperlink>
    </w:p>
    <w:p w14:paraId="26F648E5" w14:textId="7F0A2DBA"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42" w:history="1">
        <w:r w:rsidR="00D13A0C" w:rsidRPr="00D13A0C">
          <w:rPr>
            <w:rStyle w:val="Hipervnculo"/>
            <w:rFonts w:ascii="Verdana" w:hAnsi="Verdana"/>
            <w:noProof/>
            <w:lang w:val="es-BO"/>
          </w:rPr>
          <w:t>25.</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MÉTODO DE SELECCIÓN Y ADJUDICACIÓN CALIDAD</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_Toc190787142 \h </w:instrText>
        </w:r>
        <w:r w:rsidR="00D13A0C" w:rsidRPr="00D13A0C">
          <w:rPr>
            <w:noProof/>
            <w:webHidden/>
          </w:rPr>
        </w:r>
        <w:r w:rsidR="00D13A0C" w:rsidRPr="00D13A0C">
          <w:rPr>
            <w:noProof/>
            <w:webHidden/>
          </w:rPr>
          <w:fldChar w:fldCharType="separate"/>
        </w:r>
        <w:r w:rsidR="008F2E51">
          <w:rPr>
            <w:noProof/>
            <w:webHidden/>
          </w:rPr>
          <w:t>11</w:t>
        </w:r>
        <w:r w:rsidR="00D13A0C" w:rsidRPr="00D13A0C">
          <w:rPr>
            <w:noProof/>
            <w:webHidden/>
          </w:rPr>
          <w:fldChar w:fldCharType="end"/>
        </w:r>
      </w:hyperlink>
    </w:p>
    <w:p w14:paraId="515739C7" w14:textId="5E70BFD1"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43" w:history="1">
        <w:r w:rsidR="00D13A0C" w:rsidRPr="00D13A0C">
          <w:rPr>
            <w:rStyle w:val="Hipervnculo"/>
            <w:rFonts w:ascii="Verdana" w:hAnsi="Verdana"/>
            <w:noProof/>
            <w:lang w:val="es-BO"/>
          </w:rPr>
          <w:t>26.</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MÉTODO DE SELECCIÓN Y ADJUDICACIÓN PRESUPUESTO FIJO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_Toc190787143 \h </w:instrText>
        </w:r>
        <w:r w:rsidR="00D13A0C" w:rsidRPr="00D13A0C">
          <w:rPr>
            <w:noProof/>
            <w:webHidden/>
          </w:rPr>
        </w:r>
        <w:r w:rsidR="00D13A0C" w:rsidRPr="00D13A0C">
          <w:rPr>
            <w:noProof/>
            <w:webHidden/>
          </w:rPr>
          <w:fldChar w:fldCharType="separate"/>
        </w:r>
        <w:r w:rsidR="008F2E51">
          <w:rPr>
            <w:noProof/>
            <w:webHidden/>
          </w:rPr>
          <w:t>11</w:t>
        </w:r>
        <w:r w:rsidR="00D13A0C" w:rsidRPr="00D13A0C">
          <w:rPr>
            <w:noProof/>
            <w:webHidden/>
          </w:rPr>
          <w:fldChar w:fldCharType="end"/>
        </w:r>
      </w:hyperlink>
    </w:p>
    <w:p w14:paraId="1A50772A" w14:textId="6FDB4772"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44" w:history="1">
        <w:r w:rsidR="00D13A0C" w:rsidRPr="00D13A0C">
          <w:rPr>
            <w:rStyle w:val="Hipervnculo"/>
            <w:rFonts w:ascii="Verdana" w:hAnsi="Verdana"/>
            <w:noProof/>
            <w:lang w:val="es-BO"/>
          </w:rPr>
          <w:t>27.</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MÉTODO DE SELECCIÓN Y ADJUDICACIÓN MENOR COSTO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_Toc190787144 \h </w:instrText>
        </w:r>
        <w:r w:rsidR="00D13A0C" w:rsidRPr="00D13A0C">
          <w:rPr>
            <w:noProof/>
            <w:webHidden/>
          </w:rPr>
        </w:r>
        <w:r w:rsidR="00D13A0C" w:rsidRPr="00D13A0C">
          <w:rPr>
            <w:noProof/>
            <w:webHidden/>
          </w:rPr>
          <w:fldChar w:fldCharType="separate"/>
        </w:r>
        <w:r w:rsidR="008F2E51">
          <w:rPr>
            <w:noProof/>
            <w:webHidden/>
          </w:rPr>
          <w:t>11</w:t>
        </w:r>
        <w:r w:rsidR="00D13A0C" w:rsidRPr="00D13A0C">
          <w:rPr>
            <w:noProof/>
            <w:webHidden/>
          </w:rPr>
          <w:fldChar w:fldCharType="end"/>
        </w:r>
      </w:hyperlink>
    </w:p>
    <w:p w14:paraId="1BF84101" w14:textId="1B1C46B4"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45" w:history="1">
        <w:r w:rsidR="00D13A0C" w:rsidRPr="00D13A0C">
          <w:rPr>
            <w:rStyle w:val="Hipervnculo"/>
            <w:rFonts w:ascii="Verdana" w:hAnsi="Verdana"/>
            <w:noProof/>
            <w:lang w:val="es-BO"/>
          </w:rPr>
          <w:t>28.</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CONTENIDO DEL INFORME DE EVALUACIÓN Y RECOMENDACIÓN</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_Toc190787145 \h </w:instrText>
        </w:r>
        <w:r w:rsidR="00D13A0C" w:rsidRPr="00D13A0C">
          <w:rPr>
            <w:noProof/>
            <w:webHidden/>
          </w:rPr>
        </w:r>
        <w:r w:rsidR="00D13A0C" w:rsidRPr="00D13A0C">
          <w:rPr>
            <w:noProof/>
            <w:webHidden/>
          </w:rPr>
          <w:fldChar w:fldCharType="separate"/>
        </w:r>
        <w:r w:rsidR="008F2E51">
          <w:rPr>
            <w:noProof/>
            <w:webHidden/>
          </w:rPr>
          <w:t>11</w:t>
        </w:r>
        <w:r w:rsidR="00D13A0C" w:rsidRPr="00D13A0C">
          <w:rPr>
            <w:noProof/>
            <w:webHidden/>
          </w:rPr>
          <w:fldChar w:fldCharType="end"/>
        </w:r>
      </w:hyperlink>
    </w:p>
    <w:p w14:paraId="1DE2866D" w14:textId="40E092B9"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46" w:history="1">
        <w:r w:rsidR="00D13A0C" w:rsidRPr="00D13A0C">
          <w:rPr>
            <w:rStyle w:val="Hipervnculo"/>
            <w:rFonts w:ascii="Verdana" w:hAnsi="Verdana"/>
            <w:noProof/>
            <w:lang w:val="es-BO"/>
          </w:rPr>
          <w:t>29.</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rPr>
          <w:t>APROBACIÓN DEL INFORME DE LA COMISIÓN DE CALIFICACIÓN, ADJUDICACION Y FORMALIZACION DE LA CONTRATACION O DECLARATORIA DESIERTA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_Toc190787146 \h </w:instrText>
        </w:r>
        <w:r w:rsidR="00D13A0C" w:rsidRPr="00D13A0C">
          <w:rPr>
            <w:noProof/>
            <w:webHidden/>
          </w:rPr>
        </w:r>
        <w:r w:rsidR="00D13A0C" w:rsidRPr="00D13A0C">
          <w:rPr>
            <w:noProof/>
            <w:webHidden/>
          </w:rPr>
          <w:fldChar w:fldCharType="separate"/>
        </w:r>
        <w:r w:rsidR="008F2E51">
          <w:rPr>
            <w:noProof/>
            <w:webHidden/>
          </w:rPr>
          <w:t>12</w:t>
        </w:r>
        <w:r w:rsidR="00D13A0C" w:rsidRPr="00D13A0C">
          <w:rPr>
            <w:noProof/>
            <w:webHidden/>
          </w:rPr>
          <w:fldChar w:fldCharType="end"/>
        </w:r>
      </w:hyperlink>
    </w:p>
    <w:p w14:paraId="164BCCE1" w14:textId="290283CD"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47" w:history="1">
        <w:r w:rsidR="00D13A0C" w:rsidRPr="00D13A0C">
          <w:rPr>
            <w:rStyle w:val="Hipervnculo"/>
            <w:rFonts w:ascii="Verdana" w:hAnsi="Verdana"/>
            <w:noProof/>
            <w:lang w:val="es-BO"/>
          </w:rPr>
          <w:t>30.</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CONCERTACIÓN DE MEJORES CONDICIONES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_Toc190787147 \h </w:instrText>
        </w:r>
        <w:r w:rsidR="00D13A0C" w:rsidRPr="00D13A0C">
          <w:rPr>
            <w:noProof/>
            <w:webHidden/>
          </w:rPr>
        </w:r>
        <w:r w:rsidR="00D13A0C" w:rsidRPr="00D13A0C">
          <w:rPr>
            <w:noProof/>
            <w:webHidden/>
          </w:rPr>
          <w:fldChar w:fldCharType="separate"/>
        </w:r>
        <w:r w:rsidR="008F2E51">
          <w:rPr>
            <w:noProof/>
            <w:webHidden/>
          </w:rPr>
          <w:t>12</w:t>
        </w:r>
        <w:r w:rsidR="00D13A0C" w:rsidRPr="00D13A0C">
          <w:rPr>
            <w:noProof/>
            <w:webHidden/>
          </w:rPr>
          <w:fldChar w:fldCharType="end"/>
        </w:r>
      </w:hyperlink>
    </w:p>
    <w:p w14:paraId="74FF9FF0" w14:textId="384698E8"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48" w:history="1">
        <w:r w:rsidR="00D13A0C" w:rsidRPr="00D13A0C">
          <w:rPr>
            <w:rStyle w:val="Hipervnculo"/>
            <w:rFonts w:ascii="Verdana" w:hAnsi="Verdana"/>
            <w:noProof/>
            <w:lang w:val="es-BO"/>
          </w:rPr>
          <w:t>31.</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SUSCRIPCIÓN DE CONTRATO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_Toc190787148 \h </w:instrText>
        </w:r>
        <w:r w:rsidR="00D13A0C" w:rsidRPr="00D13A0C">
          <w:rPr>
            <w:noProof/>
            <w:webHidden/>
          </w:rPr>
        </w:r>
        <w:r w:rsidR="00D13A0C" w:rsidRPr="00D13A0C">
          <w:rPr>
            <w:noProof/>
            <w:webHidden/>
          </w:rPr>
          <w:fldChar w:fldCharType="separate"/>
        </w:r>
        <w:r w:rsidR="008F2E51">
          <w:rPr>
            <w:noProof/>
            <w:webHidden/>
          </w:rPr>
          <w:t>12</w:t>
        </w:r>
        <w:r w:rsidR="00D13A0C" w:rsidRPr="00D13A0C">
          <w:rPr>
            <w:noProof/>
            <w:webHidden/>
          </w:rPr>
          <w:fldChar w:fldCharType="end"/>
        </w:r>
      </w:hyperlink>
    </w:p>
    <w:p w14:paraId="0DA7AFFA" w14:textId="430CAE35"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49" w:history="1">
        <w:r w:rsidR="00D13A0C" w:rsidRPr="00D13A0C">
          <w:rPr>
            <w:rStyle w:val="Hipervnculo"/>
            <w:rFonts w:ascii="Verdana" w:hAnsi="Verdana"/>
            <w:noProof/>
            <w:lang w:val="es-BO"/>
          </w:rPr>
          <w:t>32.</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MODIFICACIONES AL CONTRATO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_Toc190787149 \h </w:instrText>
        </w:r>
        <w:r w:rsidR="00D13A0C" w:rsidRPr="00D13A0C">
          <w:rPr>
            <w:noProof/>
            <w:webHidden/>
          </w:rPr>
        </w:r>
        <w:r w:rsidR="00D13A0C" w:rsidRPr="00D13A0C">
          <w:rPr>
            <w:noProof/>
            <w:webHidden/>
          </w:rPr>
          <w:fldChar w:fldCharType="separate"/>
        </w:r>
        <w:r w:rsidR="008F2E51">
          <w:rPr>
            <w:noProof/>
            <w:webHidden/>
          </w:rPr>
          <w:t>13</w:t>
        </w:r>
        <w:r w:rsidR="00D13A0C" w:rsidRPr="00D13A0C">
          <w:rPr>
            <w:noProof/>
            <w:webHidden/>
          </w:rPr>
          <w:fldChar w:fldCharType="end"/>
        </w:r>
      </w:hyperlink>
    </w:p>
    <w:p w14:paraId="7516D1F9" w14:textId="5D7AECBF"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50" w:history="1">
        <w:r w:rsidR="00D13A0C" w:rsidRPr="00D13A0C">
          <w:rPr>
            <w:rStyle w:val="Hipervnculo"/>
            <w:rFonts w:ascii="Verdana" w:hAnsi="Verdana"/>
            <w:noProof/>
            <w:lang w:val="es-BO"/>
          </w:rPr>
          <w:t>33.</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ENTREGA DE LOS PRODUCTOS DE LA CONSULTORÍA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_Toc190787150 \h </w:instrText>
        </w:r>
        <w:r w:rsidR="00D13A0C" w:rsidRPr="00D13A0C">
          <w:rPr>
            <w:noProof/>
            <w:webHidden/>
          </w:rPr>
        </w:r>
        <w:r w:rsidR="00D13A0C" w:rsidRPr="00D13A0C">
          <w:rPr>
            <w:noProof/>
            <w:webHidden/>
          </w:rPr>
          <w:fldChar w:fldCharType="separate"/>
        </w:r>
        <w:r w:rsidR="008F2E51">
          <w:rPr>
            <w:noProof/>
            <w:webHidden/>
          </w:rPr>
          <w:t>13</w:t>
        </w:r>
        <w:r w:rsidR="00D13A0C" w:rsidRPr="00D13A0C">
          <w:rPr>
            <w:noProof/>
            <w:webHidden/>
          </w:rPr>
          <w:fldChar w:fldCharType="end"/>
        </w:r>
      </w:hyperlink>
    </w:p>
    <w:p w14:paraId="07823A97" w14:textId="5FCC8AD6"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51" w:history="1">
        <w:r w:rsidR="00D13A0C" w:rsidRPr="00D13A0C">
          <w:rPr>
            <w:rStyle w:val="Hipervnculo"/>
            <w:rFonts w:ascii="Verdana" w:hAnsi="Verdana"/>
            <w:noProof/>
            <w:lang w:val="es-BO"/>
          </w:rPr>
          <w:t>34.</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CIERRE DEL CONTRATO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_Toc190787151 \h </w:instrText>
        </w:r>
        <w:r w:rsidR="00D13A0C" w:rsidRPr="00D13A0C">
          <w:rPr>
            <w:noProof/>
            <w:webHidden/>
          </w:rPr>
        </w:r>
        <w:r w:rsidR="00D13A0C" w:rsidRPr="00D13A0C">
          <w:rPr>
            <w:noProof/>
            <w:webHidden/>
          </w:rPr>
          <w:fldChar w:fldCharType="separate"/>
        </w:r>
        <w:r w:rsidR="008F2E51">
          <w:rPr>
            <w:noProof/>
            <w:webHidden/>
          </w:rPr>
          <w:t>13</w:t>
        </w:r>
        <w:r w:rsidR="00D13A0C" w:rsidRPr="00D13A0C">
          <w:rPr>
            <w:noProof/>
            <w:webHidden/>
          </w:rPr>
          <w:fldChar w:fldCharType="end"/>
        </w:r>
      </w:hyperlink>
    </w:p>
    <w:p w14:paraId="2A0E7385" w14:textId="58F86EF3"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52" w:history="1">
        <w:r w:rsidR="00D13A0C" w:rsidRPr="00D13A0C">
          <w:rPr>
            <w:rStyle w:val="Hipervnculo"/>
            <w:rFonts w:ascii="Verdana" w:hAnsi="Verdana"/>
            <w:noProof/>
            <w:lang w:val="es-BO"/>
          </w:rPr>
          <w:t>35.</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DATOS GENERALES DEL PROCESO DE CONTRATACIÓN</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_Toc190787152 \h </w:instrText>
        </w:r>
        <w:r w:rsidR="00D13A0C" w:rsidRPr="00D13A0C">
          <w:rPr>
            <w:noProof/>
            <w:webHidden/>
          </w:rPr>
        </w:r>
        <w:r w:rsidR="00D13A0C" w:rsidRPr="00D13A0C">
          <w:rPr>
            <w:noProof/>
            <w:webHidden/>
          </w:rPr>
          <w:fldChar w:fldCharType="separate"/>
        </w:r>
        <w:r w:rsidR="008F2E51">
          <w:rPr>
            <w:noProof/>
            <w:webHidden/>
          </w:rPr>
          <w:t>16</w:t>
        </w:r>
        <w:r w:rsidR="00D13A0C" w:rsidRPr="00D13A0C">
          <w:rPr>
            <w:noProof/>
            <w:webHidden/>
          </w:rPr>
          <w:fldChar w:fldCharType="end"/>
        </w:r>
      </w:hyperlink>
    </w:p>
    <w:p w14:paraId="077285CB" w14:textId="23B7D289"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53" w:history="1">
        <w:r w:rsidR="00D13A0C" w:rsidRPr="00D13A0C">
          <w:rPr>
            <w:rStyle w:val="Hipervnculo"/>
            <w:rFonts w:ascii="Verdana" w:hAnsi="Verdana"/>
            <w:noProof/>
            <w:lang w:val="es-BO"/>
          </w:rPr>
          <w:t>36.</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CRONOGRAMA DE PLAZOS DEL PROCESO DE CONTRATACIÓN</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_Toc190787153 \h </w:instrText>
        </w:r>
        <w:r w:rsidR="00D13A0C" w:rsidRPr="00D13A0C">
          <w:rPr>
            <w:noProof/>
            <w:webHidden/>
          </w:rPr>
        </w:r>
        <w:r w:rsidR="00D13A0C" w:rsidRPr="00D13A0C">
          <w:rPr>
            <w:noProof/>
            <w:webHidden/>
          </w:rPr>
          <w:fldChar w:fldCharType="separate"/>
        </w:r>
        <w:r w:rsidR="008F2E51">
          <w:rPr>
            <w:noProof/>
            <w:webHidden/>
          </w:rPr>
          <w:t>16</w:t>
        </w:r>
        <w:r w:rsidR="00D13A0C" w:rsidRPr="00D13A0C">
          <w:rPr>
            <w:noProof/>
            <w:webHidden/>
          </w:rPr>
          <w:fldChar w:fldCharType="end"/>
        </w:r>
      </w:hyperlink>
    </w:p>
    <w:p w14:paraId="4F83735E" w14:textId="581FA754"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54" w:history="1">
        <w:r w:rsidR="00D13A0C" w:rsidRPr="00D13A0C">
          <w:rPr>
            <w:rStyle w:val="Hipervnculo"/>
            <w:rFonts w:ascii="Verdana" w:hAnsi="Verdana"/>
            <w:noProof/>
            <w:lang w:val="es-BO"/>
          </w:rPr>
          <w:t>37.</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noProof/>
            <w:lang w:val="es-BO"/>
          </w:rPr>
          <w:t>TÉRMINOS DE REFERENCIA Y CONDICIONES TÉCNICAS REQUERIDAS PARA EL SERVICIO DE CONSULTORÍA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_Toc190787154 \h </w:instrText>
        </w:r>
        <w:r w:rsidR="00D13A0C" w:rsidRPr="00D13A0C">
          <w:rPr>
            <w:noProof/>
            <w:webHidden/>
          </w:rPr>
        </w:r>
        <w:r w:rsidR="00D13A0C" w:rsidRPr="00D13A0C">
          <w:rPr>
            <w:noProof/>
            <w:webHidden/>
          </w:rPr>
          <w:fldChar w:fldCharType="separate"/>
        </w:r>
        <w:r w:rsidR="008F2E51">
          <w:rPr>
            <w:noProof/>
            <w:webHidden/>
          </w:rPr>
          <w:t>1</w:t>
        </w:r>
        <w:r w:rsidR="00D13A0C" w:rsidRPr="00D13A0C">
          <w:rPr>
            <w:noProof/>
            <w:webHidden/>
          </w:rPr>
          <w:fldChar w:fldCharType="end"/>
        </w:r>
      </w:hyperlink>
    </w:p>
    <w:p w14:paraId="00EDC6F4" w14:textId="638D332D"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55" w:history="1">
        <w:r w:rsidR="00D13A0C" w:rsidRPr="00D13A0C">
          <w:rPr>
            <w:rStyle w:val="Hipervnculo"/>
            <w:rFonts w:ascii="Verdana" w:hAnsi="Verdana" w:cs="Tahoma"/>
            <w:noProof/>
            <w:lang w:val="es-BO"/>
          </w:rPr>
          <w:t>1.</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cs="Tahoma"/>
            <w:noProof/>
            <w:lang w:val="es-BO"/>
          </w:rPr>
          <w:t>INTRODUCCIÓN</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_Toc190787155 \h </w:instrText>
        </w:r>
        <w:r w:rsidR="00D13A0C" w:rsidRPr="00D13A0C">
          <w:rPr>
            <w:noProof/>
            <w:webHidden/>
          </w:rPr>
        </w:r>
        <w:r w:rsidR="00D13A0C" w:rsidRPr="00D13A0C">
          <w:rPr>
            <w:noProof/>
            <w:webHidden/>
          </w:rPr>
          <w:fldChar w:fldCharType="separate"/>
        </w:r>
        <w:r w:rsidR="008F2E51">
          <w:rPr>
            <w:noProof/>
            <w:webHidden/>
          </w:rPr>
          <w:t>1</w:t>
        </w:r>
        <w:r w:rsidR="00D13A0C" w:rsidRPr="00D13A0C">
          <w:rPr>
            <w:noProof/>
            <w:webHidden/>
          </w:rPr>
          <w:fldChar w:fldCharType="end"/>
        </w:r>
      </w:hyperlink>
    </w:p>
    <w:p w14:paraId="3CF61E09" w14:textId="50A4F655"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56" w:history="1">
        <w:r w:rsidR="00D13A0C" w:rsidRPr="00D13A0C">
          <w:rPr>
            <w:rStyle w:val="Hipervnculo"/>
            <w:rFonts w:ascii="Verdana" w:hAnsi="Verdana" w:cs="Tahoma"/>
            <w:noProof/>
            <w:lang w:val="es-BO"/>
          </w:rPr>
          <w:t>1.1.</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Verdana" w:hAnsi="Verdana" w:cs="Tahoma"/>
            <w:noProof/>
            <w:lang w:val="es-BO"/>
          </w:rPr>
          <w:t>LOS PRINCIPIOS Y DERECHOS ESTABLECIDOS EN LA CONSTITUCIÓN POLÍTICA DEL ESTADO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_Toc190787156 \h </w:instrText>
        </w:r>
        <w:r w:rsidR="00D13A0C" w:rsidRPr="00D13A0C">
          <w:rPr>
            <w:noProof/>
            <w:webHidden/>
          </w:rPr>
        </w:r>
        <w:r w:rsidR="00D13A0C" w:rsidRPr="00D13A0C">
          <w:rPr>
            <w:noProof/>
            <w:webHidden/>
          </w:rPr>
          <w:fldChar w:fldCharType="separate"/>
        </w:r>
        <w:r w:rsidR="008F2E51">
          <w:rPr>
            <w:noProof/>
            <w:webHidden/>
          </w:rPr>
          <w:t>1</w:t>
        </w:r>
        <w:r w:rsidR="00D13A0C" w:rsidRPr="00D13A0C">
          <w:rPr>
            <w:noProof/>
            <w:webHidden/>
          </w:rPr>
          <w:fldChar w:fldCharType="end"/>
        </w:r>
      </w:hyperlink>
    </w:p>
    <w:p w14:paraId="48EB1D3B" w14:textId="642E9046"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57" w:history="1">
        <w:r w:rsidR="00D13A0C" w:rsidRPr="00D13A0C">
          <w:rPr>
            <w:rStyle w:val="Hipervnculo"/>
            <w:rFonts w:ascii="Tahoma" w:hAnsi="Tahoma" w:cs="Tahoma"/>
            <w:noProof/>
            <w:lang w:val="es-BO"/>
          </w:rPr>
          <w:t>2.</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Tahoma" w:hAnsi="Tahoma" w:cs="Tahoma"/>
            <w:noProof/>
            <w:lang w:val="es-BO"/>
          </w:rPr>
          <w:t>DOCUMENTOS DE REFERENCIA REALIZADOS EN LOS ÚLTIMOS 10 AÑOS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_Toc190787157 \h </w:instrText>
        </w:r>
        <w:r w:rsidR="00D13A0C" w:rsidRPr="00D13A0C">
          <w:rPr>
            <w:noProof/>
            <w:webHidden/>
          </w:rPr>
        </w:r>
        <w:r w:rsidR="00D13A0C" w:rsidRPr="00D13A0C">
          <w:rPr>
            <w:noProof/>
            <w:webHidden/>
          </w:rPr>
          <w:fldChar w:fldCharType="separate"/>
        </w:r>
        <w:r w:rsidR="008F2E51">
          <w:rPr>
            <w:noProof/>
            <w:webHidden/>
          </w:rPr>
          <w:t>1</w:t>
        </w:r>
        <w:r w:rsidR="00D13A0C" w:rsidRPr="00D13A0C">
          <w:rPr>
            <w:noProof/>
            <w:webHidden/>
          </w:rPr>
          <w:fldChar w:fldCharType="end"/>
        </w:r>
      </w:hyperlink>
    </w:p>
    <w:p w14:paraId="7ECD3D31" w14:textId="64D8F707"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58" w:history="1">
        <w:r w:rsidR="00D13A0C" w:rsidRPr="00D13A0C">
          <w:rPr>
            <w:rStyle w:val="Hipervnculo"/>
            <w:rFonts w:ascii="Tahoma" w:hAnsi="Tahoma" w:cs="Tahoma"/>
            <w:noProof/>
            <w:lang w:val="es-BO"/>
          </w:rPr>
          <w:t>3.</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Tahoma" w:hAnsi="Tahoma" w:cs="Tahoma"/>
            <w:noProof/>
            <w:lang w:val="es-BO"/>
          </w:rPr>
          <w:t>DESCRIPCIÓN DEL PROYECTO “CONSTRUCCIÓN CENTRAL HIDROELÉCTRICA ROSITAS”, ESTUDIO DE DISEÑO FINAL - (2017)</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_Toc190787158 \h </w:instrText>
        </w:r>
        <w:r w:rsidR="00D13A0C" w:rsidRPr="00D13A0C">
          <w:rPr>
            <w:noProof/>
            <w:webHidden/>
          </w:rPr>
        </w:r>
        <w:r w:rsidR="00D13A0C" w:rsidRPr="00D13A0C">
          <w:rPr>
            <w:noProof/>
            <w:webHidden/>
          </w:rPr>
          <w:fldChar w:fldCharType="separate"/>
        </w:r>
        <w:r w:rsidR="008F2E51">
          <w:rPr>
            <w:noProof/>
            <w:webHidden/>
          </w:rPr>
          <w:t>2</w:t>
        </w:r>
        <w:r w:rsidR="00D13A0C" w:rsidRPr="00D13A0C">
          <w:rPr>
            <w:noProof/>
            <w:webHidden/>
          </w:rPr>
          <w:fldChar w:fldCharType="end"/>
        </w:r>
      </w:hyperlink>
    </w:p>
    <w:p w14:paraId="22B17C0F" w14:textId="25CFF4F7"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59" w:history="1">
        <w:r w:rsidR="00D13A0C" w:rsidRPr="00D13A0C">
          <w:rPr>
            <w:rStyle w:val="Hipervnculo"/>
            <w:noProof/>
            <w:lang w:val="es-BO" w:eastAsia="es-BO"/>
          </w:rPr>
          <w:t>3.1.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UBICACIÓN</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_Toc190787159 \h </w:instrText>
        </w:r>
        <w:r w:rsidR="00D13A0C" w:rsidRPr="00D13A0C">
          <w:rPr>
            <w:noProof/>
            <w:webHidden/>
          </w:rPr>
        </w:r>
        <w:r w:rsidR="00D13A0C" w:rsidRPr="00D13A0C">
          <w:rPr>
            <w:noProof/>
            <w:webHidden/>
          </w:rPr>
          <w:fldChar w:fldCharType="separate"/>
        </w:r>
        <w:r w:rsidR="008F2E51">
          <w:rPr>
            <w:noProof/>
            <w:webHidden/>
          </w:rPr>
          <w:t>2</w:t>
        </w:r>
        <w:r w:rsidR="00D13A0C" w:rsidRPr="00D13A0C">
          <w:rPr>
            <w:noProof/>
            <w:webHidden/>
          </w:rPr>
          <w:fldChar w:fldCharType="end"/>
        </w:r>
      </w:hyperlink>
    </w:p>
    <w:p w14:paraId="0DF11DA6" w14:textId="223440DB"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60" w:history="1">
        <w:r w:rsidR="00D13A0C" w:rsidRPr="00D13A0C">
          <w:rPr>
            <w:rStyle w:val="Hipervnculo"/>
            <w:noProof/>
            <w:lang w:val="es-BO" w:eastAsia="es-BO"/>
          </w:rPr>
          <w:t>3.2.</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ACCESOS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_Toc190787160 \h </w:instrText>
        </w:r>
        <w:r w:rsidR="00D13A0C" w:rsidRPr="00D13A0C">
          <w:rPr>
            <w:noProof/>
            <w:webHidden/>
          </w:rPr>
        </w:r>
        <w:r w:rsidR="00D13A0C" w:rsidRPr="00D13A0C">
          <w:rPr>
            <w:noProof/>
            <w:webHidden/>
          </w:rPr>
          <w:fldChar w:fldCharType="separate"/>
        </w:r>
        <w:r w:rsidR="008F2E51">
          <w:rPr>
            <w:noProof/>
            <w:webHidden/>
          </w:rPr>
          <w:t>3</w:t>
        </w:r>
        <w:r w:rsidR="00D13A0C" w:rsidRPr="00D13A0C">
          <w:rPr>
            <w:noProof/>
            <w:webHidden/>
          </w:rPr>
          <w:fldChar w:fldCharType="end"/>
        </w:r>
      </w:hyperlink>
    </w:p>
    <w:p w14:paraId="760B26BE" w14:textId="6F41C666"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61" w:history="1">
        <w:r w:rsidR="00D13A0C" w:rsidRPr="00D13A0C">
          <w:rPr>
            <w:rStyle w:val="Hipervnculo"/>
            <w:noProof/>
            <w:lang w:val="es-BO" w:eastAsia="es-BO"/>
          </w:rPr>
          <w:t>3.3.</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ÁREAS PROTEGIDAS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_Toc190787161 \h </w:instrText>
        </w:r>
        <w:r w:rsidR="00D13A0C" w:rsidRPr="00D13A0C">
          <w:rPr>
            <w:noProof/>
            <w:webHidden/>
          </w:rPr>
        </w:r>
        <w:r w:rsidR="00D13A0C" w:rsidRPr="00D13A0C">
          <w:rPr>
            <w:noProof/>
            <w:webHidden/>
          </w:rPr>
          <w:fldChar w:fldCharType="separate"/>
        </w:r>
        <w:r w:rsidR="008F2E51">
          <w:rPr>
            <w:noProof/>
            <w:webHidden/>
          </w:rPr>
          <w:t>4</w:t>
        </w:r>
        <w:r w:rsidR="00D13A0C" w:rsidRPr="00D13A0C">
          <w:rPr>
            <w:noProof/>
            <w:webHidden/>
          </w:rPr>
          <w:fldChar w:fldCharType="end"/>
        </w:r>
      </w:hyperlink>
    </w:p>
    <w:p w14:paraId="24DA4521" w14:textId="483CD0CC"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62" w:history="1">
        <w:r w:rsidR="00D13A0C" w:rsidRPr="00D13A0C">
          <w:rPr>
            <w:rStyle w:val="Hipervnculo"/>
            <w:noProof/>
            <w:lang w:val="es-BO" w:eastAsia="es-BO"/>
          </w:rPr>
          <w:t>3.4.</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ACTORES INVOLUCRADOS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_Toc190787162 \h </w:instrText>
        </w:r>
        <w:r w:rsidR="00D13A0C" w:rsidRPr="00D13A0C">
          <w:rPr>
            <w:noProof/>
            <w:webHidden/>
          </w:rPr>
        </w:r>
        <w:r w:rsidR="00D13A0C" w:rsidRPr="00D13A0C">
          <w:rPr>
            <w:noProof/>
            <w:webHidden/>
          </w:rPr>
          <w:fldChar w:fldCharType="separate"/>
        </w:r>
        <w:r w:rsidR="008F2E51">
          <w:rPr>
            <w:noProof/>
            <w:webHidden/>
          </w:rPr>
          <w:t>5</w:t>
        </w:r>
        <w:r w:rsidR="00D13A0C" w:rsidRPr="00D13A0C">
          <w:rPr>
            <w:noProof/>
            <w:webHidden/>
          </w:rPr>
          <w:fldChar w:fldCharType="end"/>
        </w:r>
      </w:hyperlink>
    </w:p>
    <w:p w14:paraId="649AD170" w14:textId="3811977F" w:rsidR="00D13A0C" w:rsidRPr="00D13A0C" w:rsidRDefault="00D06DE1">
      <w:pPr>
        <w:pStyle w:val="TDC3"/>
        <w:tabs>
          <w:tab w:val="left" w:pos="1320"/>
          <w:tab w:val="right" w:leader="dot" w:pos="9253"/>
        </w:tabs>
        <w:rPr>
          <w:rFonts w:asciiTheme="minorHAnsi" w:eastAsiaTheme="minorEastAsia" w:hAnsiTheme="minorHAnsi" w:cstheme="minorBidi"/>
          <w:noProof/>
          <w:color w:val="auto"/>
          <w:sz w:val="22"/>
          <w:szCs w:val="22"/>
          <w:lang w:val="es-MX" w:eastAsia="es-MX"/>
        </w:rPr>
      </w:pPr>
      <w:hyperlink w:anchor="_Toc190787163" w:history="1">
        <w:r w:rsidR="00D13A0C" w:rsidRPr="00D13A0C">
          <w:rPr>
            <w:rStyle w:val="Hipervnculo"/>
            <w:noProof/>
            <w:lang w:val="es-BO" w:eastAsia="es-BO"/>
          </w:rPr>
          <w:t>3.4.1.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Actores Institucionales del Estado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_Toc190787163 \h </w:instrText>
        </w:r>
        <w:r w:rsidR="00D13A0C" w:rsidRPr="00D13A0C">
          <w:rPr>
            <w:noProof/>
            <w:webHidden/>
          </w:rPr>
        </w:r>
        <w:r w:rsidR="00D13A0C" w:rsidRPr="00D13A0C">
          <w:rPr>
            <w:noProof/>
            <w:webHidden/>
          </w:rPr>
          <w:fldChar w:fldCharType="separate"/>
        </w:r>
        <w:r w:rsidR="008F2E51">
          <w:rPr>
            <w:noProof/>
            <w:webHidden/>
          </w:rPr>
          <w:t>5</w:t>
        </w:r>
        <w:r w:rsidR="00D13A0C" w:rsidRPr="00D13A0C">
          <w:rPr>
            <w:noProof/>
            <w:webHidden/>
          </w:rPr>
          <w:fldChar w:fldCharType="end"/>
        </w:r>
      </w:hyperlink>
    </w:p>
    <w:p w14:paraId="22619659" w14:textId="59109BAD" w:rsidR="00D13A0C" w:rsidRPr="00D13A0C" w:rsidRDefault="00D06DE1">
      <w:pPr>
        <w:pStyle w:val="TDC3"/>
        <w:tabs>
          <w:tab w:val="left" w:pos="1320"/>
          <w:tab w:val="right" w:leader="dot" w:pos="9253"/>
        </w:tabs>
        <w:rPr>
          <w:rFonts w:asciiTheme="minorHAnsi" w:eastAsiaTheme="minorEastAsia" w:hAnsiTheme="minorHAnsi" w:cstheme="minorBidi"/>
          <w:noProof/>
          <w:color w:val="auto"/>
          <w:sz w:val="22"/>
          <w:szCs w:val="22"/>
          <w:lang w:val="es-MX" w:eastAsia="es-MX"/>
        </w:rPr>
      </w:pPr>
      <w:hyperlink w:anchor="_Toc190787164" w:history="1">
        <w:r w:rsidR="00D13A0C" w:rsidRPr="00D13A0C">
          <w:rPr>
            <w:rStyle w:val="Hipervnculo"/>
            <w:noProof/>
            <w:lang w:val="es-BO" w:eastAsia="es-BO"/>
          </w:rPr>
          <w:t>3.4.2.</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Organizaciones y Actores Sociales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_Toc190787164 \h </w:instrText>
        </w:r>
        <w:r w:rsidR="00D13A0C" w:rsidRPr="00D13A0C">
          <w:rPr>
            <w:noProof/>
            <w:webHidden/>
          </w:rPr>
        </w:r>
        <w:r w:rsidR="00D13A0C" w:rsidRPr="00D13A0C">
          <w:rPr>
            <w:noProof/>
            <w:webHidden/>
          </w:rPr>
          <w:fldChar w:fldCharType="separate"/>
        </w:r>
        <w:r w:rsidR="008F2E51">
          <w:rPr>
            <w:noProof/>
            <w:webHidden/>
          </w:rPr>
          <w:t>6</w:t>
        </w:r>
        <w:r w:rsidR="00D13A0C" w:rsidRPr="00D13A0C">
          <w:rPr>
            <w:noProof/>
            <w:webHidden/>
          </w:rPr>
          <w:fldChar w:fldCharType="end"/>
        </w:r>
      </w:hyperlink>
    </w:p>
    <w:p w14:paraId="14D193F3" w14:textId="12304F0C"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65" w:history="1">
        <w:r w:rsidR="00D13A0C" w:rsidRPr="00D13A0C">
          <w:rPr>
            <w:rStyle w:val="Hipervnculo"/>
            <w:noProof/>
            <w:lang w:val="es-BO" w:eastAsia="es-BO"/>
          </w:rPr>
          <w:t>3.5.</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CARACTERÍSTICAS TÉCNICAS DEL PROYECTO CONSTRUCCIÓN CENTRAL HIDROELÉCTRICA ROSITAS, ESTUDIO DE DISEÑO FINAL – (2017)</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_Toc190787165 \h </w:instrText>
        </w:r>
        <w:r w:rsidR="00D13A0C" w:rsidRPr="00D13A0C">
          <w:rPr>
            <w:noProof/>
            <w:webHidden/>
          </w:rPr>
        </w:r>
        <w:r w:rsidR="00D13A0C" w:rsidRPr="00D13A0C">
          <w:rPr>
            <w:noProof/>
            <w:webHidden/>
          </w:rPr>
          <w:fldChar w:fldCharType="separate"/>
        </w:r>
        <w:r w:rsidR="008F2E51">
          <w:rPr>
            <w:noProof/>
            <w:webHidden/>
          </w:rPr>
          <w:t>6</w:t>
        </w:r>
        <w:r w:rsidR="00D13A0C" w:rsidRPr="00D13A0C">
          <w:rPr>
            <w:noProof/>
            <w:webHidden/>
          </w:rPr>
          <w:fldChar w:fldCharType="end"/>
        </w:r>
      </w:hyperlink>
    </w:p>
    <w:p w14:paraId="47258CEC" w14:textId="7C212FAA"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66" w:history="1">
        <w:r w:rsidR="00D13A0C" w:rsidRPr="00D13A0C">
          <w:rPr>
            <w:rStyle w:val="Hipervnculo"/>
            <w:rFonts w:ascii="Tahoma" w:eastAsia="Tahoma" w:hAnsi="Tahoma" w:cs="Tahoma"/>
            <w:noProof/>
            <w:lang w:val="es-BO"/>
          </w:rPr>
          <w:t>4.</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Tahoma" w:eastAsia="Tahoma" w:hAnsi="Tahoma" w:cs="Tahoma"/>
            <w:noProof/>
            <w:lang w:val="es-BO"/>
          </w:rPr>
          <w:t>OBJETIVO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_Toc190787166 \h </w:instrText>
        </w:r>
        <w:r w:rsidR="00D13A0C" w:rsidRPr="00D13A0C">
          <w:rPr>
            <w:noProof/>
            <w:webHidden/>
          </w:rPr>
        </w:r>
        <w:r w:rsidR="00D13A0C" w:rsidRPr="00D13A0C">
          <w:rPr>
            <w:noProof/>
            <w:webHidden/>
          </w:rPr>
          <w:fldChar w:fldCharType="separate"/>
        </w:r>
        <w:r w:rsidR="008F2E51">
          <w:rPr>
            <w:noProof/>
            <w:webHidden/>
          </w:rPr>
          <w:t>10</w:t>
        </w:r>
        <w:r w:rsidR="00D13A0C" w:rsidRPr="00D13A0C">
          <w:rPr>
            <w:noProof/>
            <w:webHidden/>
          </w:rPr>
          <w:fldChar w:fldCharType="end"/>
        </w:r>
      </w:hyperlink>
    </w:p>
    <w:p w14:paraId="069C03B1" w14:textId="3680787E"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67" w:history="1">
        <w:r w:rsidR="00D13A0C" w:rsidRPr="00D13A0C">
          <w:rPr>
            <w:rStyle w:val="Hipervnculo"/>
            <w:rFonts w:ascii="Tahoma" w:hAnsi="Tahoma" w:cs="Tahoma"/>
            <w:noProof/>
            <w:lang w:val="es-BO"/>
          </w:rPr>
          <w:t>5.</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Tahoma" w:hAnsi="Tahoma" w:cs="Tahoma"/>
            <w:noProof/>
            <w:lang w:val="es-BO"/>
          </w:rPr>
          <w:t>ALCANCE</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_Toc190787167 \h </w:instrText>
        </w:r>
        <w:r w:rsidR="00D13A0C" w:rsidRPr="00D13A0C">
          <w:rPr>
            <w:noProof/>
            <w:webHidden/>
          </w:rPr>
        </w:r>
        <w:r w:rsidR="00D13A0C" w:rsidRPr="00D13A0C">
          <w:rPr>
            <w:noProof/>
            <w:webHidden/>
          </w:rPr>
          <w:fldChar w:fldCharType="separate"/>
        </w:r>
        <w:r w:rsidR="008F2E51">
          <w:rPr>
            <w:noProof/>
            <w:webHidden/>
          </w:rPr>
          <w:t>10</w:t>
        </w:r>
        <w:r w:rsidR="00D13A0C" w:rsidRPr="00D13A0C">
          <w:rPr>
            <w:noProof/>
            <w:webHidden/>
          </w:rPr>
          <w:fldChar w:fldCharType="end"/>
        </w:r>
      </w:hyperlink>
    </w:p>
    <w:p w14:paraId="2A465B7E" w14:textId="552BB37E"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68" w:history="1">
        <w:r w:rsidR="00D13A0C" w:rsidRPr="00D13A0C">
          <w:rPr>
            <w:rStyle w:val="Hipervnculo"/>
            <w:rFonts w:ascii="Tahoma" w:hAnsi="Tahoma" w:cs="Tahoma"/>
            <w:noProof/>
            <w:lang w:val="es-BO"/>
          </w:rPr>
          <w:t>6.</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Tahoma" w:hAnsi="Tahoma" w:cs="Tahoma"/>
            <w:noProof/>
            <w:lang w:val="es-BO"/>
          </w:rPr>
          <w:t>VIABILIDAD SOCIAL DEL PROYECTO EN LA ACTUALIDAD</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_Toc190787168 \h </w:instrText>
        </w:r>
        <w:r w:rsidR="00D13A0C" w:rsidRPr="00D13A0C">
          <w:rPr>
            <w:noProof/>
            <w:webHidden/>
          </w:rPr>
        </w:r>
        <w:r w:rsidR="00D13A0C" w:rsidRPr="00D13A0C">
          <w:rPr>
            <w:noProof/>
            <w:webHidden/>
          </w:rPr>
          <w:fldChar w:fldCharType="separate"/>
        </w:r>
        <w:r w:rsidR="008F2E51">
          <w:rPr>
            <w:noProof/>
            <w:webHidden/>
          </w:rPr>
          <w:t>11</w:t>
        </w:r>
        <w:r w:rsidR="00D13A0C" w:rsidRPr="00D13A0C">
          <w:rPr>
            <w:noProof/>
            <w:webHidden/>
          </w:rPr>
          <w:fldChar w:fldCharType="end"/>
        </w:r>
      </w:hyperlink>
    </w:p>
    <w:p w14:paraId="6830C178" w14:textId="5D567683"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69" w:history="1">
        <w:r w:rsidR="00D13A0C" w:rsidRPr="00D13A0C">
          <w:rPr>
            <w:rStyle w:val="Hipervnculo"/>
            <w:noProof/>
            <w:lang w:val="es-BO" w:eastAsia="es-BO"/>
          </w:rPr>
          <w:t>6.1.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RECOPILACIÓN, ANÁLISIS Y VALIDACIÓN DE LA INFORMACIÓN RELACIONADA AL PROYECTO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_Toc190787169 \h </w:instrText>
        </w:r>
        <w:r w:rsidR="00D13A0C" w:rsidRPr="00D13A0C">
          <w:rPr>
            <w:noProof/>
            <w:webHidden/>
          </w:rPr>
        </w:r>
        <w:r w:rsidR="00D13A0C" w:rsidRPr="00D13A0C">
          <w:rPr>
            <w:noProof/>
            <w:webHidden/>
          </w:rPr>
          <w:fldChar w:fldCharType="separate"/>
        </w:r>
        <w:r w:rsidR="008F2E51">
          <w:rPr>
            <w:noProof/>
            <w:webHidden/>
          </w:rPr>
          <w:t>11</w:t>
        </w:r>
        <w:r w:rsidR="00D13A0C" w:rsidRPr="00D13A0C">
          <w:rPr>
            <w:noProof/>
            <w:webHidden/>
          </w:rPr>
          <w:fldChar w:fldCharType="end"/>
        </w:r>
      </w:hyperlink>
    </w:p>
    <w:p w14:paraId="317B0A7C" w14:textId="7373FCDE"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70" w:history="1">
        <w:r w:rsidR="00D13A0C" w:rsidRPr="00D13A0C">
          <w:rPr>
            <w:rStyle w:val="Hipervnculo"/>
            <w:noProof/>
            <w:lang w:val="es-BO" w:eastAsia="es-BO"/>
          </w:rPr>
          <w:t>6.2.</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DEFINICIÓN DEL ÁREA DE INFLUENCIA DEL ESTUDIO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_Toc190787170 \h </w:instrText>
        </w:r>
        <w:r w:rsidR="00D13A0C" w:rsidRPr="00D13A0C">
          <w:rPr>
            <w:noProof/>
            <w:webHidden/>
          </w:rPr>
        </w:r>
        <w:r w:rsidR="00D13A0C" w:rsidRPr="00D13A0C">
          <w:rPr>
            <w:noProof/>
            <w:webHidden/>
          </w:rPr>
          <w:fldChar w:fldCharType="separate"/>
        </w:r>
        <w:r w:rsidR="008F2E51">
          <w:rPr>
            <w:noProof/>
            <w:webHidden/>
          </w:rPr>
          <w:t>11</w:t>
        </w:r>
        <w:r w:rsidR="00D13A0C" w:rsidRPr="00D13A0C">
          <w:rPr>
            <w:noProof/>
            <w:webHidden/>
          </w:rPr>
          <w:fldChar w:fldCharType="end"/>
        </w:r>
      </w:hyperlink>
    </w:p>
    <w:p w14:paraId="584E147B" w14:textId="22036609"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71" w:history="1">
        <w:r w:rsidR="00D13A0C" w:rsidRPr="00D13A0C">
          <w:rPr>
            <w:rStyle w:val="Hipervnculo"/>
            <w:noProof/>
            <w:lang w:val="es-BO" w:eastAsia="es-BO"/>
          </w:rPr>
          <w:t>6.3.</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IDENTIFICACIÓN DE OTROS PROYECTOS Y USOS DE AGUA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_Toc190787171 \h </w:instrText>
        </w:r>
        <w:r w:rsidR="00D13A0C" w:rsidRPr="00D13A0C">
          <w:rPr>
            <w:noProof/>
            <w:webHidden/>
          </w:rPr>
        </w:r>
        <w:r w:rsidR="00D13A0C" w:rsidRPr="00D13A0C">
          <w:rPr>
            <w:noProof/>
            <w:webHidden/>
          </w:rPr>
          <w:fldChar w:fldCharType="separate"/>
        </w:r>
        <w:r w:rsidR="008F2E51">
          <w:rPr>
            <w:noProof/>
            <w:webHidden/>
          </w:rPr>
          <w:t>12</w:t>
        </w:r>
        <w:r w:rsidR="00D13A0C" w:rsidRPr="00D13A0C">
          <w:rPr>
            <w:noProof/>
            <w:webHidden/>
          </w:rPr>
          <w:fldChar w:fldCharType="end"/>
        </w:r>
      </w:hyperlink>
    </w:p>
    <w:p w14:paraId="46749FEE" w14:textId="56134269"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72" w:history="1">
        <w:r w:rsidR="00D13A0C" w:rsidRPr="00D13A0C">
          <w:rPr>
            <w:rStyle w:val="Hipervnculo"/>
            <w:noProof/>
            <w:lang w:val="es-BO" w:eastAsia="es-BO"/>
          </w:rPr>
          <w:t>6.4.</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INSPECCIÓN Y RECOPILACIÓN DE INFORMACIÓN DE CAMPO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_Toc190787172 \h </w:instrText>
        </w:r>
        <w:r w:rsidR="00D13A0C" w:rsidRPr="00D13A0C">
          <w:rPr>
            <w:noProof/>
            <w:webHidden/>
          </w:rPr>
        </w:r>
        <w:r w:rsidR="00D13A0C" w:rsidRPr="00D13A0C">
          <w:rPr>
            <w:noProof/>
            <w:webHidden/>
          </w:rPr>
          <w:fldChar w:fldCharType="separate"/>
        </w:r>
        <w:r w:rsidR="008F2E51">
          <w:rPr>
            <w:noProof/>
            <w:webHidden/>
          </w:rPr>
          <w:t>12</w:t>
        </w:r>
        <w:r w:rsidR="00D13A0C" w:rsidRPr="00D13A0C">
          <w:rPr>
            <w:noProof/>
            <w:webHidden/>
          </w:rPr>
          <w:fldChar w:fldCharType="end"/>
        </w:r>
      </w:hyperlink>
    </w:p>
    <w:p w14:paraId="032840DC" w14:textId="40266A37"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73" w:history="1">
        <w:r w:rsidR="00D13A0C" w:rsidRPr="00D13A0C">
          <w:rPr>
            <w:rStyle w:val="Hipervnculo"/>
            <w:noProof/>
            <w:lang w:val="es-BO" w:eastAsia="es-BO"/>
          </w:rPr>
          <w:t>6.5.</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SOCIALIZACIÓN INICIAL DEL PROYECTO A DISEÑO FINAL</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_Toc190787173 \h </w:instrText>
        </w:r>
        <w:r w:rsidR="00D13A0C" w:rsidRPr="00D13A0C">
          <w:rPr>
            <w:noProof/>
            <w:webHidden/>
          </w:rPr>
        </w:r>
        <w:r w:rsidR="00D13A0C" w:rsidRPr="00D13A0C">
          <w:rPr>
            <w:noProof/>
            <w:webHidden/>
          </w:rPr>
          <w:fldChar w:fldCharType="separate"/>
        </w:r>
        <w:r w:rsidR="008F2E51">
          <w:rPr>
            <w:noProof/>
            <w:webHidden/>
          </w:rPr>
          <w:t>12</w:t>
        </w:r>
        <w:r w:rsidR="00D13A0C" w:rsidRPr="00D13A0C">
          <w:rPr>
            <w:noProof/>
            <w:webHidden/>
          </w:rPr>
          <w:fldChar w:fldCharType="end"/>
        </w:r>
      </w:hyperlink>
    </w:p>
    <w:p w14:paraId="3A4CF1C4" w14:textId="640C9A90"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74" w:history="1">
        <w:r w:rsidR="00D13A0C" w:rsidRPr="00D13A0C">
          <w:rPr>
            <w:rStyle w:val="Hipervnculo"/>
            <w:noProof/>
            <w:lang w:val="es-BO" w:eastAsia="es-BO"/>
          </w:rPr>
          <w:t>6.6.</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IDENTIFICACIÓN DE ÁREAS DE SENSIBILIDAD</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_Toc190787174 \h </w:instrText>
        </w:r>
        <w:r w:rsidR="00D13A0C" w:rsidRPr="00D13A0C">
          <w:rPr>
            <w:noProof/>
            <w:webHidden/>
          </w:rPr>
        </w:r>
        <w:r w:rsidR="00D13A0C" w:rsidRPr="00D13A0C">
          <w:rPr>
            <w:noProof/>
            <w:webHidden/>
          </w:rPr>
          <w:fldChar w:fldCharType="separate"/>
        </w:r>
        <w:r w:rsidR="008F2E51">
          <w:rPr>
            <w:noProof/>
            <w:webHidden/>
          </w:rPr>
          <w:t>12</w:t>
        </w:r>
        <w:r w:rsidR="00D13A0C" w:rsidRPr="00D13A0C">
          <w:rPr>
            <w:noProof/>
            <w:webHidden/>
          </w:rPr>
          <w:fldChar w:fldCharType="end"/>
        </w:r>
      </w:hyperlink>
    </w:p>
    <w:p w14:paraId="34E3CEBD" w14:textId="566DF398"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75" w:history="1">
        <w:r w:rsidR="00D13A0C" w:rsidRPr="00D13A0C">
          <w:rPr>
            <w:rStyle w:val="Hipervnculo"/>
            <w:noProof/>
            <w:lang w:val="es-BO" w:eastAsia="es-BO"/>
          </w:rPr>
          <w:t>6.7.</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IDENTIFICACIÓN DE RIESGOS SOCIALES Y POLÍTICOS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_Toc190787175 \h </w:instrText>
        </w:r>
        <w:r w:rsidR="00D13A0C" w:rsidRPr="00D13A0C">
          <w:rPr>
            <w:noProof/>
            <w:webHidden/>
          </w:rPr>
        </w:r>
        <w:r w:rsidR="00D13A0C" w:rsidRPr="00D13A0C">
          <w:rPr>
            <w:noProof/>
            <w:webHidden/>
          </w:rPr>
          <w:fldChar w:fldCharType="separate"/>
        </w:r>
        <w:r w:rsidR="008F2E51">
          <w:rPr>
            <w:noProof/>
            <w:webHidden/>
          </w:rPr>
          <w:t>13</w:t>
        </w:r>
        <w:r w:rsidR="00D13A0C" w:rsidRPr="00D13A0C">
          <w:rPr>
            <w:noProof/>
            <w:webHidden/>
          </w:rPr>
          <w:fldChar w:fldCharType="end"/>
        </w:r>
      </w:hyperlink>
    </w:p>
    <w:p w14:paraId="227EEDAC" w14:textId="1992773E"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76" w:history="1">
        <w:r w:rsidR="00D13A0C" w:rsidRPr="00D13A0C">
          <w:rPr>
            <w:rStyle w:val="Hipervnculo"/>
            <w:noProof/>
            <w:lang w:val="es-BO" w:eastAsia="es-BO"/>
          </w:rPr>
          <w:t>6.8.</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ESTRATEGIAS DE TRABAJO PARA EL DESARROLLO DEL ESTUDIO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_Toc190787176 \h </w:instrText>
        </w:r>
        <w:r w:rsidR="00D13A0C" w:rsidRPr="00D13A0C">
          <w:rPr>
            <w:noProof/>
            <w:webHidden/>
          </w:rPr>
        </w:r>
        <w:r w:rsidR="00D13A0C" w:rsidRPr="00D13A0C">
          <w:rPr>
            <w:noProof/>
            <w:webHidden/>
          </w:rPr>
          <w:fldChar w:fldCharType="separate"/>
        </w:r>
        <w:r w:rsidR="008F2E51">
          <w:rPr>
            <w:noProof/>
            <w:webHidden/>
          </w:rPr>
          <w:t>13</w:t>
        </w:r>
        <w:r w:rsidR="00D13A0C" w:rsidRPr="00D13A0C">
          <w:rPr>
            <w:noProof/>
            <w:webHidden/>
          </w:rPr>
          <w:fldChar w:fldCharType="end"/>
        </w:r>
      </w:hyperlink>
    </w:p>
    <w:p w14:paraId="7A709E1F" w14:textId="33B29105" w:rsidR="00D13A0C" w:rsidRPr="00D13A0C" w:rsidRDefault="00D06DE1">
      <w:pPr>
        <w:pStyle w:val="TDC3"/>
        <w:tabs>
          <w:tab w:val="left" w:pos="1320"/>
          <w:tab w:val="right" w:leader="dot" w:pos="9253"/>
        </w:tabs>
        <w:rPr>
          <w:rFonts w:asciiTheme="minorHAnsi" w:eastAsiaTheme="minorEastAsia" w:hAnsiTheme="minorHAnsi" w:cstheme="minorBidi"/>
          <w:noProof/>
          <w:color w:val="auto"/>
          <w:sz w:val="22"/>
          <w:szCs w:val="22"/>
          <w:lang w:val="es-MX" w:eastAsia="es-MX"/>
        </w:rPr>
      </w:pPr>
      <w:hyperlink w:anchor="_Toc190787177" w:history="1">
        <w:r w:rsidR="00D13A0C" w:rsidRPr="00D13A0C">
          <w:rPr>
            <w:rStyle w:val="Hipervnculo"/>
            <w:noProof/>
            <w:lang w:val="es-BO" w:eastAsia="es-BO"/>
          </w:rPr>
          <w:t>6.8.1.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ESTRATEGIA PARA LA GESTIÓN SOCIAL</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_Toc190787177 \h </w:instrText>
        </w:r>
        <w:r w:rsidR="00D13A0C" w:rsidRPr="00D13A0C">
          <w:rPr>
            <w:noProof/>
            <w:webHidden/>
          </w:rPr>
        </w:r>
        <w:r w:rsidR="00D13A0C" w:rsidRPr="00D13A0C">
          <w:rPr>
            <w:noProof/>
            <w:webHidden/>
          </w:rPr>
          <w:fldChar w:fldCharType="separate"/>
        </w:r>
        <w:r w:rsidR="008F2E51">
          <w:rPr>
            <w:noProof/>
            <w:webHidden/>
          </w:rPr>
          <w:t>13</w:t>
        </w:r>
        <w:r w:rsidR="00D13A0C" w:rsidRPr="00D13A0C">
          <w:rPr>
            <w:noProof/>
            <w:webHidden/>
          </w:rPr>
          <w:fldChar w:fldCharType="end"/>
        </w:r>
      </w:hyperlink>
    </w:p>
    <w:p w14:paraId="4D6F05C5" w14:textId="0CA64862" w:rsidR="00D13A0C" w:rsidRPr="00D13A0C" w:rsidRDefault="00D06DE1">
      <w:pPr>
        <w:pStyle w:val="TDC3"/>
        <w:tabs>
          <w:tab w:val="left" w:pos="1320"/>
          <w:tab w:val="right" w:leader="dot" w:pos="9253"/>
        </w:tabs>
        <w:rPr>
          <w:rFonts w:asciiTheme="minorHAnsi" w:eastAsiaTheme="minorEastAsia" w:hAnsiTheme="minorHAnsi" w:cstheme="minorBidi"/>
          <w:noProof/>
          <w:color w:val="auto"/>
          <w:sz w:val="22"/>
          <w:szCs w:val="22"/>
          <w:lang w:val="es-MX" w:eastAsia="es-MX"/>
        </w:rPr>
      </w:pPr>
      <w:hyperlink w:anchor="_Toc190787178" w:history="1">
        <w:r w:rsidR="00D13A0C" w:rsidRPr="00D13A0C">
          <w:rPr>
            <w:rStyle w:val="Hipervnculo"/>
            <w:noProof/>
            <w:lang w:val="es-BO" w:eastAsia="es-BO"/>
          </w:rPr>
          <w:t>6.8.2.</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ESTRATEGIA PARA EL EEIA-AI</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_Toc190787178 \h </w:instrText>
        </w:r>
        <w:r w:rsidR="00D13A0C" w:rsidRPr="00D13A0C">
          <w:rPr>
            <w:noProof/>
            <w:webHidden/>
          </w:rPr>
        </w:r>
        <w:r w:rsidR="00D13A0C" w:rsidRPr="00D13A0C">
          <w:rPr>
            <w:noProof/>
            <w:webHidden/>
          </w:rPr>
          <w:fldChar w:fldCharType="separate"/>
        </w:r>
        <w:r w:rsidR="008F2E51">
          <w:rPr>
            <w:noProof/>
            <w:webHidden/>
          </w:rPr>
          <w:t>13</w:t>
        </w:r>
        <w:r w:rsidR="00D13A0C" w:rsidRPr="00D13A0C">
          <w:rPr>
            <w:noProof/>
            <w:webHidden/>
          </w:rPr>
          <w:fldChar w:fldCharType="end"/>
        </w:r>
      </w:hyperlink>
    </w:p>
    <w:p w14:paraId="373D2FCF" w14:textId="6E48D17D"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79" w:history="1">
        <w:r w:rsidR="00D13A0C" w:rsidRPr="00D13A0C">
          <w:rPr>
            <w:rStyle w:val="Hipervnculo"/>
            <w:rFonts w:ascii="Tahoma" w:hAnsi="Tahoma" w:cs="Tahoma"/>
            <w:noProof/>
            <w:lang w:val="es-BO"/>
          </w:rPr>
          <w:t>7.</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Tahoma" w:hAnsi="Tahoma" w:cs="Tahoma"/>
            <w:noProof/>
            <w:lang w:val="es-BO"/>
          </w:rPr>
          <w:t>FORMULARIO DE NIVEL DE CATEGORIZACIÓN DE LA CENTRAL HIDROELÉCTRICA ROSITAS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_Toc190787179 \h </w:instrText>
        </w:r>
        <w:r w:rsidR="00D13A0C" w:rsidRPr="00D13A0C">
          <w:rPr>
            <w:noProof/>
            <w:webHidden/>
          </w:rPr>
        </w:r>
        <w:r w:rsidR="00D13A0C" w:rsidRPr="00D13A0C">
          <w:rPr>
            <w:noProof/>
            <w:webHidden/>
          </w:rPr>
          <w:fldChar w:fldCharType="separate"/>
        </w:r>
        <w:r w:rsidR="008F2E51">
          <w:rPr>
            <w:noProof/>
            <w:webHidden/>
          </w:rPr>
          <w:t>14</w:t>
        </w:r>
        <w:r w:rsidR="00D13A0C" w:rsidRPr="00D13A0C">
          <w:rPr>
            <w:noProof/>
            <w:webHidden/>
          </w:rPr>
          <w:fldChar w:fldCharType="end"/>
        </w:r>
      </w:hyperlink>
    </w:p>
    <w:p w14:paraId="415FD87D" w14:textId="6FBED0A1"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180" w:history="1">
        <w:r w:rsidR="00D13A0C" w:rsidRPr="00D13A0C">
          <w:rPr>
            <w:rStyle w:val="Hipervnculo"/>
            <w:rFonts w:ascii="Tahoma" w:hAnsi="Tahoma" w:cs="Tahoma"/>
            <w:noProof/>
            <w:lang w:val="es-BO"/>
          </w:rPr>
          <w:t>8.</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Tahoma" w:hAnsi="Tahoma" w:cs="Tahoma"/>
            <w:noProof/>
            <w:lang w:val="es-BO" w:eastAsia="es-BO"/>
          </w:rPr>
          <w:t xml:space="preserve">ESTUDIO DE EVALUACIÓN DE IMPACTO AMBIENTAL ANALÍTICO INTEGRAL (EEIA-AI) </w:t>
        </w:r>
        <w:r w:rsidR="00D13A0C" w:rsidRPr="00D13A0C">
          <w:rPr>
            <w:rStyle w:val="Hipervnculo"/>
            <w:rFonts w:ascii="Tahoma" w:hAnsi="Tahoma" w:cs="Tahoma"/>
            <w:noProof/>
            <w:lang w:val="es-BO"/>
          </w:rPr>
          <w:t>EN EL MARCO DE LA LEY 1333 Y SUS REGLAMENTOS PARA LA OBTENCIÓN DE LA LICENCIA AMBIENTAL Y PERMISOS ASOCIADOS.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_Toc190787180 \h </w:instrText>
        </w:r>
        <w:r w:rsidR="00D13A0C" w:rsidRPr="00D13A0C">
          <w:rPr>
            <w:noProof/>
            <w:webHidden/>
          </w:rPr>
        </w:r>
        <w:r w:rsidR="00D13A0C" w:rsidRPr="00D13A0C">
          <w:rPr>
            <w:noProof/>
            <w:webHidden/>
          </w:rPr>
          <w:fldChar w:fldCharType="separate"/>
        </w:r>
        <w:r w:rsidR="008F2E51">
          <w:rPr>
            <w:noProof/>
            <w:webHidden/>
          </w:rPr>
          <w:t>15</w:t>
        </w:r>
        <w:r w:rsidR="00D13A0C" w:rsidRPr="00D13A0C">
          <w:rPr>
            <w:noProof/>
            <w:webHidden/>
          </w:rPr>
          <w:fldChar w:fldCharType="end"/>
        </w:r>
      </w:hyperlink>
    </w:p>
    <w:p w14:paraId="15010768" w14:textId="464C8D7B"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81" w:history="1">
        <w:r w:rsidR="00D13A0C" w:rsidRPr="00D13A0C">
          <w:rPr>
            <w:rStyle w:val="Hipervnculo"/>
            <w:noProof/>
            <w:lang w:val="es-BO" w:eastAsia="es-BO"/>
          </w:rPr>
          <w:t>8.1.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DESCRIPCIÓN DEL PROYECTO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_Toc190787181 \h </w:instrText>
        </w:r>
        <w:r w:rsidR="00D13A0C" w:rsidRPr="00D13A0C">
          <w:rPr>
            <w:noProof/>
            <w:webHidden/>
          </w:rPr>
        </w:r>
        <w:r w:rsidR="00D13A0C" w:rsidRPr="00D13A0C">
          <w:rPr>
            <w:noProof/>
            <w:webHidden/>
          </w:rPr>
          <w:fldChar w:fldCharType="separate"/>
        </w:r>
        <w:r w:rsidR="008F2E51">
          <w:rPr>
            <w:noProof/>
            <w:webHidden/>
          </w:rPr>
          <w:t>15</w:t>
        </w:r>
        <w:r w:rsidR="00D13A0C" w:rsidRPr="00D13A0C">
          <w:rPr>
            <w:noProof/>
            <w:webHidden/>
          </w:rPr>
          <w:fldChar w:fldCharType="end"/>
        </w:r>
      </w:hyperlink>
    </w:p>
    <w:p w14:paraId="6385EC02" w14:textId="018D3870"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82" w:history="1">
        <w:r w:rsidR="00D13A0C" w:rsidRPr="00D13A0C">
          <w:rPr>
            <w:rStyle w:val="Hipervnculo"/>
            <w:noProof/>
            <w:lang w:val="es-BO" w:eastAsia="es-BO"/>
          </w:rPr>
          <w:t>8.2.</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DIAGNÓSTICO DEL ESTADO INICIAL DEL AMBIENTE EXISTENTE</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_Toc190787182 \h </w:instrText>
        </w:r>
        <w:r w:rsidR="00D13A0C" w:rsidRPr="00D13A0C">
          <w:rPr>
            <w:noProof/>
            <w:webHidden/>
          </w:rPr>
        </w:r>
        <w:r w:rsidR="00D13A0C" w:rsidRPr="00D13A0C">
          <w:rPr>
            <w:noProof/>
            <w:webHidden/>
          </w:rPr>
          <w:fldChar w:fldCharType="separate"/>
        </w:r>
        <w:r w:rsidR="008F2E51">
          <w:rPr>
            <w:noProof/>
            <w:webHidden/>
          </w:rPr>
          <w:t>15</w:t>
        </w:r>
        <w:r w:rsidR="00D13A0C" w:rsidRPr="00D13A0C">
          <w:rPr>
            <w:noProof/>
            <w:webHidden/>
          </w:rPr>
          <w:fldChar w:fldCharType="end"/>
        </w:r>
      </w:hyperlink>
    </w:p>
    <w:p w14:paraId="23BBF0A7" w14:textId="1487792B" w:rsidR="00D13A0C" w:rsidRPr="00D13A0C" w:rsidRDefault="00D06DE1">
      <w:pPr>
        <w:pStyle w:val="TDC3"/>
        <w:tabs>
          <w:tab w:val="left" w:pos="1320"/>
          <w:tab w:val="right" w:leader="dot" w:pos="9253"/>
        </w:tabs>
        <w:rPr>
          <w:rFonts w:asciiTheme="minorHAnsi" w:eastAsiaTheme="minorEastAsia" w:hAnsiTheme="minorHAnsi" w:cstheme="minorBidi"/>
          <w:noProof/>
          <w:color w:val="auto"/>
          <w:sz w:val="22"/>
          <w:szCs w:val="22"/>
          <w:lang w:val="es-MX" w:eastAsia="es-MX"/>
        </w:rPr>
      </w:pPr>
      <w:hyperlink w:anchor="_Toc190787183" w:history="1">
        <w:r w:rsidR="00D13A0C" w:rsidRPr="00D13A0C">
          <w:rPr>
            <w:rStyle w:val="Hipervnculo"/>
            <w:noProof/>
            <w:lang w:val="es-BO" w:eastAsia="es-BO"/>
          </w:rPr>
          <w:t>8.2.1.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Descripción Medio Físico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_Toc190787183 \h </w:instrText>
        </w:r>
        <w:r w:rsidR="00D13A0C" w:rsidRPr="00D13A0C">
          <w:rPr>
            <w:noProof/>
            <w:webHidden/>
          </w:rPr>
        </w:r>
        <w:r w:rsidR="00D13A0C" w:rsidRPr="00D13A0C">
          <w:rPr>
            <w:noProof/>
            <w:webHidden/>
          </w:rPr>
          <w:fldChar w:fldCharType="separate"/>
        </w:r>
        <w:r w:rsidR="008F2E51">
          <w:rPr>
            <w:noProof/>
            <w:webHidden/>
          </w:rPr>
          <w:t>16</w:t>
        </w:r>
        <w:r w:rsidR="00D13A0C" w:rsidRPr="00D13A0C">
          <w:rPr>
            <w:noProof/>
            <w:webHidden/>
          </w:rPr>
          <w:fldChar w:fldCharType="end"/>
        </w:r>
      </w:hyperlink>
    </w:p>
    <w:p w14:paraId="7C0C0E08" w14:textId="31687C00" w:rsidR="00D13A0C" w:rsidRPr="00D13A0C" w:rsidRDefault="00D06DE1">
      <w:pPr>
        <w:pStyle w:val="TDC3"/>
        <w:tabs>
          <w:tab w:val="left" w:pos="1320"/>
          <w:tab w:val="right" w:leader="dot" w:pos="9253"/>
        </w:tabs>
        <w:rPr>
          <w:rFonts w:asciiTheme="minorHAnsi" w:eastAsiaTheme="minorEastAsia" w:hAnsiTheme="minorHAnsi" w:cstheme="minorBidi"/>
          <w:noProof/>
          <w:color w:val="auto"/>
          <w:sz w:val="22"/>
          <w:szCs w:val="22"/>
          <w:lang w:val="es-MX" w:eastAsia="es-MX"/>
        </w:rPr>
      </w:pPr>
      <w:hyperlink w:anchor="_Toc190787184" w:history="1">
        <w:r w:rsidR="00D13A0C" w:rsidRPr="00D13A0C">
          <w:rPr>
            <w:rStyle w:val="Hipervnculo"/>
            <w:noProof/>
            <w:lang w:val="es-BO" w:eastAsia="es-BO"/>
          </w:rPr>
          <w:t>8.2.2.</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Descripción del Medio Biótico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_Toc190787184 \h </w:instrText>
        </w:r>
        <w:r w:rsidR="00D13A0C" w:rsidRPr="00D13A0C">
          <w:rPr>
            <w:noProof/>
            <w:webHidden/>
          </w:rPr>
        </w:r>
        <w:r w:rsidR="00D13A0C" w:rsidRPr="00D13A0C">
          <w:rPr>
            <w:noProof/>
            <w:webHidden/>
          </w:rPr>
          <w:fldChar w:fldCharType="separate"/>
        </w:r>
        <w:r w:rsidR="008F2E51">
          <w:rPr>
            <w:noProof/>
            <w:webHidden/>
          </w:rPr>
          <w:t>16</w:t>
        </w:r>
        <w:r w:rsidR="00D13A0C" w:rsidRPr="00D13A0C">
          <w:rPr>
            <w:noProof/>
            <w:webHidden/>
          </w:rPr>
          <w:fldChar w:fldCharType="end"/>
        </w:r>
      </w:hyperlink>
    </w:p>
    <w:p w14:paraId="7583412A" w14:textId="4A9BDF97" w:rsidR="00D13A0C" w:rsidRPr="00D13A0C" w:rsidRDefault="00D06DE1">
      <w:pPr>
        <w:pStyle w:val="TDC3"/>
        <w:tabs>
          <w:tab w:val="left" w:pos="1320"/>
          <w:tab w:val="right" w:leader="dot" w:pos="9253"/>
        </w:tabs>
        <w:rPr>
          <w:rFonts w:asciiTheme="minorHAnsi" w:eastAsiaTheme="minorEastAsia" w:hAnsiTheme="minorHAnsi" w:cstheme="minorBidi"/>
          <w:noProof/>
          <w:color w:val="auto"/>
          <w:sz w:val="22"/>
          <w:szCs w:val="22"/>
          <w:lang w:val="es-MX" w:eastAsia="es-MX"/>
        </w:rPr>
      </w:pPr>
      <w:hyperlink w:anchor="_Toc190787185" w:history="1">
        <w:r w:rsidR="00D13A0C" w:rsidRPr="00D13A0C">
          <w:rPr>
            <w:rStyle w:val="Hipervnculo"/>
            <w:noProof/>
            <w:lang w:val="es-BO" w:eastAsia="es-BO"/>
          </w:rPr>
          <w:t>8.2.3.</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Descripción de Áreas Protegidas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_Toc190787185 \h </w:instrText>
        </w:r>
        <w:r w:rsidR="00D13A0C" w:rsidRPr="00D13A0C">
          <w:rPr>
            <w:noProof/>
            <w:webHidden/>
          </w:rPr>
        </w:r>
        <w:r w:rsidR="00D13A0C" w:rsidRPr="00D13A0C">
          <w:rPr>
            <w:noProof/>
            <w:webHidden/>
          </w:rPr>
          <w:fldChar w:fldCharType="separate"/>
        </w:r>
        <w:r w:rsidR="008F2E51">
          <w:rPr>
            <w:noProof/>
            <w:webHidden/>
          </w:rPr>
          <w:t>19</w:t>
        </w:r>
        <w:r w:rsidR="00D13A0C" w:rsidRPr="00D13A0C">
          <w:rPr>
            <w:noProof/>
            <w:webHidden/>
          </w:rPr>
          <w:fldChar w:fldCharType="end"/>
        </w:r>
      </w:hyperlink>
    </w:p>
    <w:p w14:paraId="4767D6A1" w14:textId="454CCA4D" w:rsidR="00D13A0C" w:rsidRPr="00D13A0C" w:rsidRDefault="00D06DE1">
      <w:pPr>
        <w:pStyle w:val="TDC3"/>
        <w:tabs>
          <w:tab w:val="left" w:pos="1320"/>
          <w:tab w:val="right" w:leader="dot" w:pos="9253"/>
        </w:tabs>
        <w:rPr>
          <w:rFonts w:asciiTheme="minorHAnsi" w:eastAsiaTheme="minorEastAsia" w:hAnsiTheme="minorHAnsi" w:cstheme="minorBidi"/>
          <w:noProof/>
          <w:color w:val="auto"/>
          <w:sz w:val="22"/>
          <w:szCs w:val="22"/>
          <w:lang w:val="es-MX" w:eastAsia="es-MX"/>
        </w:rPr>
      </w:pPr>
      <w:hyperlink w:anchor="_Toc190787186" w:history="1">
        <w:r w:rsidR="00D13A0C" w:rsidRPr="00D13A0C">
          <w:rPr>
            <w:rStyle w:val="Hipervnculo"/>
            <w:noProof/>
            <w:lang w:val="es-BO" w:eastAsia="es-BO"/>
          </w:rPr>
          <w:t>8.2.4.</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Descripción del Medio Socioeconómico y Cultural</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_Toc190787186 \h </w:instrText>
        </w:r>
        <w:r w:rsidR="00D13A0C" w:rsidRPr="00D13A0C">
          <w:rPr>
            <w:noProof/>
            <w:webHidden/>
          </w:rPr>
        </w:r>
        <w:r w:rsidR="00D13A0C" w:rsidRPr="00D13A0C">
          <w:rPr>
            <w:noProof/>
            <w:webHidden/>
          </w:rPr>
          <w:fldChar w:fldCharType="separate"/>
        </w:r>
        <w:r w:rsidR="008F2E51">
          <w:rPr>
            <w:noProof/>
            <w:webHidden/>
          </w:rPr>
          <w:t>20</w:t>
        </w:r>
        <w:r w:rsidR="00D13A0C" w:rsidRPr="00D13A0C">
          <w:rPr>
            <w:noProof/>
            <w:webHidden/>
          </w:rPr>
          <w:fldChar w:fldCharType="end"/>
        </w:r>
      </w:hyperlink>
    </w:p>
    <w:p w14:paraId="75A1A764" w14:textId="62BC0782"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87" w:history="1">
        <w:r w:rsidR="00D13A0C" w:rsidRPr="00D13A0C">
          <w:rPr>
            <w:rStyle w:val="Hipervnculo"/>
            <w:noProof/>
            <w:lang w:val="es-BO" w:eastAsia="es-BO"/>
          </w:rPr>
          <w:t>8.3.</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IDENTIFICACIÓN DE IMPACTOS AMBIENTALES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_Toc190787187 \h </w:instrText>
        </w:r>
        <w:r w:rsidR="00D13A0C" w:rsidRPr="00D13A0C">
          <w:rPr>
            <w:noProof/>
            <w:webHidden/>
          </w:rPr>
        </w:r>
        <w:r w:rsidR="00D13A0C" w:rsidRPr="00D13A0C">
          <w:rPr>
            <w:noProof/>
            <w:webHidden/>
          </w:rPr>
          <w:fldChar w:fldCharType="separate"/>
        </w:r>
        <w:r w:rsidR="008F2E51">
          <w:rPr>
            <w:noProof/>
            <w:webHidden/>
          </w:rPr>
          <w:t>25</w:t>
        </w:r>
        <w:r w:rsidR="00D13A0C" w:rsidRPr="00D13A0C">
          <w:rPr>
            <w:noProof/>
            <w:webHidden/>
          </w:rPr>
          <w:fldChar w:fldCharType="end"/>
        </w:r>
      </w:hyperlink>
    </w:p>
    <w:p w14:paraId="559F9D6A" w14:textId="5488E335"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88" w:history="1">
        <w:r w:rsidR="00D13A0C" w:rsidRPr="00D13A0C">
          <w:rPr>
            <w:rStyle w:val="Hipervnculo"/>
            <w:noProof/>
            <w:lang w:val="es-BO" w:eastAsia="es-BO"/>
          </w:rPr>
          <w:t>8.4.</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PREDICCIÓN DE IMPACTOS AMBIENTALES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_Toc190787188 \h </w:instrText>
        </w:r>
        <w:r w:rsidR="00D13A0C" w:rsidRPr="00D13A0C">
          <w:rPr>
            <w:noProof/>
            <w:webHidden/>
          </w:rPr>
        </w:r>
        <w:r w:rsidR="00D13A0C" w:rsidRPr="00D13A0C">
          <w:rPr>
            <w:noProof/>
            <w:webHidden/>
          </w:rPr>
          <w:fldChar w:fldCharType="separate"/>
        </w:r>
        <w:r w:rsidR="008F2E51">
          <w:rPr>
            <w:noProof/>
            <w:webHidden/>
          </w:rPr>
          <w:t>25</w:t>
        </w:r>
        <w:r w:rsidR="00D13A0C" w:rsidRPr="00D13A0C">
          <w:rPr>
            <w:noProof/>
            <w:webHidden/>
          </w:rPr>
          <w:fldChar w:fldCharType="end"/>
        </w:r>
      </w:hyperlink>
    </w:p>
    <w:p w14:paraId="6766CF89" w14:textId="53026DB4"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89" w:history="1">
        <w:r w:rsidR="00D13A0C" w:rsidRPr="00D13A0C">
          <w:rPr>
            <w:rStyle w:val="Hipervnculo"/>
            <w:noProof/>
            <w:lang w:val="es-BO" w:eastAsia="es-BO"/>
          </w:rPr>
          <w:t>8.5.</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EVALUACIÓN DE IMPACTOS AMBIENTALES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_Toc190787189 \h </w:instrText>
        </w:r>
        <w:r w:rsidR="00D13A0C" w:rsidRPr="00D13A0C">
          <w:rPr>
            <w:noProof/>
            <w:webHidden/>
          </w:rPr>
        </w:r>
        <w:r w:rsidR="00D13A0C" w:rsidRPr="00D13A0C">
          <w:rPr>
            <w:noProof/>
            <w:webHidden/>
          </w:rPr>
          <w:fldChar w:fldCharType="separate"/>
        </w:r>
        <w:r w:rsidR="008F2E51">
          <w:rPr>
            <w:noProof/>
            <w:webHidden/>
          </w:rPr>
          <w:t>25</w:t>
        </w:r>
        <w:r w:rsidR="00D13A0C" w:rsidRPr="00D13A0C">
          <w:rPr>
            <w:noProof/>
            <w:webHidden/>
          </w:rPr>
          <w:fldChar w:fldCharType="end"/>
        </w:r>
      </w:hyperlink>
    </w:p>
    <w:p w14:paraId="6E34A76A" w14:textId="2AA7B779"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90" w:history="1">
        <w:r w:rsidR="00D13A0C" w:rsidRPr="00D13A0C">
          <w:rPr>
            <w:rStyle w:val="Hipervnculo"/>
            <w:noProof/>
            <w:lang w:val="es-BO" w:eastAsia="es-BO"/>
          </w:rPr>
          <w:t>8.6.</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ANÁLISIS DE RIESGOS Y PLAN DE CONTINGENCIAS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_Toc190787190 \h </w:instrText>
        </w:r>
        <w:r w:rsidR="00D13A0C" w:rsidRPr="00D13A0C">
          <w:rPr>
            <w:noProof/>
            <w:webHidden/>
          </w:rPr>
        </w:r>
        <w:r w:rsidR="00D13A0C" w:rsidRPr="00D13A0C">
          <w:rPr>
            <w:noProof/>
            <w:webHidden/>
          </w:rPr>
          <w:fldChar w:fldCharType="separate"/>
        </w:r>
        <w:r w:rsidR="008F2E51">
          <w:rPr>
            <w:noProof/>
            <w:webHidden/>
          </w:rPr>
          <w:t>26</w:t>
        </w:r>
        <w:r w:rsidR="00D13A0C" w:rsidRPr="00D13A0C">
          <w:rPr>
            <w:noProof/>
            <w:webHidden/>
          </w:rPr>
          <w:fldChar w:fldCharType="end"/>
        </w:r>
      </w:hyperlink>
    </w:p>
    <w:p w14:paraId="750775E1" w14:textId="631CF3F5"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91" w:history="1">
        <w:r w:rsidR="00D13A0C" w:rsidRPr="00D13A0C">
          <w:rPr>
            <w:rStyle w:val="Hipervnculo"/>
            <w:noProof/>
            <w:lang w:val="es-BO" w:eastAsia="es-BO"/>
          </w:rPr>
          <w:t>8.7.</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PROPUESTAS DE MEDIDAS DE MITIGACIÓN</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_Toc190787191 \h </w:instrText>
        </w:r>
        <w:r w:rsidR="00D13A0C" w:rsidRPr="00D13A0C">
          <w:rPr>
            <w:noProof/>
            <w:webHidden/>
          </w:rPr>
        </w:r>
        <w:r w:rsidR="00D13A0C" w:rsidRPr="00D13A0C">
          <w:rPr>
            <w:noProof/>
            <w:webHidden/>
          </w:rPr>
          <w:fldChar w:fldCharType="separate"/>
        </w:r>
        <w:r w:rsidR="008F2E51">
          <w:rPr>
            <w:noProof/>
            <w:webHidden/>
          </w:rPr>
          <w:t>26</w:t>
        </w:r>
        <w:r w:rsidR="00D13A0C" w:rsidRPr="00D13A0C">
          <w:rPr>
            <w:noProof/>
            <w:webHidden/>
          </w:rPr>
          <w:fldChar w:fldCharType="end"/>
        </w:r>
      </w:hyperlink>
    </w:p>
    <w:p w14:paraId="3A4239FE" w14:textId="598D1EA7"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92" w:history="1">
        <w:r w:rsidR="00D13A0C" w:rsidRPr="00D13A0C">
          <w:rPr>
            <w:rStyle w:val="Hipervnculo"/>
            <w:noProof/>
            <w:lang w:val="es-BO" w:eastAsia="es-BO"/>
          </w:rPr>
          <w:t>8.8.</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PROGRAMA DE PREVENCIÓN Y MITIGACIÓN (PPM)</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_Toc190787192 \h </w:instrText>
        </w:r>
        <w:r w:rsidR="00D13A0C" w:rsidRPr="00D13A0C">
          <w:rPr>
            <w:noProof/>
            <w:webHidden/>
          </w:rPr>
        </w:r>
        <w:r w:rsidR="00D13A0C" w:rsidRPr="00D13A0C">
          <w:rPr>
            <w:noProof/>
            <w:webHidden/>
          </w:rPr>
          <w:fldChar w:fldCharType="separate"/>
        </w:r>
        <w:r w:rsidR="008F2E51">
          <w:rPr>
            <w:noProof/>
            <w:webHidden/>
          </w:rPr>
          <w:t>26</w:t>
        </w:r>
        <w:r w:rsidR="00D13A0C" w:rsidRPr="00D13A0C">
          <w:rPr>
            <w:noProof/>
            <w:webHidden/>
          </w:rPr>
          <w:fldChar w:fldCharType="end"/>
        </w:r>
      </w:hyperlink>
    </w:p>
    <w:p w14:paraId="19B7857D" w14:textId="7848F891"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193" w:history="1">
        <w:r w:rsidR="00D13A0C" w:rsidRPr="00D13A0C">
          <w:rPr>
            <w:rStyle w:val="Hipervnculo"/>
            <w:noProof/>
            <w:lang w:val="es-BO" w:eastAsia="es-BO"/>
          </w:rPr>
          <w:t>8.9.</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ESTIMACIÓN DE COSTOS DE MEDIDAS DE MITIGACIÓN</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_Toc190787193 \h </w:instrText>
        </w:r>
        <w:r w:rsidR="00D13A0C" w:rsidRPr="00D13A0C">
          <w:rPr>
            <w:noProof/>
            <w:webHidden/>
          </w:rPr>
        </w:r>
        <w:r w:rsidR="00D13A0C" w:rsidRPr="00D13A0C">
          <w:rPr>
            <w:noProof/>
            <w:webHidden/>
          </w:rPr>
          <w:fldChar w:fldCharType="separate"/>
        </w:r>
        <w:r w:rsidR="008F2E51">
          <w:rPr>
            <w:noProof/>
            <w:webHidden/>
          </w:rPr>
          <w:t>29</w:t>
        </w:r>
        <w:r w:rsidR="00D13A0C" w:rsidRPr="00D13A0C">
          <w:rPr>
            <w:noProof/>
            <w:webHidden/>
          </w:rPr>
          <w:fldChar w:fldCharType="end"/>
        </w:r>
      </w:hyperlink>
    </w:p>
    <w:p w14:paraId="3088D970" w14:textId="771B4FDC"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194" w:history="1">
        <w:r w:rsidR="00D13A0C" w:rsidRPr="00D13A0C">
          <w:rPr>
            <w:rStyle w:val="Hipervnculo"/>
            <w:noProof/>
            <w:lang w:val="es-BO" w:eastAsia="es-BO"/>
          </w:rPr>
          <w:t>8.10.</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ANÁLISIS DE LOS IMPACTOS SOCIO ECONÓMICOS Y ANÁLISIS COSTO BENEFICIO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_Toc190787194 \h </w:instrText>
        </w:r>
        <w:r w:rsidR="00D13A0C" w:rsidRPr="00D13A0C">
          <w:rPr>
            <w:noProof/>
            <w:webHidden/>
          </w:rPr>
        </w:r>
        <w:r w:rsidR="00D13A0C" w:rsidRPr="00D13A0C">
          <w:rPr>
            <w:noProof/>
            <w:webHidden/>
          </w:rPr>
          <w:fldChar w:fldCharType="separate"/>
        </w:r>
        <w:r w:rsidR="008F2E51">
          <w:rPr>
            <w:noProof/>
            <w:webHidden/>
          </w:rPr>
          <w:t>29</w:t>
        </w:r>
        <w:r w:rsidR="00D13A0C" w:rsidRPr="00D13A0C">
          <w:rPr>
            <w:noProof/>
            <w:webHidden/>
          </w:rPr>
          <w:fldChar w:fldCharType="end"/>
        </w:r>
      </w:hyperlink>
    </w:p>
    <w:p w14:paraId="0D0A6D0A" w14:textId="6D4751B6"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195" w:history="1">
        <w:r w:rsidR="00D13A0C" w:rsidRPr="00D13A0C">
          <w:rPr>
            <w:rStyle w:val="Hipervnculo"/>
            <w:noProof/>
            <w:lang w:val="es-BO" w:eastAsia="es-BO"/>
          </w:rPr>
          <w:t>8.11.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PLAN DE APLICACIÓN Y SEGUIMIENTO AMBIENTAL (PASA)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_Toc190787195 \h </w:instrText>
        </w:r>
        <w:r w:rsidR="00D13A0C" w:rsidRPr="00D13A0C">
          <w:rPr>
            <w:noProof/>
            <w:webHidden/>
          </w:rPr>
        </w:r>
        <w:r w:rsidR="00D13A0C" w:rsidRPr="00D13A0C">
          <w:rPr>
            <w:noProof/>
            <w:webHidden/>
          </w:rPr>
          <w:fldChar w:fldCharType="separate"/>
        </w:r>
        <w:r w:rsidR="008F2E51">
          <w:rPr>
            <w:noProof/>
            <w:webHidden/>
          </w:rPr>
          <w:t>30</w:t>
        </w:r>
        <w:r w:rsidR="00D13A0C" w:rsidRPr="00D13A0C">
          <w:rPr>
            <w:noProof/>
            <w:webHidden/>
          </w:rPr>
          <w:fldChar w:fldCharType="end"/>
        </w:r>
      </w:hyperlink>
    </w:p>
    <w:p w14:paraId="6405D9D2" w14:textId="52AE47C8"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196" w:history="1">
        <w:r w:rsidR="00D13A0C" w:rsidRPr="00D13A0C">
          <w:rPr>
            <w:rStyle w:val="Hipervnculo"/>
            <w:noProof/>
            <w:lang w:val="es-BO" w:eastAsia="es-BO"/>
          </w:rPr>
          <w:t>8.12.</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PROGRAMA DE CIERRE DE OPERACIONES Y RESTAURACIÓN DEL ÁREA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_Toc190787196 \h </w:instrText>
        </w:r>
        <w:r w:rsidR="00D13A0C" w:rsidRPr="00D13A0C">
          <w:rPr>
            <w:noProof/>
            <w:webHidden/>
          </w:rPr>
        </w:r>
        <w:r w:rsidR="00D13A0C" w:rsidRPr="00D13A0C">
          <w:rPr>
            <w:noProof/>
            <w:webHidden/>
          </w:rPr>
          <w:fldChar w:fldCharType="separate"/>
        </w:r>
        <w:r w:rsidR="008F2E51">
          <w:rPr>
            <w:noProof/>
            <w:webHidden/>
          </w:rPr>
          <w:t>30</w:t>
        </w:r>
        <w:r w:rsidR="00D13A0C" w:rsidRPr="00D13A0C">
          <w:rPr>
            <w:noProof/>
            <w:webHidden/>
          </w:rPr>
          <w:fldChar w:fldCharType="end"/>
        </w:r>
      </w:hyperlink>
    </w:p>
    <w:p w14:paraId="4F82282D" w14:textId="63B8FBB2"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197" w:history="1">
        <w:r w:rsidR="00D13A0C" w:rsidRPr="00D13A0C">
          <w:rPr>
            <w:rStyle w:val="Hipervnculo"/>
            <w:noProof/>
            <w:lang w:val="es-BO" w:eastAsia="es-BO"/>
          </w:rPr>
          <w:t>8.13.</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IDENTIFICACIÓN DE LA LEGISLACIÓN APLICABLE</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_Toc190787197 \h </w:instrText>
        </w:r>
        <w:r w:rsidR="00D13A0C" w:rsidRPr="00D13A0C">
          <w:rPr>
            <w:noProof/>
            <w:webHidden/>
          </w:rPr>
        </w:r>
        <w:r w:rsidR="00D13A0C" w:rsidRPr="00D13A0C">
          <w:rPr>
            <w:noProof/>
            <w:webHidden/>
          </w:rPr>
          <w:fldChar w:fldCharType="separate"/>
        </w:r>
        <w:r w:rsidR="008F2E51">
          <w:rPr>
            <w:noProof/>
            <w:webHidden/>
          </w:rPr>
          <w:t>31</w:t>
        </w:r>
        <w:r w:rsidR="00D13A0C" w:rsidRPr="00D13A0C">
          <w:rPr>
            <w:noProof/>
            <w:webHidden/>
          </w:rPr>
          <w:fldChar w:fldCharType="end"/>
        </w:r>
      </w:hyperlink>
    </w:p>
    <w:p w14:paraId="4F4C2CD9" w14:textId="7961D93C"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198" w:history="1">
        <w:r w:rsidR="00D13A0C" w:rsidRPr="00D13A0C">
          <w:rPr>
            <w:rStyle w:val="Hipervnculo"/>
            <w:noProof/>
            <w:lang w:val="es-BO" w:eastAsia="es-BO"/>
          </w:rPr>
          <w:t>8.14.</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BIBLIOGRAFÍA, REFERENCIAS CIENTÍFICAS, TÉCNICAS, ETC.</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_Toc190787198 \h </w:instrText>
        </w:r>
        <w:r w:rsidR="00D13A0C" w:rsidRPr="00D13A0C">
          <w:rPr>
            <w:noProof/>
            <w:webHidden/>
          </w:rPr>
        </w:r>
        <w:r w:rsidR="00D13A0C" w:rsidRPr="00D13A0C">
          <w:rPr>
            <w:noProof/>
            <w:webHidden/>
          </w:rPr>
          <w:fldChar w:fldCharType="separate"/>
        </w:r>
        <w:r w:rsidR="008F2E51">
          <w:rPr>
            <w:noProof/>
            <w:webHidden/>
          </w:rPr>
          <w:t>31</w:t>
        </w:r>
        <w:r w:rsidR="00D13A0C" w:rsidRPr="00D13A0C">
          <w:rPr>
            <w:noProof/>
            <w:webHidden/>
          </w:rPr>
          <w:fldChar w:fldCharType="end"/>
        </w:r>
      </w:hyperlink>
    </w:p>
    <w:p w14:paraId="38616D41" w14:textId="240663F2"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199" w:history="1">
        <w:r w:rsidR="00D13A0C" w:rsidRPr="00D13A0C">
          <w:rPr>
            <w:rStyle w:val="Hipervnculo"/>
            <w:noProof/>
            <w:lang w:val="es-BO" w:eastAsia="es-BO"/>
          </w:rPr>
          <w:t>8.15.</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VACÍOS DE INFORMACIÓN</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_Toc190787199 \h </w:instrText>
        </w:r>
        <w:r w:rsidR="00D13A0C" w:rsidRPr="00D13A0C">
          <w:rPr>
            <w:noProof/>
            <w:webHidden/>
          </w:rPr>
        </w:r>
        <w:r w:rsidR="00D13A0C" w:rsidRPr="00D13A0C">
          <w:rPr>
            <w:noProof/>
            <w:webHidden/>
          </w:rPr>
          <w:fldChar w:fldCharType="separate"/>
        </w:r>
        <w:r w:rsidR="008F2E51">
          <w:rPr>
            <w:noProof/>
            <w:webHidden/>
          </w:rPr>
          <w:t>31</w:t>
        </w:r>
        <w:r w:rsidR="00D13A0C" w:rsidRPr="00D13A0C">
          <w:rPr>
            <w:noProof/>
            <w:webHidden/>
          </w:rPr>
          <w:fldChar w:fldCharType="end"/>
        </w:r>
      </w:hyperlink>
    </w:p>
    <w:p w14:paraId="0CA92A16" w14:textId="1DF220C5"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00" w:history="1">
        <w:r w:rsidR="00D13A0C" w:rsidRPr="00D13A0C">
          <w:rPr>
            <w:rStyle w:val="Hipervnculo"/>
            <w:noProof/>
            <w:lang w:val="es-BO" w:eastAsia="es-BO"/>
          </w:rPr>
          <w:t>8.16.</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LICENCIA PARA ACTIVIDADES CON SUSTANCIAS PELIGROSAS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_Toc190787200 \h </w:instrText>
        </w:r>
        <w:r w:rsidR="00D13A0C" w:rsidRPr="00D13A0C">
          <w:rPr>
            <w:noProof/>
            <w:webHidden/>
          </w:rPr>
        </w:r>
        <w:r w:rsidR="00D13A0C" w:rsidRPr="00D13A0C">
          <w:rPr>
            <w:noProof/>
            <w:webHidden/>
          </w:rPr>
          <w:fldChar w:fldCharType="separate"/>
        </w:r>
        <w:r w:rsidR="008F2E51">
          <w:rPr>
            <w:noProof/>
            <w:webHidden/>
          </w:rPr>
          <w:t>31</w:t>
        </w:r>
        <w:r w:rsidR="00D13A0C" w:rsidRPr="00D13A0C">
          <w:rPr>
            <w:noProof/>
            <w:webHidden/>
          </w:rPr>
          <w:fldChar w:fldCharType="end"/>
        </w:r>
      </w:hyperlink>
    </w:p>
    <w:p w14:paraId="50C04ECE" w14:textId="6453D89F"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01" w:history="1">
        <w:r w:rsidR="00D13A0C" w:rsidRPr="00D13A0C">
          <w:rPr>
            <w:rStyle w:val="Hipervnculo"/>
            <w:noProof/>
            <w:lang w:val="es-BO" w:eastAsia="es-BO"/>
          </w:rPr>
          <w:t>8.17.</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OTRAS LICENCIAS O PERMISOS CONEXOS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_Toc190787201 \h </w:instrText>
        </w:r>
        <w:r w:rsidR="00D13A0C" w:rsidRPr="00D13A0C">
          <w:rPr>
            <w:noProof/>
            <w:webHidden/>
          </w:rPr>
        </w:r>
        <w:r w:rsidR="00D13A0C" w:rsidRPr="00D13A0C">
          <w:rPr>
            <w:noProof/>
            <w:webHidden/>
          </w:rPr>
          <w:fldChar w:fldCharType="separate"/>
        </w:r>
        <w:r w:rsidR="008F2E51">
          <w:rPr>
            <w:noProof/>
            <w:webHidden/>
          </w:rPr>
          <w:t>31</w:t>
        </w:r>
        <w:r w:rsidR="00D13A0C" w:rsidRPr="00D13A0C">
          <w:rPr>
            <w:noProof/>
            <w:webHidden/>
          </w:rPr>
          <w:fldChar w:fldCharType="end"/>
        </w:r>
      </w:hyperlink>
    </w:p>
    <w:p w14:paraId="7C9C133E" w14:textId="3F65801D"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02" w:history="1">
        <w:r w:rsidR="00D13A0C" w:rsidRPr="00D13A0C">
          <w:rPr>
            <w:rStyle w:val="Hipervnculo"/>
            <w:noProof/>
            <w:lang w:val="es-BO" w:eastAsia="es-BO"/>
          </w:rPr>
          <w:t>8.18.</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CONSULTAS SOCIALES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_Toc190787202 \h </w:instrText>
        </w:r>
        <w:r w:rsidR="00D13A0C" w:rsidRPr="00D13A0C">
          <w:rPr>
            <w:noProof/>
            <w:webHidden/>
          </w:rPr>
        </w:r>
        <w:r w:rsidR="00D13A0C" w:rsidRPr="00D13A0C">
          <w:rPr>
            <w:noProof/>
            <w:webHidden/>
          </w:rPr>
          <w:fldChar w:fldCharType="separate"/>
        </w:r>
        <w:r w:rsidR="008F2E51">
          <w:rPr>
            <w:noProof/>
            <w:webHidden/>
          </w:rPr>
          <w:t>32</w:t>
        </w:r>
        <w:r w:rsidR="00D13A0C" w:rsidRPr="00D13A0C">
          <w:rPr>
            <w:noProof/>
            <w:webHidden/>
          </w:rPr>
          <w:fldChar w:fldCharType="end"/>
        </w:r>
      </w:hyperlink>
    </w:p>
    <w:p w14:paraId="0A9B2CA2" w14:textId="35ACCAE4"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03" w:history="1">
        <w:r w:rsidR="00D13A0C" w:rsidRPr="00D13A0C">
          <w:rPr>
            <w:rStyle w:val="Hipervnculo"/>
            <w:noProof/>
            <w:lang w:val="es-BO" w:eastAsia="es-BO"/>
          </w:rPr>
          <w:t>8.18.1.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Consulta previa (TIOC)</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_Toc190787203 \h </w:instrText>
        </w:r>
        <w:r w:rsidR="00D13A0C" w:rsidRPr="00D13A0C">
          <w:rPr>
            <w:noProof/>
            <w:webHidden/>
          </w:rPr>
        </w:r>
        <w:r w:rsidR="00D13A0C" w:rsidRPr="00D13A0C">
          <w:rPr>
            <w:noProof/>
            <w:webHidden/>
          </w:rPr>
          <w:fldChar w:fldCharType="separate"/>
        </w:r>
        <w:r w:rsidR="008F2E51">
          <w:rPr>
            <w:noProof/>
            <w:webHidden/>
          </w:rPr>
          <w:t>32</w:t>
        </w:r>
        <w:r w:rsidR="00D13A0C" w:rsidRPr="00D13A0C">
          <w:rPr>
            <w:noProof/>
            <w:webHidden/>
          </w:rPr>
          <w:fldChar w:fldCharType="end"/>
        </w:r>
      </w:hyperlink>
    </w:p>
    <w:p w14:paraId="7E0C071C" w14:textId="5FAB564B"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04" w:history="1">
        <w:r w:rsidR="00D13A0C" w:rsidRPr="00D13A0C">
          <w:rPr>
            <w:rStyle w:val="Hipervnculo"/>
            <w:noProof/>
            <w:lang w:val="es-BO" w:eastAsia="es-BO"/>
          </w:rPr>
          <w:t>8.18.2.</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Consulta Pública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_Toc190787204 \h </w:instrText>
        </w:r>
        <w:r w:rsidR="00D13A0C" w:rsidRPr="00D13A0C">
          <w:rPr>
            <w:noProof/>
            <w:webHidden/>
          </w:rPr>
        </w:r>
        <w:r w:rsidR="00D13A0C" w:rsidRPr="00D13A0C">
          <w:rPr>
            <w:noProof/>
            <w:webHidden/>
          </w:rPr>
          <w:fldChar w:fldCharType="separate"/>
        </w:r>
        <w:r w:rsidR="008F2E51">
          <w:rPr>
            <w:noProof/>
            <w:webHidden/>
          </w:rPr>
          <w:t>33</w:t>
        </w:r>
        <w:r w:rsidR="00D13A0C" w:rsidRPr="00D13A0C">
          <w:rPr>
            <w:noProof/>
            <w:webHidden/>
          </w:rPr>
          <w:fldChar w:fldCharType="end"/>
        </w:r>
      </w:hyperlink>
    </w:p>
    <w:p w14:paraId="2E79A938" w14:textId="502751A8"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05" w:history="1">
        <w:r w:rsidR="00D13A0C" w:rsidRPr="00D13A0C">
          <w:rPr>
            <w:rStyle w:val="Hipervnculo"/>
            <w:noProof/>
            <w:lang w:val="es-BO" w:eastAsia="es-BO"/>
          </w:rPr>
          <w:t>8.19.</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ANEXOS Y OTROS DOCUMENTOS RELATIVOS AL EEIA-AI</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_Toc190787205 \h </w:instrText>
        </w:r>
        <w:r w:rsidR="00D13A0C" w:rsidRPr="00D13A0C">
          <w:rPr>
            <w:noProof/>
            <w:webHidden/>
          </w:rPr>
        </w:r>
        <w:r w:rsidR="00D13A0C" w:rsidRPr="00D13A0C">
          <w:rPr>
            <w:noProof/>
            <w:webHidden/>
          </w:rPr>
          <w:fldChar w:fldCharType="separate"/>
        </w:r>
        <w:r w:rsidR="008F2E51">
          <w:rPr>
            <w:noProof/>
            <w:webHidden/>
          </w:rPr>
          <w:t>33</w:t>
        </w:r>
        <w:r w:rsidR="00D13A0C" w:rsidRPr="00D13A0C">
          <w:rPr>
            <w:noProof/>
            <w:webHidden/>
          </w:rPr>
          <w:fldChar w:fldCharType="end"/>
        </w:r>
      </w:hyperlink>
    </w:p>
    <w:p w14:paraId="0C5DA07D" w14:textId="05091B99"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06" w:history="1">
        <w:r w:rsidR="00D13A0C" w:rsidRPr="00D13A0C">
          <w:rPr>
            <w:rStyle w:val="Hipervnculo"/>
            <w:noProof/>
            <w:lang w:val="es-BO" w:eastAsia="es-BO"/>
          </w:rPr>
          <w:t>8.20.</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INFORME COMPLETO DEL EEIA-AI Y DOCUMENTO RESUMEN Y DE DIVULGACIÓN PARA EL PÚBLICO EN GENERAL</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_Toc190787206 \h </w:instrText>
        </w:r>
        <w:r w:rsidR="00D13A0C" w:rsidRPr="00D13A0C">
          <w:rPr>
            <w:noProof/>
            <w:webHidden/>
          </w:rPr>
        </w:r>
        <w:r w:rsidR="00D13A0C" w:rsidRPr="00D13A0C">
          <w:rPr>
            <w:noProof/>
            <w:webHidden/>
          </w:rPr>
          <w:fldChar w:fldCharType="separate"/>
        </w:r>
        <w:r w:rsidR="008F2E51">
          <w:rPr>
            <w:noProof/>
            <w:webHidden/>
          </w:rPr>
          <w:t>34</w:t>
        </w:r>
        <w:r w:rsidR="00D13A0C" w:rsidRPr="00D13A0C">
          <w:rPr>
            <w:noProof/>
            <w:webHidden/>
          </w:rPr>
          <w:fldChar w:fldCharType="end"/>
        </w:r>
      </w:hyperlink>
    </w:p>
    <w:p w14:paraId="7EE29866" w14:textId="112FD5D1"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207" w:history="1">
        <w:r w:rsidR="00D13A0C" w:rsidRPr="00D13A0C">
          <w:rPr>
            <w:rStyle w:val="Hipervnculo"/>
            <w:rFonts w:ascii="Tahoma" w:hAnsi="Tahoma" w:cs="Tahoma"/>
            <w:noProof/>
            <w:lang w:val="es-BO"/>
          </w:rPr>
          <w:t>9.</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Tahoma" w:hAnsi="Tahoma" w:cs="Tahoma"/>
            <w:noProof/>
            <w:lang w:val="es-BO"/>
          </w:rPr>
          <w:t>GESTIÓN SOCIAL</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_Toc190787207 \h </w:instrText>
        </w:r>
        <w:r w:rsidR="00D13A0C" w:rsidRPr="00D13A0C">
          <w:rPr>
            <w:noProof/>
            <w:webHidden/>
          </w:rPr>
        </w:r>
        <w:r w:rsidR="00D13A0C" w:rsidRPr="00D13A0C">
          <w:rPr>
            <w:noProof/>
            <w:webHidden/>
          </w:rPr>
          <w:fldChar w:fldCharType="separate"/>
        </w:r>
        <w:r w:rsidR="008F2E51">
          <w:rPr>
            <w:noProof/>
            <w:webHidden/>
          </w:rPr>
          <w:t>34</w:t>
        </w:r>
        <w:r w:rsidR="00D13A0C" w:rsidRPr="00D13A0C">
          <w:rPr>
            <w:noProof/>
            <w:webHidden/>
          </w:rPr>
          <w:fldChar w:fldCharType="end"/>
        </w:r>
      </w:hyperlink>
    </w:p>
    <w:p w14:paraId="55FD7BB6" w14:textId="3DAA0373" w:rsidR="00D13A0C" w:rsidRPr="00D13A0C" w:rsidRDefault="00D06DE1">
      <w:pPr>
        <w:pStyle w:val="TDC2"/>
        <w:tabs>
          <w:tab w:val="left" w:pos="880"/>
          <w:tab w:val="right" w:leader="dot" w:pos="9253"/>
        </w:tabs>
        <w:rPr>
          <w:rFonts w:asciiTheme="minorHAnsi" w:eastAsiaTheme="minorEastAsia" w:hAnsiTheme="minorHAnsi" w:cstheme="minorBidi"/>
          <w:noProof/>
          <w:color w:val="auto"/>
          <w:sz w:val="22"/>
          <w:szCs w:val="22"/>
          <w:lang w:val="es-MX" w:eastAsia="es-MX"/>
        </w:rPr>
      </w:pPr>
      <w:hyperlink w:anchor="_Toc190787208" w:history="1">
        <w:r w:rsidR="00D13A0C" w:rsidRPr="00D13A0C">
          <w:rPr>
            <w:rStyle w:val="Hipervnculo"/>
            <w:noProof/>
            <w:lang w:val="es-BO" w:eastAsia="es-BO"/>
          </w:rPr>
          <w:t>9.1.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GESTIÓN DE PERMISOS Y LICENCIAS PARA ESTUDIOS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_Toc190787208 \h </w:instrText>
        </w:r>
        <w:r w:rsidR="00D13A0C" w:rsidRPr="00D13A0C">
          <w:rPr>
            <w:noProof/>
            <w:webHidden/>
          </w:rPr>
        </w:r>
        <w:r w:rsidR="00D13A0C" w:rsidRPr="00D13A0C">
          <w:rPr>
            <w:noProof/>
            <w:webHidden/>
          </w:rPr>
          <w:fldChar w:fldCharType="separate"/>
        </w:r>
        <w:r w:rsidR="008F2E51">
          <w:rPr>
            <w:noProof/>
            <w:webHidden/>
          </w:rPr>
          <w:t>35</w:t>
        </w:r>
        <w:r w:rsidR="00D13A0C" w:rsidRPr="00D13A0C">
          <w:rPr>
            <w:noProof/>
            <w:webHidden/>
          </w:rPr>
          <w:fldChar w:fldCharType="end"/>
        </w:r>
      </w:hyperlink>
    </w:p>
    <w:p w14:paraId="787FDC4A" w14:textId="19BAE5DD" w:rsidR="00D13A0C" w:rsidRPr="00D13A0C" w:rsidRDefault="00D06DE1">
      <w:pPr>
        <w:pStyle w:val="TDC3"/>
        <w:tabs>
          <w:tab w:val="left" w:pos="1320"/>
          <w:tab w:val="right" w:leader="dot" w:pos="9253"/>
        </w:tabs>
        <w:rPr>
          <w:rFonts w:asciiTheme="minorHAnsi" w:eastAsiaTheme="minorEastAsia" w:hAnsiTheme="minorHAnsi" w:cstheme="minorBidi"/>
          <w:noProof/>
          <w:color w:val="auto"/>
          <w:sz w:val="22"/>
          <w:szCs w:val="22"/>
          <w:lang w:val="es-MX" w:eastAsia="es-MX"/>
        </w:rPr>
      </w:pPr>
      <w:hyperlink w:anchor="_Toc190787209" w:history="1">
        <w:r w:rsidR="00D13A0C" w:rsidRPr="00D13A0C">
          <w:rPr>
            <w:rStyle w:val="Hipervnculo"/>
            <w:noProof/>
            <w:lang w:val="es-BO" w:eastAsia="es-BO"/>
          </w:rPr>
          <w:t>9.1.1.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Licencia Ambiental para Investigación y Exploración</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_Toc190787209 \h </w:instrText>
        </w:r>
        <w:r w:rsidR="00D13A0C" w:rsidRPr="00D13A0C">
          <w:rPr>
            <w:noProof/>
            <w:webHidden/>
          </w:rPr>
        </w:r>
        <w:r w:rsidR="00D13A0C" w:rsidRPr="00D13A0C">
          <w:rPr>
            <w:noProof/>
            <w:webHidden/>
          </w:rPr>
          <w:fldChar w:fldCharType="separate"/>
        </w:r>
        <w:r w:rsidR="008F2E51">
          <w:rPr>
            <w:noProof/>
            <w:webHidden/>
          </w:rPr>
          <w:t>35</w:t>
        </w:r>
        <w:r w:rsidR="00D13A0C" w:rsidRPr="00D13A0C">
          <w:rPr>
            <w:noProof/>
            <w:webHidden/>
          </w:rPr>
          <w:fldChar w:fldCharType="end"/>
        </w:r>
      </w:hyperlink>
    </w:p>
    <w:p w14:paraId="5C3307A8" w14:textId="53C5EBF0" w:rsidR="00D13A0C" w:rsidRPr="00D13A0C" w:rsidRDefault="00D06DE1">
      <w:pPr>
        <w:pStyle w:val="TDC3"/>
        <w:tabs>
          <w:tab w:val="left" w:pos="1320"/>
          <w:tab w:val="right" w:leader="dot" w:pos="9253"/>
        </w:tabs>
        <w:rPr>
          <w:rFonts w:asciiTheme="minorHAnsi" w:eastAsiaTheme="minorEastAsia" w:hAnsiTheme="minorHAnsi" w:cstheme="minorBidi"/>
          <w:noProof/>
          <w:color w:val="auto"/>
          <w:sz w:val="22"/>
          <w:szCs w:val="22"/>
          <w:lang w:val="es-MX" w:eastAsia="es-MX"/>
        </w:rPr>
      </w:pPr>
      <w:hyperlink w:anchor="_Toc190787210" w:history="1">
        <w:r w:rsidR="00D13A0C" w:rsidRPr="00D13A0C">
          <w:rPr>
            <w:rStyle w:val="Hipervnculo"/>
            <w:noProof/>
            <w:lang w:val="es-BO" w:eastAsia="es-BO"/>
          </w:rPr>
          <w:t>9.1.2.</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Permisos/Autorizaciones en Áreas Protegidas, UHCM Y Otros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_Toc190787210 \h </w:instrText>
        </w:r>
        <w:r w:rsidR="00D13A0C" w:rsidRPr="00D13A0C">
          <w:rPr>
            <w:noProof/>
            <w:webHidden/>
          </w:rPr>
        </w:r>
        <w:r w:rsidR="00D13A0C" w:rsidRPr="00D13A0C">
          <w:rPr>
            <w:noProof/>
            <w:webHidden/>
          </w:rPr>
          <w:fldChar w:fldCharType="separate"/>
        </w:r>
        <w:r w:rsidR="008F2E51">
          <w:rPr>
            <w:noProof/>
            <w:webHidden/>
          </w:rPr>
          <w:t>35</w:t>
        </w:r>
        <w:r w:rsidR="00D13A0C" w:rsidRPr="00D13A0C">
          <w:rPr>
            <w:noProof/>
            <w:webHidden/>
          </w:rPr>
          <w:fldChar w:fldCharType="end"/>
        </w:r>
      </w:hyperlink>
    </w:p>
    <w:p w14:paraId="2CB98CC7" w14:textId="780727EE"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211" w:history="1">
        <w:r w:rsidR="00D13A0C" w:rsidRPr="00D13A0C">
          <w:rPr>
            <w:rStyle w:val="Hipervnculo"/>
            <w:rFonts w:ascii="Tahoma" w:hAnsi="Tahoma" w:cs="Tahoma"/>
            <w:noProof/>
            <w:lang w:val="es-BO"/>
          </w:rPr>
          <w:t>10.</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Tahoma" w:hAnsi="Tahoma" w:cs="Tahoma"/>
            <w:noProof/>
            <w:lang w:val="es-BO"/>
          </w:rPr>
          <w:t>GESTIÓN DE RIESGOS Y ADAPTACIÓN AL CAMBIO CLIMÁTICO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_Toc190787211 \h </w:instrText>
        </w:r>
        <w:r w:rsidR="00D13A0C" w:rsidRPr="00D13A0C">
          <w:rPr>
            <w:noProof/>
            <w:webHidden/>
          </w:rPr>
        </w:r>
        <w:r w:rsidR="00D13A0C" w:rsidRPr="00D13A0C">
          <w:rPr>
            <w:noProof/>
            <w:webHidden/>
          </w:rPr>
          <w:fldChar w:fldCharType="separate"/>
        </w:r>
        <w:r w:rsidR="008F2E51">
          <w:rPr>
            <w:noProof/>
            <w:webHidden/>
          </w:rPr>
          <w:t>35</w:t>
        </w:r>
        <w:r w:rsidR="00D13A0C" w:rsidRPr="00D13A0C">
          <w:rPr>
            <w:noProof/>
            <w:webHidden/>
          </w:rPr>
          <w:fldChar w:fldCharType="end"/>
        </w:r>
      </w:hyperlink>
    </w:p>
    <w:p w14:paraId="655A727A" w14:textId="54981F92"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212" w:history="1">
        <w:r w:rsidR="00D13A0C" w:rsidRPr="00D13A0C">
          <w:rPr>
            <w:rStyle w:val="Hipervnculo"/>
            <w:rFonts w:ascii="Tahoma" w:hAnsi="Tahoma" w:cs="Tahoma"/>
            <w:noProof/>
            <w:lang w:val="es-BO"/>
          </w:rPr>
          <w:t>11.</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Tahoma" w:hAnsi="Tahoma" w:cs="Tahoma"/>
            <w:noProof/>
            <w:lang w:val="es-BO"/>
          </w:rPr>
          <w:t>REQUERIMIENTOS MÍNIMOS DE SEGURIDAD, SALUD OCUPACIONAL, MEDIO AMBIENTE Y GESTIÓN SOCIAL (SMAGS)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_Toc190787212 \h </w:instrText>
        </w:r>
        <w:r w:rsidR="00D13A0C" w:rsidRPr="00D13A0C">
          <w:rPr>
            <w:noProof/>
            <w:webHidden/>
          </w:rPr>
        </w:r>
        <w:r w:rsidR="00D13A0C" w:rsidRPr="00D13A0C">
          <w:rPr>
            <w:noProof/>
            <w:webHidden/>
          </w:rPr>
          <w:fldChar w:fldCharType="separate"/>
        </w:r>
        <w:r w:rsidR="008F2E51">
          <w:rPr>
            <w:noProof/>
            <w:webHidden/>
          </w:rPr>
          <w:t>36</w:t>
        </w:r>
        <w:r w:rsidR="00D13A0C" w:rsidRPr="00D13A0C">
          <w:rPr>
            <w:noProof/>
            <w:webHidden/>
          </w:rPr>
          <w:fldChar w:fldCharType="end"/>
        </w:r>
      </w:hyperlink>
    </w:p>
    <w:p w14:paraId="59E69766" w14:textId="7C30F616"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213" w:history="1">
        <w:r w:rsidR="00D13A0C" w:rsidRPr="00D13A0C">
          <w:rPr>
            <w:rStyle w:val="Hipervnculo"/>
            <w:rFonts w:ascii="Tahoma" w:hAnsi="Tahoma" w:cs="Tahoma"/>
            <w:noProof/>
            <w:lang w:val="es-BO"/>
          </w:rPr>
          <w:t>12.</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Tahoma" w:hAnsi="Tahoma" w:cs="Tahoma"/>
            <w:noProof/>
            <w:lang w:val="es-BO"/>
          </w:rPr>
          <w:t>DOCUMENTACIÓN GENERADA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_Toc190787213 \h </w:instrText>
        </w:r>
        <w:r w:rsidR="00D13A0C" w:rsidRPr="00D13A0C">
          <w:rPr>
            <w:noProof/>
            <w:webHidden/>
          </w:rPr>
        </w:r>
        <w:r w:rsidR="00D13A0C" w:rsidRPr="00D13A0C">
          <w:rPr>
            <w:noProof/>
            <w:webHidden/>
          </w:rPr>
          <w:fldChar w:fldCharType="separate"/>
        </w:r>
        <w:r w:rsidR="008F2E51">
          <w:rPr>
            <w:noProof/>
            <w:webHidden/>
          </w:rPr>
          <w:t>36</w:t>
        </w:r>
        <w:r w:rsidR="00D13A0C" w:rsidRPr="00D13A0C">
          <w:rPr>
            <w:noProof/>
            <w:webHidden/>
          </w:rPr>
          <w:fldChar w:fldCharType="end"/>
        </w:r>
      </w:hyperlink>
    </w:p>
    <w:p w14:paraId="7E4AFF2A" w14:textId="0A43755A"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14" w:history="1">
        <w:r w:rsidR="00D13A0C" w:rsidRPr="00D13A0C">
          <w:rPr>
            <w:rStyle w:val="Hipervnculo"/>
            <w:noProof/>
            <w:lang w:val="es-BO" w:eastAsia="es-BO"/>
          </w:rPr>
          <w:t>12.1.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CARTOGRAFÍA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_Toc190787214 \h </w:instrText>
        </w:r>
        <w:r w:rsidR="00D13A0C" w:rsidRPr="00D13A0C">
          <w:rPr>
            <w:noProof/>
            <w:webHidden/>
          </w:rPr>
        </w:r>
        <w:r w:rsidR="00D13A0C" w:rsidRPr="00D13A0C">
          <w:rPr>
            <w:noProof/>
            <w:webHidden/>
          </w:rPr>
          <w:fldChar w:fldCharType="separate"/>
        </w:r>
        <w:r w:rsidR="008F2E51">
          <w:rPr>
            <w:noProof/>
            <w:webHidden/>
          </w:rPr>
          <w:t>37</w:t>
        </w:r>
        <w:r w:rsidR="00D13A0C" w:rsidRPr="00D13A0C">
          <w:rPr>
            <w:noProof/>
            <w:webHidden/>
          </w:rPr>
          <w:fldChar w:fldCharType="end"/>
        </w:r>
      </w:hyperlink>
    </w:p>
    <w:p w14:paraId="1E2BE9AB" w14:textId="7BCA10C7"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15" w:history="1">
        <w:r w:rsidR="00D13A0C" w:rsidRPr="00D13A0C">
          <w:rPr>
            <w:rStyle w:val="Hipervnculo"/>
            <w:noProof/>
            <w:lang w:val="es-BO" w:eastAsia="es-BO"/>
          </w:rPr>
          <w:t>12.2.</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ORGANIZACIÓN DE LA INFORMACIÓN SIG</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_Toc190787215 \h </w:instrText>
        </w:r>
        <w:r w:rsidR="00D13A0C" w:rsidRPr="00D13A0C">
          <w:rPr>
            <w:noProof/>
            <w:webHidden/>
          </w:rPr>
        </w:r>
        <w:r w:rsidR="00D13A0C" w:rsidRPr="00D13A0C">
          <w:rPr>
            <w:noProof/>
            <w:webHidden/>
          </w:rPr>
          <w:fldChar w:fldCharType="separate"/>
        </w:r>
        <w:r w:rsidR="008F2E51">
          <w:rPr>
            <w:noProof/>
            <w:webHidden/>
          </w:rPr>
          <w:t>37</w:t>
        </w:r>
        <w:r w:rsidR="00D13A0C" w:rsidRPr="00D13A0C">
          <w:rPr>
            <w:noProof/>
            <w:webHidden/>
          </w:rPr>
          <w:fldChar w:fldCharType="end"/>
        </w:r>
      </w:hyperlink>
    </w:p>
    <w:p w14:paraId="15AFFEE5" w14:textId="2284C894"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16" w:history="1">
        <w:r w:rsidR="00D13A0C" w:rsidRPr="00D13A0C">
          <w:rPr>
            <w:rStyle w:val="Hipervnculo"/>
            <w:noProof/>
            <w:lang w:val="es-BO" w:eastAsia="es-BO"/>
          </w:rPr>
          <w:t>12.2.1.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Base de datos SIG</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_Toc190787216 \h </w:instrText>
        </w:r>
        <w:r w:rsidR="00D13A0C" w:rsidRPr="00D13A0C">
          <w:rPr>
            <w:noProof/>
            <w:webHidden/>
          </w:rPr>
        </w:r>
        <w:r w:rsidR="00D13A0C" w:rsidRPr="00D13A0C">
          <w:rPr>
            <w:noProof/>
            <w:webHidden/>
          </w:rPr>
          <w:fldChar w:fldCharType="separate"/>
        </w:r>
        <w:r w:rsidR="008F2E51">
          <w:rPr>
            <w:noProof/>
            <w:webHidden/>
          </w:rPr>
          <w:t>39</w:t>
        </w:r>
        <w:r w:rsidR="00D13A0C" w:rsidRPr="00D13A0C">
          <w:rPr>
            <w:noProof/>
            <w:webHidden/>
          </w:rPr>
          <w:fldChar w:fldCharType="end"/>
        </w:r>
      </w:hyperlink>
    </w:p>
    <w:p w14:paraId="1BD24C65" w14:textId="001EE988"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17" w:history="1">
        <w:r w:rsidR="00D13A0C" w:rsidRPr="00D13A0C">
          <w:rPr>
            <w:rStyle w:val="Hipervnculo"/>
            <w:noProof/>
            <w:lang w:val="es-BO" w:eastAsia="es-BO"/>
          </w:rPr>
          <w:t>12.2.2.</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Sistema de coordenadas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_Toc190787217 \h </w:instrText>
        </w:r>
        <w:r w:rsidR="00D13A0C" w:rsidRPr="00D13A0C">
          <w:rPr>
            <w:noProof/>
            <w:webHidden/>
          </w:rPr>
        </w:r>
        <w:r w:rsidR="00D13A0C" w:rsidRPr="00D13A0C">
          <w:rPr>
            <w:noProof/>
            <w:webHidden/>
          </w:rPr>
          <w:fldChar w:fldCharType="separate"/>
        </w:r>
        <w:r w:rsidR="008F2E51">
          <w:rPr>
            <w:noProof/>
            <w:webHidden/>
          </w:rPr>
          <w:t>40</w:t>
        </w:r>
        <w:r w:rsidR="00D13A0C" w:rsidRPr="00D13A0C">
          <w:rPr>
            <w:noProof/>
            <w:webHidden/>
          </w:rPr>
          <w:fldChar w:fldCharType="end"/>
        </w:r>
      </w:hyperlink>
    </w:p>
    <w:p w14:paraId="6DC970D1" w14:textId="225AAEEC"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18" w:history="1">
        <w:r w:rsidR="00D13A0C" w:rsidRPr="00D13A0C">
          <w:rPr>
            <w:rStyle w:val="Hipervnculo"/>
            <w:noProof/>
            <w:lang w:val="es-BO" w:eastAsia="es-BO"/>
          </w:rPr>
          <w:t>12.2.3.</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Formato vectorial y ráster</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_Toc190787218 \h </w:instrText>
        </w:r>
        <w:r w:rsidR="00D13A0C" w:rsidRPr="00D13A0C">
          <w:rPr>
            <w:noProof/>
            <w:webHidden/>
          </w:rPr>
        </w:r>
        <w:r w:rsidR="00D13A0C" w:rsidRPr="00D13A0C">
          <w:rPr>
            <w:noProof/>
            <w:webHidden/>
          </w:rPr>
          <w:fldChar w:fldCharType="separate"/>
        </w:r>
        <w:r w:rsidR="008F2E51">
          <w:rPr>
            <w:noProof/>
            <w:webHidden/>
          </w:rPr>
          <w:t>40</w:t>
        </w:r>
        <w:r w:rsidR="00D13A0C" w:rsidRPr="00D13A0C">
          <w:rPr>
            <w:noProof/>
            <w:webHidden/>
          </w:rPr>
          <w:fldChar w:fldCharType="end"/>
        </w:r>
      </w:hyperlink>
    </w:p>
    <w:p w14:paraId="63F9EF9E" w14:textId="5CED4673"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19" w:history="1">
        <w:r w:rsidR="00D13A0C" w:rsidRPr="00D13A0C">
          <w:rPr>
            <w:rStyle w:val="Hipervnculo"/>
            <w:noProof/>
            <w:lang w:val="es-BO" w:eastAsia="es-BO"/>
          </w:rPr>
          <w:t>12.2.4.</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Topología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_Toc190787219 \h </w:instrText>
        </w:r>
        <w:r w:rsidR="00D13A0C" w:rsidRPr="00D13A0C">
          <w:rPr>
            <w:noProof/>
            <w:webHidden/>
          </w:rPr>
        </w:r>
        <w:r w:rsidR="00D13A0C" w:rsidRPr="00D13A0C">
          <w:rPr>
            <w:noProof/>
            <w:webHidden/>
          </w:rPr>
          <w:fldChar w:fldCharType="separate"/>
        </w:r>
        <w:r w:rsidR="008F2E51">
          <w:rPr>
            <w:noProof/>
            <w:webHidden/>
          </w:rPr>
          <w:t>40</w:t>
        </w:r>
        <w:r w:rsidR="00D13A0C" w:rsidRPr="00D13A0C">
          <w:rPr>
            <w:noProof/>
            <w:webHidden/>
          </w:rPr>
          <w:fldChar w:fldCharType="end"/>
        </w:r>
      </w:hyperlink>
    </w:p>
    <w:p w14:paraId="066A7D9C" w14:textId="4C01555A"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20" w:history="1">
        <w:r w:rsidR="00D13A0C" w:rsidRPr="00D13A0C">
          <w:rPr>
            <w:rStyle w:val="Hipervnculo"/>
            <w:noProof/>
            <w:lang w:val="es-BO" w:eastAsia="es-BO"/>
          </w:rPr>
          <w:t>12.2.5.</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Metadatos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_Toc190787220 \h </w:instrText>
        </w:r>
        <w:r w:rsidR="00D13A0C" w:rsidRPr="00D13A0C">
          <w:rPr>
            <w:noProof/>
            <w:webHidden/>
          </w:rPr>
        </w:r>
        <w:r w:rsidR="00D13A0C" w:rsidRPr="00D13A0C">
          <w:rPr>
            <w:noProof/>
            <w:webHidden/>
          </w:rPr>
          <w:fldChar w:fldCharType="separate"/>
        </w:r>
        <w:r w:rsidR="008F2E51">
          <w:rPr>
            <w:noProof/>
            <w:webHidden/>
          </w:rPr>
          <w:t>41</w:t>
        </w:r>
        <w:r w:rsidR="00D13A0C" w:rsidRPr="00D13A0C">
          <w:rPr>
            <w:noProof/>
            <w:webHidden/>
          </w:rPr>
          <w:fldChar w:fldCharType="end"/>
        </w:r>
      </w:hyperlink>
    </w:p>
    <w:p w14:paraId="3E616ACA" w14:textId="6F2C80FC"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21" w:history="1">
        <w:r w:rsidR="00D13A0C" w:rsidRPr="00D13A0C">
          <w:rPr>
            <w:rStyle w:val="Hipervnculo"/>
            <w:noProof/>
            <w:lang w:val="es-BO" w:eastAsia="es-BO"/>
          </w:rPr>
          <w:t>12.2.6.</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Proyectos (.mpkx, .ppkx o equivalentes)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_Toc190787221 \h </w:instrText>
        </w:r>
        <w:r w:rsidR="00D13A0C" w:rsidRPr="00D13A0C">
          <w:rPr>
            <w:noProof/>
            <w:webHidden/>
          </w:rPr>
        </w:r>
        <w:r w:rsidR="00D13A0C" w:rsidRPr="00D13A0C">
          <w:rPr>
            <w:noProof/>
            <w:webHidden/>
          </w:rPr>
          <w:fldChar w:fldCharType="separate"/>
        </w:r>
        <w:r w:rsidR="008F2E51">
          <w:rPr>
            <w:noProof/>
            <w:webHidden/>
          </w:rPr>
          <w:t>42</w:t>
        </w:r>
        <w:r w:rsidR="00D13A0C" w:rsidRPr="00D13A0C">
          <w:rPr>
            <w:noProof/>
            <w:webHidden/>
          </w:rPr>
          <w:fldChar w:fldCharType="end"/>
        </w:r>
      </w:hyperlink>
    </w:p>
    <w:p w14:paraId="3A4AAC29" w14:textId="2695F59C"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22" w:history="1">
        <w:r w:rsidR="00D13A0C" w:rsidRPr="00D13A0C">
          <w:rPr>
            <w:rStyle w:val="Hipervnculo"/>
            <w:noProof/>
            <w:lang w:val="es-BO" w:eastAsia="es-BO"/>
          </w:rPr>
          <w:t>12.2.7.</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Mapa web</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_Toc190787222 \h </w:instrText>
        </w:r>
        <w:r w:rsidR="00D13A0C" w:rsidRPr="00D13A0C">
          <w:rPr>
            <w:noProof/>
            <w:webHidden/>
          </w:rPr>
        </w:r>
        <w:r w:rsidR="00D13A0C" w:rsidRPr="00D13A0C">
          <w:rPr>
            <w:noProof/>
            <w:webHidden/>
          </w:rPr>
          <w:fldChar w:fldCharType="separate"/>
        </w:r>
        <w:r w:rsidR="008F2E51">
          <w:rPr>
            <w:noProof/>
            <w:webHidden/>
          </w:rPr>
          <w:t>42</w:t>
        </w:r>
        <w:r w:rsidR="00D13A0C" w:rsidRPr="00D13A0C">
          <w:rPr>
            <w:noProof/>
            <w:webHidden/>
          </w:rPr>
          <w:fldChar w:fldCharType="end"/>
        </w:r>
      </w:hyperlink>
    </w:p>
    <w:p w14:paraId="5DBB867F" w14:textId="21DAA0EA"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23" w:history="1">
        <w:r w:rsidR="00D13A0C" w:rsidRPr="00D13A0C">
          <w:rPr>
            <w:rStyle w:val="Hipervnculo"/>
            <w:noProof/>
            <w:lang w:val="es-BO" w:eastAsia="es-BO"/>
          </w:rPr>
          <w:t>12.3.</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ORGANIZACIÓN DE OTRA INFORMACIÓN</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_Toc190787223 \h </w:instrText>
        </w:r>
        <w:r w:rsidR="00D13A0C" w:rsidRPr="00D13A0C">
          <w:rPr>
            <w:noProof/>
            <w:webHidden/>
          </w:rPr>
        </w:r>
        <w:r w:rsidR="00D13A0C" w:rsidRPr="00D13A0C">
          <w:rPr>
            <w:noProof/>
            <w:webHidden/>
          </w:rPr>
          <w:fldChar w:fldCharType="separate"/>
        </w:r>
        <w:r w:rsidR="008F2E51">
          <w:rPr>
            <w:noProof/>
            <w:webHidden/>
          </w:rPr>
          <w:t>43</w:t>
        </w:r>
        <w:r w:rsidR="00D13A0C" w:rsidRPr="00D13A0C">
          <w:rPr>
            <w:noProof/>
            <w:webHidden/>
          </w:rPr>
          <w:fldChar w:fldCharType="end"/>
        </w:r>
      </w:hyperlink>
    </w:p>
    <w:p w14:paraId="7E239BA9" w14:textId="71EB7D1A"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24" w:history="1">
        <w:r w:rsidR="00D13A0C" w:rsidRPr="00D13A0C">
          <w:rPr>
            <w:rStyle w:val="Hipervnculo"/>
            <w:noProof/>
            <w:lang w:val="es-BO" w:eastAsia="es-BO"/>
          </w:rPr>
          <w:t>12.4.</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CONTROL DE CALIDAD DE LA INFORMACIÓN</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_Toc190787224 \h </w:instrText>
        </w:r>
        <w:r w:rsidR="00D13A0C" w:rsidRPr="00D13A0C">
          <w:rPr>
            <w:noProof/>
            <w:webHidden/>
          </w:rPr>
        </w:r>
        <w:r w:rsidR="00D13A0C" w:rsidRPr="00D13A0C">
          <w:rPr>
            <w:noProof/>
            <w:webHidden/>
          </w:rPr>
          <w:fldChar w:fldCharType="separate"/>
        </w:r>
        <w:r w:rsidR="008F2E51">
          <w:rPr>
            <w:noProof/>
            <w:webHidden/>
          </w:rPr>
          <w:t>44</w:t>
        </w:r>
        <w:r w:rsidR="00D13A0C" w:rsidRPr="00D13A0C">
          <w:rPr>
            <w:noProof/>
            <w:webHidden/>
          </w:rPr>
          <w:fldChar w:fldCharType="end"/>
        </w:r>
      </w:hyperlink>
    </w:p>
    <w:p w14:paraId="3717A751" w14:textId="7EF1509A"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25" w:history="1">
        <w:r w:rsidR="00D13A0C" w:rsidRPr="00D13A0C">
          <w:rPr>
            <w:rStyle w:val="Hipervnculo"/>
            <w:noProof/>
            <w:lang w:val="es-BO" w:eastAsia="es-BO"/>
          </w:rPr>
          <w:t>12.5.</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CONFIDENCIALIDAD</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_Toc190787225 \h </w:instrText>
        </w:r>
        <w:r w:rsidR="00D13A0C" w:rsidRPr="00D13A0C">
          <w:rPr>
            <w:noProof/>
            <w:webHidden/>
          </w:rPr>
        </w:r>
        <w:r w:rsidR="00D13A0C" w:rsidRPr="00D13A0C">
          <w:rPr>
            <w:noProof/>
            <w:webHidden/>
          </w:rPr>
          <w:fldChar w:fldCharType="separate"/>
        </w:r>
        <w:r w:rsidR="008F2E51">
          <w:rPr>
            <w:noProof/>
            <w:webHidden/>
          </w:rPr>
          <w:t>44</w:t>
        </w:r>
        <w:r w:rsidR="00D13A0C" w:rsidRPr="00D13A0C">
          <w:rPr>
            <w:noProof/>
            <w:webHidden/>
          </w:rPr>
          <w:fldChar w:fldCharType="end"/>
        </w:r>
      </w:hyperlink>
    </w:p>
    <w:p w14:paraId="217AB142" w14:textId="558B191A"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26" w:history="1">
        <w:r w:rsidR="00D13A0C" w:rsidRPr="00D13A0C">
          <w:rPr>
            <w:rStyle w:val="Hipervnculo"/>
            <w:noProof/>
            <w:lang w:val="es-BO" w:eastAsia="es-BO"/>
          </w:rPr>
          <w:t>12.6.</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RESPONSABILIDAD</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_Toc190787226 \h </w:instrText>
        </w:r>
        <w:r w:rsidR="00D13A0C" w:rsidRPr="00D13A0C">
          <w:rPr>
            <w:noProof/>
            <w:webHidden/>
          </w:rPr>
        </w:r>
        <w:r w:rsidR="00D13A0C" w:rsidRPr="00D13A0C">
          <w:rPr>
            <w:noProof/>
            <w:webHidden/>
          </w:rPr>
          <w:fldChar w:fldCharType="separate"/>
        </w:r>
        <w:r w:rsidR="008F2E51">
          <w:rPr>
            <w:noProof/>
            <w:webHidden/>
          </w:rPr>
          <w:t>44</w:t>
        </w:r>
        <w:r w:rsidR="00D13A0C" w:rsidRPr="00D13A0C">
          <w:rPr>
            <w:noProof/>
            <w:webHidden/>
          </w:rPr>
          <w:fldChar w:fldCharType="end"/>
        </w:r>
      </w:hyperlink>
    </w:p>
    <w:p w14:paraId="7AEEFADA" w14:textId="71D647CC"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227" w:history="1">
        <w:r w:rsidR="00D13A0C" w:rsidRPr="00D13A0C">
          <w:rPr>
            <w:rStyle w:val="Hipervnculo"/>
            <w:rFonts w:ascii="Tahoma" w:hAnsi="Tahoma" w:cs="Tahoma"/>
            <w:noProof/>
            <w:lang w:val="es-BO"/>
          </w:rPr>
          <w:t>13.</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Tahoma" w:hAnsi="Tahoma" w:cs="Tahoma"/>
            <w:noProof/>
            <w:lang w:val="es-BO"/>
          </w:rPr>
          <w:t>PRODUCTO FINAL</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_Toc190787227 \h </w:instrText>
        </w:r>
        <w:r w:rsidR="00D13A0C" w:rsidRPr="00D13A0C">
          <w:rPr>
            <w:noProof/>
            <w:webHidden/>
          </w:rPr>
        </w:r>
        <w:r w:rsidR="00D13A0C" w:rsidRPr="00D13A0C">
          <w:rPr>
            <w:noProof/>
            <w:webHidden/>
          </w:rPr>
          <w:fldChar w:fldCharType="separate"/>
        </w:r>
        <w:r w:rsidR="008F2E51">
          <w:rPr>
            <w:noProof/>
            <w:webHidden/>
          </w:rPr>
          <w:t>44</w:t>
        </w:r>
        <w:r w:rsidR="00D13A0C" w:rsidRPr="00D13A0C">
          <w:rPr>
            <w:noProof/>
            <w:webHidden/>
          </w:rPr>
          <w:fldChar w:fldCharType="end"/>
        </w:r>
      </w:hyperlink>
    </w:p>
    <w:p w14:paraId="3D1A8125" w14:textId="7CC908AC" w:rsidR="00D13A0C" w:rsidRPr="00D13A0C" w:rsidRDefault="00D06DE1">
      <w:pPr>
        <w:pStyle w:val="TDC1"/>
        <w:rPr>
          <w:rFonts w:asciiTheme="minorHAnsi" w:eastAsiaTheme="minorEastAsia" w:hAnsiTheme="minorHAnsi" w:cstheme="minorBidi"/>
          <w:noProof/>
          <w:sz w:val="22"/>
          <w:szCs w:val="22"/>
          <w:lang w:val="es-MX" w:eastAsia="es-MX"/>
        </w:rPr>
      </w:pPr>
      <w:hyperlink w:anchor="_Toc190787228" w:history="1">
        <w:r w:rsidR="00D13A0C" w:rsidRPr="00D13A0C">
          <w:rPr>
            <w:rStyle w:val="Hipervnculo"/>
            <w:rFonts w:ascii="Tahoma" w:hAnsi="Tahoma" w:cs="Tahoma"/>
            <w:noProof/>
            <w:lang w:val="es-BO"/>
          </w:rPr>
          <w:t>14.</w:t>
        </w:r>
        <w:r w:rsidR="00D13A0C" w:rsidRPr="00D13A0C">
          <w:rPr>
            <w:rFonts w:asciiTheme="minorHAnsi" w:eastAsiaTheme="minorEastAsia" w:hAnsiTheme="minorHAnsi" w:cstheme="minorBidi"/>
            <w:noProof/>
            <w:sz w:val="22"/>
            <w:szCs w:val="22"/>
            <w:lang w:val="es-MX" w:eastAsia="es-MX"/>
          </w:rPr>
          <w:tab/>
        </w:r>
        <w:r w:rsidR="00D13A0C" w:rsidRPr="00D13A0C">
          <w:rPr>
            <w:rStyle w:val="Hipervnculo"/>
            <w:rFonts w:ascii="Tahoma" w:hAnsi="Tahoma" w:cs="Tahoma"/>
            <w:noProof/>
            <w:lang w:val="es-BO"/>
          </w:rPr>
          <w:t>ASPECTOS ADMINISTRATIVOS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_Toc190787228 \h </w:instrText>
        </w:r>
        <w:r w:rsidR="00D13A0C" w:rsidRPr="00D13A0C">
          <w:rPr>
            <w:noProof/>
            <w:webHidden/>
          </w:rPr>
        </w:r>
        <w:r w:rsidR="00D13A0C" w:rsidRPr="00D13A0C">
          <w:rPr>
            <w:noProof/>
            <w:webHidden/>
          </w:rPr>
          <w:fldChar w:fldCharType="separate"/>
        </w:r>
        <w:r w:rsidR="008F2E51">
          <w:rPr>
            <w:noProof/>
            <w:webHidden/>
          </w:rPr>
          <w:t>45</w:t>
        </w:r>
        <w:r w:rsidR="00D13A0C" w:rsidRPr="00D13A0C">
          <w:rPr>
            <w:noProof/>
            <w:webHidden/>
          </w:rPr>
          <w:fldChar w:fldCharType="end"/>
        </w:r>
      </w:hyperlink>
    </w:p>
    <w:p w14:paraId="3CD93D56" w14:textId="16B983C1"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29" w:history="1">
        <w:r w:rsidR="00D13A0C" w:rsidRPr="00D13A0C">
          <w:rPr>
            <w:rStyle w:val="Hipervnculo"/>
            <w:noProof/>
            <w:lang w:val="es-BO" w:eastAsia="es-BO"/>
          </w:rPr>
          <w:t>14.1.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GARANTÍAS Y SEGUROS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_Toc190787229 \h </w:instrText>
        </w:r>
        <w:r w:rsidR="00D13A0C" w:rsidRPr="00D13A0C">
          <w:rPr>
            <w:noProof/>
            <w:webHidden/>
          </w:rPr>
        </w:r>
        <w:r w:rsidR="00D13A0C" w:rsidRPr="00D13A0C">
          <w:rPr>
            <w:noProof/>
            <w:webHidden/>
          </w:rPr>
          <w:fldChar w:fldCharType="separate"/>
        </w:r>
        <w:r w:rsidR="008F2E51">
          <w:rPr>
            <w:noProof/>
            <w:webHidden/>
          </w:rPr>
          <w:t>45</w:t>
        </w:r>
        <w:r w:rsidR="00D13A0C" w:rsidRPr="00D13A0C">
          <w:rPr>
            <w:noProof/>
            <w:webHidden/>
          </w:rPr>
          <w:fldChar w:fldCharType="end"/>
        </w:r>
      </w:hyperlink>
    </w:p>
    <w:p w14:paraId="7512DE5C" w14:textId="315AAF1B"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30" w:history="1">
        <w:r w:rsidR="00D13A0C" w:rsidRPr="00D13A0C">
          <w:rPr>
            <w:rStyle w:val="Hipervnculo"/>
            <w:noProof/>
            <w:lang w:val="es-BO" w:eastAsia="es-BO"/>
          </w:rPr>
          <w:t>14.1.1.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Garantía de Cumplimiento de Contrato o Retención</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_Toc190787230 \h </w:instrText>
        </w:r>
        <w:r w:rsidR="00D13A0C" w:rsidRPr="00D13A0C">
          <w:rPr>
            <w:noProof/>
            <w:webHidden/>
          </w:rPr>
        </w:r>
        <w:r w:rsidR="00D13A0C" w:rsidRPr="00D13A0C">
          <w:rPr>
            <w:noProof/>
            <w:webHidden/>
          </w:rPr>
          <w:fldChar w:fldCharType="separate"/>
        </w:r>
        <w:r w:rsidR="008F2E51">
          <w:rPr>
            <w:noProof/>
            <w:webHidden/>
          </w:rPr>
          <w:t>45</w:t>
        </w:r>
        <w:r w:rsidR="00D13A0C" w:rsidRPr="00D13A0C">
          <w:rPr>
            <w:noProof/>
            <w:webHidden/>
          </w:rPr>
          <w:fldChar w:fldCharType="end"/>
        </w:r>
      </w:hyperlink>
    </w:p>
    <w:p w14:paraId="6FE9729E" w14:textId="3590B6C8"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31" w:history="1">
        <w:r w:rsidR="00D13A0C" w:rsidRPr="00D13A0C">
          <w:rPr>
            <w:rStyle w:val="Hipervnculo"/>
            <w:noProof/>
            <w:lang w:val="es-BO" w:eastAsia="es-BO"/>
          </w:rPr>
          <w:t>14.1.2.</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Garantía de Correcta Inversión de Anticipo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_Toc190787231 \h </w:instrText>
        </w:r>
        <w:r w:rsidR="00D13A0C" w:rsidRPr="00D13A0C">
          <w:rPr>
            <w:noProof/>
            <w:webHidden/>
          </w:rPr>
        </w:r>
        <w:r w:rsidR="00D13A0C" w:rsidRPr="00D13A0C">
          <w:rPr>
            <w:noProof/>
            <w:webHidden/>
          </w:rPr>
          <w:fldChar w:fldCharType="separate"/>
        </w:r>
        <w:r w:rsidR="008F2E51">
          <w:rPr>
            <w:noProof/>
            <w:webHidden/>
          </w:rPr>
          <w:t>45</w:t>
        </w:r>
        <w:r w:rsidR="00D13A0C" w:rsidRPr="00D13A0C">
          <w:rPr>
            <w:noProof/>
            <w:webHidden/>
          </w:rPr>
          <w:fldChar w:fldCharType="end"/>
        </w:r>
      </w:hyperlink>
    </w:p>
    <w:p w14:paraId="69DF19B2" w14:textId="01AF22A5"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32" w:history="1">
        <w:r w:rsidR="00D13A0C" w:rsidRPr="00D13A0C">
          <w:rPr>
            <w:rStyle w:val="Hipervnculo"/>
            <w:noProof/>
            <w:lang w:val="es-BO" w:eastAsia="es-BO"/>
          </w:rPr>
          <w:t>14.1.3.</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Ejecución de garantías por falta de renovación</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_Toc190787232 \h </w:instrText>
        </w:r>
        <w:r w:rsidR="00D13A0C" w:rsidRPr="00D13A0C">
          <w:rPr>
            <w:noProof/>
            <w:webHidden/>
          </w:rPr>
        </w:r>
        <w:r w:rsidR="00D13A0C" w:rsidRPr="00D13A0C">
          <w:rPr>
            <w:noProof/>
            <w:webHidden/>
          </w:rPr>
          <w:fldChar w:fldCharType="separate"/>
        </w:r>
        <w:r w:rsidR="008F2E51">
          <w:rPr>
            <w:noProof/>
            <w:webHidden/>
          </w:rPr>
          <w:t>46</w:t>
        </w:r>
        <w:r w:rsidR="00D13A0C" w:rsidRPr="00D13A0C">
          <w:rPr>
            <w:noProof/>
            <w:webHidden/>
          </w:rPr>
          <w:fldChar w:fldCharType="end"/>
        </w:r>
      </w:hyperlink>
    </w:p>
    <w:p w14:paraId="2EE9BD13" w14:textId="0045FF28"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33" w:history="1">
        <w:r w:rsidR="00D13A0C" w:rsidRPr="00D13A0C">
          <w:rPr>
            <w:rStyle w:val="Hipervnculo"/>
            <w:noProof/>
            <w:lang w:val="es-BO" w:eastAsia="es-BO"/>
          </w:rPr>
          <w:t>14.1.4.</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Seguros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_Toc190787233 \h </w:instrText>
        </w:r>
        <w:r w:rsidR="00D13A0C" w:rsidRPr="00D13A0C">
          <w:rPr>
            <w:noProof/>
            <w:webHidden/>
          </w:rPr>
        </w:r>
        <w:r w:rsidR="00D13A0C" w:rsidRPr="00D13A0C">
          <w:rPr>
            <w:noProof/>
            <w:webHidden/>
          </w:rPr>
          <w:fldChar w:fldCharType="separate"/>
        </w:r>
        <w:r w:rsidR="008F2E51">
          <w:rPr>
            <w:noProof/>
            <w:webHidden/>
          </w:rPr>
          <w:t>46</w:t>
        </w:r>
        <w:r w:rsidR="00D13A0C" w:rsidRPr="00D13A0C">
          <w:rPr>
            <w:noProof/>
            <w:webHidden/>
          </w:rPr>
          <w:fldChar w:fldCharType="end"/>
        </w:r>
      </w:hyperlink>
    </w:p>
    <w:p w14:paraId="58073B99" w14:textId="5BAA28D7"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34" w:history="1">
        <w:r w:rsidR="00D13A0C" w:rsidRPr="00D13A0C">
          <w:rPr>
            <w:rStyle w:val="Hipervnculo"/>
            <w:noProof/>
            <w:lang w:val="es-BO" w:eastAsia="es-BO"/>
          </w:rPr>
          <w:t>14.2.</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INFORMES Y PRODUCTOS QUE DEBEN SER ELABORADOS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_Toc190787234 \h </w:instrText>
        </w:r>
        <w:r w:rsidR="00D13A0C" w:rsidRPr="00D13A0C">
          <w:rPr>
            <w:noProof/>
            <w:webHidden/>
          </w:rPr>
        </w:r>
        <w:r w:rsidR="00D13A0C" w:rsidRPr="00D13A0C">
          <w:rPr>
            <w:noProof/>
            <w:webHidden/>
          </w:rPr>
          <w:fldChar w:fldCharType="separate"/>
        </w:r>
        <w:r w:rsidR="008F2E51">
          <w:rPr>
            <w:noProof/>
            <w:webHidden/>
          </w:rPr>
          <w:t>47</w:t>
        </w:r>
        <w:r w:rsidR="00D13A0C" w:rsidRPr="00D13A0C">
          <w:rPr>
            <w:noProof/>
            <w:webHidden/>
          </w:rPr>
          <w:fldChar w:fldCharType="end"/>
        </w:r>
      </w:hyperlink>
    </w:p>
    <w:p w14:paraId="2886312E" w14:textId="1C64C50F"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35" w:history="1">
        <w:r w:rsidR="00D13A0C" w:rsidRPr="00D13A0C">
          <w:rPr>
            <w:rStyle w:val="Hipervnculo"/>
            <w:noProof/>
            <w:lang w:val="es-BO" w:eastAsia="es-BO"/>
          </w:rPr>
          <w:t>14.2.1.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Informe inicial</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_Toc190787235 \h </w:instrText>
        </w:r>
        <w:r w:rsidR="00D13A0C" w:rsidRPr="00D13A0C">
          <w:rPr>
            <w:noProof/>
            <w:webHidden/>
          </w:rPr>
        </w:r>
        <w:r w:rsidR="00D13A0C" w:rsidRPr="00D13A0C">
          <w:rPr>
            <w:noProof/>
            <w:webHidden/>
          </w:rPr>
          <w:fldChar w:fldCharType="separate"/>
        </w:r>
        <w:r w:rsidR="008F2E51">
          <w:rPr>
            <w:noProof/>
            <w:webHidden/>
          </w:rPr>
          <w:t>49</w:t>
        </w:r>
        <w:r w:rsidR="00D13A0C" w:rsidRPr="00D13A0C">
          <w:rPr>
            <w:noProof/>
            <w:webHidden/>
          </w:rPr>
          <w:fldChar w:fldCharType="end"/>
        </w:r>
      </w:hyperlink>
    </w:p>
    <w:p w14:paraId="3F1967F6" w14:textId="5797B90A"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36" w:history="1">
        <w:r w:rsidR="00D13A0C" w:rsidRPr="00D13A0C">
          <w:rPr>
            <w:rStyle w:val="Hipervnculo"/>
            <w:noProof/>
            <w:lang w:val="es-BO" w:eastAsia="es-BO"/>
          </w:rPr>
          <w:t>14.2.2.</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Informes Especiales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_Toc190787236 \h </w:instrText>
        </w:r>
        <w:r w:rsidR="00D13A0C" w:rsidRPr="00D13A0C">
          <w:rPr>
            <w:noProof/>
            <w:webHidden/>
          </w:rPr>
        </w:r>
        <w:r w:rsidR="00D13A0C" w:rsidRPr="00D13A0C">
          <w:rPr>
            <w:noProof/>
            <w:webHidden/>
          </w:rPr>
          <w:fldChar w:fldCharType="separate"/>
        </w:r>
        <w:r w:rsidR="008F2E51">
          <w:rPr>
            <w:noProof/>
            <w:webHidden/>
          </w:rPr>
          <w:t>50</w:t>
        </w:r>
        <w:r w:rsidR="00D13A0C" w:rsidRPr="00D13A0C">
          <w:rPr>
            <w:noProof/>
            <w:webHidden/>
          </w:rPr>
          <w:fldChar w:fldCharType="end"/>
        </w:r>
      </w:hyperlink>
    </w:p>
    <w:p w14:paraId="4CB60F53" w14:textId="615D4855"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37" w:history="1">
        <w:r w:rsidR="00D13A0C" w:rsidRPr="00D13A0C">
          <w:rPr>
            <w:rStyle w:val="Hipervnculo"/>
            <w:noProof/>
            <w:lang w:val="es-BO" w:eastAsia="es-BO"/>
          </w:rPr>
          <w:t>14.2.3.</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Informes Específicos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_Toc190787237 \h </w:instrText>
        </w:r>
        <w:r w:rsidR="00D13A0C" w:rsidRPr="00D13A0C">
          <w:rPr>
            <w:noProof/>
            <w:webHidden/>
          </w:rPr>
        </w:r>
        <w:r w:rsidR="00D13A0C" w:rsidRPr="00D13A0C">
          <w:rPr>
            <w:noProof/>
            <w:webHidden/>
          </w:rPr>
          <w:fldChar w:fldCharType="separate"/>
        </w:r>
        <w:r w:rsidR="008F2E51">
          <w:rPr>
            <w:noProof/>
            <w:webHidden/>
          </w:rPr>
          <w:t>50</w:t>
        </w:r>
        <w:r w:rsidR="00D13A0C" w:rsidRPr="00D13A0C">
          <w:rPr>
            <w:noProof/>
            <w:webHidden/>
          </w:rPr>
          <w:fldChar w:fldCharType="end"/>
        </w:r>
      </w:hyperlink>
    </w:p>
    <w:p w14:paraId="7F76BD83" w14:textId="4D5EADFE"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38" w:history="1">
        <w:r w:rsidR="00D13A0C" w:rsidRPr="00D13A0C">
          <w:rPr>
            <w:rStyle w:val="Hipervnculo"/>
            <w:noProof/>
            <w:lang w:val="es-BO" w:eastAsia="es-BO"/>
          </w:rPr>
          <w:t>14.2.4.</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Informes mensuales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_Toc190787238 \h </w:instrText>
        </w:r>
        <w:r w:rsidR="00D13A0C" w:rsidRPr="00D13A0C">
          <w:rPr>
            <w:noProof/>
            <w:webHidden/>
          </w:rPr>
        </w:r>
        <w:r w:rsidR="00D13A0C" w:rsidRPr="00D13A0C">
          <w:rPr>
            <w:noProof/>
            <w:webHidden/>
          </w:rPr>
          <w:fldChar w:fldCharType="separate"/>
        </w:r>
        <w:r w:rsidR="008F2E51">
          <w:rPr>
            <w:noProof/>
            <w:webHidden/>
          </w:rPr>
          <w:t>50</w:t>
        </w:r>
        <w:r w:rsidR="00D13A0C" w:rsidRPr="00D13A0C">
          <w:rPr>
            <w:noProof/>
            <w:webHidden/>
          </w:rPr>
          <w:fldChar w:fldCharType="end"/>
        </w:r>
      </w:hyperlink>
    </w:p>
    <w:p w14:paraId="09514D0B" w14:textId="41B75417"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39" w:history="1">
        <w:r w:rsidR="00D13A0C" w:rsidRPr="00D13A0C">
          <w:rPr>
            <w:rStyle w:val="Hipervnculo"/>
            <w:noProof/>
            <w:lang w:val="es-BO" w:eastAsia="es-BO"/>
          </w:rPr>
          <w:t>14.2.5.</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Productos de Consultoría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_Toc190787239 \h </w:instrText>
        </w:r>
        <w:r w:rsidR="00D13A0C" w:rsidRPr="00D13A0C">
          <w:rPr>
            <w:noProof/>
            <w:webHidden/>
          </w:rPr>
        </w:r>
        <w:r w:rsidR="00D13A0C" w:rsidRPr="00D13A0C">
          <w:rPr>
            <w:noProof/>
            <w:webHidden/>
          </w:rPr>
          <w:fldChar w:fldCharType="separate"/>
        </w:r>
        <w:r w:rsidR="008F2E51">
          <w:rPr>
            <w:noProof/>
            <w:webHidden/>
          </w:rPr>
          <w:t>51</w:t>
        </w:r>
        <w:r w:rsidR="00D13A0C" w:rsidRPr="00D13A0C">
          <w:rPr>
            <w:noProof/>
            <w:webHidden/>
          </w:rPr>
          <w:fldChar w:fldCharType="end"/>
        </w:r>
      </w:hyperlink>
    </w:p>
    <w:p w14:paraId="0F055B9E" w14:textId="7759F58F"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40" w:history="1">
        <w:r w:rsidR="00D13A0C" w:rsidRPr="00D13A0C">
          <w:rPr>
            <w:rStyle w:val="Hipervnculo"/>
            <w:noProof/>
            <w:lang w:val="es-BO" w:eastAsia="es-BO"/>
          </w:rPr>
          <w:t>14.3.</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PLAZOS DE ENTREGA DE PRODUCTOS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_Toc190787240 \h </w:instrText>
        </w:r>
        <w:r w:rsidR="00D13A0C" w:rsidRPr="00D13A0C">
          <w:rPr>
            <w:noProof/>
            <w:webHidden/>
          </w:rPr>
        </w:r>
        <w:r w:rsidR="00D13A0C" w:rsidRPr="00D13A0C">
          <w:rPr>
            <w:noProof/>
            <w:webHidden/>
          </w:rPr>
          <w:fldChar w:fldCharType="separate"/>
        </w:r>
        <w:r w:rsidR="008F2E51">
          <w:rPr>
            <w:noProof/>
            <w:webHidden/>
          </w:rPr>
          <w:t>52</w:t>
        </w:r>
        <w:r w:rsidR="00D13A0C" w:rsidRPr="00D13A0C">
          <w:rPr>
            <w:noProof/>
            <w:webHidden/>
          </w:rPr>
          <w:fldChar w:fldCharType="end"/>
        </w:r>
      </w:hyperlink>
    </w:p>
    <w:p w14:paraId="5B986DDA" w14:textId="7D9EBA95"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41" w:history="1">
        <w:r w:rsidR="00D13A0C" w:rsidRPr="00D13A0C">
          <w:rPr>
            <w:rStyle w:val="Hipervnculo"/>
            <w:noProof/>
            <w:lang w:val="es-BO" w:eastAsia="es-BO"/>
          </w:rPr>
          <w:t>14.4.</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PLAZOS DE REVISIÓN DE INFORMES Y PRODUCTOS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_Toc190787241 \h </w:instrText>
        </w:r>
        <w:r w:rsidR="00D13A0C" w:rsidRPr="00D13A0C">
          <w:rPr>
            <w:noProof/>
            <w:webHidden/>
          </w:rPr>
        </w:r>
        <w:r w:rsidR="00D13A0C" w:rsidRPr="00D13A0C">
          <w:rPr>
            <w:noProof/>
            <w:webHidden/>
          </w:rPr>
          <w:fldChar w:fldCharType="separate"/>
        </w:r>
        <w:r w:rsidR="008F2E51">
          <w:rPr>
            <w:noProof/>
            <w:webHidden/>
          </w:rPr>
          <w:t>53</w:t>
        </w:r>
        <w:r w:rsidR="00D13A0C" w:rsidRPr="00D13A0C">
          <w:rPr>
            <w:noProof/>
            <w:webHidden/>
          </w:rPr>
          <w:fldChar w:fldCharType="end"/>
        </w:r>
      </w:hyperlink>
    </w:p>
    <w:p w14:paraId="01BB198B" w14:textId="4DB4ECE7"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42" w:history="1">
        <w:r w:rsidR="00D13A0C" w:rsidRPr="00D13A0C">
          <w:rPr>
            <w:rStyle w:val="Hipervnculo"/>
            <w:noProof/>
            <w:lang w:val="es-BO" w:eastAsia="es-BO"/>
          </w:rPr>
          <w:t>14.4.1.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Informe inicial</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_Toc190787242 \h </w:instrText>
        </w:r>
        <w:r w:rsidR="00D13A0C" w:rsidRPr="00D13A0C">
          <w:rPr>
            <w:noProof/>
            <w:webHidden/>
          </w:rPr>
        </w:r>
        <w:r w:rsidR="00D13A0C" w:rsidRPr="00D13A0C">
          <w:rPr>
            <w:noProof/>
            <w:webHidden/>
          </w:rPr>
          <w:fldChar w:fldCharType="separate"/>
        </w:r>
        <w:r w:rsidR="008F2E51">
          <w:rPr>
            <w:noProof/>
            <w:webHidden/>
          </w:rPr>
          <w:t>53</w:t>
        </w:r>
        <w:r w:rsidR="00D13A0C" w:rsidRPr="00D13A0C">
          <w:rPr>
            <w:noProof/>
            <w:webHidden/>
          </w:rPr>
          <w:fldChar w:fldCharType="end"/>
        </w:r>
      </w:hyperlink>
    </w:p>
    <w:p w14:paraId="01CF98B4" w14:textId="304D0BCC"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43" w:history="1">
        <w:r w:rsidR="00D13A0C" w:rsidRPr="00D13A0C">
          <w:rPr>
            <w:rStyle w:val="Hipervnculo"/>
            <w:noProof/>
            <w:lang w:val="es-BO" w:eastAsia="es-BO"/>
          </w:rPr>
          <w:t>14.4.2.</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Informes especiales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_Toc190787243 \h </w:instrText>
        </w:r>
        <w:r w:rsidR="00D13A0C" w:rsidRPr="00D13A0C">
          <w:rPr>
            <w:noProof/>
            <w:webHidden/>
          </w:rPr>
        </w:r>
        <w:r w:rsidR="00D13A0C" w:rsidRPr="00D13A0C">
          <w:rPr>
            <w:noProof/>
            <w:webHidden/>
          </w:rPr>
          <w:fldChar w:fldCharType="separate"/>
        </w:r>
        <w:r w:rsidR="008F2E51">
          <w:rPr>
            <w:noProof/>
            <w:webHidden/>
          </w:rPr>
          <w:t>53</w:t>
        </w:r>
        <w:r w:rsidR="00D13A0C" w:rsidRPr="00D13A0C">
          <w:rPr>
            <w:noProof/>
            <w:webHidden/>
          </w:rPr>
          <w:fldChar w:fldCharType="end"/>
        </w:r>
      </w:hyperlink>
    </w:p>
    <w:p w14:paraId="1421F581" w14:textId="6BBB3D5F"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44" w:history="1">
        <w:r w:rsidR="00D13A0C" w:rsidRPr="00D13A0C">
          <w:rPr>
            <w:rStyle w:val="Hipervnculo"/>
            <w:noProof/>
            <w:lang w:val="es-BO" w:eastAsia="es-BO"/>
          </w:rPr>
          <w:t>14.4.3.</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Informes Específicos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_Toc190787244 \h </w:instrText>
        </w:r>
        <w:r w:rsidR="00D13A0C" w:rsidRPr="00D13A0C">
          <w:rPr>
            <w:noProof/>
            <w:webHidden/>
          </w:rPr>
        </w:r>
        <w:r w:rsidR="00D13A0C" w:rsidRPr="00D13A0C">
          <w:rPr>
            <w:noProof/>
            <w:webHidden/>
          </w:rPr>
          <w:fldChar w:fldCharType="separate"/>
        </w:r>
        <w:r w:rsidR="008F2E51">
          <w:rPr>
            <w:noProof/>
            <w:webHidden/>
          </w:rPr>
          <w:t>54</w:t>
        </w:r>
        <w:r w:rsidR="00D13A0C" w:rsidRPr="00D13A0C">
          <w:rPr>
            <w:noProof/>
            <w:webHidden/>
          </w:rPr>
          <w:fldChar w:fldCharType="end"/>
        </w:r>
      </w:hyperlink>
    </w:p>
    <w:p w14:paraId="75D4249B" w14:textId="54880939"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45" w:history="1">
        <w:r w:rsidR="00D13A0C" w:rsidRPr="00D13A0C">
          <w:rPr>
            <w:rStyle w:val="Hipervnculo"/>
            <w:noProof/>
            <w:lang w:val="es-BO" w:eastAsia="es-BO"/>
          </w:rPr>
          <w:t>14.4.4.</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Informes mensuales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_Toc190787245 \h </w:instrText>
        </w:r>
        <w:r w:rsidR="00D13A0C" w:rsidRPr="00D13A0C">
          <w:rPr>
            <w:noProof/>
            <w:webHidden/>
          </w:rPr>
        </w:r>
        <w:r w:rsidR="00D13A0C" w:rsidRPr="00D13A0C">
          <w:rPr>
            <w:noProof/>
            <w:webHidden/>
          </w:rPr>
          <w:fldChar w:fldCharType="separate"/>
        </w:r>
        <w:r w:rsidR="008F2E51">
          <w:rPr>
            <w:noProof/>
            <w:webHidden/>
          </w:rPr>
          <w:t>54</w:t>
        </w:r>
        <w:r w:rsidR="00D13A0C" w:rsidRPr="00D13A0C">
          <w:rPr>
            <w:noProof/>
            <w:webHidden/>
          </w:rPr>
          <w:fldChar w:fldCharType="end"/>
        </w:r>
      </w:hyperlink>
    </w:p>
    <w:p w14:paraId="668D4337" w14:textId="24F0BD7D"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46" w:history="1">
        <w:r w:rsidR="00D13A0C" w:rsidRPr="00D13A0C">
          <w:rPr>
            <w:rStyle w:val="Hipervnculo"/>
            <w:noProof/>
            <w:lang w:val="es-BO" w:eastAsia="es-BO"/>
          </w:rPr>
          <w:t>14.4.5.</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Productos de Consultoría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_Toc190787246 \h </w:instrText>
        </w:r>
        <w:r w:rsidR="00D13A0C" w:rsidRPr="00D13A0C">
          <w:rPr>
            <w:noProof/>
            <w:webHidden/>
          </w:rPr>
        </w:r>
        <w:r w:rsidR="00D13A0C" w:rsidRPr="00D13A0C">
          <w:rPr>
            <w:noProof/>
            <w:webHidden/>
          </w:rPr>
          <w:fldChar w:fldCharType="separate"/>
        </w:r>
        <w:r w:rsidR="008F2E51">
          <w:rPr>
            <w:noProof/>
            <w:webHidden/>
          </w:rPr>
          <w:t>54</w:t>
        </w:r>
        <w:r w:rsidR="00D13A0C" w:rsidRPr="00D13A0C">
          <w:rPr>
            <w:noProof/>
            <w:webHidden/>
          </w:rPr>
          <w:fldChar w:fldCharType="end"/>
        </w:r>
      </w:hyperlink>
    </w:p>
    <w:p w14:paraId="545874D0" w14:textId="616C91C4"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47" w:history="1">
        <w:r w:rsidR="00D13A0C" w:rsidRPr="00D13A0C">
          <w:rPr>
            <w:rStyle w:val="Hipervnculo"/>
            <w:noProof/>
            <w:lang w:val="es-BO" w:eastAsia="es-BO"/>
          </w:rPr>
          <w:t>14.4.6.</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EEIA-AI completo a ser presentado a la primera instancia ambiental de revisión (Producto 4)</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_Toc190787247 \h </w:instrText>
        </w:r>
        <w:r w:rsidR="00D13A0C" w:rsidRPr="00D13A0C">
          <w:rPr>
            <w:noProof/>
            <w:webHidden/>
          </w:rPr>
        </w:r>
        <w:r w:rsidR="00D13A0C" w:rsidRPr="00D13A0C">
          <w:rPr>
            <w:noProof/>
            <w:webHidden/>
          </w:rPr>
          <w:fldChar w:fldCharType="separate"/>
        </w:r>
        <w:r w:rsidR="008F2E51">
          <w:rPr>
            <w:noProof/>
            <w:webHidden/>
          </w:rPr>
          <w:t>55</w:t>
        </w:r>
        <w:r w:rsidR="00D13A0C" w:rsidRPr="00D13A0C">
          <w:rPr>
            <w:noProof/>
            <w:webHidden/>
          </w:rPr>
          <w:fldChar w:fldCharType="end"/>
        </w:r>
      </w:hyperlink>
    </w:p>
    <w:p w14:paraId="6086359D" w14:textId="131D3A8D"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48" w:history="1">
        <w:r w:rsidR="00D13A0C" w:rsidRPr="00D13A0C">
          <w:rPr>
            <w:rStyle w:val="Hipervnculo"/>
            <w:noProof/>
            <w:lang w:val="es-BO" w:eastAsia="es-BO"/>
          </w:rPr>
          <w:t>14.4.7.</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Obtención de la Licencia Ambiental</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_Toc190787248 \h </w:instrText>
        </w:r>
        <w:r w:rsidR="00D13A0C" w:rsidRPr="00D13A0C">
          <w:rPr>
            <w:noProof/>
            <w:webHidden/>
          </w:rPr>
        </w:r>
        <w:r w:rsidR="00D13A0C" w:rsidRPr="00D13A0C">
          <w:rPr>
            <w:noProof/>
            <w:webHidden/>
          </w:rPr>
          <w:fldChar w:fldCharType="separate"/>
        </w:r>
        <w:r w:rsidR="008F2E51">
          <w:rPr>
            <w:noProof/>
            <w:webHidden/>
          </w:rPr>
          <w:t>55</w:t>
        </w:r>
        <w:r w:rsidR="00D13A0C" w:rsidRPr="00D13A0C">
          <w:rPr>
            <w:noProof/>
            <w:webHidden/>
          </w:rPr>
          <w:fldChar w:fldCharType="end"/>
        </w:r>
      </w:hyperlink>
    </w:p>
    <w:p w14:paraId="17C3B103" w14:textId="563E4340"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49" w:history="1">
        <w:r w:rsidR="00D13A0C" w:rsidRPr="00D13A0C">
          <w:rPr>
            <w:rStyle w:val="Hipervnculo"/>
            <w:noProof/>
            <w:lang w:val="es-BO" w:eastAsia="es-BO"/>
          </w:rPr>
          <w:t>14.4.8.</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Plazos de revisión por el Contratante</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_Toc190787249 \h </w:instrText>
        </w:r>
        <w:r w:rsidR="00D13A0C" w:rsidRPr="00D13A0C">
          <w:rPr>
            <w:noProof/>
            <w:webHidden/>
          </w:rPr>
        </w:r>
        <w:r w:rsidR="00D13A0C" w:rsidRPr="00D13A0C">
          <w:rPr>
            <w:noProof/>
            <w:webHidden/>
          </w:rPr>
          <w:fldChar w:fldCharType="separate"/>
        </w:r>
        <w:r w:rsidR="008F2E51">
          <w:rPr>
            <w:noProof/>
            <w:webHidden/>
          </w:rPr>
          <w:t>56</w:t>
        </w:r>
        <w:r w:rsidR="00D13A0C" w:rsidRPr="00D13A0C">
          <w:rPr>
            <w:noProof/>
            <w:webHidden/>
          </w:rPr>
          <w:fldChar w:fldCharType="end"/>
        </w:r>
      </w:hyperlink>
    </w:p>
    <w:p w14:paraId="496A85EC" w14:textId="76957B24"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50" w:history="1">
        <w:r w:rsidR="00D13A0C" w:rsidRPr="00D13A0C">
          <w:rPr>
            <w:rStyle w:val="Hipervnculo"/>
            <w:noProof/>
            <w:lang w:val="es-BO" w:eastAsia="es-BO"/>
          </w:rPr>
          <w:t>14.5.</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FORMATO, SOPORTE Y NÚMERO DE INFORMES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_Toc190787250 \h </w:instrText>
        </w:r>
        <w:r w:rsidR="00D13A0C" w:rsidRPr="00D13A0C">
          <w:rPr>
            <w:noProof/>
            <w:webHidden/>
          </w:rPr>
        </w:r>
        <w:r w:rsidR="00D13A0C" w:rsidRPr="00D13A0C">
          <w:rPr>
            <w:noProof/>
            <w:webHidden/>
          </w:rPr>
          <w:fldChar w:fldCharType="separate"/>
        </w:r>
        <w:r w:rsidR="008F2E51">
          <w:rPr>
            <w:noProof/>
            <w:webHidden/>
          </w:rPr>
          <w:t>56</w:t>
        </w:r>
        <w:r w:rsidR="00D13A0C" w:rsidRPr="00D13A0C">
          <w:rPr>
            <w:noProof/>
            <w:webHidden/>
          </w:rPr>
          <w:fldChar w:fldCharType="end"/>
        </w:r>
      </w:hyperlink>
    </w:p>
    <w:p w14:paraId="16A093AA" w14:textId="646488C5"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51" w:history="1">
        <w:r w:rsidR="00D13A0C" w:rsidRPr="00D13A0C">
          <w:rPr>
            <w:rStyle w:val="Hipervnculo"/>
            <w:noProof/>
            <w:lang w:val="es-BO" w:eastAsia="es-BO"/>
          </w:rPr>
          <w:t>14.5.1.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Ejemplares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_Toc190787251 \h </w:instrText>
        </w:r>
        <w:r w:rsidR="00D13A0C" w:rsidRPr="00D13A0C">
          <w:rPr>
            <w:noProof/>
            <w:webHidden/>
          </w:rPr>
        </w:r>
        <w:r w:rsidR="00D13A0C" w:rsidRPr="00D13A0C">
          <w:rPr>
            <w:noProof/>
            <w:webHidden/>
          </w:rPr>
          <w:fldChar w:fldCharType="separate"/>
        </w:r>
        <w:r w:rsidR="008F2E51">
          <w:rPr>
            <w:noProof/>
            <w:webHidden/>
          </w:rPr>
          <w:t>56</w:t>
        </w:r>
        <w:r w:rsidR="00D13A0C" w:rsidRPr="00D13A0C">
          <w:rPr>
            <w:noProof/>
            <w:webHidden/>
          </w:rPr>
          <w:fldChar w:fldCharType="end"/>
        </w:r>
      </w:hyperlink>
    </w:p>
    <w:p w14:paraId="294DADF0" w14:textId="479B4AD3"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52" w:history="1">
        <w:r w:rsidR="00D13A0C" w:rsidRPr="00D13A0C">
          <w:rPr>
            <w:rStyle w:val="Hipervnculo"/>
            <w:noProof/>
            <w:lang w:val="es-BO" w:eastAsia="es-BO"/>
          </w:rPr>
          <w:t>14.5.2.</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Soporte digital</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_Toc190787252 \h </w:instrText>
        </w:r>
        <w:r w:rsidR="00D13A0C" w:rsidRPr="00D13A0C">
          <w:rPr>
            <w:noProof/>
            <w:webHidden/>
          </w:rPr>
        </w:r>
        <w:r w:rsidR="00D13A0C" w:rsidRPr="00D13A0C">
          <w:rPr>
            <w:noProof/>
            <w:webHidden/>
          </w:rPr>
          <w:fldChar w:fldCharType="separate"/>
        </w:r>
        <w:r w:rsidR="008F2E51">
          <w:rPr>
            <w:noProof/>
            <w:webHidden/>
          </w:rPr>
          <w:t>56</w:t>
        </w:r>
        <w:r w:rsidR="00D13A0C" w:rsidRPr="00D13A0C">
          <w:rPr>
            <w:noProof/>
            <w:webHidden/>
          </w:rPr>
          <w:fldChar w:fldCharType="end"/>
        </w:r>
      </w:hyperlink>
    </w:p>
    <w:p w14:paraId="2416871D" w14:textId="26A6BC78"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53" w:history="1">
        <w:r w:rsidR="00D13A0C" w:rsidRPr="00D13A0C">
          <w:rPr>
            <w:rStyle w:val="Hipervnculo"/>
            <w:noProof/>
            <w:lang w:val="es-BO" w:eastAsia="es-BO"/>
          </w:rPr>
          <w:t>14.5.3.</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Formato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_Toc190787253 \h </w:instrText>
        </w:r>
        <w:r w:rsidR="00D13A0C" w:rsidRPr="00D13A0C">
          <w:rPr>
            <w:noProof/>
            <w:webHidden/>
          </w:rPr>
        </w:r>
        <w:r w:rsidR="00D13A0C" w:rsidRPr="00D13A0C">
          <w:rPr>
            <w:noProof/>
            <w:webHidden/>
          </w:rPr>
          <w:fldChar w:fldCharType="separate"/>
        </w:r>
        <w:r w:rsidR="008F2E51">
          <w:rPr>
            <w:noProof/>
            <w:webHidden/>
          </w:rPr>
          <w:t>57</w:t>
        </w:r>
        <w:r w:rsidR="00D13A0C" w:rsidRPr="00D13A0C">
          <w:rPr>
            <w:noProof/>
            <w:webHidden/>
          </w:rPr>
          <w:fldChar w:fldCharType="end"/>
        </w:r>
      </w:hyperlink>
    </w:p>
    <w:p w14:paraId="0F4A1C7C" w14:textId="3985ABF8"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54" w:history="1">
        <w:r w:rsidR="00D13A0C" w:rsidRPr="00D13A0C">
          <w:rPr>
            <w:rStyle w:val="Hipervnculo"/>
            <w:noProof/>
            <w:lang w:val="es-BO" w:eastAsia="es-BO"/>
          </w:rPr>
          <w:t>14.6.</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PLAZO DE LA CONSULTORÍA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_Toc190787254 \h </w:instrText>
        </w:r>
        <w:r w:rsidR="00D13A0C" w:rsidRPr="00D13A0C">
          <w:rPr>
            <w:noProof/>
            <w:webHidden/>
          </w:rPr>
        </w:r>
        <w:r w:rsidR="00D13A0C" w:rsidRPr="00D13A0C">
          <w:rPr>
            <w:noProof/>
            <w:webHidden/>
          </w:rPr>
          <w:fldChar w:fldCharType="separate"/>
        </w:r>
        <w:r w:rsidR="008F2E51">
          <w:rPr>
            <w:noProof/>
            <w:webHidden/>
          </w:rPr>
          <w:t>58</w:t>
        </w:r>
        <w:r w:rsidR="00D13A0C" w:rsidRPr="00D13A0C">
          <w:rPr>
            <w:noProof/>
            <w:webHidden/>
          </w:rPr>
          <w:fldChar w:fldCharType="end"/>
        </w:r>
      </w:hyperlink>
    </w:p>
    <w:p w14:paraId="29337653" w14:textId="56D7BE4E"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55" w:history="1">
        <w:r w:rsidR="00D13A0C" w:rsidRPr="00D13A0C">
          <w:rPr>
            <w:rStyle w:val="Hipervnculo"/>
            <w:noProof/>
            <w:lang w:val="es-BO" w:eastAsia="es-BO"/>
          </w:rPr>
          <w:t>14.7.</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ORDEN DE PROCEDER</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_Toc190787255 \h </w:instrText>
        </w:r>
        <w:r w:rsidR="00D13A0C" w:rsidRPr="00D13A0C">
          <w:rPr>
            <w:noProof/>
            <w:webHidden/>
          </w:rPr>
        </w:r>
        <w:r w:rsidR="00D13A0C" w:rsidRPr="00D13A0C">
          <w:rPr>
            <w:noProof/>
            <w:webHidden/>
          </w:rPr>
          <w:fldChar w:fldCharType="separate"/>
        </w:r>
        <w:r w:rsidR="008F2E51">
          <w:rPr>
            <w:noProof/>
            <w:webHidden/>
          </w:rPr>
          <w:t>58</w:t>
        </w:r>
        <w:r w:rsidR="00D13A0C" w:rsidRPr="00D13A0C">
          <w:rPr>
            <w:noProof/>
            <w:webHidden/>
          </w:rPr>
          <w:fldChar w:fldCharType="end"/>
        </w:r>
      </w:hyperlink>
    </w:p>
    <w:p w14:paraId="364F0740" w14:textId="52F83F6E"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56" w:history="1">
        <w:r w:rsidR="00D13A0C" w:rsidRPr="00D13A0C">
          <w:rPr>
            <w:rStyle w:val="Hipervnculo"/>
            <w:noProof/>
            <w:lang w:val="es-BO" w:eastAsia="es-BO"/>
          </w:rPr>
          <w:t>14.8.</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PERSONAL REQUERIDO PARA LA CONSULTORÍA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_Toc190787256 \h </w:instrText>
        </w:r>
        <w:r w:rsidR="00D13A0C" w:rsidRPr="00D13A0C">
          <w:rPr>
            <w:noProof/>
            <w:webHidden/>
          </w:rPr>
        </w:r>
        <w:r w:rsidR="00D13A0C" w:rsidRPr="00D13A0C">
          <w:rPr>
            <w:noProof/>
            <w:webHidden/>
          </w:rPr>
          <w:fldChar w:fldCharType="separate"/>
        </w:r>
        <w:r w:rsidR="008F2E51">
          <w:rPr>
            <w:noProof/>
            <w:webHidden/>
          </w:rPr>
          <w:t>58</w:t>
        </w:r>
        <w:r w:rsidR="00D13A0C" w:rsidRPr="00D13A0C">
          <w:rPr>
            <w:noProof/>
            <w:webHidden/>
          </w:rPr>
          <w:fldChar w:fldCharType="end"/>
        </w:r>
      </w:hyperlink>
    </w:p>
    <w:p w14:paraId="10D5E577" w14:textId="3B652794"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57" w:history="1">
        <w:r w:rsidR="00D13A0C" w:rsidRPr="00D13A0C">
          <w:rPr>
            <w:rStyle w:val="Hipervnculo"/>
            <w:noProof/>
            <w:lang w:val="es-BO" w:eastAsia="es-BO"/>
          </w:rPr>
          <w:t>14.8.1.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Responsabilidad Laboral</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_Toc190787257 \h </w:instrText>
        </w:r>
        <w:r w:rsidR="00D13A0C" w:rsidRPr="00D13A0C">
          <w:rPr>
            <w:noProof/>
            <w:webHidden/>
          </w:rPr>
        </w:r>
        <w:r w:rsidR="00D13A0C" w:rsidRPr="00D13A0C">
          <w:rPr>
            <w:noProof/>
            <w:webHidden/>
          </w:rPr>
          <w:fldChar w:fldCharType="separate"/>
        </w:r>
        <w:r w:rsidR="008F2E51">
          <w:rPr>
            <w:noProof/>
            <w:webHidden/>
          </w:rPr>
          <w:t>59</w:t>
        </w:r>
        <w:r w:rsidR="00D13A0C" w:rsidRPr="00D13A0C">
          <w:rPr>
            <w:noProof/>
            <w:webHidden/>
          </w:rPr>
          <w:fldChar w:fldCharType="end"/>
        </w:r>
      </w:hyperlink>
    </w:p>
    <w:p w14:paraId="78D0B715" w14:textId="103E5717"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58" w:history="1">
        <w:r w:rsidR="00D13A0C" w:rsidRPr="00D13A0C">
          <w:rPr>
            <w:rStyle w:val="Hipervnculo"/>
            <w:noProof/>
            <w:lang w:val="es-BO" w:eastAsia="es-BO"/>
          </w:rPr>
          <w:t>14.8.2.</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Organigrama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_Toc190787258 \h </w:instrText>
        </w:r>
        <w:r w:rsidR="00D13A0C" w:rsidRPr="00D13A0C">
          <w:rPr>
            <w:noProof/>
            <w:webHidden/>
          </w:rPr>
        </w:r>
        <w:r w:rsidR="00D13A0C" w:rsidRPr="00D13A0C">
          <w:rPr>
            <w:noProof/>
            <w:webHidden/>
          </w:rPr>
          <w:fldChar w:fldCharType="separate"/>
        </w:r>
        <w:r w:rsidR="008F2E51">
          <w:rPr>
            <w:noProof/>
            <w:webHidden/>
          </w:rPr>
          <w:t>59</w:t>
        </w:r>
        <w:r w:rsidR="00D13A0C" w:rsidRPr="00D13A0C">
          <w:rPr>
            <w:noProof/>
            <w:webHidden/>
          </w:rPr>
          <w:fldChar w:fldCharType="end"/>
        </w:r>
      </w:hyperlink>
    </w:p>
    <w:p w14:paraId="7A0C8AF3" w14:textId="08841CB9"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59" w:history="1">
        <w:r w:rsidR="00D13A0C" w:rsidRPr="00D13A0C">
          <w:rPr>
            <w:rStyle w:val="Hipervnculo"/>
            <w:noProof/>
            <w:lang w:val="es-BO" w:eastAsia="es-BO"/>
          </w:rPr>
          <w:t>14.8.3.</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Representante del Consultor</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_Toc190787259 \h </w:instrText>
        </w:r>
        <w:r w:rsidR="00D13A0C" w:rsidRPr="00D13A0C">
          <w:rPr>
            <w:noProof/>
            <w:webHidden/>
          </w:rPr>
        </w:r>
        <w:r w:rsidR="00D13A0C" w:rsidRPr="00D13A0C">
          <w:rPr>
            <w:noProof/>
            <w:webHidden/>
          </w:rPr>
          <w:fldChar w:fldCharType="separate"/>
        </w:r>
        <w:r w:rsidR="008F2E51">
          <w:rPr>
            <w:noProof/>
            <w:webHidden/>
          </w:rPr>
          <w:t>59</w:t>
        </w:r>
        <w:r w:rsidR="00D13A0C" w:rsidRPr="00D13A0C">
          <w:rPr>
            <w:noProof/>
            <w:webHidden/>
          </w:rPr>
          <w:fldChar w:fldCharType="end"/>
        </w:r>
      </w:hyperlink>
    </w:p>
    <w:p w14:paraId="4E3B82E3" w14:textId="1607BA74"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60" w:history="1">
        <w:r w:rsidR="00D13A0C" w:rsidRPr="00D13A0C">
          <w:rPr>
            <w:rStyle w:val="Hipervnculo"/>
            <w:noProof/>
            <w:lang w:val="es-BO" w:eastAsia="es-BO"/>
          </w:rPr>
          <w:t>14.8.4.</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Personal clave</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_Toc190787260 \h </w:instrText>
        </w:r>
        <w:r w:rsidR="00D13A0C" w:rsidRPr="00D13A0C">
          <w:rPr>
            <w:noProof/>
            <w:webHidden/>
          </w:rPr>
        </w:r>
        <w:r w:rsidR="00D13A0C" w:rsidRPr="00D13A0C">
          <w:rPr>
            <w:noProof/>
            <w:webHidden/>
          </w:rPr>
          <w:fldChar w:fldCharType="separate"/>
        </w:r>
        <w:r w:rsidR="008F2E51">
          <w:rPr>
            <w:noProof/>
            <w:webHidden/>
          </w:rPr>
          <w:t>60</w:t>
        </w:r>
        <w:r w:rsidR="00D13A0C" w:rsidRPr="00D13A0C">
          <w:rPr>
            <w:noProof/>
            <w:webHidden/>
          </w:rPr>
          <w:fldChar w:fldCharType="end"/>
        </w:r>
      </w:hyperlink>
    </w:p>
    <w:p w14:paraId="5C192CFC" w14:textId="36813CCF"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61" w:history="1">
        <w:r w:rsidR="00D13A0C" w:rsidRPr="00D13A0C">
          <w:rPr>
            <w:rStyle w:val="Hipervnculo"/>
            <w:noProof/>
            <w:lang w:val="es-BO" w:eastAsia="es-BO"/>
          </w:rPr>
          <w:t>14.8.5.</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Personal Técnico de Apoyo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_Toc190787261 \h </w:instrText>
        </w:r>
        <w:r w:rsidR="00D13A0C" w:rsidRPr="00D13A0C">
          <w:rPr>
            <w:noProof/>
            <w:webHidden/>
          </w:rPr>
        </w:r>
        <w:r w:rsidR="00D13A0C" w:rsidRPr="00D13A0C">
          <w:rPr>
            <w:noProof/>
            <w:webHidden/>
          </w:rPr>
          <w:fldChar w:fldCharType="separate"/>
        </w:r>
        <w:r w:rsidR="008F2E51">
          <w:rPr>
            <w:noProof/>
            <w:webHidden/>
          </w:rPr>
          <w:t>61</w:t>
        </w:r>
        <w:r w:rsidR="00D13A0C" w:rsidRPr="00D13A0C">
          <w:rPr>
            <w:noProof/>
            <w:webHidden/>
          </w:rPr>
          <w:fldChar w:fldCharType="end"/>
        </w:r>
      </w:hyperlink>
    </w:p>
    <w:p w14:paraId="4CDF9650" w14:textId="725B98A7"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62" w:history="1">
        <w:r w:rsidR="00D13A0C" w:rsidRPr="00D13A0C">
          <w:rPr>
            <w:rStyle w:val="Hipervnculo"/>
            <w:noProof/>
            <w:lang w:val="es-BO" w:eastAsia="es-BO"/>
          </w:rPr>
          <w:t>14.9.</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EXPERIENCIA DE LA EMPRESA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_Toc190787262 \h </w:instrText>
        </w:r>
        <w:r w:rsidR="00D13A0C" w:rsidRPr="00D13A0C">
          <w:rPr>
            <w:noProof/>
            <w:webHidden/>
          </w:rPr>
        </w:r>
        <w:r w:rsidR="00D13A0C" w:rsidRPr="00D13A0C">
          <w:rPr>
            <w:noProof/>
            <w:webHidden/>
          </w:rPr>
          <w:fldChar w:fldCharType="separate"/>
        </w:r>
        <w:r w:rsidR="008F2E51">
          <w:rPr>
            <w:noProof/>
            <w:webHidden/>
          </w:rPr>
          <w:t>63</w:t>
        </w:r>
        <w:r w:rsidR="00D13A0C" w:rsidRPr="00D13A0C">
          <w:rPr>
            <w:noProof/>
            <w:webHidden/>
          </w:rPr>
          <w:fldChar w:fldCharType="end"/>
        </w:r>
      </w:hyperlink>
    </w:p>
    <w:p w14:paraId="389661F1" w14:textId="6B2AA39B"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63" w:history="1">
        <w:r w:rsidR="00D13A0C" w:rsidRPr="00D13A0C">
          <w:rPr>
            <w:rStyle w:val="Hipervnculo"/>
            <w:noProof/>
            <w:lang w:val="es-BO" w:eastAsia="es-BO"/>
          </w:rPr>
          <w:t>14.9.1.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Experiencia General de la Empresa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_Toc190787263 \h </w:instrText>
        </w:r>
        <w:r w:rsidR="00D13A0C" w:rsidRPr="00D13A0C">
          <w:rPr>
            <w:noProof/>
            <w:webHidden/>
          </w:rPr>
        </w:r>
        <w:r w:rsidR="00D13A0C" w:rsidRPr="00D13A0C">
          <w:rPr>
            <w:noProof/>
            <w:webHidden/>
          </w:rPr>
          <w:fldChar w:fldCharType="separate"/>
        </w:r>
        <w:r w:rsidR="008F2E51">
          <w:rPr>
            <w:noProof/>
            <w:webHidden/>
          </w:rPr>
          <w:t>63</w:t>
        </w:r>
        <w:r w:rsidR="00D13A0C" w:rsidRPr="00D13A0C">
          <w:rPr>
            <w:noProof/>
            <w:webHidden/>
          </w:rPr>
          <w:fldChar w:fldCharType="end"/>
        </w:r>
      </w:hyperlink>
    </w:p>
    <w:p w14:paraId="7C381D15" w14:textId="10948459"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64" w:history="1">
        <w:r w:rsidR="00D13A0C" w:rsidRPr="00D13A0C">
          <w:rPr>
            <w:rStyle w:val="Hipervnculo"/>
            <w:noProof/>
            <w:lang w:val="es-BO" w:eastAsia="es-BO"/>
          </w:rPr>
          <w:t>14.9.2.</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Experiencia Específica de la Empresa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_Toc190787264 \h </w:instrText>
        </w:r>
        <w:r w:rsidR="00D13A0C" w:rsidRPr="00D13A0C">
          <w:rPr>
            <w:noProof/>
            <w:webHidden/>
          </w:rPr>
        </w:r>
        <w:r w:rsidR="00D13A0C" w:rsidRPr="00D13A0C">
          <w:rPr>
            <w:noProof/>
            <w:webHidden/>
          </w:rPr>
          <w:fldChar w:fldCharType="separate"/>
        </w:r>
        <w:r w:rsidR="008F2E51">
          <w:rPr>
            <w:noProof/>
            <w:webHidden/>
          </w:rPr>
          <w:t>64</w:t>
        </w:r>
        <w:r w:rsidR="00D13A0C" w:rsidRPr="00D13A0C">
          <w:rPr>
            <w:noProof/>
            <w:webHidden/>
          </w:rPr>
          <w:fldChar w:fldCharType="end"/>
        </w:r>
      </w:hyperlink>
    </w:p>
    <w:p w14:paraId="0FC0BA39" w14:textId="76CA6295"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65" w:history="1">
        <w:r w:rsidR="00D13A0C" w:rsidRPr="00D13A0C">
          <w:rPr>
            <w:rStyle w:val="Hipervnculo"/>
            <w:noProof/>
            <w:lang w:val="es-BO" w:eastAsia="es-BO"/>
          </w:rPr>
          <w:t>14.10.</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PRESUPUESTO REFERENCIAL</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_Toc190787265 \h </w:instrText>
        </w:r>
        <w:r w:rsidR="00D13A0C" w:rsidRPr="00D13A0C">
          <w:rPr>
            <w:noProof/>
            <w:webHidden/>
          </w:rPr>
        </w:r>
        <w:r w:rsidR="00D13A0C" w:rsidRPr="00D13A0C">
          <w:rPr>
            <w:noProof/>
            <w:webHidden/>
          </w:rPr>
          <w:fldChar w:fldCharType="separate"/>
        </w:r>
        <w:r w:rsidR="008F2E51">
          <w:rPr>
            <w:noProof/>
            <w:webHidden/>
          </w:rPr>
          <w:t>64</w:t>
        </w:r>
        <w:r w:rsidR="00D13A0C" w:rsidRPr="00D13A0C">
          <w:rPr>
            <w:noProof/>
            <w:webHidden/>
          </w:rPr>
          <w:fldChar w:fldCharType="end"/>
        </w:r>
      </w:hyperlink>
    </w:p>
    <w:p w14:paraId="6FB4DF77" w14:textId="040F5464"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66" w:history="1">
        <w:r w:rsidR="00D13A0C" w:rsidRPr="00D13A0C">
          <w:rPr>
            <w:rStyle w:val="Hipervnculo"/>
            <w:noProof/>
            <w:lang w:val="es-BO" w:eastAsia="es-BO"/>
          </w:rPr>
          <w:t>14.11.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FORMA DE PAGO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_Toc190787266 \h </w:instrText>
        </w:r>
        <w:r w:rsidR="00D13A0C" w:rsidRPr="00D13A0C">
          <w:rPr>
            <w:noProof/>
            <w:webHidden/>
          </w:rPr>
        </w:r>
        <w:r w:rsidR="00D13A0C" w:rsidRPr="00D13A0C">
          <w:rPr>
            <w:noProof/>
            <w:webHidden/>
          </w:rPr>
          <w:fldChar w:fldCharType="separate"/>
        </w:r>
        <w:r w:rsidR="008F2E51">
          <w:rPr>
            <w:noProof/>
            <w:webHidden/>
          </w:rPr>
          <w:t>64</w:t>
        </w:r>
        <w:r w:rsidR="00D13A0C" w:rsidRPr="00D13A0C">
          <w:rPr>
            <w:noProof/>
            <w:webHidden/>
          </w:rPr>
          <w:fldChar w:fldCharType="end"/>
        </w:r>
      </w:hyperlink>
    </w:p>
    <w:p w14:paraId="08EDD25E" w14:textId="3ABA749B"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67" w:history="1">
        <w:r w:rsidR="00D13A0C" w:rsidRPr="00D13A0C">
          <w:rPr>
            <w:rStyle w:val="Hipervnculo"/>
            <w:noProof/>
            <w:lang w:val="es-BO" w:eastAsia="es-BO"/>
          </w:rPr>
          <w:t>14.12.</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PAGO DEL ANTICIPO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_Toc190787267 \h </w:instrText>
        </w:r>
        <w:r w:rsidR="00D13A0C" w:rsidRPr="00D13A0C">
          <w:rPr>
            <w:noProof/>
            <w:webHidden/>
          </w:rPr>
        </w:r>
        <w:r w:rsidR="00D13A0C" w:rsidRPr="00D13A0C">
          <w:rPr>
            <w:noProof/>
            <w:webHidden/>
          </w:rPr>
          <w:fldChar w:fldCharType="separate"/>
        </w:r>
        <w:r w:rsidR="008F2E51">
          <w:rPr>
            <w:noProof/>
            <w:webHidden/>
          </w:rPr>
          <w:t>65</w:t>
        </w:r>
        <w:r w:rsidR="00D13A0C" w:rsidRPr="00D13A0C">
          <w:rPr>
            <w:noProof/>
            <w:webHidden/>
          </w:rPr>
          <w:fldChar w:fldCharType="end"/>
        </w:r>
      </w:hyperlink>
    </w:p>
    <w:p w14:paraId="26AC16A0" w14:textId="2317B101"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68" w:history="1">
        <w:r w:rsidR="00D13A0C" w:rsidRPr="00D13A0C">
          <w:rPr>
            <w:rStyle w:val="Hipervnculo"/>
            <w:noProof/>
            <w:lang w:val="es-BO" w:eastAsia="es-BO"/>
          </w:rPr>
          <w:t>14.13.</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PAGO POR PRODUCTOS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_Toc190787268 \h </w:instrText>
        </w:r>
        <w:r w:rsidR="00D13A0C" w:rsidRPr="00D13A0C">
          <w:rPr>
            <w:noProof/>
            <w:webHidden/>
          </w:rPr>
        </w:r>
        <w:r w:rsidR="00D13A0C" w:rsidRPr="00D13A0C">
          <w:rPr>
            <w:noProof/>
            <w:webHidden/>
          </w:rPr>
          <w:fldChar w:fldCharType="separate"/>
        </w:r>
        <w:r w:rsidR="008F2E51">
          <w:rPr>
            <w:noProof/>
            <w:webHidden/>
          </w:rPr>
          <w:t>65</w:t>
        </w:r>
        <w:r w:rsidR="00D13A0C" w:rsidRPr="00D13A0C">
          <w:rPr>
            <w:noProof/>
            <w:webHidden/>
          </w:rPr>
          <w:fldChar w:fldCharType="end"/>
        </w:r>
      </w:hyperlink>
    </w:p>
    <w:p w14:paraId="32ECADA0" w14:textId="72FB64C3"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69" w:history="1">
        <w:r w:rsidR="00D13A0C" w:rsidRPr="00D13A0C">
          <w:rPr>
            <w:rStyle w:val="Hipervnculo"/>
            <w:noProof/>
            <w:lang w:val="es-BO" w:eastAsia="es-BO"/>
          </w:rPr>
          <w:t>14.13.1.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Modificaciones al Contrato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_Toc190787269 \h </w:instrText>
        </w:r>
        <w:r w:rsidR="00D13A0C" w:rsidRPr="00D13A0C">
          <w:rPr>
            <w:noProof/>
            <w:webHidden/>
          </w:rPr>
        </w:r>
        <w:r w:rsidR="00D13A0C" w:rsidRPr="00D13A0C">
          <w:rPr>
            <w:noProof/>
            <w:webHidden/>
          </w:rPr>
          <w:fldChar w:fldCharType="separate"/>
        </w:r>
        <w:r w:rsidR="008F2E51">
          <w:rPr>
            <w:noProof/>
            <w:webHidden/>
          </w:rPr>
          <w:t>66</w:t>
        </w:r>
        <w:r w:rsidR="00D13A0C" w:rsidRPr="00D13A0C">
          <w:rPr>
            <w:noProof/>
            <w:webHidden/>
          </w:rPr>
          <w:fldChar w:fldCharType="end"/>
        </w:r>
      </w:hyperlink>
    </w:p>
    <w:p w14:paraId="3CCDA120" w14:textId="3B33039B"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70" w:history="1">
        <w:r w:rsidR="00D13A0C" w:rsidRPr="00D13A0C">
          <w:rPr>
            <w:rStyle w:val="Hipervnculo"/>
            <w:noProof/>
            <w:lang w:val="es-BO" w:eastAsia="es-BO"/>
          </w:rPr>
          <w:t>14.13.2.</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Facturación</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_Toc190787270 \h </w:instrText>
        </w:r>
        <w:r w:rsidR="00D13A0C" w:rsidRPr="00D13A0C">
          <w:rPr>
            <w:noProof/>
            <w:webHidden/>
          </w:rPr>
        </w:r>
        <w:r w:rsidR="00D13A0C" w:rsidRPr="00D13A0C">
          <w:rPr>
            <w:noProof/>
            <w:webHidden/>
          </w:rPr>
          <w:fldChar w:fldCharType="separate"/>
        </w:r>
        <w:r w:rsidR="008F2E51">
          <w:rPr>
            <w:noProof/>
            <w:webHidden/>
          </w:rPr>
          <w:t>66</w:t>
        </w:r>
        <w:r w:rsidR="00D13A0C" w:rsidRPr="00D13A0C">
          <w:rPr>
            <w:noProof/>
            <w:webHidden/>
          </w:rPr>
          <w:fldChar w:fldCharType="end"/>
        </w:r>
      </w:hyperlink>
    </w:p>
    <w:p w14:paraId="37AB25D6" w14:textId="3436394C"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71" w:history="1">
        <w:r w:rsidR="00D13A0C" w:rsidRPr="00D13A0C">
          <w:rPr>
            <w:rStyle w:val="Hipervnculo"/>
            <w:noProof/>
            <w:lang w:val="es-BO" w:eastAsia="es-BO"/>
          </w:rPr>
          <w:t>14.14.</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SUPERVISIÓN DE LOS SERVICIOS DE CONSULTORÍA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_Toc190787271 \h </w:instrText>
        </w:r>
        <w:r w:rsidR="00D13A0C" w:rsidRPr="00D13A0C">
          <w:rPr>
            <w:noProof/>
            <w:webHidden/>
          </w:rPr>
        </w:r>
        <w:r w:rsidR="00D13A0C" w:rsidRPr="00D13A0C">
          <w:rPr>
            <w:noProof/>
            <w:webHidden/>
          </w:rPr>
          <w:fldChar w:fldCharType="separate"/>
        </w:r>
        <w:r w:rsidR="008F2E51">
          <w:rPr>
            <w:noProof/>
            <w:webHidden/>
          </w:rPr>
          <w:t>66</w:t>
        </w:r>
        <w:r w:rsidR="00D13A0C" w:rsidRPr="00D13A0C">
          <w:rPr>
            <w:noProof/>
            <w:webHidden/>
          </w:rPr>
          <w:fldChar w:fldCharType="end"/>
        </w:r>
      </w:hyperlink>
    </w:p>
    <w:p w14:paraId="3BD75B15" w14:textId="15F601BE"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72" w:history="1">
        <w:r w:rsidR="00D13A0C" w:rsidRPr="00D13A0C">
          <w:rPr>
            <w:rStyle w:val="Hipervnculo"/>
            <w:noProof/>
            <w:lang w:val="es-BO" w:eastAsia="es-BO"/>
          </w:rPr>
          <w:t>14.15.</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SEGUIMIENTO DE LA CONSULTORÍA</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_Toc190787272 \h </w:instrText>
        </w:r>
        <w:r w:rsidR="00D13A0C" w:rsidRPr="00D13A0C">
          <w:rPr>
            <w:noProof/>
            <w:webHidden/>
          </w:rPr>
        </w:r>
        <w:r w:rsidR="00D13A0C" w:rsidRPr="00D13A0C">
          <w:rPr>
            <w:noProof/>
            <w:webHidden/>
          </w:rPr>
          <w:fldChar w:fldCharType="separate"/>
        </w:r>
        <w:r w:rsidR="008F2E51">
          <w:rPr>
            <w:noProof/>
            <w:webHidden/>
          </w:rPr>
          <w:t>67</w:t>
        </w:r>
        <w:r w:rsidR="00D13A0C" w:rsidRPr="00D13A0C">
          <w:rPr>
            <w:noProof/>
            <w:webHidden/>
          </w:rPr>
          <w:fldChar w:fldCharType="end"/>
        </w:r>
      </w:hyperlink>
    </w:p>
    <w:p w14:paraId="4FCE1463" w14:textId="322A5D8B"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73" w:history="1">
        <w:r w:rsidR="00D13A0C" w:rsidRPr="00D13A0C">
          <w:rPr>
            <w:rStyle w:val="Hipervnculo"/>
            <w:noProof/>
            <w:lang w:val="es-BO" w:eastAsia="es-BO"/>
          </w:rPr>
          <w:t>14.16.</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SERVICIOS E INSTALACIONES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_Toc190787273 \h </w:instrText>
        </w:r>
        <w:r w:rsidR="00D13A0C" w:rsidRPr="00D13A0C">
          <w:rPr>
            <w:noProof/>
            <w:webHidden/>
          </w:rPr>
        </w:r>
        <w:r w:rsidR="00D13A0C" w:rsidRPr="00D13A0C">
          <w:rPr>
            <w:noProof/>
            <w:webHidden/>
          </w:rPr>
          <w:fldChar w:fldCharType="separate"/>
        </w:r>
        <w:r w:rsidR="008F2E51">
          <w:rPr>
            <w:noProof/>
            <w:webHidden/>
          </w:rPr>
          <w:t>67</w:t>
        </w:r>
        <w:r w:rsidR="00D13A0C" w:rsidRPr="00D13A0C">
          <w:rPr>
            <w:noProof/>
            <w:webHidden/>
          </w:rPr>
          <w:fldChar w:fldCharType="end"/>
        </w:r>
      </w:hyperlink>
    </w:p>
    <w:p w14:paraId="2FF0F90D" w14:textId="01136711"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74" w:history="1">
        <w:r w:rsidR="00D13A0C" w:rsidRPr="00D13A0C">
          <w:rPr>
            <w:rStyle w:val="Hipervnculo"/>
            <w:noProof/>
            <w:lang w:val="es-BO" w:eastAsia="es-BO"/>
          </w:rPr>
          <w:t>14.17.</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SUBCONTRATOS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_Toc190787274 \h </w:instrText>
        </w:r>
        <w:r w:rsidR="00D13A0C" w:rsidRPr="00D13A0C">
          <w:rPr>
            <w:noProof/>
            <w:webHidden/>
          </w:rPr>
        </w:r>
        <w:r w:rsidR="00D13A0C" w:rsidRPr="00D13A0C">
          <w:rPr>
            <w:noProof/>
            <w:webHidden/>
          </w:rPr>
          <w:fldChar w:fldCharType="separate"/>
        </w:r>
        <w:r w:rsidR="008F2E51">
          <w:rPr>
            <w:noProof/>
            <w:webHidden/>
          </w:rPr>
          <w:t>67</w:t>
        </w:r>
        <w:r w:rsidR="00D13A0C" w:rsidRPr="00D13A0C">
          <w:rPr>
            <w:noProof/>
            <w:webHidden/>
          </w:rPr>
          <w:fldChar w:fldCharType="end"/>
        </w:r>
      </w:hyperlink>
    </w:p>
    <w:p w14:paraId="4A8F2E74" w14:textId="388FABFD"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75" w:history="1">
        <w:r w:rsidR="00D13A0C" w:rsidRPr="00D13A0C">
          <w:rPr>
            <w:rStyle w:val="Hipervnculo"/>
            <w:noProof/>
            <w:lang w:val="es-BO" w:eastAsia="es-BO"/>
          </w:rPr>
          <w:t>14.18.</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CAPACITACIÓN Y TRANSFERENCIA DE CONOCIMIENTO</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_Toc190787275 \h </w:instrText>
        </w:r>
        <w:r w:rsidR="00D13A0C" w:rsidRPr="00D13A0C">
          <w:rPr>
            <w:noProof/>
            <w:webHidden/>
          </w:rPr>
        </w:r>
        <w:r w:rsidR="00D13A0C" w:rsidRPr="00D13A0C">
          <w:rPr>
            <w:noProof/>
            <w:webHidden/>
          </w:rPr>
          <w:fldChar w:fldCharType="separate"/>
        </w:r>
        <w:r w:rsidR="008F2E51">
          <w:rPr>
            <w:noProof/>
            <w:webHidden/>
          </w:rPr>
          <w:t>67</w:t>
        </w:r>
        <w:r w:rsidR="00D13A0C" w:rsidRPr="00D13A0C">
          <w:rPr>
            <w:noProof/>
            <w:webHidden/>
          </w:rPr>
          <w:fldChar w:fldCharType="end"/>
        </w:r>
      </w:hyperlink>
    </w:p>
    <w:p w14:paraId="71F603F6" w14:textId="10EF9B96"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76" w:history="1">
        <w:r w:rsidR="00D13A0C" w:rsidRPr="00D13A0C">
          <w:rPr>
            <w:rStyle w:val="Hipervnculo"/>
            <w:noProof/>
            <w:lang w:val="es-BO" w:eastAsia="es-BO"/>
          </w:rPr>
          <w:t>14.19.</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PROPIEDAD INTELECTUAL</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_Toc190787276 \h </w:instrText>
        </w:r>
        <w:r w:rsidR="00D13A0C" w:rsidRPr="00D13A0C">
          <w:rPr>
            <w:noProof/>
            <w:webHidden/>
          </w:rPr>
        </w:r>
        <w:r w:rsidR="00D13A0C" w:rsidRPr="00D13A0C">
          <w:rPr>
            <w:noProof/>
            <w:webHidden/>
          </w:rPr>
          <w:fldChar w:fldCharType="separate"/>
        </w:r>
        <w:r w:rsidR="008F2E51">
          <w:rPr>
            <w:noProof/>
            <w:webHidden/>
          </w:rPr>
          <w:t>67</w:t>
        </w:r>
        <w:r w:rsidR="00D13A0C" w:rsidRPr="00D13A0C">
          <w:rPr>
            <w:noProof/>
            <w:webHidden/>
          </w:rPr>
          <w:fldChar w:fldCharType="end"/>
        </w:r>
      </w:hyperlink>
    </w:p>
    <w:p w14:paraId="0602DCD2" w14:textId="06428741"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77" w:history="1">
        <w:r w:rsidR="00D13A0C" w:rsidRPr="00D13A0C">
          <w:rPr>
            <w:rStyle w:val="Hipervnculo"/>
            <w:noProof/>
            <w:lang w:val="es-BO" w:eastAsia="es-BO"/>
          </w:rPr>
          <w:t>14.20.</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ATENCIÓN A SOLICITUDES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_Toc190787277 \h </w:instrText>
        </w:r>
        <w:r w:rsidR="00D13A0C" w:rsidRPr="00D13A0C">
          <w:rPr>
            <w:noProof/>
            <w:webHidden/>
          </w:rPr>
        </w:r>
        <w:r w:rsidR="00D13A0C" w:rsidRPr="00D13A0C">
          <w:rPr>
            <w:noProof/>
            <w:webHidden/>
          </w:rPr>
          <w:fldChar w:fldCharType="separate"/>
        </w:r>
        <w:r w:rsidR="008F2E51">
          <w:rPr>
            <w:noProof/>
            <w:webHidden/>
          </w:rPr>
          <w:t>68</w:t>
        </w:r>
        <w:r w:rsidR="00D13A0C" w:rsidRPr="00D13A0C">
          <w:rPr>
            <w:noProof/>
            <w:webHidden/>
          </w:rPr>
          <w:fldChar w:fldCharType="end"/>
        </w:r>
      </w:hyperlink>
    </w:p>
    <w:p w14:paraId="36DE1FDC" w14:textId="055AAD42"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78" w:history="1">
        <w:r w:rsidR="00D13A0C" w:rsidRPr="00D13A0C">
          <w:rPr>
            <w:rStyle w:val="Hipervnculo"/>
            <w:noProof/>
            <w:lang w:val="es-BO" w:eastAsia="es-BO"/>
          </w:rPr>
          <w:t>14.21.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MOROSIDAD Y SUS PENALIDADES (MULTAS)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_Toc190787278 \h </w:instrText>
        </w:r>
        <w:r w:rsidR="00D13A0C" w:rsidRPr="00D13A0C">
          <w:rPr>
            <w:noProof/>
            <w:webHidden/>
          </w:rPr>
        </w:r>
        <w:r w:rsidR="00D13A0C" w:rsidRPr="00D13A0C">
          <w:rPr>
            <w:noProof/>
            <w:webHidden/>
          </w:rPr>
          <w:fldChar w:fldCharType="separate"/>
        </w:r>
        <w:r w:rsidR="008F2E51">
          <w:rPr>
            <w:noProof/>
            <w:webHidden/>
          </w:rPr>
          <w:t>68</w:t>
        </w:r>
        <w:r w:rsidR="00D13A0C" w:rsidRPr="00D13A0C">
          <w:rPr>
            <w:noProof/>
            <w:webHidden/>
          </w:rPr>
          <w:fldChar w:fldCharType="end"/>
        </w:r>
      </w:hyperlink>
    </w:p>
    <w:p w14:paraId="0278FDE9" w14:textId="072ED23A" w:rsidR="00D13A0C" w:rsidRPr="00D13A0C" w:rsidRDefault="00D06DE1">
      <w:pPr>
        <w:pStyle w:val="TDC2"/>
        <w:tabs>
          <w:tab w:val="left" w:pos="1100"/>
          <w:tab w:val="right" w:leader="dot" w:pos="9253"/>
        </w:tabs>
        <w:rPr>
          <w:rFonts w:asciiTheme="minorHAnsi" w:eastAsiaTheme="minorEastAsia" w:hAnsiTheme="minorHAnsi" w:cstheme="minorBidi"/>
          <w:noProof/>
          <w:color w:val="auto"/>
          <w:sz w:val="22"/>
          <w:szCs w:val="22"/>
          <w:lang w:val="es-MX" w:eastAsia="es-MX"/>
        </w:rPr>
      </w:pPr>
      <w:hyperlink w:anchor="_Toc190787279" w:history="1">
        <w:r w:rsidR="00D13A0C" w:rsidRPr="00D13A0C">
          <w:rPr>
            <w:rStyle w:val="Hipervnculo"/>
            <w:noProof/>
            <w:lang w:val="es-BO" w:eastAsia="es-BO"/>
          </w:rPr>
          <w:t>14.22.</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PERSONAL, EQUIPOS, MATERIALES Y OTROS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_Toc190787279 \h </w:instrText>
        </w:r>
        <w:r w:rsidR="00D13A0C" w:rsidRPr="00D13A0C">
          <w:rPr>
            <w:noProof/>
            <w:webHidden/>
          </w:rPr>
        </w:r>
        <w:r w:rsidR="00D13A0C" w:rsidRPr="00D13A0C">
          <w:rPr>
            <w:noProof/>
            <w:webHidden/>
          </w:rPr>
          <w:fldChar w:fldCharType="separate"/>
        </w:r>
        <w:r w:rsidR="008F2E51">
          <w:rPr>
            <w:noProof/>
            <w:webHidden/>
          </w:rPr>
          <w:t>69</w:t>
        </w:r>
        <w:r w:rsidR="00D13A0C" w:rsidRPr="00D13A0C">
          <w:rPr>
            <w:noProof/>
            <w:webHidden/>
          </w:rPr>
          <w:fldChar w:fldCharType="end"/>
        </w:r>
      </w:hyperlink>
    </w:p>
    <w:p w14:paraId="76B195F4" w14:textId="03B9C071" w:rsidR="00D13A0C" w:rsidRPr="00D13A0C" w:rsidRDefault="00D06DE1">
      <w:pPr>
        <w:pStyle w:val="TDC3"/>
        <w:tabs>
          <w:tab w:val="left" w:pos="1540"/>
          <w:tab w:val="right" w:leader="dot" w:pos="9253"/>
        </w:tabs>
        <w:rPr>
          <w:rFonts w:asciiTheme="minorHAnsi" w:eastAsiaTheme="minorEastAsia" w:hAnsiTheme="minorHAnsi" w:cstheme="minorBidi"/>
          <w:noProof/>
          <w:color w:val="auto"/>
          <w:sz w:val="22"/>
          <w:szCs w:val="22"/>
          <w:lang w:val="es-MX" w:eastAsia="es-MX"/>
        </w:rPr>
      </w:pPr>
      <w:hyperlink w:anchor="_Toc190787280" w:history="1">
        <w:r w:rsidR="00D13A0C" w:rsidRPr="00D13A0C">
          <w:rPr>
            <w:rStyle w:val="Hipervnculo"/>
            <w:noProof/>
            <w:lang w:val="es-BO" w:eastAsia="es-BO"/>
          </w:rPr>
          <w:t>14.22.1.</w:t>
        </w:r>
        <w:r w:rsidR="00D13A0C" w:rsidRPr="00D13A0C">
          <w:rPr>
            <w:rFonts w:asciiTheme="minorHAnsi" w:eastAsiaTheme="minorEastAsia" w:hAnsiTheme="minorHAnsi" w:cstheme="minorBidi"/>
            <w:noProof/>
            <w:color w:val="auto"/>
            <w:sz w:val="22"/>
            <w:szCs w:val="22"/>
            <w:lang w:val="es-MX" w:eastAsia="es-MX"/>
          </w:rPr>
          <w:tab/>
        </w:r>
        <w:r w:rsidR="00D13A0C" w:rsidRPr="00D13A0C">
          <w:rPr>
            <w:rStyle w:val="Hipervnculo"/>
            <w:noProof/>
            <w:lang w:val="es-BO" w:eastAsia="es-BO"/>
          </w:rPr>
          <w:t>Normativas de Seguridad y Medio Ambiente</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_Toc190787280 \h </w:instrText>
        </w:r>
        <w:r w:rsidR="00D13A0C" w:rsidRPr="00D13A0C">
          <w:rPr>
            <w:noProof/>
            <w:webHidden/>
          </w:rPr>
        </w:r>
        <w:r w:rsidR="00D13A0C" w:rsidRPr="00D13A0C">
          <w:rPr>
            <w:noProof/>
            <w:webHidden/>
          </w:rPr>
          <w:fldChar w:fldCharType="separate"/>
        </w:r>
        <w:r w:rsidR="008F2E51">
          <w:rPr>
            <w:noProof/>
            <w:webHidden/>
          </w:rPr>
          <w:t>69</w:t>
        </w:r>
        <w:r w:rsidR="00D13A0C" w:rsidRPr="00D13A0C">
          <w:rPr>
            <w:noProof/>
            <w:webHidden/>
          </w:rPr>
          <w:fldChar w:fldCharType="end"/>
        </w:r>
      </w:hyperlink>
    </w:p>
    <w:p w14:paraId="15D2A855" w14:textId="27BE56DB" w:rsidR="00D13A0C" w:rsidRDefault="00D06DE1">
      <w:pPr>
        <w:pStyle w:val="TDC3"/>
        <w:tabs>
          <w:tab w:val="right" w:leader="dot" w:pos="9253"/>
        </w:tabs>
        <w:rPr>
          <w:rFonts w:asciiTheme="minorHAnsi" w:eastAsiaTheme="minorEastAsia" w:hAnsiTheme="minorHAnsi" w:cstheme="minorBidi"/>
          <w:noProof/>
          <w:color w:val="auto"/>
          <w:sz w:val="22"/>
          <w:szCs w:val="22"/>
          <w:lang w:val="es-MX" w:eastAsia="es-MX"/>
        </w:rPr>
      </w:pPr>
      <w:hyperlink w:anchor="_Toc190787281" w:history="1">
        <w:r w:rsidR="00D13A0C" w:rsidRPr="00D13A0C">
          <w:rPr>
            <w:rStyle w:val="Hipervnculo"/>
            <w:noProof/>
            <w:lang w:val="es-BO" w:eastAsia="es-BO"/>
          </w:rPr>
          <w:t>SIGLAS Y ABREVIACIONES</w:t>
        </w:r>
        <w:r w:rsidR="00D13A0C" w:rsidRPr="00D13A0C">
          <w:rPr>
            <w:noProof/>
            <w:webHidden/>
          </w:rPr>
          <w:tab/>
        </w:r>
        <w:r w:rsidR="00D13A0C" w:rsidRPr="00D13A0C">
          <w:rPr>
            <w:noProof/>
            <w:webHidden/>
          </w:rPr>
          <w:fldChar w:fldCharType="begin"/>
        </w:r>
        <w:r w:rsidR="00D13A0C" w:rsidRPr="00D13A0C">
          <w:rPr>
            <w:noProof/>
            <w:webHidden/>
          </w:rPr>
          <w:instrText xml:space="preserve"> PAGEREF _Toc190787281 \h </w:instrText>
        </w:r>
        <w:r w:rsidR="00D13A0C" w:rsidRPr="00D13A0C">
          <w:rPr>
            <w:noProof/>
            <w:webHidden/>
          </w:rPr>
        </w:r>
        <w:r w:rsidR="00D13A0C" w:rsidRPr="00D13A0C">
          <w:rPr>
            <w:noProof/>
            <w:webHidden/>
          </w:rPr>
          <w:fldChar w:fldCharType="separate"/>
        </w:r>
        <w:r w:rsidR="008F2E51">
          <w:rPr>
            <w:noProof/>
            <w:webHidden/>
          </w:rPr>
          <w:t>71</w:t>
        </w:r>
        <w:r w:rsidR="00D13A0C" w:rsidRPr="00D13A0C">
          <w:rPr>
            <w:noProof/>
            <w:webHidden/>
          </w:rPr>
          <w:fldChar w:fldCharType="end"/>
        </w:r>
      </w:hyperlink>
    </w:p>
    <w:p w14:paraId="1DDA334D" w14:textId="4D9084A4" w:rsidR="00BB67DB" w:rsidRPr="008D67D2" w:rsidRDefault="003E6E64" w:rsidP="0011332D">
      <w:pPr>
        <w:jc w:val="both"/>
        <w:rPr>
          <w:lang w:val="es-BO"/>
        </w:rPr>
      </w:pPr>
      <w:r w:rsidRPr="008D67D2">
        <w:rPr>
          <w:rFonts w:ascii="Verdana" w:hAnsi="Verdana"/>
          <w:sz w:val="18"/>
          <w:szCs w:val="18"/>
          <w:lang w:val="es-BO"/>
        </w:rPr>
        <w:fldChar w:fldCharType="end"/>
      </w:r>
    </w:p>
    <w:p w14:paraId="56EECF3D" w14:textId="77777777" w:rsidR="00BB67DB" w:rsidRPr="008D67D2" w:rsidRDefault="00BB67DB" w:rsidP="00864780">
      <w:pPr>
        <w:jc w:val="both"/>
        <w:rPr>
          <w:rFonts w:ascii="Verdana" w:hAnsi="Verdana" w:cs="Arial"/>
          <w:sz w:val="18"/>
          <w:szCs w:val="18"/>
          <w:lang w:val="es-BO"/>
        </w:rPr>
      </w:pPr>
    </w:p>
    <w:p w14:paraId="22912ED4" w14:textId="77777777" w:rsidR="009D2897" w:rsidRPr="008D67D2" w:rsidRDefault="009D2897" w:rsidP="00C779EB">
      <w:pPr>
        <w:jc w:val="center"/>
        <w:rPr>
          <w:rFonts w:ascii="Verdana" w:hAnsi="Verdana" w:cs="Arial"/>
          <w:b/>
          <w:sz w:val="18"/>
          <w:szCs w:val="18"/>
          <w:lang w:val="es-BO"/>
        </w:rPr>
        <w:sectPr w:rsidR="009D2897" w:rsidRPr="008D67D2" w:rsidSect="00D00495">
          <w:headerReference w:type="default" r:id="rId10"/>
          <w:footerReference w:type="default" r:id="rId11"/>
          <w:pgSz w:w="12240" w:h="15840"/>
          <w:pgMar w:top="1418" w:right="1276" w:bottom="1418" w:left="1701" w:header="709" w:footer="709" w:gutter="0"/>
          <w:pgNumType w:fmt="lowerRoman"/>
          <w:cols w:space="708"/>
          <w:titlePg/>
          <w:docGrid w:linePitch="360"/>
        </w:sectPr>
      </w:pPr>
    </w:p>
    <w:p w14:paraId="36BE426C" w14:textId="77777777" w:rsidR="00C779EB" w:rsidRPr="008D67D2" w:rsidRDefault="00C779EB" w:rsidP="00C779EB">
      <w:pPr>
        <w:jc w:val="center"/>
        <w:rPr>
          <w:rFonts w:ascii="Verdana" w:hAnsi="Verdana" w:cs="Arial"/>
          <w:b/>
          <w:sz w:val="18"/>
          <w:szCs w:val="18"/>
          <w:lang w:val="es-BO"/>
        </w:rPr>
      </w:pPr>
      <w:r w:rsidRPr="008D67D2">
        <w:rPr>
          <w:rFonts w:ascii="Verdana" w:hAnsi="Verdana" w:cs="Arial"/>
          <w:b/>
          <w:sz w:val="18"/>
          <w:szCs w:val="18"/>
          <w:lang w:val="es-BO"/>
        </w:rPr>
        <w:lastRenderedPageBreak/>
        <w:t>PARTE I</w:t>
      </w:r>
    </w:p>
    <w:p w14:paraId="3C07070C" w14:textId="77777777" w:rsidR="00C779EB" w:rsidRPr="008D67D2" w:rsidRDefault="00C779EB" w:rsidP="00C779EB">
      <w:pPr>
        <w:jc w:val="center"/>
        <w:rPr>
          <w:rFonts w:ascii="Verdana" w:hAnsi="Verdana" w:cs="Arial"/>
          <w:b/>
          <w:sz w:val="18"/>
          <w:szCs w:val="18"/>
          <w:lang w:val="es-BO"/>
        </w:rPr>
      </w:pPr>
      <w:r w:rsidRPr="008D67D2">
        <w:rPr>
          <w:rFonts w:ascii="Verdana" w:hAnsi="Verdana" w:cs="Arial"/>
          <w:b/>
          <w:sz w:val="18"/>
          <w:szCs w:val="18"/>
          <w:lang w:val="es-BO"/>
        </w:rPr>
        <w:t>INFORMACIÓN GENERAL A LOS PROPONENTES</w:t>
      </w:r>
    </w:p>
    <w:p w14:paraId="74A61AB8" w14:textId="77777777" w:rsidR="00C779EB" w:rsidRPr="008D67D2" w:rsidRDefault="00C779EB" w:rsidP="00C779EB">
      <w:pPr>
        <w:jc w:val="center"/>
        <w:rPr>
          <w:rFonts w:ascii="Verdana" w:hAnsi="Verdana" w:cs="Arial"/>
          <w:b/>
          <w:sz w:val="18"/>
          <w:szCs w:val="18"/>
          <w:lang w:val="es-BO"/>
        </w:rPr>
      </w:pPr>
    </w:p>
    <w:p w14:paraId="235BEA00" w14:textId="77777777" w:rsidR="00C779EB" w:rsidRPr="008D67D2" w:rsidRDefault="00C779EB" w:rsidP="00C779EB">
      <w:pPr>
        <w:jc w:val="center"/>
        <w:rPr>
          <w:rFonts w:ascii="Verdana" w:hAnsi="Verdana" w:cs="Arial"/>
          <w:b/>
          <w:sz w:val="18"/>
          <w:szCs w:val="18"/>
          <w:lang w:val="es-BO"/>
        </w:rPr>
      </w:pPr>
      <w:r w:rsidRPr="008D67D2">
        <w:rPr>
          <w:rFonts w:ascii="Verdana" w:hAnsi="Verdana" w:cs="Arial"/>
          <w:b/>
          <w:sz w:val="18"/>
          <w:szCs w:val="18"/>
          <w:lang w:val="es-BO"/>
        </w:rPr>
        <w:t>SECCIÓN I</w:t>
      </w:r>
    </w:p>
    <w:p w14:paraId="182CBDDF" w14:textId="77777777" w:rsidR="00C779EB" w:rsidRPr="008D67D2" w:rsidRDefault="00C779EB" w:rsidP="00C779EB">
      <w:pPr>
        <w:jc w:val="center"/>
        <w:rPr>
          <w:rFonts w:ascii="Verdana" w:hAnsi="Verdana" w:cs="Arial"/>
          <w:b/>
          <w:sz w:val="18"/>
          <w:szCs w:val="18"/>
          <w:lang w:val="es-BO"/>
        </w:rPr>
      </w:pPr>
      <w:r w:rsidRPr="008D67D2">
        <w:rPr>
          <w:rFonts w:ascii="Verdana" w:hAnsi="Verdana" w:cs="Arial"/>
          <w:b/>
          <w:sz w:val="18"/>
          <w:szCs w:val="18"/>
          <w:lang w:val="es-BO"/>
        </w:rPr>
        <w:t>GENERALIDADES</w:t>
      </w:r>
    </w:p>
    <w:p w14:paraId="077CCC83" w14:textId="77777777" w:rsidR="00C779EB" w:rsidRPr="008D67D2" w:rsidRDefault="00C779EB" w:rsidP="00C779EB">
      <w:pPr>
        <w:ind w:left="705" w:hanging="705"/>
        <w:jc w:val="both"/>
        <w:rPr>
          <w:rFonts w:ascii="Verdana" w:hAnsi="Verdana" w:cs="Arial"/>
          <w:sz w:val="18"/>
          <w:szCs w:val="18"/>
          <w:lang w:val="es-BO"/>
        </w:rPr>
      </w:pPr>
    </w:p>
    <w:p w14:paraId="59BE6F6A" w14:textId="77777777" w:rsidR="006E22A2" w:rsidRPr="008D67D2" w:rsidRDefault="00251FB3" w:rsidP="0028113D">
      <w:pPr>
        <w:pStyle w:val="Ttulo10"/>
        <w:numPr>
          <w:ilvl w:val="0"/>
          <w:numId w:val="11"/>
        </w:numPr>
        <w:spacing w:before="0" w:after="0"/>
        <w:ind w:left="426" w:hanging="426"/>
        <w:jc w:val="left"/>
        <w:rPr>
          <w:rFonts w:ascii="Verdana" w:hAnsi="Verdana"/>
          <w:sz w:val="18"/>
          <w:lang w:val="es-BO"/>
        </w:rPr>
      </w:pPr>
      <w:bookmarkStart w:id="0" w:name="_Toc190787118"/>
      <w:r w:rsidRPr="008D67D2">
        <w:rPr>
          <w:rFonts w:ascii="Verdana" w:hAnsi="Verdana"/>
          <w:sz w:val="18"/>
          <w:lang w:val="es-BO"/>
        </w:rPr>
        <w:t>NORMATIVA APLICABLE AL PROCESO DE CONTRATACIÓN</w:t>
      </w:r>
      <w:bookmarkEnd w:id="0"/>
    </w:p>
    <w:p w14:paraId="79C52DB1" w14:textId="77777777" w:rsidR="006E22A2" w:rsidRPr="008D67D2" w:rsidRDefault="006E22A2" w:rsidP="006E22A2">
      <w:pPr>
        <w:ind w:left="360"/>
        <w:jc w:val="both"/>
        <w:rPr>
          <w:rFonts w:ascii="Verdana" w:hAnsi="Verdana" w:cs="Arial"/>
          <w:b/>
          <w:sz w:val="18"/>
          <w:szCs w:val="18"/>
          <w:lang w:val="es-BO"/>
        </w:rPr>
      </w:pPr>
    </w:p>
    <w:p w14:paraId="4E05545F" w14:textId="77777777" w:rsidR="002D5706" w:rsidRPr="00FC0866" w:rsidRDefault="002D5706" w:rsidP="002D5706">
      <w:pPr>
        <w:ind w:left="360"/>
        <w:jc w:val="both"/>
        <w:rPr>
          <w:rFonts w:ascii="Verdana" w:hAnsi="Verdana" w:cs="Arial"/>
          <w:b/>
          <w:sz w:val="18"/>
          <w:szCs w:val="18"/>
          <w:lang w:val="es-419"/>
        </w:rPr>
      </w:pPr>
      <w:r w:rsidRPr="00E43335">
        <w:rPr>
          <w:rFonts w:ascii="Verdana" w:hAnsi="Verdana" w:cs="Arial"/>
          <w:sz w:val="18"/>
          <w:szCs w:val="18"/>
          <w:lang w:val="es-419"/>
        </w:rPr>
        <w:t>El presente proceso de Contratación Directa Regular da cumplimiento al Reglamento Específico RE-SABS EPNE (</w:t>
      </w:r>
      <w:r>
        <w:rPr>
          <w:rFonts w:ascii="Verdana" w:hAnsi="Verdana" w:cs="Arial"/>
          <w:sz w:val="18"/>
          <w:szCs w:val="18"/>
          <w:lang w:val="es-419"/>
        </w:rPr>
        <w:t>Tercera</w:t>
      </w:r>
      <w:r w:rsidRPr="00E43335">
        <w:rPr>
          <w:rFonts w:ascii="Verdana" w:hAnsi="Verdana" w:cs="Arial"/>
          <w:sz w:val="18"/>
          <w:szCs w:val="18"/>
          <w:lang w:val="es-419"/>
        </w:rPr>
        <w:t xml:space="preserve"> Versión) de la Empresa Nacional de Electricidad – ENDE, aprobado con Resolución de Directorio N° 0</w:t>
      </w:r>
      <w:r>
        <w:rPr>
          <w:rFonts w:ascii="Verdana" w:hAnsi="Verdana" w:cs="Arial"/>
          <w:sz w:val="18"/>
          <w:szCs w:val="18"/>
          <w:lang w:val="es-419"/>
        </w:rPr>
        <w:t>10/2023</w:t>
      </w:r>
      <w:r w:rsidRPr="00E43335">
        <w:rPr>
          <w:rFonts w:ascii="Verdana" w:hAnsi="Verdana" w:cs="Arial"/>
          <w:sz w:val="18"/>
          <w:szCs w:val="18"/>
          <w:lang w:val="es-419"/>
        </w:rPr>
        <w:t xml:space="preserve"> de fecha </w:t>
      </w:r>
      <w:r>
        <w:rPr>
          <w:rFonts w:ascii="Verdana" w:hAnsi="Verdana" w:cs="Arial"/>
          <w:sz w:val="18"/>
          <w:szCs w:val="18"/>
          <w:lang w:val="es-419"/>
        </w:rPr>
        <w:t>25 de agosto de 2023</w:t>
      </w:r>
      <w:r w:rsidRPr="00E43335">
        <w:rPr>
          <w:rFonts w:ascii="Verdana" w:hAnsi="Verdana" w:cs="Arial"/>
          <w:sz w:val="18"/>
          <w:szCs w:val="18"/>
          <w:lang w:val="es-419"/>
        </w:rPr>
        <w:t>, Art 21. “Condiciones de la Contratación Directa, IDENTIFICACIÓN DE PROVEEDORES</w:t>
      </w:r>
      <w:r>
        <w:rPr>
          <w:rFonts w:ascii="Verdana" w:hAnsi="Verdana" w:cs="Arial"/>
          <w:sz w:val="18"/>
          <w:szCs w:val="18"/>
          <w:lang w:val="es-419"/>
        </w:rPr>
        <w:t xml:space="preserve">. </w:t>
      </w:r>
      <w:r w:rsidRPr="00E43335">
        <w:rPr>
          <w:rFonts w:ascii="Verdana" w:hAnsi="Verdana" w:cs="Arial"/>
          <w:sz w:val="18"/>
          <w:szCs w:val="18"/>
          <w:lang w:val="es-419"/>
        </w:rPr>
        <w:t>Previo a la invitación directa ENDE realizará un análisis de mercado a objeto de establecer potenciales proveedores de bienes, obras o servicios, la misma se realizará de acuerdo a la normativa interna de la empresa” para tal efecto se aplica el Manual de Procedimiento de Contrataciones para Actividades Relacionadas Directamente con el Giro Empresarial o de Negocio</w:t>
      </w:r>
      <w:r>
        <w:rPr>
          <w:rFonts w:ascii="Verdana" w:hAnsi="Verdana" w:cs="Arial"/>
          <w:sz w:val="18"/>
          <w:szCs w:val="18"/>
          <w:lang w:val="es-419"/>
        </w:rPr>
        <w:t>s (Segunda Versión)</w:t>
      </w:r>
      <w:r w:rsidRPr="00E43335">
        <w:rPr>
          <w:rFonts w:ascii="Verdana" w:hAnsi="Verdana" w:cs="Arial"/>
          <w:sz w:val="18"/>
          <w:szCs w:val="18"/>
          <w:lang w:val="es-419"/>
        </w:rPr>
        <w:t>, aprobados mediante Resolución Expresa de la MAE de ENDE</w:t>
      </w:r>
      <w:r>
        <w:rPr>
          <w:rFonts w:ascii="Verdana" w:hAnsi="Verdana" w:cs="Arial"/>
          <w:sz w:val="18"/>
          <w:szCs w:val="18"/>
          <w:lang w:val="es-419"/>
        </w:rPr>
        <w:t>.</w:t>
      </w:r>
    </w:p>
    <w:p w14:paraId="13AED48D" w14:textId="77777777" w:rsidR="00251FB3" w:rsidRPr="008D67D2" w:rsidRDefault="00251FB3" w:rsidP="00C779EB">
      <w:pPr>
        <w:ind w:left="1418" w:hanging="698"/>
        <w:jc w:val="both"/>
        <w:rPr>
          <w:rFonts w:ascii="Verdana" w:hAnsi="Verdana" w:cs="Arial"/>
          <w:sz w:val="18"/>
          <w:szCs w:val="18"/>
          <w:lang w:val="es-BO"/>
        </w:rPr>
      </w:pPr>
    </w:p>
    <w:p w14:paraId="351CD255" w14:textId="77777777" w:rsidR="00C779EB" w:rsidRPr="008D67D2" w:rsidRDefault="00C779EB" w:rsidP="0028113D">
      <w:pPr>
        <w:pStyle w:val="Ttulo10"/>
        <w:numPr>
          <w:ilvl w:val="0"/>
          <w:numId w:val="11"/>
        </w:numPr>
        <w:spacing w:before="0" w:after="0"/>
        <w:ind w:left="426" w:hanging="426"/>
        <w:jc w:val="left"/>
        <w:rPr>
          <w:rFonts w:ascii="Verdana" w:hAnsi="Verdana"/>
          <w:sz w:val="18"/>
          <w:lang w:val="es-BO"/>
        </w:rPr>
      </w:pPr>
      <w:bookmarkStart w:id="1" w:name="_Toc190787119"/>
      <w:r w:rsidRPr="008D67D2">
        <w:rPr>
          <w:rFonts w:ascii="Verdana" w:hAnsi="Verdana"/>
          <w:sz w:val="18"/>
          <w:lang w:val="es-BO"/>
        </w:rPr>
        <w:t>PROPONENTES ELEGIBLES</w:t>
      </w:r>
      <w:bookmarkEnd w:id="1"/>
    </w:p>
    <w:p w14:paraId="2DBDC7B1" w14:textId="77777777" w:rsidR="00C779EB" w:rsidRPr="008D67D2" w:rsidRDefault="00C779EB" w:rsidP="00C779EB">
      <w:pPr>
        <w:ind w:left="705" w:hanging="705"/>
        <w:jc w:val="both"/>
        <w:rPr>
          <w:rFonts w:ascii="Verdana" w:hAnsi="Verdana" w:cs="Arial"/>
          <w:sz w:val="18"/>
          <w:szCs w:val="18"/>
          <w:lang w:val="es-BO"/>
        </w:rPr>
      </w:pPr>
    </w:p>
    <w:p w14:paraId="64A2AFB5" w14:textId="77777777" w:rsidR="00C779EB" w:rsidRPr="008D67D2" w:rsidRDefault="00C779EB" w:rsidP="0011332D">
      <w:pPr>
        <w:ind w:firstLine="432"/>
        <w:jc w:val="both"/>
        <w:rPr>
          <w:rFonts w:ascii="Verdana" w:hAnsi="Verdana" w:cs="Arial"/>
          <w:sz w:val="18"/>
          <w:szCs w:val="18"/>
          <w:lang w:val="es-BO"/>
        </w:rPr>
      </w:pPr>
      <w:r w:rsidRPr="008D67D2">
        <w:rPr>
          <w:rFonts w:ascii="Verdana" w:hAnsi="Verdana" w:cs="Arial"/>
          <w:sz w:val="18"/>
          <w:szCs w:val="18"/>
          <w:lang w:val="es-BO"/>
        </w:rPr>
        <w:t>En esta convocatoria podrán participar únicamente los siguientes proponentes:</w:t>
      </w:r>
    </w:p>
    <w:p w14:paraId="503BADDC" w14:textId="77777777" w:rsidR="00C779EB" w:rsidRPr="008D67D2" w:rsidRDefault="00C779EB" w:rsidP="00C779EB">
      <w:pPr>
        <w:jc w:val="both"/>
        <w:rPr>
          <w:rFonts w:ascii="Verdana" w:hAnsi="Verdana" w:cs="Arial"/>
          <w:sz w:val="18"/>
          <w:szCs w:val="18"/>
          <w:lang w:val="es-BO"/>
        </w:rPr>
      </w:pPr>
    </w:p>
    <w:p w14:paraId="1C89BB79" w14:textId="6ED5713C" w:rsidR="0032733A" w:rsidRPr="008D67D2" w:rsidRDefault="00EB6262" w:rsidP="0028113D">
      <w:pPr>
        <w:numPr>
          <w:ilvl w:val="0"/>
          <w:numId w:val="4"/>
        </w:numPr>
        <w:tabs>
          <w:tab w:val="clear" w:pos="1217"/>
        </w:tabs>
        <w:ind w:left="1276" w:hanging="425"/>
        <w:jc w:val="both"/>
        <w:rPr>
          <w:rFonts w:ascii="Verdana" w:hAnsi="Verdana" w:cs="Arial"/>
          <w:sz w:val="18"/>
          <w:szCs w:val="18"/>
          <w:lang w:val="es-BO"/>
        </w:rPr>
      </w:pPr>
      <w:r w:rsidRPr="008D67D2">
        <w:rPr>
          <w:rFonts w:ascii="Verdana" w:hAnsi="Verdana" w:cs="Arial"/>
          <w:sz w:val="18"/>
          <w:szCs w:val="18"/>
          <w:lang w:val="es-BO"/>
        </w:rPr>
        <w:t>Empresas consultoras nacionales, legalmente constituidas</w:t>
      </w:r>
      <w:r w:rsidR="009A2027">
        <w:rPr>
          <w:rFonts w:ascii="Verdana" w:hAnsi="Verdana" w:cs="Arial"/>
          <w:sz w:val="18"/>
          <w:szCs w:val="18"/>
          <w:lang w:val="es-BO"/>
        </w:rPr>
        <w:t>;</w:t>
      </w:r>
    </w:p>
    <w:p w14:paraId="6AE9CFAB" w14:textId="1A710269" w:rsidR="007574D6" w:rsidRPr="008D67D2" w:rsidRDefault="00C0783C" w:rsidP="0028113D">
      <w:pPr>
        <w:numPr>
          <w:ilvl w:val="0"/>
          <w:numId w:val="4"/>
        </w:numPr>
        <w:tabs>
          <w:tab w:val="clear" w:pos="1217"/>
        </w:tabs>
        <w:ind w:left="1276" w:hanging="425"/>
        <w:jc w:val="both"/>
        <w:rPr>
          <w:rFonts w:ascii="Verdana" w:hAnsi="Verdana" w:cs="Arial"/>
          <w:sz w:val="18"/>
          <w:szCs w:val="18"/>
          <w:lang w:val="es-BO"/>
        </w:rPr>
      </w:pPr>
      <w:r w:rsidRPr="008D67D2">
        <w:rPr>
          <w:rFonts w:ascii="Verdana" w:hAnsi="Verdana" w:cs="Arial"/>
          <w:sz w:val="18"/>
          <w:szCs w:val="18"/>
          <w:lang w:val="es-BO"/>
        </w:rPr>
        <w:t>Asociaciones Accidentales entre empresas consultoras nacionales legalmente constituidas</w:t>
      </w:r>
      <w:r w:rsidR="00AA58DC">
        <w:rPr>
          <w:rFonts w:ascii="Verdana" w:hAnsi="Verdana" w:cs="Arial"/>
          <w:sz w:val="18"/>
          <w:szCs w:val="18"/>
          <w:lang w:val="es-BO"/>
        </w:rPr>
        <w:t xml:space="preserve"> </w:t>
      </w:r>
      <w:r w:rsidRPr="008D67D2">
        <w:rPr>
          <w:rFonts w:ascii="Verdana" w:hAnsi="Verdana" w:cs="Arial"/>
          <w:sz w:val="18"/>
          <w:szCs w:val="18"/>
          <w:lang w:val="es-BO"/>
        </w:rPr>
        <w:t>en Bolivia</w:t>
      </w:r>
      <w:r w:rsidR="009A2027">
        <w:rPr>
          <w:rFonts w:ascii="Verdana" w:hAnsi="Verdana" w:cs="Arial"/>
          <w:sz w:val="18"/>
          <w:szCs w:val="18"/>
          <w:lang w:val="es-BO"/>
        </w:rPr>
        <w:t>;</w:t>
      </w:r>
    </w:p>
    <w:p w14:paraId="26D0D499" w14:textId="7C7639BA" w:rsidR="00C0783C" w:rsidRPr="008D67D2" w:rsidRDefault="00C0783C" w:rsidP="0028113D">
      <w:pPr>
        <w:numPr>
          <w:ilvl w:val="0"/>
          <w:numId w:val="4"/>
        </w:numPr>
        <w:tabs>
          <w:tab w:val="clear" w:pos="1217"/>
        </w:tabs>
        <w:ind w:left="1276" w:hanging="425"/>
        <w:jc w:val="both"/>
        <w:rPr>
          <w:rFonts w:ascii="Verdana" w:hAnsi="Verdana" w:cs="Arial"/>
          <w:sz w:val="18"/>
          <w:szCs w:val="18"/>
          <w:lang w:val="es-BO"/>
        </w:rPr>
      </w:pPr>
      <w:r w:rsidRPr="008D67D2">
        <w:rPr>
          <w:rFonts w:ascii="Verdana" w:hAnsi="Verdana" w:cs="Arial"/>
          <w:sz w:val="18"/>
          <w:szCs w:val="18"/>
          <w:lang w:val="es-BO"/>
        </w:rPr>
        <w:t>Asociaciones Accidentales entre empresas consultoras nacionales y extranjeras</w:t>
      </w:r>
      <w:r w:rsidR="009A2027">
        <w:rPr>
          <w:rFonts w:ascii="Verdana" w:hAnsi="Verdana" w:cs="Arial"/>
          <w:sz w:val="18"/>
          <w:szCs w:val="18"/>
          <w:lang w:val="es-BO"/>
        </w:rPr>
        <w:t>;</w:t>
      </w:r>
    </w:p>
    <w:p w14:paraId="1868C830" w14:textId="77777777" w:rsidR="00EB6262" w:rsidRPr="008D67D2" w:rsidRDefault="00EB6262" w:rsidP="00EB6262">
      <w:pPr>
        <w:jc w:val="both"/>
        <w:rPr>
          <w:rFonts w:cs="Tahoma"/>
          <w:sz w:val="18"/>
          <w:szCs w:val="18"/>
          <w:lang w:val="es-BO"/>
        </w:rPr>
      </w:pPr>
    </w:p>
    <w:p w14:paraId="06D487AC" w14:textId="77777777" w:rsidR="002E1947" w:rsidRPr="008D67D2" w:rsidRDefault="002E1947" w:rsidP="0028113D">
      <w:pPr>
        <w:pStyle w:val="Ttulo10"/>
        <w:numPr>
          <w:ilvl w:val="0"/>
          <w:numId w:val="11"/>
        </w:numPr>
        <w:spacing w:before="0" w:after="0"/>
        <w:ind w:left="426" w:hanging="426"/>
        <w:jc w:val="left"/>
        <w:rPr>
          <w:rFonts w:ascii="Verdana" w:hAnsi="Verdana"/>
          <w:sz w:val="18"/>
          <w:lang w:val="es-BO"/>
        </w:rPr>
      </w:pPr>
      <w:bookmarkStart w:id="2" w:name="_Toc190787120"/>
      <w:r w:rsidRPr="008D67D2">
        <w:rPr>
          <w:rFonts w:ascii="Verdana" w:hAnsi="Verdana"/>
          <w:sz w:val="18"/>
          <w:lang w:val="es-BO"/>
        </w:rPr>
        <w:t xml:space="preserve">ACTIVIDADES </w:t>
      </w:r>
      <w:r w:rsidR="00E940C4" w:rsidRPr="008D67D2">
        <w:rPr>
          <w:rFonts w:ascii="Verdana" w:hAnsi="Verdana"/>
          <w:sz w:val="18"/>
          <w:lang w:val="es-BO"/>
        </w:rPr>
        <w:t xml:space="preserve">ADMINISTRATIVAS </w:t>
      </w:r>
      <w:r w:rsidRPr="008D67D2">
        <w:rPr>
          <w:rFonts w:ascii="Verdana" w:hAnsi="Verdana"/>
          <w:sz w:val="18"/>
          <w:lang w:val="es-BO"/>
        </w:rPr>
        <w:t>PREVIAS A LA PRESENTACI</w:t>
      </w:r>
      <w:r w:rsidR="001F4CAD" w:rsidRPr="008D67D2">
        <w:rPr>
          <w:rFonts w:ascii="Verdana" w:hAnsi="Verdana"/>
          <w:sz w:val="18"/>
          <w:lang w:val="es-BO"/>
        </w:rPr>
        <w:t>Ó</w:t>
      </w:r>
      <w:r w:rsidRPr="008D67D2">
        <w:rPr>
          <w:rFonts w:ascii="Verdana" w:hAnsi="Verdana"/>
          <w:sz w:val="18"/>
          <w:lang w:val="es-BO"/>
        </w:rPr>
        <w:t>N DE PROPUESTAS</w:t>
      </w:r>
      <w:bookmarkEnd w:id="2"/>
    </w:p>
    <w:p w14:paraId="226587BC" w14:textId="77777777" w:rsidR="002E1947" w:rsidRPr="008D67D2" w:rsidRDefault="002E1947" w:rsidP="002E1947">
      <w:pPr>
        <w:ind w:left="705" w:hanging="705"/>
        <w:jc w:val="both"/>
        <w:rPr>
          <w:rFonts w:ascii="Verdana" w:hAnsi="Verdana" w:cs="Arial"/>
          <w:b/>
          <w:sz w:val="18"/>
          <w:szCs w:val="18"/>
          <w:lang w:val="es-BO"/>
        </w:rPr>
      </w:pPr>
    </w:p>
    <w:p w14:paraId="2C14FE41" w14:textId="77777777" w:rsidR="002E1947" w:rsidRPr="008D67D2" w:rsidRDefault="002E1947" w:rsidP="0011332D">
      <w:pPr>
        <w:ind w:firstLine="432"/>
        <w:jc w:val="both"/>
        <w:rPr>
          <w:rFonts w:ascii="Verdana" w:hAnsi="Verdana" w:cs="Arial"/>
          <w:sz w:val="18"/>
          <w:szCs w:val="18"/>
          <w:lang w:val="es-BO"/>
        </w:rPr>
      </w:pPr>
      <w:r w:rsidRPr="008D67D2">
        <w:rPr>
          <w:rFonts w:ascii="Verdana" w:hAnsi="Verdana" w:cs="Arial"/>
          <w:sz w:val="18"/>
          <w:szCs w:val="18"/>
          <w:lang w:val="es-BO"/>
        </w:rPr>
        <w:t>Se contemplan las siguientes actividades previas a la presentación de propuestas:</w:t>
      </w:r>
    </w:p>
    <w:p w14:paraId="3C6ADDFA" w14:textId="77777777" w:rsidR="006E22A2" w:rsidRPr="008D67D2" w:rsidRDefault="006E22A2" w:rsidP="006E22A2">
      <w:pPr>
        <w:ind w:left="360"/>
        <w:jc w:val="both"/>
        <w:rPr>
          <w:rFonts w:ascii="Verdana" w:hAnsi="Verdana" w:cs="Arial"/>
          <w:sz w:val="18"/>
          <w:szCs w:val="18"/>
          <w:lang w:val="es-BO"/>
        </w:rPr>
      </w:pPr>
    </w:p>
    <w:p w14:paraId="6AD29BE8" w14:textId="77777777" w:rsidR="002E1947" w:rsidRPr="00185429" w:rsidRDefault="002E1947" w:rsidP="0028113D">
      <w:pPr>
        <w:pStyle w:val="Prrafodelista"/>
        <w:numPr>
          <w:ilvl w:val="1"/>
          <w:numId w:val="11"/>
        </w:numPr>
        <w:ind w:left="993" w:hanging="567"/>
        <w:rPr>
          <w:rFonts w:ascii="Verdana" w:hAnsi="Verdana"/>
          <w:b/>
          <w:sz w:val="18"/>
          <w:szCs w:val="18"/>
          <w:lang w:val="es-BO"/>
        </w:rPr>
      </w:pPr>
      <w:r w:rsidRPr="00185429">
        <w:rPr>
          <w:rFonts w:ascii="Verdana" w:hAnsi="Verdana"/>
          <w:b/>
          <w:sz w:val="18"/>
          <w:szCs w:val="18"/>
          <w:lang w:val="es-BO"/>
        </w:rPr>
        <w:t>Inspección Previa</w:t>
      </w:r>
    </w:p>
    <w:p w14:paraId="6738E7AB" w14:textId="77777777" w:rsidR="00185429" w:rsidRPr="00185429" w:rsidRDefault="00185429" w:rsidP="00185429">
      <w:pPr>
        <w:pStyle w:val="Prrafodelista"/>
        <w:jc w:val="both"/>
        <w:rPr>
          <w:rFonts w:ascii="Verdana" w:hAnsi="Verdana" w:cs="Arial"/>
          <w:sz w:val="18"/>
          <w:szCs w:val="18"/>
          <w:lang w:val="es-BO"/>
        </w:rPr>
      </w:pPr>
    </w:p>
    <w:p w14:paraId="0D1C6BB5" w14:textId="77777777" w:rsidR="00185429" w:rsidRPr="00185429" w:rsidRDefault="00185429" w:rsidP="00185429">
      <w:pPr>
        <w:pStyle w:val="Prrafodelista"/>
        <w:ind w:left="993"/>
        <w:jc w:val="both"/>
        <w:rPr>
          <w:rFonts w:ascii="Verdana" w:hAnsi="Verdana" w:cs="Arial"/>
          <w:sz w:val="18"/>
          <w:szCs w:val="18"/>
          <w:lang w:val="es-BO"/>
        </w:rPr>
      </w:pPr>
      <w:r w:rsidRPr="00185429">
        <w:rPr>
          <w:rFonts w:ascii="Verdana" w:hAnsi="Verdana" w:cs="Arial"/>
          <w:sz w:val="18"/>
          <w:szCs w:val="18"/>
          <w:lang w:val="es-BO"/>
        </w:rPr>
        <w:t>El proponente deberá realizar la inspección previa en la fecha, hora y lugar, establecidos en el presente DRP; en caso de que el proponente no realice dicha inspección se da por entendido que el mismo acepta todas las condiciones del proceso de contratación y de las condiciones del contrato.</w:t>
      </w:r>
    </w:p>
    <w:p w14:paraId="410629A8" w14:textId="77777777" w:rsidR="002E1947" w:rsidRPr="008D67D2" w:rsidRDefault="002E1947" w:rsidP="002E1947">
      <w:pPr>
        <w:ind w:left="1080"/>
        <w:jc w:val="both"/>
        <w:rPr>
          <w:rFonts w:ascii="Verdana" w:hAnsi="Verdana" w:cs="Arial"/>
          <w:sz w:val="18"/>
          <w:szCs w:val="18"/>
          <w:lang w:val="es-BO"/>
        </w:rPr>
      </w:pPr>
    </w:p>
    <w:p w14:paraId="2478DE63" w14:textId="1A2C4561" w:rsidR="002E1947" w:rsidRPr="008D67D2" w:rsidRDefault="002E1947" w:rsidP="0028113D">
      <w:pPr>
        <w:pStyle w:val="Prrafodelista"/>
        <w:numPr>
          <w:ilvl w:val="1"/>
          <w:numId w:val="11"/>
        </w:numPr>
        <w:ind w:left="993" w:hanging="567"/>
        <w:rPr>
          <w:rFonts w:ascii="Verdana" w:hAnsi="Verdana"/>
          <w:b/>
          <w:sz w:val="18"/>
          <w:lang w:val="es-BO"/>
        </w:rPr>
      </w:pPr>
      <w:r w:rsidRPr="008D67D2">
        <w:rPr>
          <w:rFonts w:ascii="Verdana" w:hAnsi="Verdana"/>
          <w:b/>
          <w:sz w:val="18"/>
          <w:szCs w:val="18"/>
          <w:lang w:val="es-BO"/>
        </w:rPr>
        <w:t>Consultas</w:t>
      </w:r>
      <w:r w:rsidRPr="008D67D2">
        <w:rPr>
          <w:rFonts w:ascii="Verdana" w:hAnsi="Verdana"/>
          <w:b/>
          <w:sz w:val="18"/>
          <w:lang w:val="es-BO"/>
        </w:rPr>
        <w:t xml:space="preserve"> escritas sobre el </w:t>
      </w:r>
      <w:r w:rsidR="002D5706">
        <w:rPr>
          <w:rFonts w:ascii="Verdana" w:hAnsi="Verdana"/>
          <w:b/>
          <w:sz w:val="18"/>
          <w:lang w:val="es-BO"/>
        </w:rPr>
        <w:t>DRP</w:t>
      </w:r>
    </w:p>
    <w:p w14:paraId="4BF832F6" w14:textId="77777777" w:rsidR="0011332D" w:rsidRPr="008D67D2" w:rsidRDefault="0011332D" w:rsidP="0011332D">
      <w:pPr>
        <w:ind w:left="576"/>
        <w:jc w:val="both"/>
        <w:rPr>
          <w:rFonts w:ascii="Verdana" w:hAnsi="Verdana" w:cs="Arial"/>
          <w:sz w:val="18"/>
          <w:szCs w:val="18"/>
          <w:lang w:val="es-BO"/>
        </w:rPr>
      </w:pPr>
    </w:p>
    <w:p w14:paraId="4155559D" w14:textId="34D66098" w:rsidR="000A05BE" w:rsidRPr="008D67D2" w:rsidRDefault="000A05BE" w:rsidP="00FC34D2">
      <w:pPr>
        <w:ind w:left="993"/>
        <w:jc w:val="both"/>
        <w:rPr>
          <w:rFonts w:ascii="Verdana" w:hAnsi="Verdana" w:cs="Arial"/>
          <w:sz w:val="18"/>
          <w:szCs w:val="18"/>
          <w:lang w:val="es-BO"/>
        </w:rPr>
      </w:pPr>
      <w:r w:rsidRPr="008D67D2">
        <w:rPr>
          <w:rFonts w:ascii="Verdana" w:hAnsi="Verdana" w:cs="Arial"/>
          <w:sz w:val="18"/>
          <w:szCs w:val="18"/>
          <w:lang w:val="es-BO"/>
        </w:rPr>
        <w:t xml:space="preserve">Cualquier potencial proponente podrá formular consultas escritas dirigidas al RPC, vía el correo electrónico institucional que la entidad disponga en la convocatoria o mediante nota, hasta la fecha límite establecida en el presente </w:t>
      </w:r>
      <w:r w:rsidR="002D5706">
        <w:rPr>
          <w:rFonts w:ascii="Verdana" w:hAnsi="Verdana" w:cs="Arial"/>
          <w:sz w:val="18"/>
          <w:szCs w:val="18"/>
          <w:lang w:val="es-BO"/>
        </w:rPr>
        <w:t>DRP</w:t>
      </w:r>
      <w:r w:rsidRPr="008D67D2">
        <w:rPr>
          <w:rFonts w:ascii="Verdana" w:hAnsi="Verdana" w:cs="Arial"/>
          <w:sz w:val="18"/>
          <w:szCs w:val="18"/>
          <w:lang w:val="es-BO"/>
        </w:rPr>
        <w:t>.</w:t>
      </w:r>
    </w:p>
    <w:p w14:paraId="0FF4AA76" w14:textId="77777777" w:rsidR="002E1947" w:rsidRPr="008D67D2" w:rsidRDefault="002E1947" w:rsidP="006C1829">
      <w:pPr>
        <w:ind w:left="1276"/>
        <w:jc w:val="both"/>
        <w:rPr>
          <w:rFonts w:ascii="Verdana" w:hAnsi="Verdana" w:cs="Arial"/>
          <w:sz w:val="18"/>
          <w:szCs w:val="18"/>
          <w:lang w:val="es-BO"/>
        </w:rPr>
      </w:pPr>
    </w:p>
    <w:p w14:paraId="383C2A57" w14:textId="77777777" w:rsidR="002E1947" w:rsidRPr="008D67D2" w:rsidRDefault="002E1947" w:rsidP="0028113D">
      <w:pPr>
        <w:pStyle w:val="Prrafodelista"/>
        <w:numPr>
          <w:ilvl w:val="1"/>
          <w:numId w:val="11"/>
        </w:numPr>
        <w:ind w:left="993" w:hanging="567"/>
        <w:rPr>
          <w:rFonts w:ascii="Verdana" w:hAnsi="Verdana"/>
          <w:b/>
          <w:sz w:val="18"/>
          <w:lang w:val="es-BO"/>
        </w:rPr>
      </w:pPr>
      <w:r w:rsidRPr="008D67D2">
        <w:rPr>
          <w:rFonts w:ascii="Verdana" w:hAnsi="Verdana"/>
          <w:b/>
          <w:sz w:val="18"/>
          <w:lang w:val="es-BO"/>
        </w:rPr>
        <w:t>Reunión de Aclaración</w:t>
      </w:r>
    </w:p>
    <w:p w14:paraId="77310B4B" w14:textId="77777777" w:rsidR="002E1947" w:rsidRPr="008D67D2" w:rsidRDefault="002E1947" w:rsidP="002E1947">
      <w:pPr>
        <w:ind w:left="1440" w:hanging="720"/>
        <w:jc w:val="both"/>
        <w:rPr>
          <w:rFonts w:ascii="Verdana" w:hAnsi="Verdana" w:cs="Arial"/>
          <w:sz w:val="18"/>
          <w:szCs w:val="18"/>
          <w:lang w:val="es-BO"/>
        </w:rPr>
      </w:pPr>
    </w:p>
    <w:p w14:paraId="51223AA0" w14:textId="77777777" w:rsidR="002D5706" w:rsidRPr="008D67D2" w:rsidRDefault="002D5706" w:rsidP="002D5706">
      <w:pPr>
        <w:ind w:left="993"/>
        <w:jc w:val="both"/>
        <w:rPr>
          <w:rFonts w:ascii="Verdana" w:hAnsi="Verdana" w:cs="Arial"/>
          <w:sz w:val="18"/>
          <w:szCs w:val="18"/>
          <w:lang w:val="es-BO"/>
        </w:rPr>
      </w:pPr>
      <w:r w:rsidRPr="008D67D2">
        <w:rPr>
          <w:rFonts w:ascii="Verdana" w:hAnsi="Verdana" w:cs="Arial"/>
          <w:sz w:val="18"/>
          <w:szCs w:val="18"/>
          <w:lang w:val="es-BO"/>
        </w:rPr>
        <w:t xml:space="preserve">Se realizará una Reunión de Aclaración </w:t>
      </w:r>
      <w:r>
        <w:rPr>
          <w:rFonts w:ascii="Verdana" w:hAnsi="Verdana" w:cs="Arial"/>
          <w:sz w:val="18"/>
          <w:szCs w:val="18"/>
          <w:lang w:val="es-BO"/>
        </w:rPr>
        <w:t xml:space="preserve">de manera virtual </w:t>
      </w:r>
      <w:r w:rsidRPr="008D67D2">
        <w:rPr>
          <w:rFonts w:ascii="Verdana" w:hAnsi="Verdana" w:cs="Arial"/>
          <w:sz w:val="18"/>
          <w:szCs w:val="18"/>
          <w:lang w:val="es-BO"/>
        </w:rPr>
        <w:t>en la fecha, hora y enlace de conexión señalados en el cronograma de plazos.</w:t>
      </w:r>
    </w:p>
    <w:p w14:paraId="292FE72A" w14:textId="77777777" w:rsidR="002D5706" w:rsidRPr="008D67D2" w:rsidRDefault="002D5706" w:rsidP="002D5706">
      <w:pPr>
        <w:ind w:left="993"/>
        <w:jc w:val="both"/>
        <w:rPr>
          <w:rFonts w:ascii="Verdana" w:hAnsi="Verdana" w:cs="Arial"/>
          <w:sz w:val="18"/>
          <w:szCs w:val="18"/>
          <w:lang w:val="es-BO"/>
        </w:rPr>
      </w:pPr>
    </w:p>
    <w:p w14:paraId="2DC40456" w14:textId="77777777" w:rsidR="002D5706" w:rsidRDefault="002D5706" w:rsidP="002D5706">
      <w:pPr>
        <w:ind w:left="993"/>
        <w:jc w:val="both"/>
        <w:rPr>
          <w:rFonts w:ascii="Verdana" w:hAnsi="Verdana" w:cs="Arial"/>
          <w:sz w:val="18"/>
          <w:szCs w:val="18"/>
          <w:lang w:val="es-BO"/>
        </w:rPr>
      </w:pPr>
      <w:r w:rsidRPr="008D67D2">
        <w:rPr>
          <w:rFonts w:ascii="Verdana" w:hAnsi="Verdana" w:cs="Arial"/>
          <w:sz w:val="18"/>
          <w:szCs w:val="18"/>
          <w:lang w:val="es-BO"/>
        </w:rPr>
        <w:t>Las solicitudes de aclaración, las consultas escritas y sus respuestas, deberán ser tratadas en la Reunión de Aclaración.</w:t>
      </w:r>
    </w:p>
    <w:p w14:paraId="53E7150F" w14:textId="77777777" w:rsidR="002D5706" w:rsidRDefault="002D5706" w:rsidP="002D5706">
      <w:pPr>
        <w:ind w:left="993"/>
        <w:jc w:val="both"/>
        <w:rPr>
          <w:rFonts w:ascii="Verdana" w:hAnsi="Verdana" w:cs="Arial"/>
          <w:sz w:val="18"/>
          <w:szCs w:val="18"/>
          <w:lang w:val="es-BO"/>
        </w:rPr>
      </w:pPr>
    </w:p>
    <w:p w14:paraId="631FB4AB" w14:textId="77777777" w:rsidR="002D5706" w:rsidRPr="00E169D4" w:rsidRDefault="002D5706" w:rsidP="002D5706">
      <w:pPr>
        <w:ind w:left="993"/>
        <w:jc w:val="both"/>
        <w:rPr>
          <w:rFonts w:ascii="Verdana" w:hAnsi="Verdana" w:cs="Arial"/>
          <w:sz w:val="18"/>
          <w:szCs w:val="18"/>
          <w:lang w:val="es-BO"/>
        </w:rPr>
      </w:pPr>
      <w:r w:rsidRPr="008D67D2">
        <w:rPr>
          <w:rFonts w:ascii="Verdana" w:hAnsi="Verdana" w:cs="Arial"/>
          <w:sz w:val="18"/>
          <w:szCs w:val="18"/>
          <w:lang w:val="es-BO"/>
        </w:rPr>
        <w:t xml:space="preserve">Al final de la reunión, la entidad convocante entregará a cada uno de los potenciales proponentes asistentes o aquellos que así lo soliciten, fotocopia del Acta de la Reunión de Aclaración, suscrita por los representantes de la Unidad Administrativa, Unidad Solicitante y los asistentes que así lo deseen, no siendo obligatoria la firma de estos últimos. </w:t>
      </w:r>
      <w:r w:rsidRPr="003E3D56">
        <w:rPr>
          <w:rFonts w:ascii="Verdana" w:hAnsi="Verdana" w:cs="Arial"/>
          <w:sz w:val="18"/>
          <w:szCs w:val="18"/>
          <w:lang w:val="es-BO"/>
        </w:rPr>
        <w:t>El Acta de la Reunión de Aclaración</w:t>
      </w:r>
      <w:r>
        <w:rPr>
          <w:rFonts w:ascii="Verdana" w:hAnsi="Verdana" w:cs="Arial"/>
          <w:sz w:val="18"/>
          <w:szCs w:val="18"/>
          <w:lang w:val="es-BO"/>
        </w:rPr>
        <w:t xml:space="preserve"> s</w:t>
      </w:r>
      <w:r w:rsidRPr="003E3D56">
        <w:rPr>
          <w:rFonts w:ascii="Verdana" w:hAnsi="Verdana" w:cs="Arial"/>
          <w:sz w:val="18"/>
          <w:szCs w:val="18"/>
          <w:lang w:val="es-BO"/>
        </w:rPr>
        <w:t xml:space="preserve">erá publicada en </w:t>
      </w:r>
      <w:r>
        <w:rPr>
          <w:rFonts w:ascii="Verdana" w:hAnsi="Verdana" w:cs="Arial"/>
          <w:sz w:val="18"/>
          <w:szCs w:val="18"/>
          <w:lang w:val="es-BO"/>
        </w:rPr>
        <w:t xml:space="preserve">la página: </w:t>
      </w:r>
      <w:hyperlink r:id="rId12" w:history="1">
        <w:r w:rsidRPr="009B36E6">
          <w:rPr>
            <w:rStyle w:val="Hipervnculo"/>
            <w:rFonts w:ascii="Verdana" w:hAnsi="Verdana"/>
            <w:sz w:val="18"/>
            <w:szCs w:val="18"/>
          </w:rPr>
          <w:t>http://www.ende.bo/nacional-internacional/vigentes/</w:t>
        </w:r>
      </w:hyperlink>
      <w:r>
        <w:rPr>
          <w:rStyle w:val="Hipervnculo"/>
          <w:rFonts w:ascii="Verdana" w:hAnsi="Verdana"/>
          <w:sz w:val="18"/>
          <w:szCs w:val="18"/>
          <w:u w:val="none"/>
        </w:rPr>
        <w:t xml:space="preserve"> y </w:t>
      </w:r>
      <w:hyperlink r:id="rId13" w:history="1">
        <w:r w:rsidRPr="00FA6BC9">
          <w:rPr>
            <w:rStyle w:val="Hipervnculo"/>
            <w:rFonts w:ascii="Verdana" w:hAnsi="Verdana"/>
            <w:sz w:val="18"/>
            <w:szCs w:val="18"/>
          </w:rPr>
          <w:t>https://www.dgmarket.com/</w:t>
        </w:r>
      </w:hyperlink>
      <w:r w:rsidRPr="00C139BE">
        <w:rPr>
          <w:rStyle w:val="Hipervnculo"/>
          <w:rFonts w:ascii="Verdana" w:hAnsi="Verdana"/>
          <w:sz w:val="18"/>
          <w:szCs w:val="18"/>
          <w:u w:val="none"/>
        </w:rPr>
        <w:t xml:space="preserve"> </w:t>
      </w:r>
      <w:r w:rsidRPr="000E6867">
        <w:rPr>
          <w:rStyle w:val="Hipervnculo"/>
          <w:rFonts w:ascii="Verdana" w:hAnsi="Verdana"/>
          <w:color w:val="auto"/>
          <w:sz w:val="18"/>
          <w:szCs w:val="18"/>
          <w:u w:val="none"/>
        </w:rPr>
        <w:t>cuando corresponda.</w:t>
      </w:r>
    </w:p>
    <w:p w14:paraId="459D31D8" w14:textId="77777777" w:rsidR="002E1947" w:rsidRPr="008D67D2" w:rsidRDefault="002E1947" w:rsidP="00D76BA3">
      <w:pPr>
        <w:ind w:left="576"/>
        <w:jc w:val="both"/>
        <w:rPr>
          <w:rFonts w:ascii="Verdana" w:hAnsi="Verdana" w:cs="Arial"/>
          <w:b/>
          <w:sz w:val="18"/>
          <w:szCs w:val="18"/>
          <w:lang w:val="es-BO"/>
        </w:rPr>
      </w:pPr>
    </w:p>
    <w:p w14:paraId="3A8DF281" w14:textId="6BC53740" w:rsidR="002E1947" w:rsidRPr="008D67D2" w:rsidRDefault="002E1947" w:rsidP="0028113D">
      <w:pPr>
        <w:pStyle w:val="Ttulo10"/>
        <w:numPr>
          <w:ilvl w:val="0"/>
          <w:numId w:val="11"/>
        </w:numPr>
        <w:spacing w:before="0" w:after="0"/>
        <w:ind w:left="426" w:hanging="426"/>
        <w:jc w:val="left"/>
        <w:rPr>
          <w:rFonts w:ascii="Verdana" w:hAnsi="Verdana"/>
          <w:sz w:val="18"/>
          <w:lang w:val="es-BO"/>
        </w:rPr>
      </w:pPr>
      <w:bookmarkStart w:id="3" w:name="_Toc190787121"/>
      <w:r w:rsidRPr="008D67D2">
        <w:rPr>
          <w:rFonts w:ascii="Verdana" w:hAnsi="Verdana"/>
          <w:sz w:val="18"/>
          <w:lang w:val="es-BO"/>
        </w:rPr>
        <w:lastRenderedPageBreak/>
        <w:t>ENMIENDAS Y APROBACI</w:t>
      </w:r>
      <w:r w:rsidR="00710932" w:rsidRPr="008D67D2">
        <w:rPr>
          <w:rFonts w:ascii="Verdana" w:hAnsi="Verdana"/>
          <w:sz w:val="18"/>
          <w:lang w:val="es-BO"/>
        </w:rPr>
        <w:t>Ó</w:t>
      </w:r>
      <w:r w:rsidRPr="008D67D2">
        <w:rPr>
          <w:rFonts w:ascii="Verdana" w:hAnsi="Verdana"/>
          <w:sz w:val="18"/>
          <w:lang w:val="es-BO"/>
        </w:rPr>
        <w:t>N DEL DOCUMENTO BASE DE CONTRATACI</w:t>
      </w:r>
      <w:r w:rsidR="00710932" w:rsidRPr="008D67D2">
        <w:rPr>
          <w:rFonts w:ascii="Verdana" w:hAnsi="Verdana"/>
          <w:sz w:val="18"/>
          <w:lang w:val="es-BO"/>
        </w:rPr>
        <w:t>Ó</w:t>
      </w:r>
      <w:r w:rsidRPr="008D67D2">
        <w:rPr>
          <w:rFonts w:ascii="Verdana" w:hAnsi="Verdana"/>
          <w:sz w:val="18"/>
          <w:lang w:val="es-BO"/>
        </w:rPr>
        <w:t>N (</w:t>
      </w:r>
      <w:r w:rsidR="002D5706">
        <w:rPr>
          <w:rFonts w:ascii="Verdana" w:hAnsi="Verdana"/>
          <w:sz w:val="18"/>
          <w:lang w:val="es-BO"/>
        </w:rPr>
        <w:t>DRP</w:t>
      </w:r>
      <w:r w:rsidRPr="008D67D2">
        <w:rPr>
          <w:rFonts w:ascii="Verdana" w:hAnsi="Verdana"/>
          <w:sz w:val="18"/>
          <w:lang w:val="es-BO"/>
        </w:rPr>
        <w:t>)</w:t>
      </w:r>
      <w:bookmarkEnd w:id="3"/>
    </w:p>
    <w:p w14:paraId="0685BE20" w14:textId="77777777" w:rsidR="002D5706" w:rsidRPr="008D67D2" w:rsidRDefault="002D5706" w:rsidP="002D5706">
      <w:pPr>
        <w:jc w:val="both"/>
        <w:rPr>
          <w:rFonts w:ascii="Verdana" w:hAnsi="Verdana" w:cs="Arial"/>
          <w:b/>
          <w:sz w:val="18"/>
          <w:szCs w:val="18"/>
          <w:lang w:val="es-BO"/>
        </w:rPr>
      </w:pPr>
    </w:p>
    <w:p w14:paraId="53DB80C1" w14:textId="77777777" w:rsidR="002D5706" w:rsidRPr="00C859A4" w:rsidRDefault="002D5706" w:rsidP="0028113D">
      <w:pPr>
        <w:pStyle w:val="Prrafodelista"/>
        <w:numPr>
          <w:ilvl w:val="1"/>
          <w:numId w:val="11"/>
        </w:numPr>
        <w:ind w:left="993" w:hanging="567"/>
        <w:jc w:val="both"/>
        <w:rPr>
          <w:rFonts w:ascii="Verdana" w:hAnsi="Verdana" w:cs="Arial"/>
          <w:sz w:val="18"/>
          <w:szCs w:val="18"/>
          <w:lang w:val="es-BO"/>
        </w:rPr>
      </w:pPr>
      <w:r w:rsidRPr="008D67D2">
        <w:rPr>
          <w:rFonts w:ascii="Verdana" w:hAnsi="Verdana" w:cs="Arial"/>
          <w:sz w:val="18"/>
          <w:szCs w:val="18"/>
          <w:lang w:val="es-BO"/>
        </w:rPr>
        <w:t xml:space="preserve">La entidad convocante podrá ajustar el </w:t>
      </w:r>
      <w:r>
        <w:rPr>
          <w:rFonts w:ascii="Verdana" w:hAnsi="Verdana" w:cs="Arial"/>
          <w:sz w:val="18"/>
          <w:szCs w:val="18"/>
          <w:lang w:val="es-BO"/>
        </w:rPr>
        <w:t>DRP</w:t>
      </w:r>
      <w:r w:rsidRPr="008D67D2">
        <w:rPr>
          <w:rFonts w:ascii="Verdana" w:hAnsi="Verdana" w:cs="Arial"/>
          <w:sz w:val="18"/>
          <w:szCs w:val="18"/>
          <w:lang w:val="es-BO"/>
        </w:rPr>
        <w:t xml:space="preserve"> con enmiendas, por iniciativa propia o como resultado de las actividades </w:t>
      </w:r>
      <w:r>
        <w:rPr>
          <w:rFonts w:ascii="Verdana" w:hAnsi="Verdana" w:cs="Arial"/>
          <w:sz w:val="18"/>
          <w:szCs w:val="18"/>
          <w:lang w:val="es-BO"/>
        </w:rPr>
        <w:t xml:space="preserve">administrativas </w:t>
      </w:r>
      <w:r w:rsidRPr="008D67D2">
        <w:rPr>
          <w:rFonts w:ascii="Verdana" w:hAnsi="Verdana" w:cs="Arial"/>
          <w:sz w:val="18"/>
          <w:szCs w:val="18"/>
          <w:lang w:val="es-BO"/>
        </w:rPr>
        <w:t xml:space="preserve">previas, en cualquier momento, </w:t>
      </w:r>
      <w:r w:rsidRPr="00C859A4">
        <w:rPr>
          <w:rFonts w:ascii="Verdana" w:hAnsi="Verdana"/>
          <w:bCs/>
          <w:sz w:val="18"/>
          <w:szCs w:val="18"/>
          <w:lang w:val="es-419"/>
        </w:rPr>
        <w:t>antes de la</w:t>
      </w:r>
      <w:r w:rsidRPr="00C859A4">
        <w:rPr>
          <w:rFonts w:ascii="Verdana" w:hAnsi="Verdana"/>
          <w:bCs/>
          <w:color w:val="FF0000"/>
          <w:sz w:val="18"/>
          <w:szCs w:val="18"/>
          <w:lang w:val="es-419"/>
        </w:rPr>
        <w:t xml:space="preserve"> </w:t>
      </w:r>
      <w:r w:rsidRPr="00C859A4">
        <w:rPr>
          <w:rFonts w:ascii="Verdana" w:hAnsi="Verdana"/>
          <w:bCs/>
          <w:sz w:val="18"/>
          <w:szCs w:val="18"/>
          <w:lang w:val="es-419"/>
        </w:rPr>
        <w:t>fecha límite establecida para la presentación de propuestas.</w:t>
      </w:r>
    </w:p>
    <w:p w14:paraId="26E74F9F" w14:textId="77777777" w:rsidR="002D5706" w:rsidRPr="008D67D2" w:rsidRDefault="002D5706" w:rsidP="002D5706">
      <w:pPr>
        <w:pStyle w:val="Prrafodelista"/>
        <w:rPr>
          <w:rFonts w:ascii="Verdana" w:hAnsi="Verdana" w:cs="Arial"/>
          <w:sz w:val="18"/>
          <w:szCs w:val="18"/>
          <w:lang w:val="es-BO"/>
        </w:rPr>
      </w:pPr>
    </w:p>
    <w:p w14:paraId="12E642A2" w14:textId="77777777" w:rsidR="002D5706" w:rsidRPr="008D67D2" w:rsidRDefault="002D5706" w:rsidP="002D5706">
      <w:pPr>
        <w:ind w:left="993"/>
        <w:jc w:val="both"/>
        <w:rPr>
          <w:rFonts w:ascii="Verdana" w:hAnsi="Verdana" w:cs="Arial"/>
          <w:sz w:val="18"/>
          <w:szCs w:val="18"/>
          <w:lang w:val="es-BO"/>
        </w:rPr>
      </w:pPr>
      <w:r w:rsidRPr="008D67D2">
        <w:rPr>
          <w:rFonts w:ascii="Verdana" w:hAnsi="Verdana" w:cs="Arial"/>
          <w:sz w:val="18"/>
          <w:szCs w:val="18"/>
          <w:lang w:val="es-BO"/>
        </w:rPr>
        <w:t>Estas enmiendas deberán estar orientadas a modificar únicamente los Términos de Referencia</w:t>
      </w:r>
      <w:r>
        <w:rPr>
          <w:rFonts w:ascii="Verdana" w:hAnsi="Verdana" w:cs="Arial"/>
          <w:sz w:val="18"/>
          <w:szCs w:val="18"/>
          <w:lang w:val="es-BO"/>
        </w:rPr>
        <w:t xml:space="preserve"> y condiciones técnicas relacionadas con éstos</w:t>
      </w:r>
      <w:r w:rsidRPr="008D67D2">
        <w:rPr>
          <w:rFonts w:ascii="Verdana" w:hAnsi="Verdana" w:cs="Arial"/>
          <w:sz w:val="18"/>
          <w:szCs w:val="18"/>
          <w:lang w:val="es-BO"/>
        </w:rPr>
        <w:t>.</w:t>
      </w:r>
    </w:p>
    <w:p w14:paraId="2696F959" w14:textId="77777777" w:rsidR="002D5706" w:rsidRPr="008D67D2" w:rsidRDefault="002D5706" w:rsidP="002D5706">
      <w:pPr>
        <w:ind w:left="1276"/>
        <w:jc w:val="both"/>
        <w:rPr>
          <w:rFonts w:ascii="Verdana" w:hAnsi="Verdana" w:cs="Arial"/>
          <w:sz w:val="18"/>
          <w:szCs w:val="18"/>
          <w:lang w:val="es-BO"/>
        </w:rPr>
      </w:pPr>
    </w:p>
    <w:p w14:paraId="08E8A387" w14:textId="77777777" w:rsidR="002D5706" w:rsidRPr="00E871A0" w:rsidRDefault="002D5706" w:rsidP="0028113D">
      <w:pPr>
        <w:pStyle w:val="Prrafodelista"/>
        <w:numPr>
          <w:ilvl w:val="1"/>
          <w:numId w:val="11"/>
        </w:numPr>
        <w:ind w:left="993" w:hanging="567"/>
        <w:jc w:val="both"/>
        <w:rPr>
          <w:rFonts w:ascii="Verdana" w:hAnsi="Verdana" w:cs="Arial"/>
          <w:sz w:val="18"/>
          <w:szCs w:val="18"/>
          <w:lang w:val="es-BO"/>
        </w:rPr>
      </w:pPr>
      <w:bookmarkStart w:id="4" w:name="_Toc92781731"/>
      <w:bookmarkStart w:id="5" w:name="_Toc140565207"/>
      <w:r w:rsidRPr="00E871A0">
        <w:rPr>
          <w:rFonts w:ascii="Verdana" w:hAnsi="Verdana" w:cs="Arial"/>
          <w:sz w:val="18"/>
          <w:szCs w:val="18"/>
          <w:lang w:val="es-419"/>
        </w:rPr>
        <w:t>La(s) Enmienda(s) será firmada(s) por el RCD, misma que será notificada en la págin</w:t>
      </w:r>
      <w:bookmarkEnd w:id="4"/>
      <w:bookmarkEnd w:id="5"/>
      <w:r>
        <w:rPr>
          <w:rFonts w:ascii="Verdana" w:hAnsi="Verdana" w:cs="Arial"/>
          <w:sz w:val="18"/>
          <w:szCs w:val="18"/>
          <w:lang w:val="es-419"/>
        </w:rPr>
        <w:t xml:space="preserve">a </w:t>
      </w:r>
      <w:hyperlink r:id="rId14" w:history="1">
        <w:r w:rsidRPr="00E871A0">
          <w:rPr>
            <w:rStyle w:val="Hipervnculo"/>
            <w:rFonts w:ascii="Verdana" w:hAnsi="Verdana"/>
            <w:sz w:val="18"/>
            <w:szCs w:val="18"/>
          </w:rPr>
          <w:t>http://www.ende.bo/nacional-internacional/vigentes/</w:t>
        </w:r>
      </w:hyperlink>
      <w:r w:rsidRPr="00E00760">
        <w:rPr>
          <w:rFonts w:cs="Arial"/>
          <w:lang w:val="es-419"/>
        </w:rPr>
        <w:t xml:space="preserve"> </w:t>
      </w:r>
      <w:r w:rsidRPr="00E00760">
        <w:rPr>
          <w:rFonts w:ascii="Verdana" w:hAnsi="Verdana" w:cs="Arial"/>
          <w:sz w:val="18"/>
          <w:szCs w:val="18"/>
          <w:lang w:val="es-419"/>
        </w:rPr>
        <w:t>y</w:t>
      </w:r>
      <w:r>
        <w:rPr>
          <w:rFonts w:ascii="Verdana" w:hAnsi="Verdana" w:cs="Arial"/>
          <w:sz w:val="18"/>
          <w:szCs w:val="18"/>
          <w:lang w:val="es-419"/>
        </w:rPr>
        <w:t xml:space="preserve"> </w:t>
      </w:r>
      <w:hyperlink r:id="rId15" w:history="1">
        <w:r w:rsidRPr="006D7933">
          <w:rPr>
            <w:rStyle w:val="Hipervnculo"/>
            <w:rFonts w:ascii="Verdana" w:hAnsi="Verdana" w:cs="Segoe UI"/>
            <w:sz w:val="18"/>
            <w:szCs w:val="18"/>
          </w:rPr>
          <w:t>https://www.dgmarket.com/</w:t>
        </w:r>
      </w:hyperlink>
      <w:r w:rsidRPr="00C139BE">
        <w:rPr>
          <w:rFonts w:ascii="Verdana" w:hAnsi="Verdana" w:cs="Arial"/>
          <w:sz w:val="18"/>
          <w:szCs w:val="18"/>
          <w:lang w:val="es-419"/>
        </w:rPr>
        <w:t xml:space="preserve"> </w:t>
      </w:r>
      <w:r>
        <w:rPr>
          <w:rFonts w:ascii="Verdana" w:hAnsi="Verdana" w:cs="Arial"/>
          <w:sz w:val="18"/>
          <w:szCs w:val="18"/>
          <w:lang w:val="es-419"/>
        </w:rPr>
        <w:t>cuando corresponda.</w:t>
      </w:r>
    </w:p>
    <w:p w14:paraId="51DEB920" w14:textId="77777777" w:rsidR="002E1947" w:rsidRPr="008D67D2" w:rsidRDefault="002E1947" w:rsidP="002E1947">
      <w:pPr>
        <w:jc w:val="both"/>
        <w:rPr>
          <w:rFonts w:ascii="Verdana" w:hAnsi="Verdana" w:cs="Arial"/>
          <w:b/>
          <w:sz w:val="18"/>
          <w:szCs w:val="18"/>
          <w:lang w:val="es-BO"/>
        </w:rPr>
      </w:pPr>
    </w:p>
    <w:p w14:paraId="6870D5E4" w14:textId="77777777" w:rsidR="002E1947" w:rsidRPr="008D67D2" w:rsidRDefault="002E1947" w:rsidP="0028113D">
      <w:pPr>
        <w:pStyle w:val="Ttulo10"/>
        <w:numPr>
          <w:ilvl w:val="0"/>
          <w:numId w:val="11"/>
        </w:numPr>
        <w:spacing w:before="0" w:after="0"/>
        <w:ind w:left="426" w:hanging="426"/>
        <w:jc w:val="left"/>
        <w:rPr>
          <w:rFonts w:ascii="Verdana" w:hAnsi="Verdana"/>
          <w:sz w:val="18"/>
          <w:lang w:val="es-BO"/>
        </w:rPr>
      </w:pPr>
      <w:bookmarkStart w:id="6" w:name="_Toc190787122"/>
      <w:r w:rsidRPr="008D67D2">
        <w:rPr>
          <w:rFonts w:ascii="Verdana" w:hAnsi="Verdana"/>
          <w:sz w:val="18"/>
          <w:lang w:val="es-BO"/>
        </w:rPr>
        <w:t>AMPLIACIÓN DE PLAZO PARA LA PRESENTACIÓN DE PROPUESTAS</w:t>
      </w:r>
      <w:bookmarkEnd w:id="6"/>
    </w:p>
    <w:p w14:paraId="600B6E0E" w14:textId="77777777" w:rsidR="00997904" w:rsidRPr="008D67D2" w:rsidRDefault="00997904" w:rsidP="00997904">
      <w:pPr>
        <w:ind w:left="705" w:hanging="705"/>
        <w:jc w:val="both"/>
        <w:rPr>
          <w:rFonts w:ascii="Verdana" w:hAnsi="Verdana" w:cs="Arial"/>
          <w:b/>
          <w:sz w:val="18"/>
          <w:szCs w:val="18"/>
          <w:lang w:val="es-BO"/>
        </w:rPr>
      </w:pPr>
    </w:p>
    <w:p w14:paraId="3189EBC6" w14:textId="77777777" w:rsidR="00997904" w:rsidRPr="00E93BE4" w:rsidRDefault="00997904" w:rsidP="0028113D">
      <w:pPr>
        <w:pStyle w:val="Prrafodelista"/>
        <w:numPr>
          <w:ilvl w:val="1"/>
          <w:numId w:val="91"/>
        </w:numPr>
        <w:ind w:left="993" w:hanging="567"/>
        <w:jc w:val="both"/>
        <w:rPr>
          <w:rFonts w:ascii="Verdana" w:hAnsi="Verdana" w:cs="Arial"/>
          <w:sz w:val="18"/>
          <w:szCs w:val="18"/>
          <w:lang w:val="es-BO"/>
        </w:rPr>
      </w:pPr>
      <w:r w:rsidRPr="00E93BE4">
        <w:rPr>
          <w:rFonts w:ascii="Verdana" w:hAnsi="Verdana" w:cs="Arial"/>
          <w:sz w:val="18"/>
          <w:szCs w:val="18"/>
          <w:lang w:val="es-419"/>
        </w:rPr>
        <w:t>El RCD podrá ampliar el plazo de propuestas mediante Enmienda publicada</w:t>
      </w:r>
      <w:r w:rsidRPr="00E93BE4">
        <w:rPr>
          <w:rFonts w:ascii="Verdana" w:hAnsi="Verdana" w:cs="Arial"/>
          <w:sz w:val="18"/>
          <w:szCs w:val="18"/>
          <w:lang w:val="es-BO"/>
        </w:rPr>
        <w:t>, por las siguientes causas debidamente justificadas:</w:t>
      </w:r>
    </w:p>
    <w:p w14:paraId="1326D8DC" w14:textId="77777777" w:rsidR="00997904" w:rsidRPr="00E93BE4" w:rsidRDefault="00997904" w:rsidP="00997904">
      <w:pPr>
        <w:ind w:left="1418" w:hanging="709"/>
        <w:jc w:val="both"/>
        <w:rPr>
          <w:rFonts w:ascii="Verdana" w:hAnsi="Verdana" w:cs="Arial"/>
          <w:sz w:val="18"/>
          <w:szCs w:val="18"/>
          <w:lang w:val="es-BO"/>
        </w:rPr>
      </w:pPr>
    </w:p>
    <w:p w14:paraId="545A1FCD" w14:textId="77777777" w:rsidR="00997904" w:rsidRPr="00E93BE4" w:rsidRDefault="00997904" w:rsidP="0028113D">
      <w:pPr>
        <w:pStyle w:val="Prrafodelista"/>
        <w:numPr>
          <w:ilvl w:val="0"/>
          <w:numId w:val="92"/>
        </w:numPr>
        <w:ind w:left="1560" w:hanging="567"/>
        <w:jc w:val="both"/>
        <w:rPr>
          <w:rFonts w:ascii="Verdana" w:hAnsi="Verdana" w:cs="Arial"/>
          <w:sz w:val="18"/>
          <w:szCs w:val="18"/>
          <w:lang w:val="es-BO"/>
        </w:rPr>
      </w:pPr>
      <w:r w:rsidRPr="00E93BE4">
        <w:rPr>
          <w:rFonts w:ascii="Verdana" w:hAnsi="Verdana" w:cs="Arial"/>
          <w:sz w:val="18"/>
          <w:szCs w:val="18"/>
          <w:lang w:val="es-BO"/>
        </w:rPr>
        <w:t>Enmiendas al D</w:t>
      </w:r>
      <w:r>
        <w:rPr>
          <w:rFonts w:ascii="Verdana" w:hAnsi="Verdana" w:cs="Arial"/>
          <w:sz w:val="18"/>
          <w:szCs w:val="18"/>
          <w:lang w:val="es-BO"/>
        </w:rPr>
        <w:t>RP</w:t>
      </w:r>
      <w:r w:rsidRPr="00E93BE4">
        <w:rPr>
          <w:rFonts w:ascii="Verdana" w:hAnsi="Verdana" w:cs="Arial"/>
          <w:sz w:val="18"/>
          <w:szCs w:val="18"/>
          <w:lang w:val="es-BO"/>
        </w:rPr>
        <w:t>;</w:t>
      </w:r>
    </w:p>
    <w:p w14:paraId="2082D7F0" w14:textId="77777777" w:rsidR="00997904" w:rsidRPr="00E93BE4" w:rsidRDefault="00997904" w:rsidP="0028113D">
      <w:pPr>
        <w:pStyle w:val="Prrafodelista"/>
        <w:numPr>
          <w:ilvl w:val="0"/>
          <w:numId w:val="92"/>
        </w:numPr>
        <w:ind w:left="1560" w:hanging="567"/>
        <w:jc w:val="both"/>
        <w:rPr>
          <w:rFonts w:ascii="Verdana" w:hAnsi="Verdana" w:cs="Arial"/>
          <w:sz w:val="18"/>
          <w:szCs w:val="18"/>
          <w:lang w:val="es-BO"/>
        </w:rPr>
      </w:pPr>
      <w:r w:rsidRPr="00E93BE4">
        <w:rPr>
          <w:rFonts w:ascii="Verdana" w:hAnsi="Verdana" w:cs="Arial"/>
          <w:sz w:val="18"/>
          <w:szCs w:val="18"/>
          <w:lang w:val="es-BO"/>
        </w:rPr>
        <w:t>Causas de fuerza mayor;</w:t>
      </w:r>
    </w:p>
    <w:p w14:paraId="56A2CB35" w14:textId="77777777" w:rsidR="00997904" w:rsidRDefault="00997904" w:rsidP="0028113D">
      <w:pPr>
        <w:pStyle w:val="Prrafodelista"/>
        <w:numPr>
          <w:ilvl w:val="0"/>
          <w:numId w:val="92"/>
        </w:numPr>
        <w:ind w:left="1560" w:hanging="567"/>
        <w:jc w:val="both"/>
        <w:rPr>
          <w:rFonts w:ascii="Verdana" w:hAnsi="Verdana" w:cs="Arial"/>
          <w:sz w:val="18"/>
          <w:szCs w:val="18"/>
          <w:lang w:val="es-BO"/>
        </w:rPr>
      </w:pPr>
      <w:r w:rsidRPr="00E93BE4">
        <w:rPr>
          <w:rFonts w:ascii="Verdana" w:hAnsi="Verdana" w:cs="Arial"/>
          <w:sz w:val="18"/>
          <w:szCs w:val="18"/>
          <w:lang w:val="es-BO"/>
        </w:rPr>
        <w:t>Caso fortuito.</w:t>
      </w:r>
    </w:p>
    <w:p w14:paraId="3E5A92DC" w14:textId="77777777" w:rsidR="00997904" w:rsidRPr="00E93BE4" w:rsidRDefault="00997904" w:rsidP="0028113D">
      <w:pPr>
        <w:pStyle w:val="Prrafodelista"/>
        <w:numPr>
          <w:ilvl w:val="0"/>
          <w:numId w:val="92"/>
        </w:numPr>
        <w:ind w:left="1560" w:hanging="567"/>
        <w:jc w:val="both"/>
        <w:rPr>
          <w:rFonts w:ascii="Verdana" w:hAnsi="Verdana" w:cs="Arial"/>
          <w:sz w:val="18"/>
          <w:szCs w:val="18"/>
          <w:lang w:val="es-BO"/>
        </w:rPr>
      </w:pPr>
      <w:r>
        <w:rPr>
          <w:rFonts w:ascii="Verdana" w:hAnsi="Verdana" w:cs="Arial"/>
          <w:sz w:val="18"/>
          <w:szCs w:val="18"/>
          <w:lang w:val="es-BO"/>
        </w:rPr>
        <w:t>Otras causas que ENDE considere necesarias.</w:t>
      </w:r>
    </w:p>
    <w:p w14:paraId="33C0DD43" w14:textId="77777777" w:rsidR="00997904" w:rsidRPr="008D67D2" w:rsidRDefault="00997904" w:rsidP="00997904">
      <w:pPr>
        <w:pStyle w:val="Prrafodelista"/>
        <w:ind w:left="993"/>
        <w:jc w:val="both"/>
        <w:rPr>
          <w:rFonts w:ascii="Verdana" w:hAnsi="Verdana" w:cs="Arial"/>
          <w:sz w:val="18"/>
          <w:szCs w:val="18"/>
          <w:lang w:val="es-BO"/>
        </w:rPr>
      </w:pPr>
    </w:p>
    <w:p w14:paraId="08F516EE" w14:textId="77777777" w:rsidR="00997904" w:rsidRPr="008D67D2" w:rsidRDefault="00997904" w:rsidP="00997904">
      <w:pPr>
        <w:ind w:left="993"/>
        <w:jc w:val="both"/>
        <w:rPr>
          <w:rFonts w:ascii="Verdana" w:hAnsi="Verdana" w:cs="Arial"/>
          <w:sz w:val="18"/>
          <w:szCs w:val="18"/>
          <w:lang w:val="es-BO"/>
        </w:rPr>
      </w:pPr>
      <w:r w:rsidRPr="008D67D2">
        <w:rPr>
          <w:rFonts w:ascii="Verdana" w:hAnsi="Verdana" w:cs="Arial"/>
          <w:sz w:val="18"/>
          <w:szCs w:val="18"/>
          <w:lang w:val="es-BO"/>
        </w:rPr>
        <w:t>La ampliación deberá ser realizada de manera previa a la fecha y hora establecidas para la presentación de propuestas.</w:t>
      </w:r>
    </w:p>
    <w:p w14:paraId="3D7D55CB" w14:textId="77777777" w:rsidR="00997904" w:rsidRPr="008D67D2" w:rsidRDefault="00997904" w:rsidP="00997904">
      <w:pPr>
        <w:jc w:val="both"/>
        <w:rPr>
          <w:rFonts w:ascii="Verdana" w:hAnsi="Verdana" w:cs="Arial"/>
          <w:sz w:val="18"/>
          <w:szCs w:val="18"/>
          <w:lang w:val="es-BO"/>
        </w:rPr>
      </w:pPr>
    </w:p>
    <w:p w14:paraId="0C512278" w14:textId="77777777" w:rsidR="00997904" w:rsidRPr="00E871A0" w:rsidRDefault="00997904" w:rsidP="0028113D">
      <w:pPr>
        <w:pStyle w:val="Prrafodelista"/>
        <w:numPr>
          <w:ilvl w:val="1"/>
          <w:numId w:val="91"/>
        </w:numPr>
        <w:ind w:left="993" w:hanging="567"/>
        <w:jc w:val="both"/>
        <w:rPr>
          <w:rStyle w:val="Hipervnculo"/>
          <w:rFonts w:ascii="Verdana" w:hAnsi="Verdana" w:cs="Arial"/>
          <w:b/>
          <w:color w:val="auto"/>
          <w:sz w:val="18"/>
          <w:szCs w:val="18"/>
          <w:u w:val="none"/>
          <w:lang w:val="es-BO"/>
        </w:rPr>
      </w:pPr>
      <w:r w:rsidRPr="008D67D2">
        <w:rPr>
          <w:rFonts w:ascii="Verdana" w:hAnsi="Verdana" w:cs="Arial"/>
          <w:sz w:val="18"/>
          <w:szCs w:val="18"/>
          <w:lang w:val="es-BO"/>
        </w:rPr>
        <w:t xml:space="preserve">Los nuevos plazos serán publicados en </w:t>
      </w:r>
      <w:r w:rsidRPr="00E871A0">
        <w:rPr>
          <w:rFonts w:ascii="Verdana" w:hAnsi="Verdana" w:cs="Arial"/>
          <w:sz w:val="18"/>
          <w:szCs w:val="18"/>
          <w:lang w:val="es-419"/>
        </w:rPr>
        <w:t>la página:</w:t>
      </w:r>
      <w:hyperlink r:id="rId16" w:history="1">
        <w:r w:rsidRPr="00E871A0">
          <w:rPr>
            <w:rStyle w:val="Hipervnculo"/>
            <w:rFonts w:ascii="Verdana" w:hAnsi="Verdana"/>
            <w:sz w:val="18"/>
            <w:szCs w:val="18"/>
          </w:rPr>
          <w:t>http://www.ende.bo/nacional-internacional/vigentes/</w:t>
        </w:r>
      </w:hyperlink>
      <w:r>
        <w:rPr>
          <w:rStyle w:val="Hipervnculo"/>
          <w:rFonts w:ascii="Verdana" w:hAnsi="Verdana"/>
          <w:sz w:val="18"/>
          <w:szCs w:val="18"/>
        </w:rPr>
        <w:t xml:space="preserve"> </w:t>
      </w:r>
      <w:r w:rsidRPr="00E00760">
        <w:rPr>
          <w:rFonts w:ascii="Verdana" w:hAnsi="Verdana" w:cs="Arial"/>
          <w:sz w:val="18"/>
          <w:szCs w:val="18"/>
          <w:lang w:val="es-BO"/>
        </w:rPr>
        <w:t>y</w:t>
      </w:r>
      <w:r>
        <w:rPr>
          <w:rFonts w:cs="Arial"/>
          <w:lang w:val="es-BO"/>
        </w:rPr>
        <w:t xml:space="preserve"> </w:t>
      </w:r>
      <w:hyperlink r:id="rId17" w:history="1">
        <w:r w:rsidRPr="00E871A0">
          <w:rPr>
            <w:rStyle w:val="Hipervnculo"/>
            <w:rFonts w:ascii="Verdana" w:hAnsi="Verdana" w:cs="Segoe UI"/>
            <w:sz w:val="18"/>
            <w:szCs w:val="18"/>
          </w:rPr>
          <w:t>https://www.dgmarket.com/</w:t>
        </w:r>
      </w:hyperlink>
      <w:r w:rsidRPr="000E6867">
        <w:rPr>
          <w:rStyle w:val="Hipervnculo"/>
          <w:rFonts w:ascii="Verdana" w:hAnsi="Verdana" w:cs="Segoe UI"/>
          <w:color w:val="auto"/>
          <w:sz w:val="18"/>
          <w:szCs w:val="18"/>
          <w:u w:val="none"/>
        </w:rPr>
        <w:t xml:space="preserve"> cuando corresponda.</w:t>
      </w:r>
    </w:p>
    <w:p w14:paraId="6ED6BE78" w14:textId="77777777" w:rsidR="002E1947" w:rsidRPr="008D67D2" w:rsidRDefault="002E1947" w:rsidP="002E1947">
      <w:pPr>
        <w:jc w:val="both"/>
        <w:rPr>
          <w:rFonts w:ascii="Verdana" w:hAnsi="Verdana" w:cs="Arial"/>
          <w:b/>
          <w:sz w:val="18"/>
          <w:szCs w:val="18"/>
          <w:lang w:val="es-BO"/>
        </w:rPr>
      </w:pPr>
    </w:p>
    <w:p w14:paraId="3F55FE5A" w14:textId="77777777" w:rsidR="002E1947" w:rsidRPr="008D67D2" w:rsidRDefault="002E1947" w:rsidP="0028113D">
      <w:pPr>
        <w:pStyle w:val="Ttulo10"/>
        <w:numPr>
          <w:ilvl w:val="0"/>
          <w:numId w:val="11"/>
        </w:numPr>
        <w:spacing w:before="0" w:after="0"/>
        <w:ind w:left="426" w:hanging="426"/>
        <w:jc w:val="left"/>
        <w:rPr>
          <w:rFonts w:ascii="Verdana" w:hAnsi="Verdana"/>
          <w:sz w:val="18"/>
          <w:lang w:val="es-BO"/>
        </w:rPr>
      </w:pPr>
      <w:bookmarkStart w:id="7" w:name="_Toc190787123"/>
      <w:r w:rsidRPr="008D67D2">
        <w:rPr>
          <w:rFonts w:ascii="Verdana" w:hAnsi="Verdana"/>
          <w:sz w:val="18"/>
          <w:lang w:val="es-BO"/>
        </w:rPr>
        <w:t>GARANTÍAS</w:t>
      </w:r>
      <w:bookmarkEnd w:id="7"/>
    </w:p>
    <w:p w14:paraId="610B86CE" w14:textId="77777777" w:rsidR="002E1947" w:rsidRPr="008D67D2" w:rsidRDefault="002E1947" w:rsidP="002E1947">
      <w:pPr>
        <w:rPr>
          <w:rFonts w:ascii="Verdana" w:hAnsi="Verdana" w:cs="Arial"/>
          <w:b/>
          <w:sz w:val="18"/>
          <w:szCs w:val="18"/>
          <w:lang w:val="es-BO"/>
        </w:rPr>
      </w:pPr>
    </w:p>
    <w:p w14:paraId="123F6AF3" w14:textId="120BDA24" w:rsidR="002E1947" w:rsidRPr="008D67D2" w:rsidRDefault="002E1947" w:rsidP="0028113D">
      <w:pPr>
        <w:pStyle w:val="Prrafodelista"/>
        <w:numPr>
          <w:ilvl w:val="1"/>
          <w:numId w:val="11"/>
        </w:numPr>
        <w:ind w:left="993" w:hanging="567"/>
        <w:rPr>
          <w:rFonts w:ascii="Verdana" w:hAnsi="Verdana" w:cs="Arial"/>
          <w:b/>
          <w:sz w:val="18"/>
          <w:szCs w:val="18"/>
          <w:lang w:val="es-BO"/>
        </w:rPr>
      </w:pPr>
      <w:r w:rsidRPr="008D67D2">
        <w:rPr>
          <w:rFonts w:ascii="Verdana" w:hAnsi="Verdana" w:cs="Arial"/>
          <w:b/>
          <w:sz w:val="18"/>
          <w:szCs w:val="18"/>
          <w:lang w:val="es-BO"/>
        </w:rPr>
        <w:t>Tipo</w:t>
      </w:r>
      <w:r w:rsidR="00AA58DC">
        <w:rPr>
          <w:rFonts w:ascii="Verdana" w:hAnsi="Verdana" w:cs="Arial"/>
          <w:b/>
          <w:sz w:val="18"/>
          <w:szCs w:val="18"/>
          <w:lang w:val="es-BO"/>
        </w:rPr>
        <w:t>s</w:t>
      </w:r>
      <w:r w:rsidRPr="008D67D2">
        <w:rPr>
          <w:rFonts w:ascii="Verdana" w:hAnsi="Verdana" w:cs="Arial"/>
          <w:b/>
          <w:sz w:val="18"/>
          <w:szCs w:val="18"/>
          <w:lang w:val="es-BO"/>
        </w:rPr>
        <w:t xml:space="preserve"> de Garantías </w:t>
      </w:r>
    </w:p>
    <w:p w14:paraId="25F6A526" w14:textId="77777777" w:rsidR="002E1947" w:rsidRPr="008D67D2" w:rsidRDefault="002E1947" w:rsidP="002E1947">
      <w:pPr>
        <w:ind w:firstLine="708"/>
        <w:jc w:val="both"/>
        <w:rPr>
          <w:rFonts w:ascii="Verdana" w:hAnsi="Verdana" w:cs="Arial"/>
          <w:sz w:val="18"/>
          <w:szCs w:val="18"/>
          <w:lang w:val="es-BO"/>
        </w:rPr>
      </w:pPr>
    </w:p>
    <w:p w14:paraId="663447DD" w14:textId="77777777" w:rsidR="008F6434" w:rsidRPr="00D5495B" w:rsidRDefault="008F6434" w:rsidP="008F6434">
      <w:pPr>
        <w:ind w:left="993"/>
        <w:jc w:val="both"/>
        <w:rPr>
          <w:rFonts w:ascii="Verdana" w:hAnsi="Verdana" w:cs="Arial"/>
          <w:sz w:val="18"/>
          <w:szCs w:val="18"/>
          <w:lang w:val="es-BO"/>
        </w:rPr>
      </w:pPr>
      <w:r w:rsidRPr="00D5495B">
        <w:rPr>
          <w:rFonts w:ascii="Verdana" w:hAnsi="Verdana" w:cs="Arial"/>
          <w:sz w:val="18"/>
          <w:szCs w:val="18"/>
          <w:lang w:val="es-BO"/>
        </w:rPr>
        <w:t>El tipo de garantía requerido para el presente proceso, el cual deberá expresar su carácter de renovable, irrevocable y de ejecución inmediata, es:</w:t>
      </w:r>
    </w:p>
    <w:p w14:paraId="7EB5CC69" w14:textId="77777777" w:rsidR="008F6434" w:rsidRPr="00D5495B" w:rsidRDefault="008F6434" w:rsidP="008F6434">
      <w:pPr>
        <w:ind w:left="1276"/>
        <w:jc w:val="both"/>
        <w:rPr>
          <w:rFonts w:ascii="Verdana" w:hAnsi="Verdana" w:cs="Arial"/>
          <w:sz w:val="18"/>
          <w:szCs w:val="18"/>
          <w:lang w:val="es-BO"/>
        </w:rPr>
      </w:pPr>
    </w:p>
    <w:p w14:paraId="1F6FE443" w14:textId="77777777" w:rsidR="008F6434" w:rsidRPr="00D5495B" w:rsidRDefault="008F6434" w:rsidP="008F6434">
      <w:pPr>
        <w:autoSpaceDE w:val="0"/>
        <w:autoSpaceDN w:val="0"/>
        <w:adjustRightInd w:val="0"/>
        <w:ind w:left="1701" w:hanging="283"/>
        <w:jc w:val="both"/>
        <w:rPr>
          <w:rFonts w:ascii="Verdana" w:hAnsi="Verdana" w:cs="Tahoma"/>
          <w:sz w:val="18"/>
          <w:szCs w:val="18"/>
          <w:lang w:val="es-BO" w:eastAsia="es-ES"/>
        </w:rPr>
      </w:pPr>
      <w:r w:rsidRPr="00D5495B">
        <w:rPr>
          <w:rFonts w:ascii="Verdana" w:hAnsi="Verdana" w:cs="Tahoma"/>
          <w:b/>
          <w:bCs/>
          <w:sz w:val="18"/>
          <w:szCs w:val="18"/>
          <w:lang w:val="es-BO" w:eastAsia="es-ES"/>
        </w:rPr>
        <w:t>a)</w:t>
      </w:r>
      <w:r w:rsidRPr="00D5495B">
        <w:rPr>
          <w:rFonts w:ascii="Verdana" w:hAnsi="Verdana" w:cs="Tahoma"/>
          <w:b/>
          <w:bCs/>
          <w:sz w:val="18"/>
          <w:szCs w:val="18"/>
          <w:lang w:val="es-BO" w:eastAsia="es-ES"/>
        </w:rPr>
        <w:tab/>
        <w:t xml:space="preserve">Garantía a Primer Requerimiento. </w:t>
      </w:r>
      <w:r w:rsidRPr="00D5495B">
        <w:rPr>
          <w:rFonts w:ascii="Verdana" w:hAnsi="Verdana" w:cs="Tahoma"/>
          <w:sz w:val="18"/>
          <w:szCs w:val="18"/>
          <w:lang w:val="es-BO" w:eastAsia="es-ES"/>
        </w:rPr>
        <w:t>Emitida por una entidad de intermediación financiera bancaria, regulada y autorizada por la instancia competente.</w:t>
      </w:r>
    </w:p>
    <w:p w14:paraId="2294AB98" w14:textId="77777777" w:rsidR="008F6434" w:rsidRPr="008D67D2" w:rsidRDefault="008F6434" w:rsidP="008F6434">
      <w:pPr>
        <w:ind w:left="1701" w:hanging="425"/>
        <w:jc w:val="both"/>
        <w:rPr>
          <w:rFonts w:ascii="Verdana" w:hAnsi="Verdana" w:cs="Arial"/>
          <w:sz w:val="18"/>
          <w:szCs w:val="18"/>
          <w:lang w:val="es-BO"/>
        </w:rPr>
      </w:pPr>
    </w:p>
    <w:p w14:paraId="6656B0F8" w14:textId="41A66CB6" w:rsidR="002E1947" w:rsidRPr="008D67D2" w:rsidRDefault="002E1947" w:rsidP="0028113D">
      <w:pPr>
        <w:pStyle w:val="Prrafodelista"/>
        <w:numPr>
          <w:ilvl w:val="1"/>
          <w:numId w:val="11"/>
        </w:numPr>
        <w:ind w:left="993" w:hanging="567"/>
        <w:rPr>
          <w:rFonts w:ascii="Verdana" w:hAnsi="Verdana" w:cs="Arial"/>
          <w:b/>
          <w:sz w:val="18"/>
          <w:szCs w:val="18"/>
          <w:lang w:val="es-BO"/>
        </w:rPr>
      </w:pPr>
      <w:r w:rsidRPr="008D67D2">
        <w:rPr>
          <w:rFonts w:ascii="Verdana" w:hAnsi="Verdana" w:cs="Arial"/>
          <w:b/>
          <w:sz w:val="18"/>
          <w:szCs w:val="18"/>
          <w:lang w:val="es-BO"/>
        </w:rPr>
        <w:t>Ga</w:t>
      </w:r>
      <w:r w:rsidR="00DB3CCD" w:rsidRPr="008D67D2">
        <w:rPr>
          <w:rFonts w:ascii="Verdana" w:hAnsi="Verdana" w:cs="Arial"/>
          <w:b/>
          <w:sz w:val="18"/>
          <w:szCs w:val="18"/>
          <w:lang w:val="es-BO"/>
        </w:rPr>
        <w:t>rantía</w:t>
      </w:r>
      <w:r w:rsidR="008F6434">
        <w:rPr>
          <w:rFonts w:ascii="Verdana" w:hAnsi="Verdana" w:cs="Arial"/>
          <w:b/>
          <w:sz w:val="18"/>
          <w:szCs w:val="18"/>
          <w:lang w:val="es-BO"/>
        </w:rPr>
        <w:t>s según el objeto</w:t>
      </w:r>
    </w:p>
    <w:p w14:paraId="26D00BD6" w14:textId="77777777" w:rsidR="002E1947" w:rsidRPr="008D67D2" w:rsidRDefault="002E1947" w:rsidP="002E1947">
      <w:pPr>
        <w:jc w:val="both"/>
        <w:rPr>
          <w:rFonts w:ascii="Verdana" w:hAnsi="Verdana" w:cs="Arial"/>
          <w:sz w:val="18"/>
          <w:szCs w:val="18"/>
          <w:lang w:val="es-BO"/>
        </w:rPr>
      </w:pPr>
    </w:p>
    <w:p w14:paraId="248D2EC5" w14:textId="77777777" w:rsidR="008F6434" w:rsidRPr="006B5733" w:rsidRDefault="008F6434" w:rsidP="0028113D">
      <w:pPr>
        <w:pStyle w:val="Prrafodelista"/>
        <w:numPr>
          <w:ilvl w:val="0"/>
          <w:numId w:val="94"/>
        </w:numPr>
        <w:jc w:val="both"/>
        <w:rPr>
          <w:rFonts w:ascii="Verdana" w:hAnsi="Verdana" w:cs="Arial"/>
          <w:kern w:val="28"/>
          <w:sz w:val="18"/>
          <w:szCs w:val="18"/>
        </w:rPr>
      </w:pPr>
      <w:r w:rsidRPr="006B5733">
        <w:rPr>
          <w:rFonts w:ascii="Verdana" w:hAnsi="Verdana" w:cs="Arial"/>
          <w:b/>
          <w:bCs/>
          <w:kern w:val="28"/>
          <w:sz w:val="18"/>
          <w:szCs w:val="18"/>
        </w:rPr>
        <w:t>Garantía de Cumplimiento de Contrato.</w:t>
      </w:r>
      <w:r w:rsidRPr="006B5733">
        <w:rPr>
          <w:rFonts w:ascii="Verdana" w:hAnsi="Verdana" w:cs="Arial"/>
          <w:kern w:val="28"/>
          <w:sz w:val="18"/>
          <w:szCs w:val="18"/>
        </w:rPr>
        <w:t xml:space="preserve"> La entidad convocante solicitará la Garantía de Cumplimiento de Contrato equivalente al siete por ciento (7%) del monto del contrato</w:t>
      </w:r>
      <w:r>
        <w:rPr>
          <w:rFonts w:ascii="Verdana" w:hAnsi="Verdana" w:cs="Arial"/>
          <w:kern w:val="28"/>
          <w:sz w:val="18"/>
          <w:szCs w:val="18"/>
        </w:rPr>
        <w:t xml:space="preserve">, </w:t>
      </w:r>
      <w:r w:rsidRPr="00BB3ED8">
        <w:rPr>
          <w:rFonts w:ascii="Verdana" w:hAnsi="Verdana" w:cs="Arial"/>
          <w:kern w:val="28"/>
          <w:sz w:val="18"/>
          <w:szCs w:val="18"/>
        </w:rPr>
        <w:t xml:space="preserve">con vigencia a partir de la emisión de la garantía hasta </w:t>
      </w:r>
      <w:r>
        <w:rPr>
          <w:rFonts w:ascii="Verdana" w:hAnsi="Verdana" w:cs="Arial"/>
          <w:kern w:val="28"/>
          <w:sz w:val="18"/>
          <w:szCs w:val="18"/>
        </w:rPr>
        <w:t>3</w:t>
      </w:r>
      <w:r w:rsidRPr="00BB3ED8">
        <w:rPr>
          <w:rFonts w:ascii="Verdana" w:hAnsi="Verdana" w:cs="Arial"/>
          <w:kern w:val="28"/>
          <w:sz w:val="18"/>
          <w:szCs w:val="18"/>
        </w:rPr>
        <w:t>0 días calendario posteriores a la fecha de finalización de contrato.</w:t>
      </w:r>
    </w:p>
    <w:p w14:paraId="574802F9" w14:textId="77777777" w:rsidR="008F6434" w:rsidRPr="006B5733" w:rsidRDefault="008F6434" w:rsidP="008F6434">
      <w:pPr>
        <w:pStyle w:val="Prrafodelista"/>
        <w:ind w:left="1418" w:hanging="284"/>
        <w:jc w:val="both"/>
        <w:rPr>
          <w:rFonts w:ascii="Verdana" w:hAnsi="Verdana" w:cs="Arial"/>
          <w:b/>
          <w:bCs/>
          <w:kern w:val="28"/>
          <w:sz w:val="18"/>
          <w:szCs w:val="18"/>
        </w:rPr>
      </w:pPr>
    </w:p>
    <w:p w14:paraId="00A6E845" w14:textId="77777777" w:rsidR="008F6434" w:rsidRPr="0017576F" w:rsidRDefault="008F6434" w:rsidP="0028113D">
      <w:pPr>
        <w:pStyle w:val="Prrafodelista"/>
        <w:numPr>
          <w:ilvl w:val="0"/>
          <w:numId w:val="94"/>
        </w:numPr>
        <w:jc w:val="both"/>
        <w:rPr>
          <w:rFonts w:ascii="Verdana" w:hAnsi="Verdana" w:cs="Tahoma"/>
          <w:b/>
          <w:bCs/>
          <w:kern w:val="2"/>
          <w:sz w:val="18"/>
          <w:szCs w:val="18"/>
          <w:lang w:val="es-MX" w:eastAsia="es-MX"/>
          <w14:ligatures w14:val="standardContextual"/>
        </w:rPr>
      </w:pPr>
      <w:r w:rsidRPr="0017576F">
        <w:rPr>
          <w:rFonts w:ascii="Verdana" w:hAnsi="Verdana" w:cs="Arial"/>
          <w:b/>
          <w:bCs/>
          <w:kern w:val="28"/>
          <w:sz w:val="18"/>
          <w:szCs w:val="18"/>
        </w:rPr>
        <w:t>Garantía de Correcta Inversión de Anticipo.</w:t>
      </w:r>
      <w:r w:rsidRPr="0017576F">
        <w:rPr>
          <w:rFonts w:ascii="Verdana" w:hAnsi="Verdana" w:cs="Arial"/>
          <w:kern w:val="28"/>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 c</w:t>
      </w:r>
      <w:r>
        <w:rPr>
          <w:rFonts w:ascii="Verdana" w:hAnsi="Verdana" w:cs="Arial"/>
          <w:kern w:val="28"/>
          <w:sz w:val="18"/>
          <w:szCs w:val="18"/>
        </w:rPr>
        <w:t>uya</w:t>
      </w:r>
      <w:r w:rsidRPr="0017576F">
        <w:rPr>
          <w:rFonts w:ascii="Verdana" w:hAnsi="Verdana" w:cs="Arial"/>
          <w:kern w:val="28"/>
          <w:sz w:val="18"/>
          <w:szCs w:val="18"/>
        </w:rPr>
        <w:t xml:space="preserve"> vigencia</w:t>
      </w:r>
      <w:r>
        <w:rPr>
          <w:rFonts w:ascii="Verdana" w:hAnsi="Verdana" w:cs="Arial"/>
          <w:kern w:val="28"/>
          <w:sz w:val="18"/>
          <w:szCs w:val="18"/>
        </w:rPr>
        <w:t xml:space="preserve"> se encuentra definida en los Términos de Referencia.</w:t>
      </w:r>
      <w:r w:rsidRPr="0017576F">
        <w:rPr>
          <w:rFonts w:ascii="Verdana" w:hAnsi="Verdana" w:cs="Arial"/>
          <w:kern w:val="28"/>
          <w:sz w:val="18"/>
          <w:szCs w:val="18"/>
        </w:rPr>
        <w:t xml:space="preserve"> </w:t>
      </w:r>
    </w:p>
    <w:p w14:paraId="1E29626E" w14:textId="77777777" w:rsidR="008F6434" w:rsidRDefault="008F6434" w:rsidP="008F6434">
      <w:pPr>
        <w:pStyle w:val="Prrafodelista"/>
        <w:ind w:left="993"/>
        <w:rPr>
          <w:rFonts w:ascii="Verdana" w:hAnsi="Verdana" w:cs="Arial"/>
          <w:b/>
          <w:sz w:val="18"/>
          <w:szCs w:val="18"/>
          <w:lang w:val="es-BO"/>
        </w:rPr>
      </w:pPr>
    </w:p>
    <w:p w14:paraId="34B1D4C1" w14:textId="77777777" w:rsidR="008F6434" w:rsidRPr="00745B3A" w:rsidRDefault="008F6434" w:rsidP="0028113D">
      <w:pPr>
        <w:pStyle w:val="Prrafodelista"/>
        <w:numPr>
          <w:ilvl w:val="1"/>
          <w:numId w:val="11"/>
        </w:numPr>
        <w:ind w:left="993" w:hanging="567"/>
        <w:rPr>
          <w:rFonts w:ascii="Verdana" w:hAnsi="Verdana" w:cs="Arial"/>
          <w:sz w:val="18"/>
          <w:szCs w:val="18"/>
          <w:lang w:val="es-BO"/>
        </w:rPr>
      </w:pPr>
      <w:r w:rsidRPr="00745B3A">
        <w:rPr>
          <w:rFonts w:ascii="Verdana" w:hAnsi="Verdana" w:cs="Arial"/>
          <w:sz w:val="18"/>
          <w:szCs w:val="18"/>
          <w:lang w:val="es-BO"/>
        </w:rPr>
        <w:t>El tratamiento de ejecución y devolución de las Garantías de: Cumplimiento de Contrato y de Correcta Inversión de Anticipo, se establecerá en el Contrato.</w:t>
      </w:r>
    </w:p>
    <w:p w14:paraId="5E2E1D60" w14:textId="77777777" w:rsidR="003B32EF" w:rsidRDefault="003B32EF" w:rsidP="003B32EF">
      <w:pPr>
        <w:jc w:val="both"/>
        <w:rPr>
          <w:rFonts w:ascii="Verdana" w:hAnsi="Verdana" w:cs="Arial"/>
          <w:b/>
          <w:sz w:val="18"/>
          <w:szCs w:val="18"/>
          <w:lang w:val="es-BO"/>
        </w:rPr>
      </w:pPr>
    </w:p>
    <w:p w14:paraId="2A29C7D0" w14:textId="77777777" w:rsidR="003B32EF" w:rsidRPr="002B1B72" w:rsidRDefault="003B32EF" w:rsidP="0028113D">
      <w:pPr>
        <w:pStyle w:val="Ttulo"/>
        <w:widowControl w:val="0"/>
        <w:numPr>
          <w:ilvl w:val="0"/>
          <w:numId w:val="11"/>
        </w:numPr>
        <w:spacing w:before="0" w:after="0"/>
        <w:ind w:left="426"/>
        <w:jc w:val="left"/>
        <w:rPr>
          <w:rFonts w:ascii="Verdana" w:hAnsi="Verdana"/>
          <w:sz w:val="18"/>
          <w:szCs w:val="18"/>
        </w:rPr>
      </w:pPr>
      <w:bookmarkStart w:id="8" w:name="_Toc146036410"/>
      <w:bookmarkStart w:id="9" w:name="_Toc175319755"/>
      <w:bookmarkStart w:id="10" w:name="_Toc190787124"/>
      <w:r w:rsidRPr="002B1B72">
        <w:rPr>
          <w:rFonts w:ascii="Verdana" w:hAnsi="Verdana"/>
          <w:sz w:val="18"/>
          <w:szCs w:val="18"/>
        </w:rPr>
        <w:t>SUSTANCIABILIDAD DE LA OFERTA</w:t>
      </w:r>
      <w:bookmarkEnd w:id="8"/>
      <w:bookmarkEnd w:id="9"/>
      <w:bookmarkEnd w:id="10"/>
    </w:p>
    <w:p w14:paraId="1FE34B89" w14:textId="77777777" w:rsidR="003B32EF" w:rsidRPr="00D936D5" w:rsidRDefault="003B32EF" w:rsidP="003B32EF">
      <w:pPr>
        <w:pStyle w:val="Prrafodelista"/>
        <w:ind w:left="360"/>
        <w:rPr>
          <w:rFonts w:cs="Tahoma"/>
          <w:b/>
          <w:szCs w:val="18"/>
        </w:rPr>
      </w:pPr>
    </w:p>
    <w:p w14:paraId="6DD5797E" w14:textId="77777777" w:rsidR="003B32EF" w:rsidRPr="00E81BD0" w:rsidRDefault="003B32EF" w:rsidP="003B32EF">
      <w:pPr>
        <w:ind w:left="426"/>
        <w:jc w:val="both"/>
        <w:rPr>
          <w:rFonts w:ascii="Verdana" w:hAnsi="Verdana" w:cs="Arial"/>
          <w:sz w:val="18"/>
          <w:szCs w:val="18"/>
          <w:lang w:val="es-419"/>
        </w:rPr>
      </w:pPr>
      <w:r w:rsidRPr="00E81BD0">
        <w:rPr>
          <w:rFonts w:ascii="Verdana" w:hAnsi="Verdana" w:cs="Arial"/>
          <w:sz w:val="18"/>
          <w:szCs w:val="18"/>
          <w:lang w:val="es-419"/>
        </w:rPr>
        <w:t>Se considera una oferta sustancial, si la propuesta técnica cumple con el objeto de la contratación</w:t>
      </w:r>
      <w:r>
        <w:rPr>
          <w:rFonts w:ascii="Verdana" w:hAnsi="Verdana" w:cs="Arial"/>
          <w:sz w:val="18"/>
          <w:szCs w:val="18"/>
          <w:lang w:val="es-419"/>
        </w:rPr>
        <w:t>.</w:t>
      </w:r>
    </w:p>
    <w:p w14:paraId="5C4CE499" w14:textId="77777777" w:rsidR="003B32EF" w:rsidRPr="00E169D4" w:rsidRDefault="003B32EF" w:rsidP="003B32EF">
      <w:pPr>
        <w:jc w:val="both"/>
        <w:rPr>
          <w:rFonts w:ascii="Verdana" w:hAnsi="Verdana" w:cs="Arial"/>
          <w:b/>
          <w:sz w:val="18"/>
          <w:szCs w:val="18"/>
          <w:lang w:val="es-BO"/>
        </w:rPr>
      </w:pPr>
    </w:p>
    <w:p w14:paraId="0CEAA0F8" w14:textId="77777777" w:rsidR="003B32EF" w:rsidRPr="001B6D00" w:rsidRDefault="003B32EF" w:rsidP="0028113D">
      <w:pPr>
        <w:pStyle w:val="Ttulo10"/>
        <w:numPr>
          <w:ilvl w:val="0"/>
          <w:numId w:val="11"/>
        </w:numPr>
        <w:spacing w:before="0" w:after="0"/>
        <w:ind w:left="426" w:hanging="426"/>
        <w:jc w:val="left"/>
        <w:rPr>
          <w:rFonts w:ascii="Verdana" w:hAnsi="Verdana"/>
          <w:sz w:val="18"/>
          <w:lang w:val="es-BO"/>
        </w:rPr>
      </w:pPr>
      <w:bookmarkStart w:id="11" w:name="_Toc175319756"/>
      <w:bookmarkStart w:id="12" w:name="_Toc190787125"/>
      <w:r w:rsidRPr="001B6D00">
        <w:rPr>
          <w:rFonts w:ascii="Verdana" w:hAnsi="Verdana"/>
          <w:sz w:val="18"/>
          <w:szCs w:val="18"/>
          <w:lang w:val="es-BO"/>
        </w:rPr>
        <w:lastRenderedPageBreak/>
        <w:t xml:space="preserve">ERRORES </w:t>
      </w:r>
      <w:r w:rsidRPr="001B6D00">
        <w:rPr>
          <w:rFonts w:ascii="Verdana" w:hAnsi="Verdana"/>
          <w:sz w:val="18"/>
          <w:szCs w:val="18"/>
          <w:lang w:val="es-MX"/>
        </w:rPr>
        <w:t xml:space="preserve">SUBSANABLES Y </w:t>
      </w:r>
      <w:r w:rsidRPr="001B6D00">
        <w:rPr>
          <w:rFonts w:ascii="Verdana" w:hAnsi="Verdana"/>
          <w:sz w:val="18"/>
          <w:szCs w:val="18"/>
          <w:lang w:val="es-BO"/>
        </w:rPr>
        <w:t>NO SUBSANABLES</w:t>
      </w:r>
      <w:bookmarkEnd w:id="11"/>
      <w:bookmarkEnd w:id="12"/>
    </w:p>
    <w:p w14:paraId="202E0657" w14:textId="77777777" w:rsidR="003B32EF" w:rsidRPr="008D67D2" w:rsidRDefault="003B32EF" w:rsidP="003B32EF">
      <w:pPr>
        <w:pStyle w:val="Ttulo10"/>
        <w:spacing w:before="0" w:after="0"/>
        <w:ind w:left="426"/>
        <w:jc w:val="left"/>
        <w:rPr>
          <w:rFonts w:ascii="Verdana" w:hAnsi="Verdana"/>
          <w:sz w:val="18"/>
          <w:lang w:val="es-BO"/>
        </w:rPr>
      </w:pPr>
    </w:p>
    <w:p w14:paraId="20B5EC95" w14:textId="77777777" w:rsidR="003B32EF" w:rsidRPr="00EB7125" w:rsidRDefault="003B32EF" w:rsidP="0028113D">
      <w:pPr>
        <w:pStyle w:val="Prrafodelista"/>
        <w:numPr>
          <w:ilvl w:val="1"/>
          <w:numId w:val="11"/>
        </w:numPr>
        <w:ind w:left="993" w:hanging="567"/>
        <w:rPr>
          <w:rFonts w:ascii="Verdana" w:hAnsi="Verdana" w:cs="Arial"/>
          <w:b/>
          <w:sz w:val="18"/>
          <w:szCs w:val="18"/>
          <w:lang w:val="es-BO"/>
        </w:rPr>
      </w:pPr>
      <w:r w:rsidRPr="00EB7125">
        <w:rPr>
          <w:rFonts w:ascii="Verdana" w:hAnsi="Verdana" w:cs="Arial"/>
          <w:b/>
          <w:sz w:val="18"/>
          <w:szCs w:val="18"/>
          <w:lang w:val="es-BO"/>
        </w:rPr>
        <w:t>Errores subsanables:</w:t>
      </w:r>
    </w:p>
    <w:p w14:paraId="7E41D3B6" w14:textId="77777777" w:rsidR="003B32EF" w:rsidRDefault="003B32EF" w:rsidP="003B32EF">
      <w:pPr>
        <w:ind w:left="1134"/>
        <w:jc w:val="both"/>
        <w:rPr>
          <w:rFonts w:ascii="Verdana" w:hAnsi="Verdana" w:cs="Arial"/>
          <w:sz w:val="18"/>
          <w:szCs w:val="18"/>
          <w:lang w:val="es-BO"/>
        </w:rPr>
      </w:pPr>
    </w:p>
    <w:p w14:paraId="3E63E72D" w14:textId="77777777" w:rsidR="003B32EF" w:rsidRDefault="003B32EF" w:rsidP="003B32EF">
      <w:pPr>
        <w:autoSpaceDE w:val="0"/>
        <w:autoSpaceDN w:val="0"/>
        <w:adjustRightInd w:val="0"/>
        <w:ind w:left="993"/>
        <w:jc w:val="both"/>
        <w:rPr>
          <w:rFonts w:ascii="Verdana" w:hAnsi="Verdana" w:cs="Tahoma"/>
          <w:sz w:val="18"/>
          <w:szCs w:val="18"/>
          <w:lang w:val="es-BO" w:eastAsia="es-ES"/>
        </w:rPr>
      </w:pPr>
      <w:r>
        <w:rPr>
          <w:rFonts w:ascii="Verdana" w:hAnsi="Verdana" w:cs="Tahoma"/>
          <w:sz w:val="18"/>
          <w:szCs w:val="18"/>
          <w:lang w:val="es-BO" w:eastAsia="es-ES"/>
        </w:rPr>
        <w:t>Errores que inciden sobre aspectos no sustanciales, sean accidentales, accesorios o de forma, sin afectar la legalidad ni la solvencia de la propuesta y es susceptible de ser corregido o reparado. Para fines del presente manual se establecen como errores subsanables los siguientes:</w:t>
      </w:r>
    </w:p>
    <w:p w14:paraId="19A87F25" w14:textId="77777777" w:rsidR="003B32EF" w:rsidRDefault="003B32EF" w:rsidP="003B32EF">
      <w:pPr>
        <w:autoSpaceDE w:val="0"/>
        <w:autoSpaceDN w:val="0"/>
        <w:adjustRightInd w:val="0"/>
        <w:rPr>
          <w:rFonts w:ascii="Verdana" w:hAnsi="Verdana" w:cs="Tahoma"/>
          <w:sz w:val="18"/>
          <w:szCs w:val="18"/>
          <w:lang w:val="es-BO" w:eastAsia="es-ES"/>
        </w:rPr>
      </w:pPr>
    </w:p>
    <w:p w14:paraId="70226117" w14:textId="77777777" w:rsidR="003B32EF" w:rsidRDefault="003B32EF" w:rsidP="0028113D">
      <w:pPr>
        <w:pStyle w:val="Prrafodelista"/>
        <w:numPr>
          <w:ilvl w:val="0"/>
          <w:numId w:val="95"/>
        </w:numPr>
        <w:tabs>
          <w:tab w:val="left" w:pos="3310"/>
        </w:tabs>
        <w:ind w:left="1418" w:hanging="284"/>
        <w:jc w:val="both"/>
        <w:rPr>
          <w:rFonts w:ascii="Verdana" w:hAnsi="Verdana" w:cs="Arial"/>
          <w:sz w:val="18"/>
          <w:szCs w:val="18"/>
          <w:lang w:val="es-BO"/>
        </w:rPr>
      </w:pPr>
      <w:r>
        <w:rPr>
          <w:rFonts w:ascii="Verdana" w:hAnsi="Verdana" w:cs="Arial"/>
          <w:sz w:val="18"/>
          <w:szCs w:val="18"/>
          <w:lang w:val="es-BO"/>
        </w:rPr>
        <w:t>Cuando los errores sean accidentales, accesorios o de forma y que no incidan en la validez y legalidad de la propuesta presentada.</w:t>
      </w:r>
    </w:p>
    <w:p w14:paraId="71F3A776" w14:textId="77777777" w:rsidR="003B32EF" w:rsidRDefault="003B32EF" w:rsidP="0028113D">
      <w:pPr>
        <w:pStyle w:val="Prrafodelista"/>
        <w:numPr>
          <w:ilvl w:val="0"/>
          <w:numId w:val="95"/>
        </w:numPr>
        <w:tabs>
          <w:tab w:val="left" w:pos="3310"/>
        </w:tabs>
        <w:ind w:left="1418" w:hanging="284"/>
        <w:jc w:val="both"/>
        <w:rPr>
          <w:rFonts w:ascii="Verdana" w:hAnsi="Verdana" w:cs="Arial"/>
          <w:sz w:val="18"/>
          <w:szCs w:val="18"/>
          <w:lang w:val="es-BO"/>
        </w:rPr>
      </w:pPr>
      <w:r>
        <w:rPr>
          <w:rFonts w:ascii="Verdana" w:hAnsi="Verdana" w:cs="Arial"/>
          <w:sz w:val="18"/>
          <w:szCs w:val="18"/>
          <w:lang w:val="es-BO"/>
        </w:rPr>
        <w:t>Cuando los requisitos, condiciones, documentos y formularios de la propuesta cumplan sustancialmente con lo solicitado en el Documento de Requerimiento de Propuestas.</w:t>
      </w:r>
    </w:p>
    <w:p w14:paraId="2B6C60AA" w14:textId="77777777" w:rsidR="003B32EF" w:rsidRDefault="003B32EF" w:rsidP="0028113D">
      <w:pPr>
        <w:pStyle w:val="Prrafodelista"/>
        <w:numPr>
          <w:ilvl w:val="0"/>
          <w:numId w:val="95"/>
        </w:numPr>
        <w:tabs>
          <w:tab w:val="left" w:pos="3310"/>
        </w:tabs>
        <w:ind w:left="1418" w:hanging="284"/>
        <w:jc w:val="both"/>
        <w:rPr>
          <w:rFonts w:ascii="Verdana" w:hAnsi="Verdana" w:cs="Arial"/>
          <w:sz w:val="18"/>
          <w:szCs w:val="18"/>
          <w:lang w:val="es-BO"/>
        </w:rPr>
      </w:pPr>
      <w:r>
        <w:rPr>
          <w:rFonts w:ascii="Verdana" w:hAnsi="Verdana" w:cs="Arial"/>
          <w:sz w:val="18"/>
          <w:szCs w:val="18"/>
          <w:lang w:val="es-BO"/>
        </w:rPr>
        <w:t xml:space="preserve">Cuando se reciban formularios sin firma, a excepción del formulario de declaración jurada de presentación de propuesta, se solicitará al proponente envíe el formulario firmado sin alterar lo declarado inicialmente; en el plazo que establezca el RCD. </w:t>
      </w:r>
    </w:p>
    <w:p w14:paraId="77C52AE7" w14:textId="77777777" w:rsidR="003B32EF" w:rsidRDefault="003B32EF" w:rsidP="0028113D">
      <w:pPr>
        <w:pStyle w:val="Prrafodelista"/>
        <w:numPr>
          <w:ilvl w:val="0"/>
          <w:numId w:val="95"/>
        </w:numPr>
        <w:tabs>
          <w:tab w:val="left" w:pos="3310"/>
        </w:tabs>
        <w:ind w:left="1418" w:hanging="284"/>
        <w:jc w:val="both"/>
        <w:rPr>
          <w:rFonts w:ascii="Verdana" w:hAnsi="Verdana" w:cs="Arial"/>
          <w:sz w:val="18"/>
          <w:szCs w:val="18"/>
          <w:lang w:val="es-BO"/>
        </w:rPr>
      </w:pPr>
      <w:r>
        <w:rPr>
          <w:rFonts w:ascii="Verdana" w:hAnsi="Verdana" w:cs="Arial"/>
          <w:sz w:val="18"/>
          <w:szCs w:val="18"/>
          <w:lang w:val="es-BO"/>
        </w:rPr>
        <w:t>Cuando los formularios soliciten información de respaldo y ésta no haya sido presentada, se requiera complementación y/o aclaración, podrá ser solicitada al proponente otorgando un plazo para tal efecto.</w:t>
      </w:r>
    </w:p>
    <w:p w14:paraId="620BD541" w14:textId="77777777" w:rsidR="003B32EF" w:rsidRDefault="003B32EF" w:rsidP="0028113D">
      <w:pPr>
        <w:pStyle w:val="Prrafodelista"/>
        <w:numPr>
          <w:ilvl w:val="0"/>
          <w:numId w:val="95"/>
        </w:numPr>
        <w:tabs>
          <w:tab w:val="left" w:pos="3310"/>
        </w:tabs>
        <w:ind w:left="1418" w:hanging="284"/>
        <w:jc w:val="both"/>
        <w:rPr>
          <w:rFonts w:ascii="Verdana" w:hAnsi="Verdana" w:cs="Arial"/>
          <w:sz w:val="18"/>
          <w:szCs w:val="18"/>
          <w:lang w:val="es-BO"/>
        </w:rPr>
      </w:pPr>
      <w:r>
        <w:rPr>
          <w:rFonts w:ascii="Verdana" w:hAnsi="Verdana" w:cs="Arial"/>
          <w:sz w:val="18"/>
          <w:szCs w:val="18"/>
          <w:lang w:val="es-BO"/>
        </w:rPr>
        <w:t>Cuando la garantía de seriedad de propuesta presente errores en monto (solo cuando es menor), plazo y objeto de contrato y la misma sea reemplazada en un plazo que determine el RCD.</w:t>
      </w:r>
    </w:p>
    <w:p w14:paraId="7B0109D5" w14:textId="77777777" w:rsidR="003B32EF" w:rsidRDefault="003B32EF" w:rsidP="0028113D">
      <w:pPr>
        <w:pStyle w:val="Prrafodelista"/>
        <w:numPr>
          <w:ilvl w:val="0"/>
          <w:numId w:val="95"/>
        </w:numPr>
        <w:tabs>
          <w:tab w:val="left" w:pos="3310"/>
        </w:tabs>
        <w:ind w:left="1418" w:hanging="284"/>
        <w:jc w:val="both"/>
        <w:rPr>
          <w:rFonts w:ascii="Verdana" w:hAnsi="Verdana" w:cs="Arial"/>
          <w:sz w:val="18"/>
          <w:szCs w:val="18"/>
          <w:lang w:val="es-BO"/>
        </w:rPr>
      </w:pPr>
      <w:r>
        <w:rPr>
          <w:rFonts w:ascii="Verdana" w:hAnsi="Verdana" w:cs="Arial"/>
          <w:sz w:val="18"/>
          <w:szCs w:val="18"/>
          <w:lang w:val="es-BO"/>
        </w:rPr>
        <w:t>Cuando el proponente presente un formato diferente al solicitado que contenga la información requerida, a excepción de la declaración jurada de presentación de propuesta.</w:t>
      </w:r>
    </w:p>
    <w:p w14:paraId="71E32DCE" w14:textId="77777777" w:rsidR="003B32EF" w:rsidRDefault="003B32EF" w:rsidP="0028113D">
      <w:pPr>
        <w:pStyle w:val="Prrafodelista"/>
        <w:numPr>
          <w:ilvl w:val="0"/>
          <w:numId w:val="95"/>
        </w:numPr>
        <w:tabs>
          <w:tab w:val="left" w:pos="3310"/>
        </w:tabs>
        <w:ind w:left="1418" w:hanging="284"/>
        <w:jc w:val="both"/>
        <w:rPr>
          <w:rFonts w:ascii="Verdana" w:hAnsi="Verdana" w:cs="Arial"/>
          <w:sz w:val="18"/>
          <w:szCs w:val="18"/>
          <w:lang w:val="es-BO"/>
        </w:rPr>
      </w:pPr>
      <w:r>
        <w:rPr>
          <w:rFonts w:ascii="Verdana" w:hAnsi="Verdana" w:cs="Arial"/>
          <w:sz w:val="18"/>
          <w:szCs w:val="18"/>
          <w:lang w:val="es-BO"/>
        </w:rPr>
        <w:t>Cuando la experiencia del personal técnico o propuesta técnica de la empresa en la fase de evaluación no sea clara y sustentable. El proponente deberá aclarar o sustentar la información sin modificar los datos declarados en el formulario en el plazo que determine el RCD. La información requerida quedará registrada en Acta suscrita por todos los miembros de la Comisión de Calificación y será notificada a todos los proponentes a través de sus correos electrónicos.</w:t>
      </w:r>
    </w:p>
    <w:p w14:paraId="33613ABD" w14:textId="77777777" w:rsidR="003B32EF" w:rsidRDefault="003B32EF" w:rsidP="0028113D">
      <w:pPr>
        <w:pStyle w:val="Prrafodelista"/>
        <w:numPr>
          <w:ilvl w:val="0"/>
          <w:numId w:val="95"/>
        </w:numPr>
        <w:tabs>
          <w:tab w:val="left" w:pos="3310"/>
        </w:tabs>
        <w:ind w:left="1418" w:hanging="284"/>
        <w:jc w:val="both"/>
        <w:rPr>
          <w:rFonts w:ascii="Verdana" w:hAnsi="Verdana" w:cs="Arial"/>
          <w:sz w:val="18"/>
          <w:szCs w:val="18"/>
          <w:lang w:val="es-BO"/>
        </w:rPr>
      </w:pPr>
      <w:r>
        <w:rPr>
          <w:rFonts w:ascii="Verdana" w:hAnsi="Verdana" w:cs="Arial"/>
          <w:sz w:val="18"/>
          <w:szCs w:val="18"/>
          <w:lang w:val="es-BO"/>
        </w:rPr>
        <w:t>Cuando exista discrepancia entre los montos de la propuesta indicados en numeral y literal, prevalecerá el literal.</w:t>
      </w:r>
    </w:p>
    <w:p w14:paraId="341724BA" w14:textId="77777777" w:rsidR="003B32EF" w:rsidRDefault="003B32EF" w:rsidP="0028113D">
      <w:pPr>
        <w:pStyle w:val="Prrafodelista"/>
        <w:numPr>
          <w:ilvl w:val="0"/>
          <w:numId w:val="95"/>
        </w:numPr>
        <w:tabs>
          <w:tab w:val="left" w:pos="3310"/>
        </w:tabs>
        <w:ind w:left="1418" w:hanging="284"/>
        <w:jc w:val="both"/>
        <w:rPr>
          <w:rFonts w:ascii="Verdana" w:hAnsi="Verdana" w:cs="Arial"/>
          <w:sz w:val="18"/>
          <w:szCs w:val="18"/>
          <w:lang w:val="es-BO"/>
        </w:rPr>
      </w:pPr>
      <w:r>
        <w:rPr>
          <w:rFonts w:ascii="Verdana" w:hAnsi="Verdana" w:cs="Arial"/>
          <w:sz w:val="18"/>
          <w:szCs w:val="18"/>
          <w:lang w:val="es-BO"/>
        </w:rPr>
        <w:t>Si el resultado de la multiplicación del precio unitario por la cantidad, es incorrecto, prevalecerá el precio unitario para obtener el monto total revisado. Cuando la diferencia entre el monto total propuesto y el monto total revisado sea menor o igual al dos por ciento (2%) y esta diferencia sea positiva o negativa. Los errores aritméticos serán evaluados por: ítems, lotes, tramos o paquetes.</w:t>
      </w:r>
    </w:p>
    <w:p w14:paraId="76E8B2A8" w14:textId="77777777" w:rsidR="003B32EF" w:rsidRDefault="003B32EF" w:rsidP="0028113D">
      <w:pPr>
        <w:pStyle w:val="Prrafodelista"/>
        <w:numPr>
          <w:ilvl w:val="0"/>
          <w:numId w:val="95"/>
        </w:numPr>
        <w:tabs>
          <w:tab w:val="left" w:pos="3310"/>
        </w:tabs>
        <w:ind w:left="1418" w:hanging="284"/>
        <w:jc w:val="both"/>
        <w:rPr>
          <w:rFonts w:ascii="Verdana" w:hAnsi="Verdana" w:cs="Arial"/>
          <w:sz w:val="18"/>
          <w:szCs w:val="18"/>
          <w:lang w:val="es-BO"/>
        </w:rPr>
      </w:pPr>
      <w:r>
        <w:rPr>
          <w:rFonts w:ascii="Verdana" w:hAnsi="Verdana" w:cs="Arial"/>
          <w:sz w:val="18"/>
          <w:szCs w:val="18"/>
          <w:lang w:val="es-BO"/>
        </w:rPr>
        <w:t xml:space="preserve">Cuando el proponente oferte condiciones superiores a las requeridas en el Documento de Requerimiento de Propuestas, siempre que estas condiciones no afecten el fin para el que fueron </w:t>
      </w:r>
      <w:r>
        <w:rPr>
          <w:rFonts w:ascii="Verdana" w:hAnsi="Verdana" w:cs="Tahoma"/>
          <w:sz w:val="18"/>
          <w:szCs w:val="18"/>
          <w:lang w:val="es-BO" w:eastAsia="es-ES"/>
        </w:rPr>
        <w:t>solicitadas y/o se consideren beneficiosas para la empresa.</w:t>
      </w:r>
    </w:p>
    <w:p w14:paraId="581AD4FC" w14:textId="77777777" w:rsidR="003B32EF" w:rsidRDefault="003B32EF" w:rsidP="003B32EF">
      <w:pPr>
        <w:autoSpaceDE w:val="0"/>
        <w:autoSpaceDN w:val="0"/>
        <w:adjustRightInd w:val="0"/>
        <w:jc w:val="both"/>
        <w:rPr>
          <w:rFonts w:ascii="Verdana" w:hAnsi="Verdana" w:cs="Tahoma"/>
          <w:sz w:val="18"/>
          <w:szCs w:val="18"/>
          <w:lang w:val="es-BO" w:eastAsia="es-ES"/>
        </w:rPr>
      </w:pPr>
    </w:p>
    <w:p w14:paraId="1869AE6D" w14:textId="77777777" w:rsidR="003B32EF" w:rsidRDefault="003B32EF" w:rsidP="003B32EF">
      <w:pPr>
        <w:autoSpaceDE w:val="0"/>
        <w:autoSpaceDN w:val="0"/>
        <w:adjustRightInd w:val="0"/>
        <w:ind w:left="993"/>
        <w:jc w:val="both"/>
        <w:rPr>
          <w:rFonts w:ascii="Verdana" w:hAnsi="Verdana" w:cs="Tahoma"/>
          <w:sz w:val="18"/>
          <w:szCs w:val="18"/>
          <w:lang w:val="es-BO" w:eastAsia="es-ES"/>
        </w:rPr>
      </w:pPr>
      <w:r>
        <w:rPr>
          <w:rFonts w:ascii="Verdana" w:hAnsi="Verdana" w:cs="Tahoma"/>
          <w:sz w:val="18"/>
          <w:szCs w:val="18"/>
          <w:lang w:val="es-BO" w:eastAsia="es-ES"/>
        </w:rPr>
        <w:t>Todos los errores subsanables deberán ser mencionados en el informe de evaluación. En caso de requerir información adicional o complementaria, ésta deberá ser solicitada por la Comisión de Calificación a través del Responsable de Contratación Directa (RCD) de forma escrita (correo electrónico o carta).</w:t>
      </w:r>
    </w:p>
    <w:p w14:paraId="29554E23" w14:textId="77777777" w:rsidR="003B32EF" w:rsidRPr="001B6D00" w:rsidRDefault="003B32EF" w:rsidP="003B32EF">
      <w:pPr>
        <w:jc w:val="both"/>
        <w:rPr>
          <w:rFonts w:ascii="Verdana" w:hAnsi="Verdana" w:cs="Arial"/>
          <w:sz w:val="18"/>
          <w:szCs w:val="18"/>
          <w:highlight w:val="yellow"/>
          <w:lang w:val="es-BO"/>
        </w:rPr>
      </w:pPr>
    </w:p>
    <w:p w14:paraId="48A35394" w14:textId="77777777" w:rsidR="003B32EF" w:rsidRPr="004C2748" w:rsidRDefault="003B32EF" w:rsidP="0028113D">
      <w:pPr>
        <w:pStyle w:val="Prrafodelista"/>
        <w:numPr>
          <w:ilvl w:val="1"/>
          <w:numId w:val="11"/>
        </w:numPr>
        <w:ind w:left="993" w:hanging="567"/>
        <w:rPr>
          <w:rFonts w:ascii="Verdana" w:hAnsi="Verdana" w:cs="Arial"/>
          <w:b/>
          <w:sz w:val="18"/>
          <w:szCs w:val="18"/>
          <w:lang w:val="es-BO"/>
        </w:rPr>
      </w:pPr>
      <w:r w:rsidRPr="004C2748">
        <w:rPr>
          <w:rFonts w:ascii="Verdana" w:hAnsi="Verdana" w:cs="Arial"/>
          <w:b/>
          <w:sz w:val="18"/>
          <w:szCs w:val="18"/>
          <w:lang w:val="es-BO"/>
        </w:rPr>
        <w:t>Errores no subsanables:</w:t>
      </w:r>
    </w:p>
    <w:p w14:paraId="3CCA3DD1" w14:textId="77777777" w:rsidR="003B32EF" w:rsidRDefault="003B32EF" w:rsidP="003B32EF">
      <w:pPr>
        <w:ind w:left="2124" w:hanging="708"/>
        <w:jc w:val="both"/>
        <w:rPr>
          <w:rFonts w:ascii="Verdana" w:hAnsi="Verdana" w:cs="Arial"/>
          <w:sz w:val="18"/>
          <w:szCs w:val="18"/>
          <w:lang w:val="es-BO"/>
        </w:rPr>
      </w:pPr>
    </w:p>
    <w:p w14:paraId="35B247BA" w14:textId="77777777" w:rsidR="003B32EF" w:rsidRDefault="003B32EF" w:rsidP="003B32EF">
      <w:pPr>
        <w:autoSpaceDE w:val="0"/>
        <w:autoSpaceDN w:val="0"/>
        <w:adjustRightInd w:val="0"/>
        <w:ind w:left="993"/>
        <w:jc w:val="both"/>
        <w:rPr>
          <w:rFonts w:ascii="Verdana" w:hAnsi="Verdana" w:cs="Arial"/>
          <w:bCs/>
          <w:kern w:val="28"/>
          <w:sz w:val="18"/>
          <w:szCs w:val="32"/>
          <w:lang w:eastAsia="es-ES"/>
        </w:rPr>
      </w:pPr>
      <w:r>
        <w:rPr>
          <w:rFonts w:ascii="Verdana" w:hAnsi="Verdana" w:cs="Arial"/>
          <w:bCs/>
          <w:kern w:val="28"/>
          <w:sz w:val="18"/>
          <w:szCs w:val="32"/>
          <w:lang w:eastAsia="es-ES"/>
        </w:rPr>
        <w:t xml:space="preserve">Son </w:t>
      </w:r>
      <w:r>
        <w:rPr>
          <w:rFonts w:ascii="Verdana" w:hAnsi="Verdana" w:cs="Tahoma"/>
          <w:sz w:val="18"/>
          <w:szCs w:val="18"/>
          <w:lang w:val="es-BO" w:eastAsia="es-ES"/>
        </w:rPr>
        <w:t>causales</w:t>
      </w:r>
      <w:r>
        <w:rPr>
          <w:rFonts w:ascii="Verdana" w:hAnsi="Verdana" w:cs="Arial"/>
          <w:bCs/>
          <w:kern w:val="28"/>
          <w:sz w:val="18"/>
          <w:szCs w:val="32"/>
          <w:lang w:eastAsia="es-ES"/>
        </w:rPr>
        <w:t xml:space="preserve"> de descalificación:</w:t>
      </w:r>
    </w:p>
    <w:p w14:paraId="13768B61" w14:textId="77777777" w:rsidR="003B32EF" w:rsidRDefault="003B32EF" w:rsidP="003B32EF">
      <w:pPr>
        <w:pStyle w:val="Prrafodelista"/>
        <w:ind w:left="851"/>
        <w:rPr>
          <w:rFonts w:ascii="Verdana" w:hAnsi="Verdana" w:cs="Arial"/>
          <w:bCs/>
          <w:kern w:val="28"/>
          <w:sz w:val="18"/>
          <w:szCs w:val="32"/>
          <w:lang w:eastAsia="es-ES"/>
        </w:rPr>
      </w:pPr>
    </w:p>
    <w:p w14:paraId="45CDD5CA" w14:textId="77777777" w:rsidR="003B32EF" w:rsidRDefault="003B32EF" w:rsidP="0028113D">
      <w:pPr>
        <w:pStyle w:val="Prrafodelista"/>
        <w:numPr>
          <w:ilvl w:val="0"/>
          <w:numId w:val="96"/>
        </w:numPr>
        <w:ind w:left="1418" w:hanging="284"/>
        <w:jc w:val="both"/>
        <w:rPr>
          <w:rFonts w:ascii="Verdana" w:hAnsi="Verdana" w:cs="Arial"/>
          <w:sz w:val="18"/>
          <w:szCs w:val="18"/>
          <w:lang w:val="es-BO"/>
        </w:rPr>
      </w:pPr>
      <w:r>
        <w:rPr>
          <w:rFonts w:ascii="Verdana" w:hAnsi="Verdana" w:cs="Arial"/>
          <w:sz w:val="18"/>
          <w:szCs w:val="18"/>
          <w:lang w:val="es-BO"/>
        </w:rPr>
        <w:t>Cuando las propuestas no cumplan con los requisitos establecidos en el Documento de Requerimiento de Propuestas, siempre y cuando los mismos no puedan ser subsanados.</w:t>
      </w:r>
    </w:p>
    <w:p w14:paraId="048F8027" w14:textId="77777777" w:rsidR="003B32EF" w:rsidRDefault="003B32EF" w:rsidP="0028113D">
      <w:pPr>
        <w:pStyle w:val="Prrafodelista"/>
        <w:numPr>
          <w:ilvl w:val="0"/>
          <w:numId w:val="96"/>
        </w:numPr>
        <w:ind w:left="1418" w:hanging="284"/>
        <w:jc w:val="both"/>
        <w:rPr>
          <w:rFonts w:ascii="Verdana" w:hAnsi="Verdana" w:cs="Arial"/>
          <w:sz w:val="18"/>
          <w:szCs w:val="18"/>
          <w:lang w:val="es-BO"/>
        </w:rPr>
      </w:pPr>
      <w:r>
        <w:rPr>
          <w:rFonts w:ascii="Verdana" w:hAnsi="Verdana" w:cs="Arial"/>
          <w:sz w:val="18"/>
          <w:szCs w:val="18"/>
          <w:lang w:val="es-BO"/>
        </w:rPr>
        <w:t>Presentar el Formulario de Declaración Jurada sin firma o con una firma que no corresponda a la del representante legal autorizado.</w:t>
      </w:r>
    </w:p>
    <w:p w14:paraId="1033FC83" w14:textId="77777777" w:rsidR="003B32EF" w:rsidRDefault="003B32EF" w:rsidP="0028113D">
      <w:pPr>
        <w:pStyle w:val="Prrafodelista"/>
        <w:numPr>
          <w:ilvl w:val="0"/>
          <w:numId w:val="96"/>
        </w:numPr>
        <w:ind w:left="1418" w:hanging="284"/>
        <w:jc w:val="both"/>
        <w:rPr>
          <w:rFonts w:ascii="Verdana" w:hAnsi="Verdana" w:cs="Arial"/>
          <w:sz w:val="18"/>
          <w:szCs w:val="18"/>
          <w:lang w:val="es-BO"/>
        </w:rPr>
      </w:pPr>
      <w:r>
        <w:rPr>
          <w:rFonts w:ascii="Verdana" w:hAnsi="Verdana" w:cs="Arial"/>
          <w:sz w:val="18"/>
          <w:szCs w:val="18"/>
          <w:lang w:val="es-BO"/>
        </w:rPr>
        <w:t>Presentar el Formulario de Declaración Jurada con una firma escaneada.</w:t>
      </w:r>
    </w:p>
    <w:p w14:paraId="356AE4BD" w14:textId="77777777" w:rsidR="003B32EF" w:rsidRDefault="003B32EF" w:rsidP="0028113D">
      <w:pPr>
        <w:pStyle w:val="Prrafodelista"/>
        <w:numPr>
          <w:ilvl w:val="0"/>
          <w:numId w:val="96"/>
        </w:numPr>
        <w:ind w:left="1418" w:hanging="284"/>
        <w:jc w:val="both"/>
        <w:rPr>
          <w:rFonts w:ascii="Verdana" w:hAnsi="Verdana" w:cs="Arial"/>
          <w:sz w:val="18"/>
          <w:szCs w:val="18"/>
          <w:lang w:val="es-BO"/>
        </w:rPr>
      </w:pPr>
      <w:r>
        <w:rPr>
          <w:rFonts w:ascii="Verdana" w:hAnsi="Verdana" w:cs="Arial"/>
          <w:sz w:val="18"/>
          <w:szCs w:val="18"/>
          <w:lang w:val="es-BO"/>
        </w:rPr>
        <w:t>La falta de presentación de formularios solicitados en el Documento de Requerimiento de Propuestas, excepto lo establecido en el inciso f) del numeral 8.1 del presente Documento de Requerimiento de Propuestas.</w:t>
      </w:r>
    </w:p>
    <w:p w14:paraId="60D5F482" w14:textId="77777777" w:rsidR="003B32EF" w:rsidRDefault="003B32EF" w:rsidP="0028113D">
      <w:pPr>
        <w:pStyle w:val="Prrafodelista"/>
        <w:numPr>
          <w:ilvl w:val="0"/>
          <w:numId w:val="96"/>
        </w:numPr>
        <w:ind w:left="1418" w:hanging="284"/>
        <w:jc w:val="both"/>
        <w:rPr>
          <w:rFonts w:ascii="Verdana" w:hAnsi="Verdana" w:cs="Arial"/>
          <w:sz w:val="18"/>
          <w:szCs w:val="18"/>
          <w:lang w:val="es-BO"/>
        </w:rPr>
      </w:pPr>
      <w:r>
        <w:rPr>
          <w:rFonts w:ascii="Verdana" w:hAnsi="Verdana" w:cs="Arial"/>
          <w:sz w:val="18"/>
          <w:szCs w:val="18"/>
          <w:lang w:val="es-BO"/>
        </w:rPr>
        <w:lastRenderedPageBreak/>
        <w:t>La falta de presentación de la propuesta técnica o parte de ella.</w:t>
      </w:r>
    </w:p>
    <w:p w14:paraId="0B1214DE" w14:textId="77777777" w:rsidR="003B32EF" w:rsidRDefault="003B32EF" w:rsidP="0028113D">
      <w:pPr>
        <w:pStyle w:val="Prrafodelista"/>
        <w:numPr>
          <w:ilvl w:val="0"/>
          <w:numId w:val="96"/>
        </w:numPr>
        <w:ind w:left="1418" w:hanging="284"/>
        <w:jc w:val="both"/>
        <w:rPr>
          <w:rFonts w:ascii="Verdana" w:hAnsi="Verdana" w:cs="Arial"/>
          <w:sz w:val="18"/>
          <w:szCs w:val="18"/>
          <w:lang w:val="es-BO"/>
        </w:rPr>
      </w:pPr>
      <w:r>
        <w:rPr>
          <w:rFonts w:ascii="Verdana" w:hAnsi="Verdana" w:cs="Arial"/>
          <w:sz w:val="18"/>
          <w:szCs w:val="18"/>
          <w:lang w:val="es-BO"/>
        </w:rPr>
        <w:t>La falta de presentación de garantía de seriedad de propuesta cuando corresponda.</w:t>
      </w:r>
    </w:p>
    <w:p w14:paraId="4FB742DE" w14:textId="77777777" w:rsidR="003B32EF" w:rsidRDefault="003B32EF" w:rsidP="0028113D">
      <w:pPr>
        <w:pStyle w:val="Prrafodelista"/>
        <w:numPr>
          <w:ilvl w:val="0"/>
          <w:numId w:val="96"/>
        </w:numPr>
        <w:ind w:left="1418" w:hanging="284"/>
        <w:jc w:val="both"/>
        <w:rPr>
          <w:rFonts w:ascii="Verdana" w:hAnsi="Verdana" w:cs="Arial"/>
          <w:sz w:val="18"/>
          <w:szCs w:val="18"/>
          <w:lang w:val="es-BO"/>
        </w:rPr>
      </w:pPr>
      <w:r>
        <w:rPr>
          <w:rFonts w:ascii="Verdana" w:hAnsi="Verdana" w:cs="Arial"/>
          <w:sz w:val="18"/>
          <w:szCs w:val="18"/>
          <w:lang w:val="es-BO"/>
        </w:rPr>
        <w:t>Si la propuesta económica no cotiza la totalidad del requerimiento, salvo que el Documento de Requerimiento de Propuestas prevea que sea por ítem, lote, tramo o paquete.</w:t>
      </w:r>
    </w:p>
    <w:p w14:paraId="448D1DA8" w14:textId="77777777" w:rsidR="003B32EF" w:rsidRDefault="003B32EF" w:rsidP="0028113D">
      <w:pPr>
        <w:pStyle w:val="Prrafodelista"/>
        <w:numPr>
          <w:ilvl w:val="0"/>
          <w:numId w:val="96"/>
        </w:numPr>
        <w:ind w:left="1418" w:hanging="284"/>
        <w:jc w:val="both"/>
        <w:rPr>
          <w:rFonts w:ascii="Verdana" w:hAnsi="Verdana" w:cs="Arial"/>
          <w:sz w:val="18"/>
          <w:szCs w:val="18"/>
          <w:lang w:val="es-BO"/>
        </w:rPr>
      </w:pPr>
      <w:r>
        <w:rPr>
          <w:rFonts w:ascii="Verdana" w:hAnsi="Verdana" w:cs="Arial"/>
          <w:sz w:val="18"/>
          <w:szCs w:val="18"/>
          <w:lang w:val="es-BO"/>
        </w:rPr>
        <w:t>Cuando el proponente presente dos o más alternativas con propuestas económicas diferentes.</w:t>
      </w:r>
    </w:p>
    <w:p w14:paraId="74B79C28" w14:textId="77777777" w:rsidR="003B32EF" w:rsidRDefault="003B32EF" w:rsidP="0028113D">
      <w:pPr>
        <w:pStyle w:val="Prrafodelista"/>
        <w:numPr>
          <w:ilvl w:val="0"/>
          <w:numId w:val="96"/>
        </w:numPr>
        <w:ind w:left="1418" w:hanging="284"/>
        <w:jc w:val="both"/>
        <w:rPr>
          <w:rFonts w:ascii="Verdana" w:hAnsi="Verdana" w:cs="Arial"/>
          <w:sz w:val="18"/>
          <w:szCs w:val="18"/>
          <w:lang w:val="es-BO"/>
        </w:rPr>
      </w:pPr>
      <w:r>
        <w:rPr>
          <w:rFonts w:ascii="Verdana" w:hAnsi="Verdana" w:cs="Arial"/>
          <w:sz w:val="18"/>
          <w:szCs w:val="18"/>
          <w:lang w:val="es-BO"/>
        </w:rPr>
        <w:t>Cuando el proponente presente dos o más alternativas para un ítem, lote, tramo o paquete o de la oferta total con propuestas económicas diferentes.</w:t>
      </w:r>
    </w:p>
    <w:p w14:paraId="42EE9A79" w14:textId="77777777" w:rsidR="003B32EF" w:rsidRDefault="003B32EF" w:rsidP="0028113D">
      <w:pPr>
        <w:pStyle w:val="Prrafodelista"/>
        <w:numPr>
          <w:ilvl w:val="0"/>
          <w:numId w:val="96"/>
        </w:numPr>
        <w:ind w:left="1418" w:hanging="284"/>
        <w:jc w:val="both"/>
        <w:rPr>
          <w:rFonts w:ascii="Verdana" w:hAnsi="Verdana" w:cs="Arial"/>
          <w:sz w:val="18"/>
          <w:szCs w:val="18"/>
          <w:lang w:val="es-BO"/>
        </w:rPr>
      </w:pPr>
      <w:r>
        <w:rPr>
          <w:rFonts w:ascii="Verdana" w:hAnsi="Verdana" w:cs="Arial"/>
          <w:sz w:val="18"/>
          <w:szCs w:val="18"/>
          <w:lang w:val="es-BO"/>
        </w:rPr>
        <w:t>Si el resultado de la multiplicación del precio unitario por la cantidad es incorrecto, prevalecerá el precio unitario para obtener el precio total revisado. Cuando la diferencia entre el monto total propuesto y el monto total revisado sea mayor al dos por ciento (2%) y esta sea positiva o negativa. Los errores aritméticos serán evaluados por forma de adjudicación: ítems, lotes, tramos o paquetes.</w:t>
      </w:r>
    </w:p>
    <w:p w14:paraId="56A8FC2E" w14:textId="77777777" w:rsidR="003B32EF" w:rsidRDefault="003B32EF" w:rsidP="0028113D">
      <w:pPr>
        <w:pStyle w:val="Prrafodelista"/>
        <w:numPr>
          <w:ilvl w:val="0"/>
          <w:numId w:val="96"/>
        </w:numPr>
        <w:ind w:left="1418" w:hanging="284"/>
        <w:jc w:val="both"/>
        <w:rPr>
          <w:rFonts w:ascii="Verdana" w:hAnsi="Verdana" w:cs="Arial"/>
          <w:sz w:val="18"/>
          <w:szCs w:val="18"/>
          <w:lang w:val="es-BO"/>
        </w:rPr>
      </w:pPr>
      <w:r>
        <w:rPr>
          <w:rFonts w:ascii="Verdana" w:hAnsi="Verdana" w:cs="Arial"/>
          <w:sz w:val="18"/>
          <w:szCs w:val="18"/>
          <w:lang w:val="es-BO"/>
        </w:rPr>
        <w:t>Cuando el proponente en el plazo establecido, no presente la documentación, aclaración o complementación que le fuese solicitada sobre aspectos subsanables.</w:t>
      </w:r>
    </w:p>
    <w:p w14:paraId="2BDF63F4" w14:textId="77777777" w:rsidR="003B32EF" w:rsidRDefault="003B32EF" w:rsidP="003B32EF">
      <w:pPr>
        <w:pStyle w:val="Prrafodelista"/>
        <w:ind w:left="1418"/>
        <w:jc w:val="both"/>
        <w:rPr>
          <w:rFonts w:ascii="Verdana" w:hAnsi="Verdana" w:cs="Arial"/>
          <w:sz w:val="18"/>
          <w:szCs w:val="18"/>
          <w:lang w:val="es-BO"/>
        </w:rPr>
      </w:pPr>
    </w:p>
    <w:p w14:paraId="4011BFE0" w14:textId="77777777" w:rsidR="003B32EF" w:rsidRDefault="003B32EF" w:rsidP="003B32EF">
      <w:pPr>
        <w:pStyle w:val="Prrafodelista"/>
        <w:ind w:left="1418"/>
        <w:jc w:val="both"/>
        <w:rPr>
          <w:rFonts w:ascii="Verdana" w:hAnsi="Verdana" w:cs="Arial"/>
          <w:sz w:val="18"/>
          <w:szCs w:val="18"/>
          <w:lang w:val="es-BO"/>
        </w:rPr>
      </w:pPr>
    </w:p>
    <w:p w14:paraId="03FACEF8" w14:textId="77777777" w:rsidR="003B32EF" w:rsidRDefault="003B32EF" w:rsidP="003B32EF">
      <w:pPr>
        <w:pStyle w:val="Prrafodelista"/>
        <w:ind w:left="1418"/>
        <w:jc w:val="both"/>
        <w:rPr>
          <w:rFonts w:ascii="Verdana" w:hAnsi="Verdana" w:cs="Arial"/>
          <w:sz w:val="18"/>
          <w:szCs w:val="18"/>
          <w:lang w:val="es-BO"/>
        </w:rPr>
      </w:pPr>
    </w:p>
    <w:p w14:paraId="47E2A45C" w14:textId="77777777" w:rsidR="003B32EF" w:rsidRPr="008D67D2" w:rsidRDefault="003B32EF" w:rsidP="0028113D">
      <w:pPr>
        <w:pStyle w:val="Ttulo10"/>
        <w:numPr>
          <w:ilvl w:val="0"/>
          <w:numId w:val="11"/>
        </w:numPr>
        <w:spacing w:before="0" w:after="0"/>
        <w:ind w:left="426" w:hanging="426"/>
        <w:jc w:val="left"/>
        <w:rPr>
          <w:rFonts w:ascii="Verdana" w:hAnsi="Verdana"/>
          <w:sz w:val="18"/>
          <w:lang w:val="es-BO"/>
        </w:rPr>
      </w:pPr>
      <w:bookmarkStart w:id="13" w:name="_Toc175319757"/>
      <w:bookmarkStart w:id="14" w:name="_Toc190787126"/>
      <w:r w:rsidRPr="008D67D2">
        <w:rPr>
          <w:rFonts w:ascii="Verdana" w:hAnsi="Verdana"/>
          <w:sz w:val="18"/>
          <w:lang w:val="es-BO"/>
        </w:rPr>
        <w:t>DECLARATORIA DESIERTA</w:t>
      </w:r>
      <w:bookmarkEnd w:id="13"/>
      <w:bookmarkEnd w:id="14"/>
    </w:p>
    <w:p w14:paraId="5CC833F6" w14:textId="77777777" w:rsidR="003B32EF" w:rsidRPr="008D67D2" w:rsidRDefault="003B32EF" w:rsidP="003B32EF">
      <w:pPr>
        <w:rPr>
          <w:rFonts w:ascii="Verdana" w:hAnsi="Verdana" w:cs="Arial"/>
          <w:b/>
          <w:sz w:val="18"/>
          <w:szCs w:val="18"/>
          <w:lang w:val="es-BO"/>
        </w:rPr>
      </w:pPr>
    </w:p>
    <w:p w14:paraId="077E5CB5" w14:textId="77777777" w:rsidR="003B32EF" w:rsidRPr="004C2748" w:rsidRDefault="003B32EF" w:rsidP="003B32EF">
      <w:pPr>
        <w:autoSpaceDE w:val="0"/>
        <w:autoSpaceDN w:val="0"/>
        <w:adjustRightInd w:val="0"/>
        <w:ind w:left="567" w:hanging="141"/>
        <w:jc w:val="both"/>
        <w:rPr>
          <w:rFonts w:ascii="Verdana" w:hAnsi="Verdana"/>
          <w:sz w:val="18"/>
          <w:szCs w:val="18"/>
          <w:lang w:val="es-419" w:eastAsia="es-ES"/>
        </w:rPr>
      </w:pPr>
      <w:r w:rsidRPr="004C2748">
        <w:rPr>
          <w:rFonts w:ascii="Verdana" w:hAnsi="Verdana" w:cs="Tahoma"/>
          <w:color w:val="000000"/>
          <w:sz w:val="18"/>
          <w:szCs w:val="18"/>
          <w:lang w:val="es-419" w:eastAsia="es-ES"/>
        </w:rPr>
        <w:t xml:space="preserve">Procederá la </w:t>
      </w:r>
      <w:r w:rsidRPr="004C2748">
        <w:rPr>
          <w:rFonts w:ascii="Verdana" w:hAnsi="Verdana" w:cs="Tahoma"/>
          <w:sz w:val="18"/>
          <w:szCs w:val="18"/>
          <w:lang w:val="es-BO" w:eastAsia="es-ES"/>
        </w:rPr>
        <w:t>declaratoria</w:t>
      </w:r>
      <w:r w:rsidRPr="004C2748">
        <w:rPr>
          <w:rFonts w:ascii="Verdana" w:hAnsi="Verdana" w:cs="Tahoma"/>
          <w:color w:val="000000"/>
          <w:sz w:val="18"/>
          <w:szCs w:val="18"/>
          <w:lang w:val="es-419" w:eastAsia="es-ES"/>
        </w:rPr>
        <w:t xml:space="preserve"> desierta cuando: </w:t>
      </w:r>
    </w:p>
    <w:p w14:paraId="15B7344B" w14:textId="77777777" w:rsidR="003B32EF" w:rsidRPr="004C2748" w:rsidRDefault="003B32EF" w:rsidP="003B32EF">
      <w:pPr>
        <w:autoSpaceDE w:val="0"/>
        <w:autoSpaceDN w:val="0"/>
        <w:adjustRightInd w:val="0"/>
        <w:rPr>
          <w:rFonts w:ascii="Verdana" w:hAnsi="Verdana"/>
          <w:sz w:val="18"/>
          <w:szCs w:val="18"/>
          <w:lang w:val="es-419" w:eastAsia="es-ES"/>
        </w:rPr>
      </w:pPr>
      <w:r w:rsidRPr="004C2748">
        <w:rPr>
          <w:rFonts w:ascii="Verdana" w:hAnsi="Verdana" w:cs="Tahoma"/>
          <w:color w:val="000000"/>
          <w:sz w:val="18"/>
          <w:szCs w:val="18"/>
          <w:lang w:val="es-419" w:eastAsia="es-ES"/>
        </w:rPr>
        <w:t xml:space="preserve"> </w:t>
      </w:r>
    </w:p>
    <w:p w14:paraId="305DDEFD" w14:textId="77777777" w:rsidR="003B32EF" w:rsidRPr="004C2748" w:rsidRDefault="003B32EF" w:rsidP="0028113D">
      <w:pPr>
        <w:pStyle w:val="Prrafodelista"/>
        <w:numPr>
          <w:ilvl w:val="0"/>
          <w:numId w:val="97"/>
        </w:numPr>
        <w:ind w:left="993" w:hanging="284"/>
        <w:jc w:val="both"/>
        <w:rPr>
          <w:rFonts w:ascii="Verdana" w:hAnsi="Verdana" w:cs="Arial"/>
          <w:sz w:val="18"/>
          <w:szCs w:val="18"/>
          <w:lang w:val="es-BO"/>
        </w:rPr>
      </w:pPr>
      <w:r w:rsidRPr="004C2748">
        <w:rPr>
          <w:rFonts w:ascii="Verdana" w:hAnsi="Verdana" w:cs="Arial"/>
          <w:sz w:val="18"/>
          <w:szCs w:val="18"/>
          <w:lang w:val="es-BO"/>
        </w:rPr>
        <w:t>No se hubiese recibido ninguna propuesta,</w:t>
      </w:r>
    </w:p>
    <w:p w14:paraId="1C405D2A" w14:textId="77777777" w:rsidR="003B32EF" w:rsidRPr="004C2748" w:rsidRDefault="003B32EF" w:rsidP="0028113D">
      <w:pPr>
        <w:pStyle w:val="Prrafodelista"/>
        <w:numPr>
          <w:ilvl w:val="0"/>
          <w:numId w:val="97"/>
        </w:numPr>
        <w:ind w:left="993" w:hanging="284"/>
        <w:jc w:val="both"/>
        <w:rPr>
          <w:rFonts w:ascii="Verdana" w:hAnsi="Verdana" w:cs="Arial"/>
          <w:sz w:val="18"/>
          <w:szCs w:val="18"/>
          <w:lang w:val="es-BO"/>
        </w:rPr>
      </w:pPr>
      <w:r w:rsidRPr="004C2748">
        <w:rPr>
          <w:rFonts w:ascii="Verdana" w:hAnsi="Verdana" w:cs="Arial"/>
          <w:sz w:val="18"/>
          <w:szCs w:val="18"/>
          <w:lang w:val="es-BO"/>
        </w:rPr>
        <w:t>Todas las propuestas económicas hubiesen superado al precio referencial,</w:t>
      </w:r>
    </w:p>
    <w:p w14:paraId="6C42D225" w14:textId="77777777" w:rsidR="003B32EF" w:rsidRPr="004C2748" w:rsidRDefault="003B32EF" w:rsidP="0028113D">
      <w:pPr>
        <w:pStyle w:val="Prrafodelista"/>
        <w:numPr>
          <w:ilvl w:val="0"/>
          <w:numId w:val="97"/>
        </w:numPr>
        <w:ind w:left="993" w:hanging="284"/>
        <w:jc w:val="both"/>
        <w:rPr>
          <w:rFonts w:ascii="Verdana" w:hAnsi="Verdana" w:cs="Arial"/>
          <w:sz w:val="18"/>
          <w:szCs w:val="18"/>
          <w:lang w:val="es-BO"/>
        </w:rPr>
      </w:pPr>
      <w:r w:rsidRPr="004C2748">
        <w:rPr>
          <w:rFonts w:ascii="Verdana" w:hAnsi="Verdana" w:cs="Arial"/>
          <w:sz w:val="18"/>
          <w:szCs w:val="18"/>
          <w:lang w:val="es-BO"/>
        </w:rPr>
        <w:t>Ninguna propuesta hubiese cumplido lo especificado en el documento de Requerimiento de Propuesta,</w:t>
      </w:r>
    </w:p>
    <w:p w14:paraId="5A84D6FE" w14:textId="77777777" w:rsidR="003B32EF" w:rsidRPr="004C2748" w:rsidRDefault="003B32EF" w:rsidP="0028113D">
      <w:pPr>
        <w:pStyle w:val="Prrafodelista"/>
        <w:numPr>
          <w:ilvl w:val="0"/>
          <w:numId w:val="97"/>
        </w:numPr>
        <w:ind w:left="993" w:hanging="284"/>
        <w:jc w:val="both"/>
        <w:rPr>
          <w:rFonts w:ascii="Verdana" w:hAnsi="Verdana"/>
          <w:sz w:val="18"/>
          <w:szCs w:val="18"/>
          <w:lang w:val="es-419" w:eastAsia="es-ES"/>
        </w:rPr>
      </w:pPr>
      <w:r w:rsidRPr="004C2748">
        <w:rPr>
          <w:rFonts w:ascii="Verdana" w:hAnsi="Verdana" w:cs="Arial"/>
          <w:sz w:val="18"/>
          <w:szCs w:val="18"/>
          <w:lang w:val="es-BO"/>
        </w:rPr>
        <w:t>Cuando el proponente identificado incumpla la presentación de documentos o desista de formalizar la contratación</w:t>
      </w:r>
      <w:r w:rsidRPr="004C2748">
        <w:rPr>
          <w:rFonts w:ascii="Verdana" w:hAnsi="Verdana" w:cs="Tahoma"/>
          <w:color w:val="000000"/>
          <w:sz w:val="18"/>
          <w:szCs w:val="18"/>
          <w:lang w:val="es-419" w:eastAsia="es-ES"/>
        </w:rPr>
        <w:t xml:space="preserve"> y no existan otras propuestas calificadas. </w:t>
      </w:r>
    </w:p>
    <w:p w14:paraId="3538AA5C" w14:textId="77777777" w:rsidR="003B32EF" w:rsidRPr="004C2748" w:rsidRDefault="003B32EF" w:rsidP="003B32EF">
      <w:pPr>
        <w:rPr>
          <w:rFonts w:ascii="Verdana" w:hAnsi="Verdana" w:cs="Tahoma"/>
          <w:color w:val="000000"/>
          <w:sz w:val="18"/>
          <w:szCs w:val="18"/>
          <w:lang w:val="es-419" w:eastAsia="es-ES"/>
        </w:rPr>
      </w:pPr>
    </w:p>
    <w:p w14:paraId="59EC6E53" w14:textId="77777777" w:rsidR="003B32EF" w:rsidRPr="00E169D4" w:rsidRDefault="003B32EF" w:rsidP="003B32EF">
      <w:pPr>
        <w:autoSpaceDE w:val="0"/>
        <w:autoSpaceDN w:val="0"/>
        <w:adjustRightInd w:val="0"/>
        <w:ind w:left="426"/>
        <w:jc w:val="both"/>
        <w:rPr>
          <w:rFonts w:cs="Arial"/>
          <w:lang w:val="es-BO"/>
        </w:rPr>
      </w:pPr>
      <w:r w:rsidRPr="004C2748">
        <w:rPr>
          <w:rFonts w:ascii="Verdana" w:hAnsi="Verdana" w:cs="Tahoma"/>
          <w:color w:val="000000"/>
          <w:sz w:val="18"/>
          <w:szCs w:val="18"/>
          <w:lang w:val="es-419" w:eastAsia="es-ES"/>
        </w:rPr>
        <w:t>En forma previa a la publicación de la siguiente convocatoria, las Unidades Solicitante y Administrativa, analizarán las causas por las que se hubiera declarado desierta la convocatoria, a fin de ajustar los términos de referencia, los plazos de ejecución de contrato, el precio referencial u otros aspectos que permitan viabilizar la contratación.</w:t>
      </w:r>
      <w:r w:rsidRPr="00E81BD0">
        <w:rPr>
          <w:rFonts w:ascii="Verdana" w:hAnsi="Verdana" w:cs="Tahoma"/>
          <w:color w:val="000000"/>
          <w:sz w:val="18"/>
          <w:szCs w:val="18"/>
          <w:lang w:val="es-419" w:eastAsia="es-ES"/>
        </w:rPr>
        <w:t xml:space="preserve"> </w:t>
      </w:r>
    </w:p>
    <w:p w14:paraId="5E515D5D" w14:textId="77777777" w:rsidR="003B32EF" w:rsidRPr="008D67D2" w:rsidRDefault="003B32EF" w:rsidP="003B32EF">
      <w:pPr>
        <w:ind w:left="720" w:hanging="15"/>
        <w:jc w:val="both"/>
        <w:rPr>
          <w:rFonts w:ascii="Verdana" w:hAnsi="Verdana" w:cs="Arial"/>
          <w:sz w:val="18"/>
          <w:szCs w:val="18"/>
          <w:lang w:val="es-BO"/>
        </w:rPr>
      </w:pPr>
    </w:p>
    <w:p w14:paraId="7277923F" w14:textId="77777777" w:rsidR="003B32EF" w:rsidRPr="008D67D2" w:rsidRDefault="003B32EF" w:rsidP="0028113D">
      <w:pPr>
        <w:pStyle w:val="Ttulo10"/>
        <w:numPr>
          <w:ilvl w:val="0"/>
          <w:numId w:val="11"/>
        </w:numPr>
        <w:spacing w:before="0" w:after="0"/>
        <w:ind w:left="426" w:hanging="426"/>
        <w:jc w:val="left"/>
        <w:rPr>
          <w:rFonts w:ascii="Verdana" w:hAnsi="Verdana"/>
          <w:sz w:val="18"/>
          <w:lang w:val="es-BO"/>
        </w:rPr>
      </w:pPr>
      <w:bookmarkStart w:id="15" w:name="_Toc175319758"/>
      <w:bookmarkStart w:id="16" w:name="_Toc190787127"/>
      <w:r w:rsidRPr="008D67D2">
        <w:rPr>
          <w:rFonts w:ascii="Verdana" w:hAnsi="Verdana"/>
          <w:sz w:val="18"/>
          <w:lang w:val="es-BO"/>
        </w:rPr>
        <w:t>CANCELACIÓN, SUSPENSIÓN Y ANULACIÓN DEL PROCESO DE CONTRATACIÓN</w:t>
      </w:r>
      <w:bookmarkEnd w:id="15"/>
      <w:bookmarkEnd w:id="16"/>
    </w:p>
    <w:p w14:paraId="70327671" w14:textId="77777777" w:rsidR="003B32EF" w:rsidRPr="008D67D2" w:rsidRDefault="003B32EF" w:rsidP="003B32EF">
      <w:pPr>
        <w:ind w:left="360"/>
        <w:jc w:val="both"/>
        <w:rPr>
          <w:rFonts w:ascii="Verdana" w:hAnsi="Verdana" w:cs="Arial"/>
          <w:b/>
          <w:sz w:val="18"/>
          <w:szCs w:val="18"/>
          <w:lang w:val="es-BO"/>
        </w:rPr>
      </w:pPr>
    </w:p>
    <w:p w14:paraId="5AF6BB1E" w14:textId="77777777" w:rsidR="003B32EF" w:rsidRPr="00E81BD0" w:rsidRDefault="003B32EF" w:rsidP="003B32EF">
      <w:pPr>
        <w:autoSpaceDE w:val="0"/>
        <w:autoSpaceDN w:val="0"/>
        <w:adjustRightInd w:val="0"/>
        <w:ind w:left="426"/>
        <w:jc w:val="both"/>
        <w:rPr>
          <w:rFonts w:ascii="Verdana" w:hAnsi="Verdana" w:cs="Tahoma"/>
          <w:color w:val="000000"/>
          <w:sz w:val="18"/>
          <w:szCs w:val="18"/>
          <w:lang w:val="es-419" w:eastAsia="es-ES"/>
        </w:rPr>
      </w:pPr>
      <w:r w:rsidRPr="00E81BD0">
        <w:rPr>
          <w:rFonts w:ascii="Verdana" w:hAnsi="Verdana" w:cs="Tahoma"/>
          <w:color w:val="000000"/>
          <w:sz w:val="18"/>
          <w:szCs w:val="18"/>
          <w:lang w:val="es-419" w:eastAsia="es-ES"/>
        </w:rPr>
        <w:t>El proceso de Requerimiento de Propuestas podrá ser cancelado, suspendido o anulado, por ENDE, en</w:t>
      </w:r>
      <w:r>
        <w:rPr>
          <w:rFonts w:ascii="Verdana" w:hAnsi="Verdana" w:cs="Tahoma"/>
          <w:color w:val="000000"/>
          <w:sz w:val="18"/>
          <w:szCs w:val="18"/>
          <w:lang w:val="es-419" w:eastAsia="es-ES"/>
        </w:rPr>
        <w:t xml:space="preserve"> </w:t>
      </w:r>
      <w:r w:rsidRPr="00E81BD0">
        <w:rPr>
          <w:rFonts w:ascii="Verdana" w:hAnsi="Verdana" w:cs="Tahoma"/>
          <w:color w:val="000000"/>
          <w:sz w:val="18"/>
          <w:szCs w:val="18"/>
          <w:lang w:val="es-419" w:eastAsia="es-ES"/>
        </w:rPr>
        <w:t xml:space="preserve">cualquier momento antes de la suscripción del contrato u orden de compra/servicio. ENDE no asumirá responsabilidad alguna respecto a los proponentes afectados por esta decisión. </w:t>
      </w:r>
    </w:p>
    <w:p w14:paraId="467567A8" w14:textId="77777777" w:rsidR="003B32EF" w:rsidRPr="00E81BD0" w:rsidRDefault="003B32EF" w:rsidP="003B32EF">
      <w:pPr>
        <w:ind w:left="426"/>
        <w:jc w:val="both"/>
        <w:rPr>
          <w:rFonts w:ascii="Verdana" w:hAnsi="Verdana" w:cs="Tahoma"/>
          <w:color w:val="000000"/>
          <w:sz w:val="18"/>
          <w:szCs w:val="18"/>
          <w:lang w:val="es-419" w:eastAsia="es-ES"/>
        </w:rPr>
      </w:pPr>
    </w:p>
    <w:p w14:paraId="2116783E" w14:textId="77777777" w:rsidR="003B32EF" w:rsidRDefault="003B32EF" w:rsidP="003B32EF">
      <w:pPr>
        <w:autoSpaceDE w:val="0"/>
        <w:autoSpaceDN w:val="0"/>
        <w:adjustRightInd w:val="0"/>
        <w:ind w:left="426"/>
        <w:jc w:val="both"/>
        <w:rPr>
          <w:rFonts w:ascii="Verdana" w:hAnsi="Verdana" w:cs="Tahoma"/>
          <w:color w:val="000000"/>
          <w:sz w:val="18"/>
          <w:szCs w:val="18"/>
          <w:lang w:val="es-419" w:eastAsia="es-ES"/>
        </w:rPr>
      </w:pPr>
      <w:r w:rsidRPr="00E81BD0">
        <w:rPr>
          <w:rFonts w:ascii="Verdana" w:hAnsi="Verdana" w:cs="Tahoma"/>
          <w:color w:val="000000"/>
          <w:sz w:val="18"/>
          <w:szCs w:val="18"/>
          <w:lang w:val="es-419" w:eastAsia="es-ES"/>
        </w:rPr>
        <w:t>La cancelación, suspensión y anulación se ajustará a lo establecido en el Artículo 28 del Decreto Supremo</w:t>
      </w:r>
      <w:r>
        <w:rPr>
          <w:rFonts w:ascii="Verdana" w:hAnsi="Verdana" w:cs="Tahoma"/>
          <w:color w:val="000000"/>
          <w:sz w:val="18"/>
          <w:szCs w:val="18"/>
          <w:lang w:val="es-419" w:eastAsia="es-ES"/>
        </w:rPr>
        <w:t xml:space="preserve"> </w:t>
      </w:r>
      <w:r w:rsidRPr="00E81BD0">
        <w:rPr>
          <w:rFonts w:ascii="Verdana" w:hAnsi="Verdana" w:cs="Tahoma"/>
          <w:color w:val="000000"/>
          <w:sz w:val="18"/>
          <w:szCs w:val="18"/>
          <w:lang w:val="es-419" w:eastAsia="es-ES"/>
        </w:rPr>
        <w:t xml:space="preserve">N° 0181. </w:t>
      </w:r>
    </w:p>
    <w:p w14:paraId="760F9EB0" w14:textId="77777777" w:rsidR="003B32EF" w:rsidRPr="00FC0009" w:rsidRDefault="003B32EF" w:rsidP="003B32EF">
      <w:pPr>
        <w:ind w:left="432"/>
        <w:jc w:val="both"/>
        <w:rPr>
          <w:rFonts w:ascii="Verdana" w:hAnsi="Verdana" w:cs="Arial"/>
          <w:sz w:val="18"/>
          <w:szCs w:val="18"/>
          <w:lang w:val="es-419"/>
        </w:rPr>
      </w:pPr>
    </w:p>
    <w:p w14:paraId="7BA10DB8" w14:textId="77777777" w:rsidR="002E1947" w:rsidRPr="008D67D2" w:rsidRDefault="002E1947" w:rsidP="002E1947">
      <w:pPr>
        <w:jc w:val="center"/>
        <w:rPr>
          <w:rFonts w:ascii="Verdana" w:hAnsi="Verdana" w:cs="Arial"/>
          <w:b/>
          <w:sz w:val="18"/>
          <w:szCs w:val="18"/>
          <w:lang w:val="es-BO"/>
        </w:rPr>
      </w:pPr>
      <w:r w:rsidRPr="008D67D2">
        <w:rPr>
          <w:rFonts w:ascii="Verdana" w:hAnsi="Verdana" w:cs="Arial"/>
          <w:b/>
          <w:sz w:val="18"/>
          <w:szCs w:val="18"/>
          <w:lang w:val="es-BO"/>
        </w:rPr>
        <w:t>SECCIÓN II</w:t>
      </w:r>
    </w:p>
    <w:p w14:paraId="6C9835B7" w14:textId="77777777" w:rsidR="002E1947" w:rsidRPr="008D67D2" w:rsidRDefault="002E1947" w:rsidP="002E1947">
      <w:pPr>
        <w:jc w:val="center"/>
        <w:rPr>
          <w:rFonts w:ascii="Verdana" w:hAnsi="Verdana" w:cs="Arial"/>
          <w:b/>
          <w:sz w:val="18"/>
          <w:szCs w:val="18"/>
          <w:lang w:val="es-BO"/>
        </w:rPr>
      </w:pPr>
      <w:r w:rsidRPr="008D67D2">
        <w:rPr>
          <w:rFonts w:ascii="Verdana" w:hAnsi="Verdana" w:cs="Arial"/>
          <w:b/>
          <w:sz w:val="18"/>
          <w:szCs w:val="18"/>
          <w:lang w:val="es-BO"/>
        </w:rPr>
        <w:t>PREPARACIÓN DE LAS PROPUESTAS</w:t>
      </w:r>
    </w:p>
    <w:p w14:paraId="2651A0A6" w14:textId="77777777" w:rsidR="002E1947" w:rsidRPr="008D67D2" w:rsidRDefault="002E1947" w:rsidP="002E1947">
      <w:pPr>
        <w:ind w:left="705" w:hanging="705"/>
        <w:jc w:val="both"/>
        <w:rPr>
          <w:rFonts w:ascii="Verdana" w:hAnsi="Verdana" w:cs="Arial"/>
          <w:sz w:val="18"/>
          <w:szCs w:val="18"/>
          <w:lang w:val="es-BO"/>
        </w:rPr>
      </w:pPr>
    </w:p>
    <w:p w14:paraId="248CBAD3" w14:textId="77777777" w:rsidR="002E1947" w:rsidRPr="008D67D2" w:rsidRDefault="002E1947" w:rsidP="0028113D">
      <w:pPr>
        <w:pStyle w:val="Ttulo10"/>
        <w:numPr>
          <w:ilvl w:val="0"/>
          <w:numId w:val="11"/>
        </w:numPr>
        <w:spacing w:before="0" w:after="0"/>
        <w:ind w:left="426" w:hanging="426"/>
        <w:jc w:val="left"/>
        <w:rPr>
          <w:rFonts w:ascii="Verdana" w:hAnsi="Verdana"/>
          <w:sz w:val="18"/>
          <w:lang w:val="es-BO"/>
        </w:rPr>
      </w:pPr>
      <w:bookmarkStart w:id="17" w:name="_Toc190787128"/>
      <w:r w:rsidRPr="008D67D2">
        <w:rPr>
          <w:rFonts w:ascii="Verdana" w:hAnsi="Verdana"/>
          <w:sz w:val="18"/>
          <w:lang w:val="es-BO"/>
        </w:rPr>
        <w:t>PREPARACIÓN DE PROPUESTAS</w:t>
      </w:r>
      <w:bookmarkEnd w:id="17"/>
    </w:p>
    <w:p w14:paraId="45E8052C" w14:textId="77777777" w:rsidR="002E1947" w:rsidRPr="008D67D2" w:rsidRDefault="002E1947" w:rsidP="002E1947">
      <w:pPr>
        <w:rPr>
          <w:rFonts w:ascii="Verdana" w:hAnsi="Verdana" w:cs="Arial"/>
          <w:b/>
          <w:sz w:val="18"/>
          <w:szCs w:val="18"/>
          <w:lang w:val="es-BO"/>
        </w:rPr>
      </w:pPr>
    </w:p>
    <w:p w14:paraId="2E24A120" w14:textId="77777777" w:rsidR="003B32EF" w:rsidRDefault="003B32EF" w:rsidP="003B32EF">
      <w:pPr>
        <w:ind w:left="360"/>
        <w:jc w:val="both"/>
        <w:rPr>
          <w:rFonts w:ascii="Verdana" w:hAnsi="Verdana" w:cs="Arial"/>
          <w:sz w:val="18"/>
          <w:szCs w:val="18"/>
        </w:rPr>
      </w:pPr>
      <w:r>
        <w:rPr>
          <w:rFonts w:ascii="Verdana" w:hAnsi="Verdana" w:cs="Arial"/>
          <w:sz w:val="18"/>
          <w:szCs w:val="18"/>
        </w:rPr>
        <w:t>Las propuestas deben ser elaboradas conforme a los requisitos y condiciones establecidos en el presente DRP, utilizando los formularios incluidos en Anexos.</w:t>
      </w:r>
      <w:bookmarkStart w:id="18" w:name="_Toc61866615"/>
      <w:bookmarkStart w:id="19" w:name="_Toc140565217"/>
    </w:p>
    <w:p w14:paraId="4E460E88" w14:textId="77777777" w:rsidR="003B32EF" w:rsidRDefault="003B32EF" w:rsidP="003B32EF">
      <w:pPr>
        <w:ind w:left="360"/>
        <w:jc w:val="both"/>
        <w:rPr>
          <w:rFonts w:ascii="Verdana" w:hAnsi="Verdana" w:cs="Arial"/>
          <w:sz w:val="18"/>
          <w:szCs w:val="18"/>
        </w:rPr>
      </w:pPr>
    </w:p>
    <w:p w14:paraId="70A8634D" w14:textId="77777777" w:rsidR="003B32EF" w:rsidRDefault="003B32EF" w:rsidP="003B32EF">
      <w:pPr>
        <w:ind w:left="360"/>
        <w:jc w:val="both"/>
        <w:rPr>
          <w:rFonts w:ascii="Verdana" w:hAnsi="Verdana" w:cs="Arial"/>
          <w:sz w:val="18"/>
          <w:szCs w:val="18"/>
        </w:rPr>
      </w:pPr>
      <w:r>
        <w:rPr>
          <w:rFonts w:ascii="Verdana" w:eastAsia="Calibri" w:hAnsi="Verdana" w:cs="Tahoma"/>
          <w:bCs/>
          <w:sz w:val="18"/>
          <w:szCs w:val="18"/>
          <w:lang w:eastAsia="es-ES"/>
        </w:rPr>
        <w:t>Las propuestas podrán ser entregadas en persona o por correo certificado (Courier) en la dirección establecida en el Cronograma de Plazos. En ambos casos, el proponente es el responsable de que su propuesta sea presentada dentro el plazo establecido.</w:t>
      </w:r>
      <w:bookmarkEnd w:id="18"/>
      <w:bookmarkEnd w:id="19"/>
    </w:p>
    <w:p w14:paraId="3D3E7191" w14:textId="77777777" w:rsidR="002E1947" w:rsidRPr="008D67D2" w:rsidRDefault="002E1947" w:rsidP="002E1947">
      <w:pPr>
        <w:rPr>
          <w:rFonts w:ascii="Verdana" w:hAnsi="Verdana" w:cs="Arial"/>
          <w:b/>
          <w:sz w:val="18"/>
          <w:szCs w:val="18"/>
          <w:lang w:val="es-BO"/>
        </w:rPr>
      </w:pPr>
    </w:p>
    <w:p w14:paraId="1F97A1D1" w14:textId="77777777" w:rsidR="002E1947" w:rsidRPr="008D67D2" w:rsidRDefault="002E1947" w:rsidP="0028113D">
      <w:pPr>
        <w:pStyle w:val="Ttulo10"/>
        <w:numPr>
          <w:ilvl w:val="0"/>
          <w:numId w:val="11"/>
        </w:numPr>
        <w:spacing w:before="0" w:after="0"/>
        <w:ind w:left="426" w:hanging="426"/>
        <w:jc w:val="left"/>
        <w:rPr>
          <w:rFonts w:ascii="Verdana" w:hAnsi="Verdana"/>
          <w:sz w:val="18"/>
          <w:lang w:val="es-BO"/>
        </w:rPr>
      </w:pPr>
      <w:bookmarkStart w:id="20" w:name="_Toc190787129"/>
      <w:r w:rsidRPr="008D67D2">
        <w:rPr>
          <w:rFonts w:ascii="Verdana" w:hAnsi="Verdana"/>
          <w:sz w:val="18"/>
          <w:lang w:val="es-BO"/>
        </w:rPr>
        <w:t>MONEDA DEL PROCESO DE CONTRATACIÓN</w:t>
      </w:r>
      <w:bookmarkEnd w:id="20"/>
    </w:p>
    <w:p w14:paraId="1727961C" w14:textId="77777777" w:rsidR="002E1947" w:rsidRPr="008D67D2" w:rsidRDefault="002E1947" w:rsidP="002E1947">
      <w:pPr>
        <w:rPr>
          <w:rFonts w:ascii="Verdana" w:hAnsi="Verdana" w:cs="Arial"/>
          <w:b/>
          <w:sz w:val="18"/>
          <w:szCs w:val="18"/>
          <w:lang w:val="es-BO"/>
        </w:rPr>
      </w:pPr>
    </w:p>
    <w:p w14:paraId="64B67913" w14:textId="37B3FE19" w:rsidR="002E1947" w:rsidRPr="008D67D2" w:rsidRDefault="002E1947" w:rsidP="005928FF">
      <w:pPr>
        <w:ind w:left="426"/>
        <w:jc w:val="both"/>
        <w:rPr>
          <w:rFonts w:ascii="Verdana" w:hAnsi="Verdana" w:cs="Arial"/>
          <w:sz w:val="18"/>
          <w:szCs w:val="18"/>
          <w:lang w:val="es-BO"/>
        </w:rPr>
      </w:pPr>
      <w:r w:rsidRPr="008D67D2">
        <w:rPr>
          <w:rFonts w:ascii="Verdana" w:hAnsi="Verdana" w:cs="Arial"/>
          <w:sz w:val="18"/>
          <w:szCs w:val="18"/>
          <w:lang w:val="es-BO"/>
        </w:rPr>
        <w:lastRenderedPageBreak/>
        <w:t xml:space="preserve">Todo el proceso de contratación, incluyendo los pagos a realizar, </w:t>
      </w:r>
      <w:r w:rsidR="00A42128" w:rsidRPr="008D67D2">
        <w:rPr>
          <w:rFonts w:ascii="Verdana" w:hAnsi="Verdana" w:cs="Arial"/>
          <w:sz w:val="18"/>
          <w:szCs w:val="18"/>
          <w:lang w:val="es-BO"/>
        </w:rPr>
        <w:t xml:space="preserve">deberá efectuarse </w:t>
      </w:r>
      <w:r w:rsidR="003B32EF" w:rsidRPr="008D67D2">
        <w:rPr>
          <w:rFonts w:ascii="Verdana" w:hAnsi="Verdana" w:cs="Arial"/>
          <w:sz w:val="18"/>
          <w:szCs w:val="18"/>
          <w:lang w:val="es-BO"/>
        </w:rPr>
        <w:t>en</w:t>
      </w:r>
      <w:r w:rsidR="003B32EF">
        <w:rPr>
          <w:rFonts w:ascii="Verdana" w:hAnsi="Verdana" w:cs="Arial"/>
          <w:sz w:val="18"/>
          <w:szCs w:val="18"/>
          <w:lang w:val="es-BO"/>
        </w:rPr>
        <w:t xml:space="preserve"> la moneda oficial del país del Contratante</w:t>
      </w:r>
      <w:r w:rsidR="003B32EF" w:rsidRPr="008D67D2">
        <w:rPr>
          <w:rFonts w:ascii="Verdana" w:hAnsi="Verdana" w:cs="Arial"/>
          <w:sz w:val="18"/>
          <w:szCs w:val="18"/>
          <w:lang w:val="es-BO"/>
        </w:rPr>
        <w:t xml:space="preserve"> </w:t>
      </w:r>
      <w:r w:rsidR="003B32EF">
        <w:rPr>
          <w:rFonts w:ascii="Verdana" w:hAnsi="Verdana" w:cs="Arial"/>
          <w:sz w:val="18"/>
          <w:szCs w:val="18"/>
          <w:lang w:val="es-BO"/>
        </w:rPr>
        <w:t>“</w:t>
      </w:r>
      <w:r w:rsidR="003B32EF" w:rsidRPr="008D67D2">
        <w:rPr>
          <w:rFonts w:ascii="Verdana" w:hAnsi="Verdana" w:cs="Arial"/>
          <w:sz w:val="18"/>
          <w:szCs w:val="18"/>
          <w:lang w:val="es-BO"/>
        </w:rPr>
        <w:t>bolivianos</w:t>
      </w:r>
      <w:r w:rsidR="003B32EF">
        <w:rPr>
          <w:rFonts w:ascii="Verdana" w:hAnsi="Verdana" w:cs="Arial"/>
          <w:sz w:val="18"/>
          <w:szCs w:val="18"/>
          <w:lang w:val="es-BO"/>
        </w:rPr>
        <w:t>”</w:t>
      </w:r>
      <w:r w:rsidRPr="008D67D2">
        <w:rPr>
          <w:rFonts w:ascii="Verdana" w:hAnsi="Verdana" w:cs="Arial"/>
          <w:sz w:val="18"/>
          <w:szCs w:val="18"/>
          <w:lang w:val="es-BO"/>
        </w:rPr>
        <w:t>.</w:t>
      </w:r>
    </w:p>
    <w:p w14:paraId="474FC3FD" w14:textId="77777777" w:rsidR="002E1947" w:rsidRPr="008D67D2" w:rsidRDefault="002E1947" w:rsidP="00C36CBA">
      <w:pPr>
        <w:ind w:left="426"/>
        <w:jc w:val="both"/>
        <w:rPr>
          <w:rFonts w:ascii="Verdana" w:hAnsi="Verdana" w:cs="Arial"/>
          <w:sz w:val="18"/>
          <w:szCs w:val="18"/>
          <w:lang w:val="es-BO"/>
        </w:rPr>
      </w:pPr>
    </w:p>
    <w:p w14:paraId="7AC40EC0" w14:textId="77777777" w:rsidR="002E1947" w:rsidRPr="008D67D2" w:rsidRDefault="002E1947" w:rsidP="0028113D">
      <w:pPr>
        <w:pStyle w:val="Ttulo10"/>
        <w:numPr>
          <w:ilvl w:val="0"/>
          <w:numId w:val="11"/>
        </w:numPr>
        <w:spacing w:before="0" w:after="0"/>
        <w:ind w:left="426" w:hanging="426"/>
        <w:jc w:val="left"/>
        <w:rPr>
          <w:rFonts w:ascii="Verdana" w:hAnsi="Verdana"/>
          <w:sz w:val="18"/>
          <w:lang w:val="es-BO"/>
        </w:rPr>
      </w:pPr>
      <w:bookmarkStart w:id="21" w:name="_Toc190787130"/>
      <w:r w:rsidRPr="008D67D2">
        <w:rPr>
          <w:rFonts w:ascii="Verdana" w:hAnsi="Verdana"/>
          <w:sz w:val="18"/>
          <w:lang w:val="es-BO"/>
        </w:rPr>
        <w:t>COSTOS DE PARTICIPACIÓN EN EL PROCESO DE CONTRATACIÓN</w:t>
      </w:r>
      <w:bookmarkEnd w:id="21"/>
    </w:p>
    <w:p w14:paraId="4E76DCED" w14:textId="77777777" w:rsidR="002E1947" w:rsidRPr="008D67D2" w:rsidRDefault="002E1947" w:rsidP="002E1947">
      <w:pPr>
        <w:rPr>
          <w:rFonts w:ascii="Verdana" w:hAnsi="Verdana" w:cs="Arial"/>
          <w:b/>
          <w:sz w:val="18"/>
          <w:szCs w:val="18"/>
          <w:lang w:val="es-BO"/>
        </w:rPr>
      </w:pPr>
    </w:p>
    <w:p w14:paraId="41064FA2" w14:textId="77777777" w:rsidR="002E1947" w:rsidRPr="008D67D2" w:rsidRDefault="002E1947" w:rsidP="005928FF">
      <w:pPr>
        <w:ind w:left="426"/>
        <w:jc w:val="both"/>
        <w:rPr>
          <w:rFonts w:ascii="Verdana" w:hAnsi="Verdana" w:cs="Arial"/>
          <w:sz w:val="18"/>
          <w:szCs w:val="18"/>
          <w:lang w:val="es-BO"/>
        </w:rPr>
      </w:pPr>
      <w:r w:rsidRPr="008D67D2">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370C75" w:rsidRPr="008D67D2">
        <w:rPr>
          <w:rFonts w:ascii="Verdana" w:hAnsi="Verdana" w:cs="Arial"/>
          <w:sz w:val="18"/>
          <w:szCs w:val="18"/>
          <w:lang w:val="es-BO"/>
        </w:rPr>
        <w:t xml:space="preserve">asumidos </w:t>
      </w:r>
      <w:r w:rsidRPr="008D67D2">
        <w:rPr>
          <w:rFonts w:ascii="Verdana" w:hAnsi="Verdana" w:cs="Arial"/>
          <w:sz w:val="18"/>
          <w:szCs w:val="18"/>
          <w:lang w:val="es-BO"/>
        </w:rPr>
        <w:t xml:space="preserve">exclusivamente </w:t>
      </w:r>
      <w:r w:rsidR="00370C75" w:rsidRPr="008D67D2">
        <w:rPr>
          <w:rFonts w:ascii="Verdana" w:hAnsi="Verdana" w:cs="Arial"/>
          <w:sz w:val="18"/>
          <w:szCs w:val="18"/>
          <w:lang w:val="es-BO"/>
        </w:rPr>
        <w:t xml:space="preserve">por cada </w:t>
      </w:r>
      <w:r w:rsidRPr="008D67D2">
        <w:rPr>
          <w:rFonts w:ascii="Verdana" w:hAnsi="Verdana" w:cs="Arial"/>
          <w:sz w:val="18"/>
          <w:szCs w:val="18"/>
          <w:lang w:val="es-BO"/>
        </w:rPr>
        <w:t>proponente, bajo su total responsabilidad y cargo.</w:t>
      </w:r>
    </w:p>
    <w:p w14:paraId="2A29C408" w14:textId="77777777" w:rsidR="00511F09" w:rsidRPr="008D67D2" w:rsidRDefault="00511F09" w:rsidP="002E1947">
      <w:pPr>
        <w:ind w:left="708"/>
        <w:jc w:val="both"/>
        <w:rPr>
          <w:rFonts w:ascii="Verdana" w:hAnsi="Verdana" w:cs="Arial"/>
          <w:sz w:val="18"/>
          <w:szCs w:val="18"/>
          <w:lang w:val="es-BO"/>
        </w:rPr>
      </w:pPr>
    </w:p>
    <w:p w14:paraId="1F523A01" w14:textId="77777777" w:rsidR="002E1947" w:rsidRPr="008D67D2" w:rsidRDefault="002E1947" w:rsidP="0028113D">
      <w:pPr>
        <w:pStyle w:val="Ttulo10"/>
        <w:numPr>
          <w:ilvl w:val="0"/>
          <w:numId w:val="11"/>
        </w:numPr>
        <w:spacing w:before="0" w:after="0"/>
        <w:ind w:left="426" w:hanging="426"/>
        <w:jc w:val="left"/>
        <w:rPr>
          <w:rFonts w:ascii="Verdana" w:hAnsi="Verdana"/>
          <w:sz w:val="18"/>
          <w:lang w:val="es-BO"/>
        </w:rPr>
      </w:pPr>
      <w:bookmarkStart w:id="22" w:name="_Toc190787131"/>
      <w:r w:rsidRPr="008D67D2">
        <w:rPr>
          <w:rFonts w:ascii="Verdana" w:hAnsi="Verdana"/>
          <w:sz w:val="18"/>
          <w:lang w:val="es-BO"/>
        </w:rPr>
        <w:t>IDIOMA</w:t>
      </w:r>
      <w:bookmarkEnd w:id="22"/>
    </w:p>
    <w:p w14:paraId="3087FCB3" w14:textId="77777777" w:rsidR="002E1947" w:rsidRPr="008D67D2" w:rsidRDefault="002E1947" w:rsidP="002E1947">
      <w:pPr>
        <w:ind w:left="708"/>
        <w:jc w:val="both"/>
        <w:rPr>
          <w:rFonts w:ascii="Verdana" w:hAnsi="Verdana" w:cs="Arial"/>
          <w:sz w:val="18"/>
          <w:szCs w:val="18"/>
          <w:lang w:val="es-BO"/>
        </w:rPr>
      </w:pPr>
    </w:p>
    <w:p w14:paraId="6BF62BAD" w14:textId="77777777" w:rsidR="002E1947" w:rsidRPr="008D67D2" w:rsidRDefault="002E1947" w:rsidP="005928FF">
      <w:pPr>
        <w:ind w:left="426"/>
        <w:jc w:val="both"/>
        <w:rPr>
          <w:rFonts w:ascii="Verdana" w:hAnsi="Verdana" w:cs="Arial"/>
          <w:sz w:val="18"/>
          <w:szCs w:val="18"/>
          <w:lang w:val="es-BO"/>
        </w:rPr>
      </w:pPr>
      <w:r w:rsidRPr="008D67D2">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3A0750" w:rsidRPr="008D67D2">
        <w:rPr>
          <w:rFonts w:ascii="Verdana" w:hAnsi="Verdana" w:cs="Arial"/>
          <w:sz w:val="18"/>
          <w:szCs w:val="18"/>
          <w:lang w:val="es-BO"/>
        </w:rPr>
        <w:t>castellano</w:t>
      </w:r>
      <w:r w:rsidRPr="008D67D2">
        <w:rPr>
          <w:rFonts w:ascii="Verdana" w:hAnsi="Verdana" w:cs="Arial"/>
          <w:sz w:val="18"/>
          <w:szCs w:val="18"/>
          <w:lang w:val="es-BO"/>
        </w:rPr>
        <w:t>.</w:t>
      </w:r>
    </w:p>
    <w:p w14:paraId="5DF68515" w14:textId="77777777" w:rsidR="002E1947" w:rsidRPr="008D67D2" w:rsidRDefault="002E1947" w:rsidP="002E1947">
      <w:pPr>
        <w:rPr>
          <w:rFonts w:ascii="Verdana" w:hAnsi="Verdana" w:cs="Arial"/>
          <w:b/>
          <w:sz w:val="18"/>
          <w:szCs w:val="18"/>
          <w:lang w:val="es-BO"/>
        </w:rPr>
      </w:pPr>
    </w:p>
    <w:p w14:paraId="555C4C92" w14:textId="77777777" w:rsidR="002E1947" w:rsidRPr="008D67D2" w:rsidRDefault="002E1947" w:rsidP="0028113D">
      <w:pPr>
        <w:pStyle w:val="Ttulo10"/>
        <w:numPr>
          <w:ilvl w:val="0"/>
          <w:numId w:val="11"/>
        </w:numPr>
        <w:spacing w:before="0" w:after="0"/>
        <w:ind w:left="426" w:hanging="426"/>
        <w:jc w:val="left"/>
        <w:rPr>
          <w:rFonts w:ascii="Verdana" w:hAnsi="Verdana"/>
          <w:sz w:val="18"/>
          <w:lang w:val="es-BO"/>
        </w:rPr>
      </w:pPr>
      <w:bookmarkStart w:id="23" w:name="_Toc190787132"/>
      <w:r w:rsidRPr="008D67D2">
        <w:rPr>
          <w:rFonts w:ascii="Verdana" w:hAnsi="Verdana"/>
          <w:sz w:val="18"/>
          <w:lang w:val="es-BO"/>
        </w:rPr>
        <w:t>VALIDEZ DE LA PROPUESTA</w:t>
      </w:r>
      <w:bookmarkEnd w:id="23"/>
    </w:p>
    <w:p w14:paraId="50F263FD" w14:textId="77777777" w:rsidR="00812E51" w:rsidRPr="008D67D2" w:rsidRDefault="00812E51" w:rsidP="00812E51">
      <w:pPr>
        <w:ind w:left="360"/>
        <w:jc w:val="both"/>
        <w:rPr>
          <w:rFonts w:ascii="Verdana" w:hAnsi="Verdana" w:cs="Arial"/>
          <w:b/>
          <w:sz w:val="18"/>
          <w:szCs w:val="18"/>
          <w:lang w:val="es-BO"/>
        </w:rPr>
      </w:pPr>
    </w:p>
    <w:p w14:paraId="7DF2D0C6" w14:textId="1F81C91B" w:rsidR="003A1963" w:rsidRPr="008D67D2" w:rsidRDefault="003A1963" w:rsidP="0028113D">
      <w:pPr>
        <w:pStyle w:val="Prrafodelista"/>
        <w:numPr>
          <w:ilvl w:val="1"/>
          <w:numId w:val="11"/>
        </w:numPr>
        <w:ind w:left="993" w:hanging="567"/>
        <w:rPr>
          <w:rFonts w:ascii="Verdana" w:hAnsi="Verdana" w:cs="Arial"/>
          <w:bCs/>
          <w:sz w:val="18"/>
          <w:szCs w:val="18"/>
          <w:lang w:val="es-BO"/>
        </w:rPr>
      </w:pPr>
      <w:r w:rsidRPr="008D67D2">
        <w:rPr>
          <w:rFonts w:ascii="Verdana" w:hAnsi="Verdana" w:cs="Arial"/>
          <w:bCs/>
          <w:sz w:val="18"/>
          <w:szCs w:val="18"/>
          <w:lang w:val="es-BO"/>
        </w:rPr>
        <w:t xml:space="preserve">La propuesta </w:t>
      </w:r>
      <w:r w:rsidR="006D040D">
        <w:rPr>
          <w:rFonts w:ascii="Verdana" w:hAnsi="Verdana" w:cs="Arial"/>
          <w:bCs/>
          <w:sz w:val="18"/>
          <w:szCs w:val="18"/>
          <w:lang w:val="es-BO"/>
        </w:rPr>
        <w:t>tendrá</w:t>
      </w:r>
      <w:r w:rsidRPr="008D67D2">
        <w:rPr>
          <w:rFonts w:ascii="Verdana" w:hAnsi="Verdana" w:cs="Arial"/>
          <w:bCs/>
          <w:sz w:val="18"/>
          <w:szCs w:val="18"/>
          <w:lang w:val="es-BO"/>
        </w:rPr>
        <w:t xml:space="preserve"> una validez</w:t>
      </w:r>
      <w:r w:rsidR="006731EC">
        <w:rPr>
          <w:rFonts w:ascii="Verdana" w:hAnsi="Verdana" w:cs="Arial"/>
          <w:bCs/>
          <w:sz w:val="18"/>
          <w:szCs w:val="18"/>
          <w:lang w:val="es-BO"/>
        </w:rPr>
        <w:t xml:space="preserve"> de</w:t>
      </w:r>
      <w:r w:rsidRPr="008D67D2">
        <w:rPr>
          <w:rFonts w:ascii="Verdana" w:hAnsi="Verdana" w:cs="Arial"/>
          <w:bCs/>
          <w:sz w:val="18"/>
          <w:szCs w:val="18"/>
          <w:lang w:val="es-BO"/>
        </w:rPr>
        <w:t>:</w:t>
      </w:r>
    </w:p>
    <w:p w14:paraId="67404366" w14:textId="77777777" w:rsidR="003A1963" w:rsidRPr="008D67D2" w:rsidRDefault="003A1963" w:rsidP="003166DC">
      <w:pPr>
        <w:ind w:left="576"/>
        <w:jc w:val="both"/>
        <w:rPr>
          <w:rFonts w:ascii="Verdana" w:hAnsi="Verdana" w:cs="Arial"/>
          <w:b/>
          <w:bCs/>
          <w:sz w:val="18"/>
          <w:szCs w:val="18"/>
          <w:lang w:val="es-BO"/>
        </w:rPr>
      </w:pPr>
    </w:p>
    <w:p w14:paraId="23B4FCF7" w14:textId="55C26C97" w:rsidR="003A1963" w:rsidRPr="008D67D2" w:rsidRDefault="003A1963" w:rsidP="0028113D">
      <w:pPr>
        <w:pStyle w:val="Prrafodelista"/>
        <w:numPr>
          <w:ilvl w:val="0"/>
          <w:numId w:val="12"/>
        </w:numPr>
        <w:jc w:val="both"/>
        <w:rPr>
          <w:rFonts w:ascii="Verdana" w:hAnsi="Verdana" w:cs="Arial"/>
          <w:sz w:val="18"/>
          <w:szCs w:val="18"/>
          <w:lang w:val="es-BO"/>
        </w:rPr>
      </w:pPr>
      <w:r w:rsidRPr="008D67D2">
        <w:rPr>
          <w:rFonts w:ascii="Verdana" w:hAnsi="Verdana" w:cs="Arial"/>
          <w:sz w:val="18"/>
          <w:szCs w:val="18"/>
          <w:lang w:val="es-BO"/>
        </w:rPr>
        <w:t>Noventa (90) días calendario</w:t>
      </w:r>
      <w:r w:rsidR="004A13A9">
        <w:rPr>
          <w:rFonts w:ascii="Verdana" w:hAnsi="Verdana" w:cs="Arial"/>
          <w:sz w:val="18"/>
          <w:szCs w:val="18"/>
          <w:lang w:val="es-BO"/>
        </w:rPr>
        <w:t>.</w:t>
      </w:r>
    </w:p>
    <w:p w14:paraId="71595BEE" w14:textId="77777777" w:rsidR="003A1963" w:rsidRPr="008D67D2" w:rsidRDefault="003A1963" w:rsidP="003166DC">
      <w:pPr>
        <w:ind w:left="576"/>
        <w:jc w:val="both"/>
        <w:rPr>
          <w:rFonts w:ascii="Verdana" w:hAnsi="Verdana" w:cs="Arial"/>
          <w:sz w:val="18"/>
          <w:szCs w:val="18"/>
          <w:lang w:val="es-BO"/>
        </w:rPr>
      </w:pPr>
    </w:p>
    <w:p w14:paraId="0C28AF40" w14:textId="7AEBFF11" w:rsidR="003A1963" w:rsidRPr="008D67D2" w:rsidRDefault="004A13A9" w:rsidP="004A13A9">
      <w:pPr>
        <w:pStyle w:val="Prrafodelista"/>
        <w:ind w:left="993"/>
        <w:jc w:val="both"/>
        <w:rPr>
          <w:rFonts w:ascii="Verdana" w:hAnsi="Verdana" w:cs="Arial"/>
          <w:sz w:val="18"/>
          <w:szCs w:val="18"/>
          <w:lang w:val="es-BO"/>
        </w:rPr>
      </w:pPr>
      <w:r>
        <w:rPr>
          <w:rFonts w:ascii="Verdana" w:hAnsi="Verdana" w:cs="Arial"/>
          <w:sz w:val="18"/>
          <w:szCs w:val="18"/>
          <w:lang w:val="es-BO"/>
        </w:rPr>
        <w:t>L</w:t>
      </w:r>
      <w:r w:rsidR="003A1963" w:rsidRPr="008D67D2">
        <w:rPr>
          <w:rFonts w:ascii="Verdana" w:hAnsi="Verdana" w:cs="Arial"/>
          <w:sz w:val="18"/>
          <w:szCs w:val="18"/>
          <w:lang w:val="es-BO"/>
        </w:rPr>
        <w:t xml:space="preserve">a validez de la propuesta </w:t>
      </w:r>
      <w:r w:rsidR="006731EC">
        <w:rPr>
          <w:rFonts w:ascii="Verdana" w:hAnsi="Verdana" w:cs="Arial"/>
          <w:sz w:val="18"/>
          <w:szCs w:val="18"/>
          <w:lang w:val="es-BO"/>
        </w:rPr>
        <w:t>se computará</w:t>
      </w:r>
      <w:r w:rsidR="003A1963" w:rsidRPr="008D67D2">
        <w:rPr>
          <w:rFonts w:ascii="Verdana" w:hAnsi="Verdana" w:cs="Arial"/>
          <w:sz w:val="18"/>
          <w:szCs w:val="18"/>
          <w:lang w:val="es-BO"/>
        </w:rPr>
        <w:t xml:space="preserve"> a partir de la fecha fijada para la apertura de propuestas. </w:t>
      </w:r>
    </w:p>
    <w:p w14:paraId="4C61D30B" w14:textId="77777777" w:rsidR="004A13A9" w:rsidRPr="008D67D2" w:rsidRDefault="004A13A9" w:rsidP="004A13A9">
      <w:pPr>
        <w:ind w:left="576"/>
        <w:jc w:val="both"/>
        <w:rPr>
          <w:rFonts w:ascii="Verdana" w:hAnsi="Verdana" w:cs="Arial"/>
          <w:sz w:val="18"/>
          <w:szCs w:val="18"/>
          <w:lang w:val="es-BO"/>
        </w:rPr>
      </w:pPr>
    </w:p>
    <w:p w14:paraId="5FEA1A78" w14:textId="77777777" w:rsidR="004A13A9" w:rsidRPr="00E169D4" w:rsidRDefault="004A13A9" w:rsidP="0028113D">
      <w:pPr>
        <w:pStyle w:val="Prrafodelista"/>
        <w:numPr>
          <w:ilvl w:val="1"/>
          <w:numId w:val="11"/>
        </w:numPr>
        <w:ind w:left="993" w:hanging="567"/>
        <w:rPr>
          <w:rFonts w:ascii="Verdana" w:hAnsi="Verdana" w:cs="Arial"/>
          <w:sz w:val="18"/>
          <w:szCs w:val="18"/>
          <w:lang w:val="es-BO"/>
        </w:rPr>
      </w:pPr>
      <w:r>
        <w:rPr>
          <w:rFonts w:ascii="Verdana" w:hAnsi="Verdana" w:cs="Arial"/>
          <w:sz w:val="18"/>
          <w:szCs w:val="18"/>
          <w:lang w:val="es-BO"/>
        </w:rPr>
        <w:t>L</w:t>
      </w:r>
      <w:r w:rsidRPr="008D67D2">
        <w:rPr>
          <w:rFonts w:ascii="Verdana" w:hAnsi="Verdana" w:cs="Arial"/>
          <w:sz w:val="18"/>
          <w:szCs w:val="18"/>
          <w:lang w:val="es-BO"/>
        </w:rPr>
        <w:t>a entidad convocante podrá solicitar por escrito la extensión del período de validez de las propuestas, disponiendo un tiempo perentorio para la renovación de garantías</w:t>
      </w:r>
      <w:r>
        <w:rPr>
          <w:rFonts w:ascii="Verdana" w:hAnsi="Verdana" w:cs="Arial"/>
          <w:sz w:val="18"/>
          <w:szCs w:val="18"/>
          <w:lang w:val="es-BO"/>
        </w:rPr>
        <w:t xml:space="preserve"> (en caso de haber sido solicitadas)</w:t>
      </w:r>
      <w:r w:rsidRPr="00E169D4">
        <w:rPr>
          <w:rFonts w:ascii="Verdana" w:hAnsi="Verdana" w:cs="Arial"/>
          <w:sz w:val="18"/>
          <w:szCs w:val="18"/>
          <w:lang w:val="es-BO"/>
        </w:rPr>
        <w:t xml:space="preserve">, para lo que se considerará lo siguiente: </w:t>
      </w:r>
    </w:p>
    <w:p w14:paraId="330666C1" w14:textId="77777777" w:rsidR="004A13A9" w:rsidRPr="008D67D2" w:rsidRDefault="004A13A9" w:rsidP="004A13A9">
      <w:pPr>
        <w:pStyle w:val="Prrafodelista"/>
        <w:ind w:left="993"/>
        <w:jc w:val="both"/>
        <w:rPr>
          <w:rFonts w:ascii="Verdana" w:hAnsi="Verdana" w:cs="Arial"/>
          <w:sz w:val="18"/>
          <w:szCs w:val="18"/>
          <w:lang w:val="es-BO"/>
        </w:rPr>
      </w:pPr>
      <w:r w:rsidRPr="008D67D2">
        <w:rPr>
          <w:rFonts w:ascii="Verdana" w:hAnsi="Verdana" w:cs="Arial"/>
          <w:sz w:val="18"/>
          <w:szCs w:val="18"/>
          <w:lang w:val="es-BO"/>
        </w:rPr>
        <w:t xml:space="preserve"> </w:t>
      </w:r>
    </w:p>
    <w:p w14:paraId="17A0C8F1" w14:textId="77777777" w:rsidR="004A13A9" w:rsidRPr="005A5C94" w:rsidRDefault="004A13A9" w:rsidP="0028113D">
      <w:pPr>
        <w:pStyle w:val="Prrafodelista"/>
        <w:numPr>
          <w:ilvl w:val="0"/>
          <w:numId w:val="13"/>
        </w:numPr>
        <w:jc w:val="both"/>
        <w:rPr>
          <w:rFonts w:ascii="Verdana" w:hAnsi="Verdana" w:cs="Arial"/>
          <w:sz w:val="18"/>
          <w:szCs w:val="18"/>
          <w:lang w:val="es-BO"/>
        </w:rPr>
      </w:pPr>
      <w:r w:rsidRPr="008D67D2">
        <w:rPr>
          <w:rFonts w:ascii="Verdana" w:hAnsi="Verdana" w:cs="Arial"/>
          <w:sz w:val="18"/>
          <w:szCs w:val="18"/>
          <w:lang w:val="es-BO"/>
        </w:rPr>
        <w:t>El proponente que rehúse aceptar la solicitud será excluido del proceso,</w:t>
      </w:r>
      <w:r>
        <w:rPr>
          <w:rFonts w:ascii="Verdana" w:hAnsi="Verdana" w:cs="Arial"/>
          <w:sz w:val="18"/>
          <w:szCs w:val="18"/>
          <w:lang w:val="es-BO"/>
        </w:rPr>
        <w:t xml:space="preserve"> </w:t>
      </w:r>
      <w:r w:rsidRPr="005A5C94">
        <w:rPr>
          <w:rFonts w:ascii="Verdana" w:hAnsi="Verdana" w:cs="Arial"/>
          <w:sz w:val="18"/>
          <w:szCs w:val="18"/>
          <w:lang w:val="es-BO"/>
        </w:rPr>
        <w:t>no siendo sujeto de ninguna sanción por parte de la Entidad Convocante.</w:t>
      </w:r>
    </w:p>
    <w:p w14:paraId="0E497C54" w14:textId="77777777" w:rsidR="004A13A9" w:rsidRDefault="004A13A9" w:rsidP="0028113D">
      <w:pPr>
        <w:pStyle w:val="Prrafodelista"/>
        <w:numPr>
          <w:ilvl w:val="0"/>
          <w:numId w:val="13"/>
        </w:numPr>
        <w:jc w:val="both"/>
        <w:rPr>
          <w:rFonts w:ascii="Verdana" w:hAnsi="Verdana" w:cs="Arial"/>
          <w:sz w:val="18"/>
          <w:szCs w:val="18"/>
          <w:lang w:val="es-BO"/>
        </w:rPr>
      </w:pPr>
      <w:r w:rsidRPr="005A5C94">
        <w:rPr>
          <w:rFonts w:ascii="Verdana" w:hAnsi="Verdana" w:cs="Arial"/>
          <w:sz w:val="18"/>
          <w:szCs w:val="18"/>
          <w:lang w:val="es-BO"/>
        </w:rPr>
        <w:t xml:space="preserve">Los proponentes que accedan a la prórroga, no podrán modificar su propuesta y para mantener la validez de la propuesta, el proponente deberá presentar necesariamente una garantía que cubra el nuevo plazo de validez de su propuesta, en caso de que esta haya sido requerida. </w:t>
      </w:r>
    </w:p>
    <w:p w14:paraId="34334D87" w14:textId="77777777" w:rsidR="004A13A9" w:rsidRPr="005A5C94" w:rsidRDefault="004A13A9" w:rsidP="004A13A9">
      <w:pPr>
        <w:pStyle w:val="Prrafodelista"/>
        <w:ind w:left="1696"/>
        <w:jc w:val="both"/>
        <w:rPr>
          <w:rFonts w:ascii="Verdana" w:hAnsi="Verdana" w:cs="Arial"/>
          <w:sz w:val="18"/>
          <w:szCs w:val="18"/>
          <w:lang w:val="es-BO"/>
        </w:rPr>
      </w:pPr>
    </w:p>
    <w:p w14:paraId="380FFA0A" w14:textId="77777777" w:rsidR="002E1947" w:rsidRPr="008D67D2" w:rsidRDefault="002E1947" w:rsidP="0028113D">
      <w:pPr>
        <w:pStyle w:val="Ttulo10"/>
        <w:numPr>
          <w:ilvl w:val="0"/>
          <w:numId w:val="11"/>
        </w:numPr>
        <w:spacing w:before="0" w:after="0"/>
        <w:ind w:left="426" w:hanging="426"/>
        <w:jc w:val="left"/>
        <w:rPr>
          <w:rFonts w:ascii="Verdana" w:hAnsi="Verdana"/>
          <w:sz w:val="18"/>
          <w:lang w:val="es-BO"/>
        </w:rPr>
      </w:pPr>
      <w:bookmarkStart w:id="24" w:name="_Toc190787133"/>
      <w:r w:rsidRPr="008D67D2">
        <w:rPr>
          <w:rFonts w:ascii="Verdana" w:hAnsi="Verdana"/>
          <w:sz w:val="18"/>
          <w:lang w:val="es-BO"/>
        </w:rPr>
        <w:t xml:space="preserve">DOCUMENTOS </w:t>
      </w:r>
      <w:r w:rsidR="008F7A3D" w:rsidRPr="008D67D2">
        <w:rPr>
          <w:rFonts w:ascii="Verdana" w:hAnsi="Verdana"/>
          <w:sz w:val="18"/>
          <w:lang w:val="es-BO"/>
        </w:rPr>
        <w:t>D</w:t>
      </w:r>
      <w:r w:rsidRPr="008D67D2">
        <w:rPr>
          <w:rFonts w:ascii="Verdana" w:hAnsi="Verdana"/>
          <w:sz w:val="18"/>
          <w:lang w:val="es-BO"/>
        </w:rPr>
        <w:t>E LA PROPUESTA</w:t>
      </w:r>
      <w:bookmarkEnd w:id="24"/>
    </w:p>
    <w:p w14:paraId="57F83270" w14:textId="77777777" w:rsidR="00F5130F" w:rsidRPr="008D67D2" w:rsidRDefault="00F5130F" w:rsidP="00852CC2">
      <w:pPr>
        <w:rPr>
          <w:lang w:val="es-BO"/>
        </w:rPr>
      </w:pPr>
    </w:p>
    <w:p w14:paraId="67B3E699" w14:textId="63098C54" w:rsidR="00F5130F" w:rsidRPr="008D67D2" w:rsidRDefault="00F5130F" w:rsidP="00852CC2">
      <w:pPr>
        <w:ind w:left="426"/>
        <w:jc w:val="both"/>
        <w:rPr>
          <w:rFonts w:ascii="Verdana" w:hAnsi="Verdana" w:cs="Arial"/>
          <w:sz w:val="18"/>
          <w:szCs w:val="18"/>
          <w:lang w:val="es-BO"/>
        </w:rPr>
      </w:pPr>
      <w:r w:rsidRPr="008D67D2">
        <w:rPr>
          <w:rFonts w:ascii="Verdana" w:hAnsi="Verdana" w:cs="Arial"/>
          <w:sz w:val="18"/>
          <w:szCs w:val="18"/>
          <w:lang w:val="es-BO"/>
        </w:rPr>
        <w:t xml:space="preserve">Todos los Formularios de la propuesta, solicitados en el presente </w:t>
      </w:r>
      <w:r w:rsidR="002D5706">
        <w:rPr>
          <w:rFonts w:ascii="Verdana" w:hAnsi="Verdana" w:cs="Arial"/>
          <w:sz w:val="18"/>
          <w:szCs w:val="18"/>
          <w:lang w:val="es-BO"/>
        </w:rPr>
        <w:t>DRP</w:t>
      </w:r>
      <w:r w:rsidRPr="008D67D2">
        <w:rPr>
          <w:rFonts w:ascii="Verdana" w:hAnsi="Verdana" w:cs="Arial"/>
          <w:sz w:val="18"/>
          <w:szCs w:val="18"/>
          <w:lang w:val="es-BO"/>
        </w:rPr>
        <w:t>, se constituirán en Declaraciones Juradas.</w:t>
      </w:r>
    </w:p>
    <w:p w14:paraId="7BA27BB5" w14:textId="77777777" w:rsidR="00913387" w:rsidRPr="008D67D2" w:rsidRDefault="00913387" w:rsidP="00913387">
      <w:pPr>
        <w:ind w:left="360"/>
        <w:jc w:val="both"/>
        <w:rPr>
          <w:rFonts w:ascii="Verdana" w:hAnsi="Verdana" w:cs="Arial"/>
          <w:b/>
          <w:sz w:val="18"/>
          <w:szCs w:val="18"/>
          <w:lang w:val="es-BO"/>
        </w:rPr>
      </w:pPr>
    </w:p>
    <w:p w14:paraId="2370BFD3" w14:textId="409D6891" w:rsidR="002E1947" w:rsidRDefault="002E1947" w:rsidP="0028113D">
      <w:pPr>
        <w:pStyle w:val="Prrafodelista"/>
        <w:numPr>
          <w:ilvl w:val="1"/>
          <w:numId w:val="11"/>
        </w:numPr>
        <w:ind w:left="993" w:hanging="567"/>
        <w:rPr>
          <w:rFonts w:ascii="Verdana" w:hAnsi="Verdana" w:cs="Arial"/>
          <w:sz w:val="18"/>
          <w:szCs w:val="18"/>
          <w:lang w:val="es-BO"/>
        </w:rPr>
      </w:pPr>
      <w:r w:rsidRPr="008D67D2">
        <w:rPr>
          <w:rFonts w:ascii="Verdana" w:hAnsi="Verdana" w:cs="Arial"/>
          <w:sz w:val="18"/>
          <w:szCs w:val="18"/>
          <w:lang w:val="es-BO"/>
        </w:rPr>
        <w:t>Los documentos que deben presentar los proponentes, según sea su constitución legal y su forma de participación</w:t>
      </w:r>
      <w:r w:rsidR="00643C66" w:rsidRPr="008D67D2">
        <w:rPr>
          <w:rFonts w:ascii="Verdana" w:hAnsi="Verdana" w:cs="Arial"/>
          <w:sz w:val="18"/>
          <w:szCs w:val="18"/>
          <w:lang w:val="es-BO"/>
        </w:rPr>
        <w:t>,</w:t>
      </w:r>
      <w:r w:rsidRPr="008D67D2">
        <w:rPr>
          <w:rFonts w:ascii="Verdana" w:hAnsi="Verdana" w:cs="Arial"/>
          <w:sz w:val="18"/>
          <w:szCs w:val="18"/>
          <w:lang w:val="es-BO"/>
        </w:rPr>
        <w:t xml:space="preserve"> son:</w:t>
      </w:r>
    </w:p>
    <w:p w14:paraId="71C15877" w14:textId="42C10109" w:rsidR="004A13A9" w:rsidRDefault="004A13A9" w:rsidP="004A13A9">
      <w:pPr>
        <w:rPr>
          <w:rFonts w:ascii="Verdana" w:hAnsi="Verdana" w:cs="Arial"/>
          <w:sz w:val="18"/>
          <w:szCs w:val="18"/>
          <w:lang w:val="es-BO"/>
        </w:rPr>
      </w:pPr>
    </w:p>
    <w:p w14:paraId="01518E8A" w14:textId="30D5F690" w:rsidR="004A13A9" w:rsidRDefault="004A13A9" w:rsidP="004A13A9">
      <w:pPr>
        <w:rPr>
          <w:rFonts w:ascii="Verdana" w:hAnsi="Verdana" w:cs="Arial"/>
          <w:sz w:val="18"/>
          <w:szCs w:val="18"/>
          <w:lang w:val="es-BO"/>
        </w:rPr>
      </w:pPr>
    </w:p>
    <w:p w14:paraId="008E8D42" w14:textId="77777777" w:rsidR="004A13A9" w:rsidRPr="008D67D2" w:rsidRDefault="004A13A9" w:rsidP="004A13A9">
      <w:pPr>
        <w:ind w:left="708"/>
        <w:jc w:val="both"/>
        <w:rPr>
          <w:rFonts w:ascii="Verdana" w:hAnsi="Verdana" w:cs="Arial"/>
          <w:sz w:val="18"/>
          <w:szCs w:val="18"/>
          <w:lang w:val="es-BO"/>
        </w:rPr>
      </w:pPr>
    </w:p>
    <w:p w14:paraId="77CDC74F" w14:textId="77777777" w:rsidR="004A13A9" w:rsidRPr="008D67D2" w:rsidRDefault="004A13A9" w:rsidP="0028113D">
      <w:pPr>
        <w:pStyle w:val="Prrafodelista"/>
        <w:numPr>
          <w:ilvl w:val="0"/>
          <w:numId w:val="14"/>
        </w:numPr>
        <w:ind w:left="1701" w:hanging="283"/>
        <w:jc w:val="both"/>
        <w:rPr>
          <w:rFonts w:ascii="Verdana" w:hAnsi="Verdana" w:cs="Arial"/>
          <w:sz w:val="18"/>
          <w:szCs w:val="18"/>
          <w:lang w:val="es-BO"/>
        </w:rPr>
      </w:pPr>
      <w:r w:rsidRPr="008D67D2">
        <w:rPr>
          <w:rFonts w:ascii="Verdana" w:hAnsi="Verdana" w:cs="Arial"/>
          <w:sz w:val="18"/>
          <w:szCs w:val="18"/>
          <w:lang w:val="es-BO"/>
        </w:rPr>
        <w:t>Formulario de Presentación de Propuesta (Formulario A-1).</w:t>
      </w:r>
      <w:r w:rsidRPr="008D67D2">
        <w:rPr>
          <w:rFonts w:ascii="Verdana" w:hAnsi="Verdana" w:cs="Arial"/>
          <w:sz w:val="18"/>
          <w:szCs w:val="18"/>
        </w:rPr>
        <w:t xml:space="preserve"> </w:t>
      </w:r>
      <w:r>
        <w:rPr>
          <w:rFonts w:ascii="Verdana" w:hAnsi="Verdana" w:cs="Arial"/>
          <w:sz w:val="18"/>
          <w:szCs w:val="18"/>
        </w:rPr>
        <w:t>E</w:t>
      </w:r>
      <w:r w:rsidRPr="008D67D2">
        <w:rPr>
          <w:rFonts w:ascii="Verdana" w:hAnsi="Verdana" w:cs="Arial"/>
          <w:sz w:val="18"/>
          <w:szCs w:val="18"/>
        </w:rPr>
        <w:t>ste formulario deberá consignar la firma</w:t>
      </w:r>
      <w:r>
        <w:rPr>
          <w:rFonts w:ascii="Verdana" w:hAnsi="Verdana" w:cs="Arial"/>
          <w:sz w:val="18"/>
          <w:szCs w:val="18"/>
        </w:rPr>
        <w:t xml:space="preserve"> original;</w:t>
      </w:r>
    </w:p>
    <w:p w14:paraId="2C641398" w14:textId="77777777" w:rsidR="004A13A9" w:rsidRPr="008D67D2" w:rsidRDefault="004A13A9" w:rsidP="0028113D">
      <w:pPr>
        <w:pStyle w:val="Prrafodelista"/>
        <w:numPr>
          <w:ilvl w:val="0"/>
          <w:numId w:val="14"/>
        </w:numPr>
        <w:ind w:left="1701" w:hanging="283"/>
        <w:jc w:val="both"/>
        <w:rPr>
          <w:rFonts w:ascii="Verdana" w:hAnsi="Verdana" w:cs="Arial"/>
          <w:sz w:val="18"/>
          <w:szCs w:val="18"/>
          <w:lang w:val="es-BO"/>
        </w:rPr>
      </w:pPr>
      <w:r w:rsidRPr="008D67D2">
        <w:rPr>
          <w:rFonts w:ascii="Verdana" w:hAnsi="Verdana" w:cs="Arial"/>
          <w:sz w:val="18"/>
          <w:szCs w:val="18"/>
          <w:lang w:val="es-BO"/>
        </w:rPr>
        <w:t>Formulario de Identificación del Proponente (Formulario A-2</w:t>
      </w:r>
      <w:r>
        <w:rPr>
          <w:rFonts w:ascii="Verdana" w:hAnsi="Verdana" w:cs="Arial"/>
          <w:sz w:val="18"/>
          <w:szCs w:val="18"/>
          <w:lang w:val="es-BO"/>
        </w:rPr>
        <w:t>a);</w:t>
      </w:r>
    </w:p>
    <w:p w14:paraId="165070D5" w14:textId="77777777" w:rsidR="004A13A9" w:rsidRPr="008D67D2" w:rsidRDefault="004A13A9" w:rsidP="0028113D">
      <w:pPr>
        <w:pStyle w:val="Prrafodelista"/>
        <w:numPr>
          <w:ilvl w:val="0"/>
          <w:numId w:val="14"/>
        </w:numPr>
        <w:ind w:left="1701" w:hanging="283"/>
        <w:jc w:val="both"/>
        <w:rPr>
          <w:rFonts w:ascii="Verdana" w:hAnsi="Verdana" w:cs="Arial"/>
          <w:sz w:val="18"/>
          <w:szCs w:val="18"/>
          <w:lang w:val="es-BO"/>
        </w:rPr>
      </w:pPr>
      <w:r w:rsidRPr="008D67D2">
        <w:rPr>
          <w:rFonts w:ascii="Verdana" w:hAnsi="Verdana" w:cs="Arial"/>
          <w:sz w:val="18"/>
          <w:szCs w:val="18"/>
          <w:lang w:val="es-BO"/>
        </w:rPr>
        <w:t>Formulario de Experiencia General y Específica del Proponente (Formulario A-3)</w:t>
      </w:r>
      <w:r>
        <w:rPr>
          <w:rFonts w:ascii="Verdana" w:hAnsi="Verdana" w:cs="Arial"/>
          <w:sz w:val="18"/>
          <w:szCs w:val="18"/>
          <w:lang w:val="es-BO"/>
        </w:rPr>
        <w:t>;</w:t>
      </w:r>
      <w:r w:rsidRPr="008D67D2">
        <w:rPr>
          <w:rFonts w:ascii="Verdana" w:hAnsi="Verdana" w:cs="Arial"/>
          <w:sz w:val="18"/>
          <w:szCs w:val="18"/>
          <w:lang w:val="es-BO"/>
        </w:rPr>
        <w:t xml:space="preserve"> </w:t>
      </w:r>
    </w:p>
    <w:p w14:paraId="27056137" w14:textId="5F26B11F" w:rsidR="004A13A9" w:rsidRPr="00D5495B" w:rsidRDefault="004A13A9" w:rsidP="0028113D">
      <w:pPr>
        <w:pStyle w:val="Prrafodelista"/>
        <w:numPr>
          <w:ilvl w:val="0"/>
          <w:numId w:val="14"/>
        </w:numPr>
        <w:ind w:left="1701" w:hanging="283"/>
        <w:jc w:val="both"/>
        <w:rPr>
          <w:rFonts w:ascii="Verdana" w:hAnsi="Verdana" w:cs="Arial"/>
          <w:sz w:val="18"/>
          <w:szCs w:val="18"/>
          <w:lang w:val="es-BO"/>
        </w:rPr>
      </w:pPr>
      <w:r w:rsidRPr="00D5495B">
        <w:rPr>
          <w:rFonts w:ascii="Verdana" w:hAnsi="Verdana" w:cs="Arial"/>
          <w:sz w:val="18"/>
          <w:szCs w:val="18"/>
          <w:lang w:val="es-BO"/>
        </w:rPr>
        <w:t xml:space="preserve">Formulario Hoja </w:t>
      </w:r>
      <w:r w:rsidRPr="00954D32">
        <w:rPr>
          <w:rFonts w:ascii="Verdana" w:hAnsi="Verdana" w:cs="Arial"/>
          <w:sz w:val="18"/>
          <w:szCs w:val="18"/>
          <w:lang w:val="es-BO"/>
        </w:rPr>
        <w:t>de Vida del Director</w:t>
      </w:r>
      <w:r w:rsidR="00954D32" w:rsidRPr="00954D32">
        <w:rPr>
          <w:rFonts w:ascii="Verdana" w:hAnsi="Verdana" w:cs="Arial"/>
          <w:sz w:val="18"/>
          <w:szCs w:val="18"/>
          <w:lang w:val="es-BO"/>
        </w:rPr>
        <w:t xml:space="preserve"> o </w:t>
      </w:r>
      <w:r w:rsidRPr="00954D32">
        <w:rPr>
          <w:rFonts w:ascii="Verdana" w:hAnsi="Verdana" w:cs="Arial"/>
          <w:sz w:val="18"/>
          <w:szCs w:val="18"/>
          <w:lang w:val="es-BO"/>
        </w:rPr>
        <w:t>Jefe de Proyecto</w:t>
      </w:r>
      <w:r w:rsidRPr="00D5495B">
        <w:rPr>
          <w:rFonts w:ascii="Verdana" w:hAnsi="Verdana" w:cs="Arial"/>
          <w:sz w:val="18"/>
          <w:szCs w:val="18"/>
          <w:lang w:val="es-BO"/>
        </w:rPr>
        <w:t xml:space="preserve"> (Formulario A-4).</w:t>
      </w:r>
    </w:p>
    <w:p w14:paraId="146F398C" w14:textId="77777777" w:rsidR="004A13A9" w:rsidRPr="00D5495B" w:rsidRDefault="004A13A9" w:rsidP="0028113D">
      <w:pPr>
        <w:pStyle w:val="Prrafodelista"/>
        <w:numPr>
          <w:ilvl w:val="0"/>
          <w:numId w:val="14"/>
        </w:numPr>
        <w:ind w:left="1701" w:hanging="283"/>
        <w:jc w:val="both"/>
        <w:rPr>
          <w:rFonts w:ascii="Verdana" w:hAnsi="Verdana" w:cs="Arial"/>
          <w:sz w:val="18"/>
          <w:szCs w:val="18"/>
          <w:lang w:val="es-BO"/>
        </w:rPr>
      </w:pPr>
      <w:r w:rsidRPr="00D5495B">
        <w:rPr>
          <w:rFonts w:ascii="Verdana" w:hAnsi="Verdana" w:cs="Arial"/>
          <w:sz w:val="18"/>
          <w:szCs w:val="18"/>
          <w:lang w:val="es-BO"/>
        </w:rPr>
        <w:t xml:space="preserve">Formulario Hoja de Vida del Personal Clave (Formulario A-5). </w:t>
      </w:r>
    </w:p>
    <w:p w14:paraId="09FF7D0A" w14:textId="77777777" w:rsidR="004A13A9" w:rsidRPr="008D67D2" w:rsidRDefault="004A13A9" w:rsidP="0028113D">
      <w:pPr>
        <w:pStyle w:val="Prrafodelista"/>
        <w:numPr>
          <w:ilvl w:val="0"/>
          <w:numId w:val="14"/>
        </w:numPr>
        <w:ind w:left="1701" w:hanging="283"/>
        <w:jc w:val="both"/>
        <w:rPr>
          <w:rFonts w:ascii="Verdana" w:hAnsi="Verdana" w:cs="Arial"/>
          <w:sz w:val="18"/>
          <w:szCs w:val="18"/>
          <w:lang w:val="es-BO"/>
        </w:rPr>
      </w:pPr>
      <w:r w:rsidRPr="008D67D2">
        <w:rPr>
          <w:rFonts w:ascii="Verdana" w:hAnsi="Verdana" w:cs="Arial"/>
          <w:sz w:val="18"/>
          <w:szCs w:val="18"/>
          <w:lang w:val="es-BO"/>
        </w:rPr>
        <w:t>Relación de Instalaciones y Equipamiento (Formulario A-6)</w:t>
      </w:r>
      <w:r>
        <w:rPr>
          <w:rFonts w:ascii="Verdana" w:hAnsi="Verdana" w:cs="Arial"/>
          <w:sz w:val="18"/>
          <w:szCs w:val="18"/>
          <w:lang w:val="es-BO"/>
        </w:rPr>
        <w:t>;</w:t>
      </w:r>
    </w:p>
    <w:p w14:paraId="296C9F8F" w14:textId="68395595" w:rsidR="004A13A9" w:rsidRPr="004A13A9" w:rsidRDefault="004A13A9" w:rsidP="0028113D">
      <w:pPr>
        <w:pStyle w:val="Prrafodelista"/>
        <w:numPr>
          <w:ilvl w:val="0"/>
          <w:numId w:val="14"/>
        </w:numPr>
        <w:ind w:left="1701" w:hanging="283"/>
        <w:jc w:val="both"/>
        <w:rPr>
          <w:rFonts w:ascii="Verdana" w:hAnsi="Verdana" w:cs="Arial"/>
          <w:sz w:val="18"/>
          <w:szCs w:val="18"/>
          <w:lang w:val="es-BO"/>
        </w:rPr>
      </w:pPr>
      <w:r w:rsidRPr="008D67D2">
        <w:rPr>
          <w:rFonts w:ascii="Verdana" w:hAnsi="Verdana" w:cs="Arial"/>
          <w:sz w:val="18"/>
          <w:szCs w:val="18"/>
          <w:lang w:val="es-BO"/>
        </w:rPr>
        <w:t>Garantía de Seriedad de Propuesta, en original, equivalente al cero punto cinco por ciento (0.5%) del precio referencial de la contratación</w:t>
      </w:r>
      <w:r>
        <w:rPr>
          <w:rFonts w:ascii="Verdana" w:hAnsi="Verdana" w:cs="Arial"/>
          <w:sz w:val="18"/>
          <w:szCs w:val="18"/>
          <w:lang w:val="es-BO"/>
        </w:rPr>
        <w:t>.</w:t>
      </w:r>
      <w:r w:rsidRPr="008D67D2">
        <w:rPr>
          <w:rFonts w:ascii="Verdana" w:hAnsi="Verdana" w:cs="Arial"/>
          <w:sz w:val="18"/>
          <w:szCs w:val="18"/>
          <w:lang w:val="es-BO"/>
        </w:rPr>
        <w:t xml:space="preserve"> </w:t>
      </w:r>
      <w:r>
        <w:rPr>
          <w:rFonts w:ascii="Verdana" w:hAnsi="Verdana"/>
          <w:sz w:val="18"/>
          <w:szCs w:val="18"/>
          <w:lang w:val="es-BO"/>
        </w:rPr>
        <w:t xml:space="preserve">La vigencia esta garantía deberá exceder en treinta (30) días calendario al plazo de validez de la propuesta establecida en el numeral </w:t>
      </w:r>
      <w:r w:rsidRPr="008D39BE">
        <w:rPr>
          <w:rFonts w:ascii="Verdana" w:hAnsi="Verdana"/>
          <w:sz w:val="18"/>
          <w:szCs w:val="18"/>
          <w:lang w:val="es-BO"/>
        </w:rPr>
        <w:t>15.1</w:t>
      </w:r>
      <w:r>
        <w:rPr>
          <w:rFonts w:ascii="Verdana" w:hAnsi="Verdana"/>
          <w:sz w:val="18"/>
          <w:szCs w:val="18"/>
          <w:lang w:val="es-BO"/>
        </w:rPr>
        <w:t xml:space="preserve"> del presente DRP,</w:t>
      </w:r>
      <w:r>
        <w:rPr>
          <w:rFonts w:ascii="Verdana" w:hAnsi="Verdana" w:cs="Arial"/>
          <w:sz w:val="18"/>
          <w:szCs w:val="18"/>
          <w:lang w:val="es-BO"/>
        </w:rPr>
        <w:t xml:space="preserve"> </w:t>
      </w:r>
      <w:r>
        <w:rPr>
          <w:rFonts w:ascii="Verdana" w:hAnsi="Verdana"/>
          <w:sz w:val="18"/>
          <w:szCs w:val="18"/>
          <w:lang w:val="es-BO"/>
        </w:rPr>
        <w:t>computables a partir de la apertura de propuesta</w:t>
      </w:r>
      <w:r>
        <w:rPr>
          <w:rFonts w:ascii="Verdana" w:hAnsi="Verdana" w:cs="Arial"/>
          <w:sz w:val="18"/>
          <w:szCs w:val="18"/>
          <w:lang w:val="es-BO"/>
        </w:rPr>
        <w:t xml:space="preserve">; </w:t>
      </w:r>
      <w:r w:rsidRPr="004B26AD">
        <w:rPr>
          <w:rFonts w:ascii="Verdana" w:hAnsi="Verdana"/>
          <w:sz w:val="18"/>
          <w:szCs w:val="18"/>
        </w:rPr>
        <w:t>y que cumpla con las características de renovable, irrevocable y de ejecución inmediata, emitida a nombre de la entidad convocante</w:t>
      </w:r>
      <w:r w:rsidRPr="00D00495">
        <w:rPr>
          <w:rFonts w:ascii="Verdana" w:hAnsi="Verdana"/>
          <w:sz w:val="18"/>
          <w:szCs w:val="18"/>
        </w:rPr>
        <w:t xml:space="preserve"> por concepto de Garantía de Seriedad de Propuesta.</w:t>
      </w:r>
    </w:p>
    <w:p w14:paraId="7A95231F" w14:textId="77777777" w:rsidR="004A13A9" w:rsidRPr="000A761F" w:rsidRDefault="004A13A9" w:rsidP="004A13A9">
      <w:pPr>
        <w:pStyle w:val="Prrafodelista"/>
        <w:ind w:left="1701"/>
        <w:jc w:val="both"/>
        <w:rPr>
          <w:rFonts w:ascii="Verdana" w:hAnsi="Verdana" w:cs="Arial"/>
          <w:sz w:val="18"/>
          <w:szCs w:val="18"/>
          <w:lang w:val="es-BO"/>
        </w:rPr>
      </w:pPr>
    </w:p>
    <w:p w14:paraId="4731E9E5" w14:textId="77777777" w:rsidR="004A13A9" w:rsidRPr="00D00495" w:rsidRDefault="004A13A9" w:rsidP="004A13A9">
      <w:pPr>
        <w:pStyle w:val="Prrafodelista"/>
        <w:ind w:left="1701"/>
        <w:jc w:val="both"/>
        <w:rPr>
          <w:rFonts w:ascii="Verdana" w:hAnsi="Verdana" w:cs="Arial"/>
          <w:sz w:val="18"/>
          <w:szCs w:val="18"/>
          <w:lang w:val="es-BO"/>
        </w:rPr>
      </w:pPr>
      <w:r w:rsidRPr="00FC0866">
        <w:rPr>
          <w:rFonts w:ascii="Verdana" w:hAnsi="Verdana" w:cs="Arial"/>
          <w:sz w:val="18"/>
          <w:szCs w:val="18"/>
          <w:lang w:val="es-419"/>
        </w:rPr>
        <w:lastRenderedPageBreak/>
        <w:t>En caso de aplicarse el Método de Selección y Adjudicación de Presupuesto Fijo, la Garantía de Seriedad de Propuesta, será equivalente al cero punto cinco por ciento (0.5%) del presupuesto fijo determinado por la entidad.</w:t>
      </w:r>
    </w:p>
    <w:p w14:paraId="342A4D90" w14:textId="77777777" w:rsidR="00403A4B" w:rsidRPr="008D67D2" w:rsidRDefault="00403A4B" w:rsidP="00403A4B">
      <w:pPr>
        <w:pStyle w:val="Prrafodelista"/>
        <w:rPr>
          <w:rFonts w:ascii="Verdana" w:hAnsi="Verdana"/>
          <w:sz w:val="18"/>
          <w:szCs w:val="18"/>
          <w:lang w:val="es-BO"/>
        </w:rPr>
      </w:pPr>
    </w:p>
    <w:p w14:paraId="55EE4AAE" w14:textId="77777777" w:rsidR="00531330" w:rsidRPr="008D67D2" w:rsidRDefault="00531330" w:rsidP="0028113D">
      <w:pPr>
        <w:pStyle w:val="Prrafodelista"/>
        <w:numPr>
          <w:ilvl w:val="1"/>
          <w:numId w:val="11"/>
        </w:numPr>
        <w:ind w:left="993" w:hanging="567"/>
        <w:jc w:val="both"/>
        <w:rPr>
          <w:rFonts w:ascii="Verdana" w:hAnsi="Verdana"/>
          <w:sz w:val="18"/>
          <w:lang w:val="es-BO"/>
        </w:rPr>
      </w:pPr>
      <w:r w:rsidRPr="008D67D2">
        <w:rPr>
          <w:rFonts w:ascii="Verdana" w:hAnsi="Verdana"/>
          <w:sz w:val="18"/>
          <w:lang w:val="es-BO"/>
        </w:rPr>
        <w:t xml:space="preserve">En el caso de </w:t>
      </w:r>
      <w:r w:rsidRPr="008D67D2">
        <w:rPr>
          <w:rFonts w:ascii="Verdana" w:hAnsi="Verdana" w:cs="Arial"/>
          <w:sz w:val="18"/>
          <w:szCs w:val="18"/>
          <w:lang w:val="es-BO"/>
        </w:rPr>
        <w:t>Asociaciones</w:t>
      </w:r>
      <w:r w:rsidRPr="008D67D2">
        <w:rPr>
          <w:rFonts w:ascii="Verdana" w:hAnsi="Verdana"/>
          <w:sz w:val="18"/>
          <w:lang w:val="es-BO"/>
        </w:rPr>
        <w:t xml:space="preserve"> Accidentales, los documentos deberán presentarse diferenciando los que corresponden a la Asociación y los que corresponden a cada asociado.</w:t>
      </w:r>
    </w:p>
    <w:p w14:paraId="31B3C5FC" w14:textId="77777777" w:rsidR="00531330" w:rsidRPr="008D67D2" w:rsidRDefault="00531330" w:rsidP="00531330">
      <w:pPr>
        <w:ind w:left="1440"/>
        <w:jc w:val="both"/>
        <w:rPr>
          <w:rFonts w:ascii="Verdana" w:hAnsi="Verdana" w:cs="Tahoma"/>
          <w:sz w:val="18"/>
          <w:szCs w:val="18"/>
          <w:lang w:val="es-BO"/>
        </w:rPr>
      </w:pPr>
    </w:p>
    <w:p w14:paraId="58BF270B" w14:textId="77777777" w:rsidR="00531330" w:rsidRPr="008D67D2" w:rsidRDefault="00531330" w:rsidP="0028113D">
      <w:pPr>
        <w:pStyle w:val="Prrafodelista"/>
        <w:numPr>
          <w:ilvl w:val="2"/>
          <w:numId w:val="11"/>
        </w:numPr>
        <w:ind w:left="1701"/>
        <w:rPr>
          <w:rFonts w:ascii="Verdana" w:hAnsi="Verdana"/>
          <w:sz w:val="18"/>
          <w:lang w:val="es-BO"/>
        </w:rPr>
      </w:pPr>
      <w:r w:rsidRPr="008D67D2">
        <w:rPr>
          <w:rFonts w:ascii="Verdana" w:hAnsi="Verdana"/>
          <w:sz w:val="18"/>
          <w:lang w:val="es-BO"/>
        </w:rPr>
        <w:t xml:space="preserve">La documentación conjunta </w:t>
      </w:r>
      <w:r w:rsidR="00756C9F" w:rsidRPr="008D67D2">
        <w:rPr>
          <w:rFonts w:ascii="Verdana" w:hAnsi="Verdana"/>
          <w:sz w:val="18"/>
          <w:lang w:val="es-BO"/>
        </w:rPr>
        <w:t xml:space="preserve">a presentar </w:t>
      </w:r>
      <w:r w:rsidRPr="008D67D2">
        <w:rPr>
          <w:rFonts w:ascii="Verdana" w:hAnsi="Verdana"/>
          <w:sz w:val="18"/>
          <w:lang w:val="es-BO"/>
        </w:rPr>
        <w:t>es la siguiente:</w:t>
      </w:r>
    </w:p>
    <w:p w14:paraId="3849AA50" w14:textId="77777777" w:rsidR="000F3DA7" w:rsidRPr="008D67D2" w:rsidRDefault="000F3DA7" w:rsidP="00FA7613">
      <w:pPr>
        <w:ind w:left="1440"/>
        <w:jc w:val="both"/>
        <w:rPr>
          <w:rFonts w:ascii="Verdana" w:hAnsi="Verdana" w:cs="Arial"/>
          <w:sz w:val="18"/>
          <w:szCs w:val="18"/>
          <w:lang w:val="es-BO"/>
        </w:rPr>
      </w:pPr>
    </w:p>
    <w:p w14:paraId="7D178651" w14:textId="55B6F745" w:rsidR="00FE40C3" w:rsidRPr="008D67D2" w:rsidRDefault="004A2321" w:rsidP="0028113D">
      <w:pPr>
        <w:pStyle w:val="Prrafodelista"/>
        <w:numPr>
          <w:ilvl w:val="0"/>
          <w:numId w:val="15"/>
        </w:numPr>
        <w:ind w:left="2127" w:hanging="426"/>
        <w:jc w:val="both"/>
        <w:rPr>
          <w:rFonts w:ascii="Verdana" w:hAnsi="Verdana" w:cs="Arial"/>
          <w:sz w:val="18"/>
          <w:szCs w:val="18"/>
          <w:lang w:val="es-BO"/>
        </w:rPr>
      </w:pPr>
      <w:r w:rsidRPr="008D67D2">
        <w:rPr>
          <w:rFonts w:ascii="Verdana" w:hAnsi="Verdana" w:cs="Arial"/>
          <w:sz w:val="18"/>
          <w:szCs w:val="18"/>
          <w:lang w:val="es-BO"/>
        </w:rPr>
        <w:t xml:space="preserve">Formulario </w:t>
      </w:r>
      <w:r w:rsidR="004A1AA5" w:rsidRPr="008D67D2">
        <w:rPr>
          <w:rFonts w:ascii="Verdana" w:hAnsi="Verdana" w:cs="Arial"/>
          <w:sz w:val="18"/>
          <w:szCs w:val="18"/>
          <w:lang w:val="es-BO"/>
        </w:rPr>
        <w:t xml:space="preserve">de </w:t>
      </w:r>
      <w:r w:rsidR="00E10AFE" w:rsidRPr="008D67D2">
        <w:rPr>
          <w:rFonts w:ascii="Verdana" w:hAnsi="Verdana" w:cs="Arial"/>
          <w:sz w:val="18"/>
          <w:szCs w:val="18"/>
          <w:lang w:val="es-BO"/>
        </w:rPr>
        <w:t xml:space="preserve">Presentación </w:t>
      </w:r>
      <w:r w:rsidR="00E4797F" w:rsidRPr="008D67D2">
        <w:rPr>
          <w:rFonts w:ascii="Verdana" w:hAnsi="Verdana" w:cs="Arial"/>
          <w:sz w:val="18"/>
          <w:szCs w:val="18"/>
          <w:lang w:val="es-BO"/>
        </w:rPr>
        <w:t xml:space="preserve">de </w:t>
      </w:r>
      <w:r w:rsidR="00651CC8" w:rsidRPr="008D67D2">
        <w:rPr>
          <w:rFonts w:ascii="Verdana" w:hAnsi="Verdana" w:cs="Arial"/>
          <w:sz w:val="18"/>
          <w:szCs w:val="18"/>
          <w:lang w:val="es-BO"/>
        </w:rPr>
        <w:t xml:space="preserve">Propuesta </w:t>
      </w:r>
      <w:r w:rsidR="00E4797F" w:rsidRPr="008D67D2">
        <w:rPr>
          <w:rFonts w:ascii="Verdana" w:hAnsi="Verdana" w:cs="Arial"/>
          <w:sz w:val="18"/>
          <w:szCs w:val="18"/>
          <w:lang w:val="es-BO"/>
        </w:rPr>
        <w:t>(Formulario A-1)</w:t>
      </w:r>
      <w:r w:rsidR="00A059F0">
        <w:rPr>
          <w:rFonts w:ascii="Verdana" w:hAnsi="Verdana" w:cs="Arial"/>
          <w:sz w:val="18"/>
          <w:szCs w:val="18"/>
          <w:lang w:val="es-BO"/>
        </w:rPr>
        <w:t>.</w:t>
      </w:r>
      <w:r w:rsidR="006656E3" w:rsidRPr="008D67D2">
        <w:rPr>
          <w:rFonts w:ascii="Verdana" w:hAnsi="Verdana" w:cs="Arial"/>
          <w:sz w:val="18"/>
          <w:szCs w:val="18"/>
        </w:rPr>
        <w:t xml:space="preserve"> </w:t>
      </w:r>
      <w:bookmarkStart w:id="25" w:name="_Hlk59698353"/>
      <w:r w:rsidR="00A059F0">
        <w:rPr>
          <w:rFonts w:ascii="Verdana" w:hAnsi="Verdana" w:cs="Arial"/>
          <w:sz w:val="18"/>
          <w:szCs w:val="18"/>
        </w:rPr>
        <w:t>E</w:t>
      </w:r>
      <w:r w:rsidR="006656E3" w:rsidRPr="008D67D2">
        <w:rPr>
          <w:rFonts w:ascii="Verdana" w:hAnsi="Verdana" w:cs="Arial"/>
          <w:sz w:val="18"/>
          <w:szCs w:val="18"/>
        </w:rPr>
        <w:t>ste formulario deberá consignar la firma (documento escaneado o documento firmado digitalmente)</w:t>
      </w:r>
      <w:bookmarkEnd w:id="25"/>
      <w:r w:rsidR="00070181">
        <w:rPr>
          <w:rFonts w:ascii="Verdana" w:hAnsi="Verdana" w:cs="Arial"/>
          <w:sz w:val="18"/>
          <w:szCs w:val="18"/>
        </w:rPr>
        <w:t>;</w:t>
      </w:r>
    </w:p>
    <w:p w14:paraId="0A88C7AB" w14:textId="73EE384D" w:rsidR="00E76BF1" w:rsidRPr="008D67D2" w:rsidRDefault="004A2321" w:rsidP="0028113D">
      <w:pPr>
        <w:pStyle w:val="Prrafodelista"/>
        <w:numPr>
          <w:ilvl w:val="0"/>
          <w:numId w:val="15"/>
        </w:numPr>
        <w:ind w:left="2127" w:hanging="426"/>
        <w:jc w:val="both"/>
        <w:rPr>
          <w:rFonts w:ascii="Verdana" w:hAnsi="Verdana" w:cs="Arial"/>
          <w:sz w:val="18"/>
          <w:szCs w:val="18"/>
          <w:lang w:val="es-BO"/>
        </w:rPr>
      </w:pPr>
      <w:r w:rsidRPr="008D67D2">
        <w:rPr>
          <w:rFonts w:ascii="Verdana" w:hAnsi="Verdana" w:cs="Arial"/>
          <w:sz w:val="18"/>
          <w:szCs w:val="18"/>
          <w:lang w:val="es-BO"/>
        </w:rPr>
        <w:t xml:space="preserve">Formulario </w:t>
      </w:r>
      <w:r w:rsidR="00776A0B" w:rsidRPr="008D67D2">
        <w:rPr>
          <w:rFonts w:ascii="Verdana" w:hAnsi="Verdana" w:cs="Arial"/>
          <w:sz w:val="18"/>
          <w:szCs w:val="18"/>
          <w:lang w:val="es-BO"/>
        </w:rPr>
        <w:t>de Identificación del Proponente (Formulario A-2b)</w:t>
      </w:r>
      <w:r w:rsidR="00070181">
        <w:rPr>
          <w:rFonts w:ascii="Verdana" w:hAnsi="Verdana" w:cs="Arial"/>
          <w:sz w:val="18"/>
          <w:szCs w:val="18"/>
          <w:lang w:val="es-BO"/>
        </w:rPr>
        <w:t>;</w:t>
      </w:r>
      <w:r w:rsidR="00776A0B" w:rsidRPr="008D67D2">
        <w:rPr>
          <w:rFonts w:ascii="Verdana" w:hAnsi="Verdana" w:cs="Arial"/>
          <w:sz w:val="18"/>
          <w:szCs w:val="18"/>
          <w:lang w:val="es-BO"/>
        </w:rPr>
        <w:t xml:space="preserve"> </w:t>
      </w:r>
    </w:p>
    <w:p w14:paraId="3C609083" w14:textId="1F70345F" w:rsidR="004A1AA5" w:rsidRPr="008D67D2" w:rsidRDefault="009A5BB7" w:rsidP="0028113D">
      <w:pPr>
        <w:pStyle w:val="Prrafodelista"/>
        <w:numPr>
          <w:ilvl w:val="0"/>
          <w:numId w:val="15"/>
        </w:numPr>
        <w:ind w:left="2127" w:hanging="426"/>
        <w:jc w:val="both"/>
        <w:rPr>
          <w:rFonts w:ascii="Verdana" w:hAnsi="Verdana" w:cs="Arial"/>
          <w:sz w:val="18"/>
          <w:szCs w:val="18"/>
          <w:lang w:val="es-BO"/>
        </w:rPr>
      </w:pPr>
      <w:r w:rsidRPr="008D67D2">
        <w:rPr>
          <w:rFonts w:ascii="Verdana" w:hAnsi="Verdana" w:cs="Arial"/>
          <w:sz w:val="18"/>
          <w:szCs w:val="18"/>
          <w:lang w:val="es-BO"/>
        </w:rPr>
        <w:t xml:space="preserve">Formulario </w:t>
      </w:r>
      <w:r w:rsidR="004A1AA5" w:rsidRPr="008D67D2">
        <w:rPr>
          <w:rFonts w:ascii="Verdana" w:hAnsi="Verdana" w:cs="Arial"/>
          <w:sz w:val="18"/>
          <w:szCs w:val="18"/>
          <w:lang w:val="es-BO"/>
        </w:rPr>
        <w:t>Hoja de Vida</w:t>
      </w:r>
      <w:r w:rsidR="00214FC3" w:rsidRPr="008D67D2">
        <w:rPr>
          <w:rFonts w:ascii="Verdana" w:hAnsi="Verdana" w:cs="Arial"/>
          <w:sz w:val="18"/>
          <w:szCs w:val="18"/>
          <w:lang w:val="es-BO"/>
        </w:rPr>
        <w:t xml:space="preserve">, </w:t>
      </w:r>
      <w:r w:rsidR="004A1AA5" w:rsidRPr="008D67D2">
        <w:rPr>
          <w:rFonts w:ascii="Verdana" w:hAnsi="Verdana" w:cs="Arial"/>
          <w:sz w:val="18"/>
          <w:szCs w:val="18"/>
          <w:lang w:val="es-BO"/>
        </w:rPr>
        <w:t>del Gerente (Formulario A-</w:t>
      </w:r>
      <w:r w:rsidR="00E11EBF" w:rsidRPr="008D67D2">
        <w:rPr>
          <w:rFonts w:ascii="Verdana" w:hAnsi="Verdana" w:cs="Arial"/>
          <w:sz w:val="18"/>
          <w:szCs w:val="18"/>
          <w:lang w:val="es-BO"/>
        </w:rPr>
        <w:t>4</w:t>
      </w:r>
      <w:r w:rsidR="004A1AA5" w:rsidRPr="008D67D2">
        <w:rPr>
          <w:rFonts w:ascii="Verdana" w:hAnsi="Verdana" w:cs="Arial"/>
          <w:sz w:val="18"/>
          <w:szCs w:val="18"/>
          <w:lang w:val="es-BO"/>
        </w:rPr>
        <w:t>).</w:t>
      </w:r>
      <w:r w:rsidR="00B94804">
        <w:rPr>
          <w:rFonts w:ascii="Verdana" w:hAnsi="Verdana" w:cs="Arial"/>
          <w:sz w:val="18"/>
          <w:szCs w:val="18"/>
          <w:lang w:val="es-BO"/>
        </w:rPr>
        <w:t xml:space="preserve"> </w:t>
      </w:r>
      <w:r w:rsidR="00A059F0">
        <w:rPr>
          <w:rFonts w:ascii="Verdana" w:hAnsi="Verdana" w:cs="Arial"/>
          <w:sz w:val="18"/>
          <w:szCs w:val="18"/>
        </w:rPr>
        <w:t>E</w:t>
      </w:r>
      <w:r w:rsidR="00B94804" w:rsidRPr="008D67D2">
        <w:rPr>
          <w:rFonts w:ascii="Verdana" w:hAnsi="Verdana" w:cs="Arial"/>
          <w:sz w:val="18"/>
          <w:szCs w:val="18"/>
        </w:rPr>
        <w:t>ste formulario deberá consignar la firma</w:t>
      </w:r>
      <w:r w:rsidR="006E48EC">
        <w:rPr>
          <w:rFonts w:ascii="Verdana" w:hAnsi="Verdana" w:cs="Arial"/>
          <w:sz w:val="18"/>
          <w:szCs w:val="18"/>
        </w:rPr>
        <w:t xml:space="preserve"> del personal propuesto</w:t>
      </w:r>
      <w:r w:rsidR="00B94804" w:rsidRPr="008D67D2">
        <w:rPr>
          <w:rFonts w:ascii="Verdana" w:hAnsi="Verdana" w:cs="Arial"/>
          <w:sz w:val="18"/>
          <w:szCs w:val="18"/>
        </w:rPr>
        <w:t xml:space="preserve"> (documento escaneado o documento firmado digitalmente)</w:t>
      </w:r>
      <w:r w:rsidR="00070181">
        <w:rPr>
          <w:rFonts w:ascii="Verdana" w:hAnsi="Verdana" w:cs="Arial"/>
          <w:sz w:val="18"/>
          <w:szCs w:val="18"/>
        </w:rPr>
        <w:t>;</w:t>
      </w:r>
    </w:p>
    <w:p w14:paraId="5F94BD91" w14:textId="2E95F40F" w:rsidR="004A1AA5" w:rsidRPr="008D67D2" w:rsidRDefault="009A5BB7" w:rsidP="0028113D">
      <w:pPr>
        <w:pStyle w:val="Prrafodelista"/>
        <w:numPr>
          <w:ilvl w:val="0"/>
          <w:numId w:val="15"/>
        </w:numPr>
        <w:ind w:left="2127" w:hanging="426"/>
        <w:jc w:val="both"/>
        <w:rPr>
          <w:rFonts w:ascii="Verdana" w:hAnsi="Verdana" w:cs="Arial"/>
          <w:sz w:val="18"/>
          <w:szCs w:val="18"/>
          <w:lang w:val="es-BO"/>
        </w:rPr>
      </w:pPr>
      <w:r w:rsidRPr="008D67D2">
        <w:rPr>
          <w:rFonts w:ascii="Verdana" w:hAnsi="Verdana" w:cs="Arial"/>
          <w:sz w:val="18"/>
          <w:szCs w:val="18"/>
          <w:lang w:val="es-BO"/>
        </w:rPr>
        <w:t xml:space="preserve">Formulario </w:t>
      </w:r>
      <w:r w:rsidR="004A1AA5" w:rsidRPr="008D67D2">
        <w:rPr>
          <w:rFonts w:ascii="Verdana" w:hAnsi="Verdana" w:cs="Arial"/>
          <w:sz w:val="18"/>
          <w:szCs w:val="18"/>
          <w:lang w:val="es-BO"/>
        </w:rPr>
        <w:t>Hoja de Vida</w:t>
      </w:r>
      <w:r w:rsidR="00214FC3" w:rsidRPr="008D67D2">
        <w:rPr>
          <w:rFonts w:ascii="Verdana" w:hAnsi="Verdana" w:cs="Arial"/>
          <w:sz w:val="18"/>
          <w:szCs w:val="18"/>
          <w:lang w:val="es-BO"/>
        </w:rPr>
        <w:t xml:space="preserve">, </w:t>
      </w:r>
      <w:r w:rsidR="004A1AA5" w:rsidRPr="008D67D2">
        <w:rPr>
          <w:rFonts w:ascii="Verdana" w:hAnsi="Verdana" w:cs="Arial"/>
          <w:sz w:val="18"/>
          <w:szCs w:val="18"/>
          <w:lang w:val="es-BO"/>
        </w:rPr>
        <w:t>del Personal Clave (Formulario A-</w:t>
      </w:r>
      <w:r w:rsidR="00E11EBF" w:rsidRPr="008D67D2">
        <w:rPr>
          <w:rFonts w:ascii="Verdana" w:hAnsi="Verdana" w:cs="Arial"/>
          <w:sz w:val="18"/>
          <w:szCs w:val="18"/>
          <w:lang w:val="es-BO"/>
        </w:rPr>
        <w:t>5</w:t>
      </w:r>
      <w:r w:rsidR="004A1AA5" w:rsidRPr="008D67D2">
        <w:rPr>
          <w:rFonts w:ascii="Verdana" w:hAnsi="Verdana" w:cs="Arial"/>
          <w:sz w:val="18"/>
          <w:szCs w:val="18"/>
          <w:lang w:val="es-BO"/>
        </w:rPr>
        <w:t>).</w:t>
      </w:r>
      <w:r w:rsidR="00B94804" w:rsidRPr="00B94804">
        <w:rPr>
          <w:rFonts w:ascii="Verdana" w:hAnsi="Verdana" w:cs="Arial"/>
          <w:sz w:val="18"/>
          <w:szCs w:val="18"/>
        </w:rPr>
        <w:t xml:space="preserve"> </w:t>
      </w:r>
      <w:r w:rsidR="00A059F0">
        <w:rPr>
          <w:rFonts w:ascii="Verdana" w:hAnsi="Verdana" w:cs="Arial"/>
          <w:sz w:val="18"/>
          <w:szCs w:val="18"/>
        </w:rPr>
        <w:t>E</w:t>
      </w:r>
      <w:r w:rsidR="00B94804" w:rsidRPr="008D67D2">
        <w:rPr>
          <w:rFonts w:ascii="Verdana" w:hAnsi="Verdana" w:cs="Arial"/>
          <w:sz w:val="18"/>
          <w:szCs w:val="18"/>
        </w:rPr>
        <w:t>ste formulario deberá consignar la firma</w:t>
      </w:r>
      <w:r w:rsidR="006E48EC">
        <w:rPr>
          <w:rFonts w:ascii="Verdana" w:hAnsi="Verdana" w:cs="Arial"/>
          <w:sz w:val="18"/>
          <w:szCs w:val="18"/>
        </w:rPr>
        <w:t xml:space="preserve"> del personal propuesto</w:t>
      </w:r>
      <w:r w:rsidR="00B94804" w:rsidRPr="008D67D2">
        <w:rPr>
          <w:rFonts w:ascii="Verdana" w:hAnsi="Verdana" w:cs="Arial"/>
          <w:sz w:val="18"/>
          <w:szCs w:val="18"/>
        </w:rPr>
        <w:t xml:space="preserve"> (documento escaneado o documento firmado digitalmente)</w:t>
      </w:r>
      <w:r w:rsidR="000A761F">
        <w:rPr>
          <w:rFonts w:ascii="Verdana" w:hAnsi="Verdana" w:cs="Arial"/>
          <w:sz w:val="18"/>
          <w:szCs w:val="18"/>
        </w:rPr>
        <w:t>;</w:t>
      </w:r>
    </w:p>
    <w:p w14:paraId="6839448E" w14:textId="77777777" w:rsidR="00060E96" w:rsidRPr="008D67D2" w:rsidRDefault="00E4797F" w:rsidP="0028113D">
      <w:pPr>
        <w:pStyle w:val="Prrafodelista"/>
        <w:numPr>
          <w:ilvl w:val="0"/>
          <w:numId w:val="15"/>
        </w:numPr>
        <w:ind w:left="2127" w:hanging="426"/>
        <w:jc w:val="both"/>
        <w:rPr>
          <w:rFonts w:ascii="Verdana" w:hAnsi="Verdana" w:cs="Arial"/>
          <w:sz w:val="18"/>
          <w:szCs w:val="18"/>
          <w:lang w:val="es-BO"/>
        </w:rPr>
      </w:pPr>
      <w:r w:rsidRPr="008D67D2">
        <w:rPr>
          <w:rFonts w:ascii="Verdana" w:hAnsi="Verdana" w:cs="Arial"/>
          <w:sz w:val="18"/>
          <w:szCs w:val="18"/>
          <w:lang w:val="es-BO"/>
        </w:rPr>
        <w:t>Relación de Instalaciones y Equipamiento (Formulario A-</w:t>
      </w:r>
      <w:r w:rsidR="00E11EBF" w:rsidRPr="008D67D2">
        <w:rPr>
          <w:rFonts w:ascii="Verdana" w:hAnsi="Verdana" w:cs="Arial"/>
          <w:sz w:val="18"/>
          <w:szCs w:val="18"/>
          <w:lang w:val="es-BO"/>
        </w:rPr>
        <w:t>6</w:t>
      </w:r>
      <w:r w:rsidRPr="008D67D2">
        <w:rPr>
          <w:rFonts w:ascii="Verdana" w:hAnsi="Verdana" w:cs="Arial"/>
          <w:sz w:val="18"/>
          <w:szCs w:val="18"/>
          <w:lang w:val="es-BO"/>
        </w:rPr>
        <w:t>)</w:t>
      </w:r>
      <w:r w:rsidR="000A761F">
        <w:rPr>
          <w:rFonts w:ascii="Verdana" w:hAnsi="Verdana" w:cs="Arial"/>
          <w:sz w:val="18"/>
          <w:szCs w:val="18"/>
          <w:lang w:val="es-BO"/>
        </w:rPr>
        <w:t>;</w:t>
      </w:r>
    </w:p>
    <w:p w14:paraId="6E64903B" w14:textId="2EEEA0E9" w:rsidR="006E48EC" w:rsidRPr="000A761F" w:rsidRDefault="00857140" w:rsidP="0028113D">
      <w:pPr>
        <w:pStyle w:val="Prrafodelista"/>
        <w:numPr>
          <w:ilvl w:val="0"/>
          <w:numId w:val="15"/>
        </w:numPr>
        <w:ind w:left="2127" w:hanging="426"/>
        <w:jc w:val="both"/>
        <w:rPr>
          <w:rFonts w:ascii="Verdana" w:hAnsi="Verdana" w:cs="Arial"/>
          <w:sz w:val="18"/>
          <w:szCs w:val="18"/>
          <w:lang w:val="es-BO"/>
        </w:rPr>
      </w:pPr>
      <w:r w:rsidRPr="009B7D9B">
        <w:rPr>
          <w:rFonts w:ascii="Verdana" w:hAnsi="Verdana" w:cs="Arial"/>
          <w:sz w:val="18"/>
          <w:szCs w:val="18"/>
          <w:lang w:val="es-BO"/>
        </w:rPr>
        <w:t>Garantía de Seriedad de Propuesta, en original, equivalente al cero punto cinco por ciento (0.5%) del precio referencial de la contratación</w:t>
      </w:r>
      <w:r w:rsidR="003C20D7">
        <w:rPr>
          <w:rFonts w:ascii="Verdana" w:hAnsi="Verdana" w:cs="Arial"/>
          <w:sz w:val="18"/>
          <w:szCs w:val="18"/>
          <w:lang w:val="es-BO"/>
        </w:rPr>
        <w:t>.</w:t>
      </w:r>
      <w:r w:rsidRPr="009B7D9B">
        <w:rPr>
          <w:rFonts w:ascii="Verdana" w:hAnsi="Verdana" w:cs="Arial"/>
          <w:sz w:val="18"/>
          <w:szCs w:val="18"/>
          <w:lang w:val="es-BO"/>
        </w:rPr>
        <w:t xml:space="preserve"> </w:t>
      </w:r>
      <w:r w:rsidR="003C20D7">
        <w:rPr>
          <w:rFonts w:ascii="Verdana" w:hAnsi="Verdana"/>
          <w:sz w:val="18"/>
          <w:szCs w:val="18"/>
          <w:lang w:val="es-BO"/>
        </w:rPr>
        <w:t xml:space="preserve">La vigencia </w:t>
      </w:r>
      <w:r w:rsidR="0066275B">
        <w:rPr>
          <w:rFonts w:ascii="Verdana" w:hAnsi="Verdana"/>
          <w:sz w:val="18"/>
          <w:szCs w:val="18"/>
          <w:lang w:val="es-BO"/>
        </w:rPr>
        <w:t xml:space="preserve">de </w:t>
      </w:r>
      <w:r w:rsidR="003C20D7">
        <w:rPr>
          <w:rFonts w:ascii="Verdana" w:hAnsi="Verdana"/>
          <w:sz w:val="18"/>
          <w:szCs w:val="18"/>
          <w:lang w:val="es-BO"/>
        </w:rPr>
        <w:t>esta garantía deberá exceder en treinta (30) días calendario al plazo de validez de la propuesta establecida en el numeral 1</w:t>
      </w:r>
      <w:r w:rsidR="00841627">
        <w:rPr>
          <w:rFonts w:ascii="Verdana" w:hAnsi="Verdana"/>
          <w:sz w:val="18"/>
          <w:szCs w:val="18"/>
          <w:lang w:val="es-BO"/>
        </w:rPr>
        <w:t>5</w:t>
      </w:r>
      <w:r w:rsidR="003C20D7">
        <w:rPr>
          <w:rFonts w:ascii="Verdana" w:hAnsi="Verdana"/>
          <w:sz w:val="18"/>
          <w:szCs w:val="18"/>
          <w:lang w:val="es-BO"/>
        </w:rPr>
        <w:t xml:space="preserve">.1 del presente </w:t>
      </w:r>
      <w:r w:rsidR="002D5706">
        <w:rPr>
          <w:rFonts w:ascii="Verdana" w:hAnsi="Verdana"/>
          <w:sz w:val="18"/>
          <w:szCs w:val="18"/>
          <w:lang w:val="es-BO"/>
        </w:rPr>
        <w:t>DRP</w:t>
      </w:r>
      <w:r w:rsidR="006731EC">
        <w:rPr>
          <w:rFonts w:ascii="Verdana" w:hAnsi="Verdana" w:cs="Arial"/>
          <w:sz w:val="18"/>
          <w:szCs w:val="18"/>
          <w:lang w:val="es-BO"/>
        </w:rPr>
        <w:t>,</w:t>
      </w:r>
      <w:r w:rsidR="006731EC" w:rsidRPr="006731EC">
        <w:rPr>
          <w:rFonts w:ascii="Verdana" w:hAnsi="Verdana"/>
          <w:sz w:val="18"/>
          <w:szCs w:val="18"/>
          <w:lang w:val="es-BO"/>
        </w:rPr>
        <w:t xml:space="preserve"> </w:t>
      </w:r>
      <w:r w:rsidR="006731EC">
        <w:rPr>
          <w:rFonts w:ascii="Verdana" w:hAnsi="Verdana"/>
          <w:sz w:val="18"/>
          <w:szCs w:val="18"/>
          <w:lang w:val="es-BO"/>
        </w:rPr>
        <w:t>computables a partir de la apertura de propuesta</w:t>
      </w:r>
      <w:r w:rsidR="00AA48DE">
        <w:rPr>
          <w:rFonts w:ascii="Verdana" w:hAnsi="Verdana" w:cs="Arial"/>
          <w:sz w:val="18"/>
          <w:szCs w:val="18"/>
          <w:lang w:val="es-BO"/>
        </w:rPr>
        <w:t xml:space="preserve">; </w:t>
      </w:r>
      <w:r w:rsidR="00AA48DE" w:rsidRPr="004B26AD">
        <w:rPr>
          <w:rFonts w:ascii="Verdana" w:hAnsi="Verdana"/>
          <w:sz w:val="18"/>
          <w:szCs w:val="18"/>
        </w:rPr>
        <w:t>y que cumpla con las características de renovable, irrevocable y de ejecución inmediata, emitida a nombre de la entidad convocante</w:t>
      </w:r>
      <w:r w:rsidR="00A059F0">
        <w:rPr>
          <w:rFonts w:ascii="Verdana" w:hAnsi="Verdana"/>
          <w:sz w:val="18"/>
          <w:szCs w:val="18"/>
        </w:rPr>
        <w:t xml:space="preserve"> o</w:t>
      </w:r>
      <w:r w:rsidR="00A059F0">
        <w:rPr>
          <w:rFonts w:ascii="Verdana" w:hAnsi="Verdana" w:cs="Arial"/>
          <w:sz w:val="18"/>
          <w:szCs w:val="18"/>
        </w:rPr>
        <w:t xml:space="preserve"> D</w:t>
      </w:r>
      <w:r w:rsidR="00A059F0" w:rsidRPr="008D67D2">
        <w:rPr>
          <w:rFonts w:ascii="Verdana" w:hAnsi="Verdana" w:cs="Arial"/>
          <w:sz w:val="18"/>
          <w:szCs w:val="18"/>
        </w:rPr>
        <w:t>epósito por concepto de Garantía de Seriedad de Propuesta</w:t>
      </w:r>
      <w:r w:rsidRPr="009B7D9B">
        <w:rPr>
          <w:rFonts w:ascii="Verdana" w:hAnsi="Verdana" w:cs="Arial"/>
          <w:sz w:val="18"/>
          <w:szCs w:val="18"/>
          <w:lang w:val="es-BO"/>
        </w:rPr>
        <w:t xml:space="preserve">. Esta </w:t>
      </w:r>
      <w:r w:rsidR="00A059F0">
        <w:rPr>
          <w:rFonts w:ascii="Verdana" w:hAnsi="Verdana" w:cs="Arial"/>
          <w:sz w:val="18"/>
          <w:szCs w:val="18"/>
          <w:lang w:val="es-BO"/>
        </w:rPr>
        <w:t>g</w:t>
      </w:r>
      <w:r w:rsidR="00A059F0" w:rsidRPr="009B7D9B">
        <w:rPr>
          <w:rFonts w:ascii="Verdana" w:hAnsi="Verdana" w:cs="Arial"/>
          <w:sz w:val="18"/>
          <w:szCs w:val="18"/>
          <w:lang w:val="es-BO"/>
        </w:rPr>
        <w:t>arantía</w:t>
      </w:r>
      <w:r w:rsidR="00A059F0">
        <w:rPr>
          <w:rFonts w:ascii="Verdana" w:hAnsi="Verdana" w:cs="Arial"/>
          <w:sz w:val="18"/>
          <w:szCs w:val="18"/>
          <w:lang w:val="es-BO"/>
        </w:rPr>
        <w:t xml:space="preserve"> o depósito</w:t>
      </w:r>
      <w:r w:rsidR="00A059F0" w:rsidRPr="009B7D9B">
        <w:rPr>
          <w:rFonts w:ascii="Verdana" w:hAnsi="Verdana" w:cs="Arial"/>
          <w:sz w:val="18"/>
          <w:szCs w:val="18"/>
          <w:lang w:val="es-BO"/>
        </w:rPr>
        <w:t xml:space="preserve"> </w:t>
      </w:r>
      <w:r w:rsidRPr="009B7D9B">
        <w:rPr>
          <w:rFonts w:ascii="Verdana" w:hAnsi="Verdana" w:cs="Arial"/>
          <w:sz w:val="18"/>
          <w:szCs w:val="18"/>
          <w:lang w:val="es-BO"/>
        </w:rPr>
        <w:t xml:space="preserve">podrá ser presentada </w:t>
      </w:r>
      <w:r w:rsidR="00A059F0">
        <w:rPr>
          <w:rFonts w:ascii="Verdana" w:hAnsi="Verdana" w:cs="Arial"/>
          <w:sz w:val="18"/>
          <w:szCs w:val="18"/>
          <w:lang w:val="es-BO"/>
        </w:rPr>
        <w:t xml:space="preserve">o realizado </w:t>
      </w:r>
      <w:r w:rsidRPr="009B7D9B">
        <w:rPr>
          <w:rFonts w:ascii="Verdana" w:hAnsi="Verdana" w:cs="Arial"/>
          <w:sz w:val="18"/>
          <w:szCs w:val="18"/>
          <w:lang w:val="es-BO"/>
        </w:rPr>
        <w:t>por una o más empresas que conforman la Asociación</w:t>
      </w:r>
      <w:r w:rsidR="00AA48DE">
        <w:rPr>
          <w:rFonts w:ascii="Verdana" w:hAnsi="Verdana" w:cs="Arial"/>
          <w:sz w:val="18"/>
          <w:szCs w:val="18"/>
          <w:lang w:val="es-BO"/>
        </w:rPr>
        <w:t xml:space="preserve"> </w:t>
      </w:r>
      <w:r w:rsidR="000A761F">
        <w:rPr>
          <w:rFonts w:ascii="Verdana" w:hAnsi="Verdana" w:cs="Arial"/>
          <w:sz w:val="18"/>
          <w:szCs w:val="18"/>
          <w:lang w:val="es-BO"/>
        </w:rPr>
        <w:t>Accidental</w:t>
      </w:r>
      <w:bookmarkStart w:id="26" w:name="_Hlk59698417"/>
      <w:r w:rsidR="00EC7E97" w:rsidRPr="008D67D2">
        <w:rPr>
          <w:rFonts w:ascii="Verdana" w:hAnsi="Verdana" w:cs="Arial"/>
          <w:sz w:val="18"/>
          <w:szCs w:val="18"/>
        </w:rPr>
        <w:t>.</w:t>
      </w:r>
    </w:p>
    <w:p w14:paraId="498A4C45" w14:textId="77777777" w:rsidR="006E48EC" w:rsidRPr="006E48EC" w:rsidRDefault="006E48EC" w:rsidP="000A761F">
      <w:pPr>
        <w:pStyle w:val="Prrafodelista"/>
        <w:widowControl w:val="0"/>
        <w:tabs>
          <w:tab w:val="left" w:pos="2410"/>
        </w:tabs>
        <w:ind w:left="2127"/>
        <w:jc w:val="both"/>
        <w:rPr>
          <w:rFonts w:ascii="Verdana" w:hAnsi="Verdana" w:cs="Arial"/>
          <w:sz w:val="18"/>
          <w:szCs w:val="18"/>
          <w:lang w:val="es-419"/>
        </w:rPr>
      </w:pPr>
      <w:r w:rsidRPr="006E48EC">
        <w:rPr>
          <w:rFonts w:ascii="Verdana" w:hAnsi="Verdana" w:cs="Arial"/>
          <w:sz w:val="18"/>
          <w:szCs w:val="18"/>
          <w:lang w:val="es-419"/>
        </w:rPr>
        <w:t>En caso de aplicarse el Método de Selección y Adjudicación de Presupuesto Fijo, la Garantía de Seriedad de Propuesta, será equivalente al cero punto cinco por ciento (0.5%) del presupuesto fijo determinado por la entidad.</w:t>
      </w:r>
    </w:p>
    <w:p w14:paraId="312C0251" w14:textId="1C413F34" w:rsidR="00857140" w:rsidRPr="008D67D2" w:rsidRDefault="00857140" w:rsidP="00857140">
      <w:pPr>
        <w:pStyle w:val="Prrafodelista"/>
        <w:ind w:left="2127"/>
        <w:jc w:val="both"/>
        <w:rPr>
          <w:rFonts w:ascii="Verdana" w:hAnsi="Verdana" w:cs="Arial"/>
          <w:sz w:val="18"/>
          <w:szCs w:val="18"/>
          <w:lang w:val="es-BO"/>
        </w:rPr>
      </w:pPr>
      <w:r w:rsidRPr="008D67D2">
        <w:rPr>
          <w:rFonts w:ascii="Verdana" w:hAnsi="Verdana" w:cs="Arial"/>
          <w:sz w:val="18"/>
          <w:szCs w:val="18"/>
          <w:lang w:val="es-BO"/>
        </w:rPr>
        <w:t xml:space="preserve">   </w:t>
      </w:r>
      <w:bookmarkEnd w:id="26"/>
    </w:p>
    <w:p w14:paraId="00619806" w14:textId="4B4B8E6F" w:rsidR="00CD0A88" w:rsidRPr="008D67D2" w:rsidRDefault="00B33EBD" w:rsidP="0028113D">
      <w:pPr>
        <w:pStyle w:val="Prrafodelista"/>
        <w:numPr>
          <w:ilvl w:val="2"/>
          <w:numId w:val="11"/>
        </w:numPr>
        <w:ind w:left="1701"/>
        <w:jc w:val="both"/>
        <w:rPr>
          <w:rFonts w:ascii="Verdana" w:hAnsi="Verdana" w:cs="Arial"/>
          <w:sz w:val="18"/>
          <w:szCs w:val="18"/>
          <w:lang w:val="es-BO"/>
        </w:rPr>
      </w:pPr>
      <w:r w:rsidRPr="008D67D2">
        <w:rPr>
          <w:rFonts w:ascii="Verdana" w:hAnsi="Verdana"/>
          <w:sz w:val="18"/>
          <w:lang w:val="es-BO"/>
        </w:rPr>
        <w:t>Cada</w:t>
      </w:r>
      <w:r w:rsidRPr="008D67D2">
        <w:rPr>
          <w:rFonts w:ascii="Verdana" w:hAnsi="Verdana" w:cs="Arial"/>
          <w:sz w:val="18"/>
          <w:szCs w:val="18"/>
          <w:lang w:val="es-BO"/>
        </w:rPr>
        <w:t xml:space="preserve"> </w:t>
      </w:r>
      <w:r w:rsidR="007353C3" w:rsidRPr="008D67D2">
        <w:rPr>
          <w:rFonts w:ascii="Verdana" w:hAnsi="Verdana" w:cs="Arial"/>
          <w:sz w:val="18"/>
          <w:szCs w:val="18"/>
          <w:lang w:val="es-BO"/>
        </w:rPr>
        <w:t>asociado</w:t>
      </w:r>
      <w:r w:rsidR="00844EBC" w:rsidRPr="008D67D2">
        <w:rPr>
          <w:rFonts w:ascii="Verdana" w:hAnsi="Verdana" w:cs="Arial"/>
          <w:sz w:val="18"/>
          <w:szCs w:val="18"/>
          <w:lang w:val="es-BO"/>
        </w:rPr>
        <w:t xml:space="preserve">, en </w:t>
      </w:r>
      <w:r w:rsidR="002E1947" w:rsidRPr="008D67D2">
        <w:rPr>
          <w:rFonts w:ascii="Verdana" w:hAnsi="Verdana" w:cs="Arial"/>
          <w:sz w:val="18"/>
          <w:szCs w:val="18"/>
          <w:lang w:val="es-BO"/>
        </w:rPr>
        <w:t>forma independiente</w:t>
      </w:r>
      <w:r w:rsidR="00844EBC" w:rsidRPr="008D67D2">
        <w:rPr>
          <w:rFonts w:ascii="Verdana" w:hAnsi="Verdana" w:cs="Arial"/>
          <w:sz w:val="18"/>
          <w:szCs w:val="18"/>
          <w:lang w:val="es-BO"/>
        </w:rPr>
        <w:t>,</w:t>
      </w:r>
      <w:r w:rsidR="002E1947" w:rsidRPr="008D67D2">
        <w:rPr>
          <w:rFonts w:ascii="Verdana" w:hAnsi="Verdana" w:cs="Arial"/>
          <w:sz w:val="18"/>
          <w:szCs w:val="18"/>
          <w:lang w:val="es-BO"/>
        </w:rPr>
        <w:t xml:space="preserve"> deberá presentar la siguiente</w:t>
      </w:r>
      <w:r w:rsidR="006656E3" w:rsidRPr="008D67D2">
        <w:rPr>
          <w:rFonts w:ascii="Verdana" w:hAnsi="Verdana" w:cs="Arial"/>
          <w:sz w:val="18"/>
          <w:szCs w:val="18"/>
          <w:lang w:val="es-BO"/>
        </w:rPr>
        <w:t xml:space="preserve"> </w:t>
      </w:r>
      <w:r w:rsidR="002E1947" w:rsidRPr="008D67D2">
        <w:rPr>
          <w:rFonts w:ascii="Verdana" w:hAnsi="Verdana" w:cs="Arial"/>
          <w:sz w:val="18"/>
          <w:szCs w:val="18"/>
          <w:lang w:val="es-BO"/>
        </w:rPr>
        <w:t>documentación</w:t>
      </w:r>
      <w:r w:rsidR="00CD0A88" w:rsidRPr="008D67D2">
        <w:rPr>
          <w:rFonts w:ascii="Verdana" w:hAnsi="Verdana" w:cs="Arial"/>
          <w:sz w:val="18"/>
          <w:szCs w:val="18"/>
          <w:lang w:val="es-BO"/>
        </w:rPr>
        <w:t>:</w:t>
      </w:r>
    </w:p>
    <w:p w14:paraId="3B11D34E" w14:textId="77777777" w:rsidR="002C5771" w:rsidRPr="008D67D2" w:rsidRDefault="002C5771" w:rsidP="005545B4">
      <w:pPr>
        <w:tabs>
          <w:tab w:val="num" w:pos="2160"/>
        </w:tabs>
        <w:ind w:left="1416"/>
        <w:jc w:val="both"/>
        <w:rPr>
          <w:rFonts w:ascii="Verdana" w:hAnsi="Verdana" w:cs="Arial"/>
          <w:sz w:val="18"/>
          <w:szCs w:val="18"/>
          <w:lang w:val="es-BO"/>
        </w:rPr>
      </w:pPr>
    </w:p>
    <w:p w14:paraId="35E428DC" w14:textId="2CA41C35" w:rsidR="009D0593" w:rsidRPr="008D67D2" w:rsidRDefault="00844B58" w:rsidP="0028113D">
      <w:pPr>
        <w:pStyle w:val="Prrafodelista"/>
        <w:numPr>
          <w:ilvl w:val="0"/>
          <w:numId w:val="16"/>
        </w:numPr>
        <w:ind w:left="2127" w:hanging="426"/>
        <w:jc w:val="both"/>
        <w:rPr>
          <w:rFonts w:ascii="Verdana" w:hAnsi="Verdana" w:cs="Arial"/>
          <w:sz w:val="18"/>
          <w:szCs w:val="18"/>
          <w:lang w:val="es-BO"/>
        </w:rPr>
      </w:pPr>
      <w:r w:rsidRPr="008D67D2">
        <w:rPr>
          <w:rFonts w:ascii="Verdana" w:hAnsi="Verdana" w:cs="Arial"/>
          <w:sz w:val="18"/>
          <w:szCs w:val="18"/>
          <w:lang w:val="es-BO"/>
        </w:rPr>
        <w:t xml:space="preserve">Formulario de </w:t>
      </w:r>
      <w:r w:rsidR="005E2165" w:rsidRPr="008D67D2">
        <w:rPr>
          <w:rFonts w:ascii="Verdana" w:hAnsi="Verdana" w:cs="Arial"/>
          <w:sz w:val="18"/>
          <w:szCs w:val="18"/>
          <w:lang w:val="es-BO"/>
        </w:rPr>
        <w:t xml:space="preserve">Identificación </w:t>
      </w:r>
      <w:r w:rsidRPr="008D67D2">
        <w:rPr>
          <w:rFonts w:ascii="Verdana" w:hAnsi="Verdana" w:cs="Arial"/>
          <w:sz w:val="18"/>
          <w:szCs w:val="18"/>
          <w:lang w:val="es-BO"/>
        </w:rPr>
        <w:t xml:space="preserve">de </w:t>
      </w:r>
      <w:r w:rsidR="007C6A04" w:rsidRPr="008D67D2">
        <w:rPr>
          <w:rFonts w:ascii="Verdana" w:hAnsi="Verdana" w:cs="Arial"/>
          <w:sz w:val="18"/>
          <w:szCs w:val="18"/>
          <w:lang w:val="es-BO"/>
        </w:rPr>
        <w:t xml:space="preserve">integrantes de la Asociación Accidental </w:t>
      </w:r>
      <w:r w:rsidR="00950924" w:rsidRPr="008D67D2">
        <w:rPr>
          <w:rFonts w:ascii="Verdana" w:hAnsi="Verdana" w:cs="Arial"/>
          <w:sz w:val="18"/>
          <w:szCs w:val="18"/>
          <w:lang w:val="es-BO"/>
        </w:rPr>
        <w:t>(Formulario A-</w:t>
      </w:r>
      <w:r w:rsidR="005913F2" w:rsidRPr="008D67D2">
        <w:rPr>
          <w:rFonts w:ascii="Verdana" w:hAnsi="Verdana" w:cs="Arial"/>
          <w:sz w:val="18"/>
          <w:szCs w:val="18"/>
          <w:lang w:val="es-BO"/>
        </w:rPr>
        <w:t>2</w:t>
      </w:r>
      <w:r w:rsidRPr="008D67D2">
        <w:rPr>
          <w:rFonts w:ascii="Verdana" w:hAnsi="Verdana" w:cs="Arial"/>
          <w:sz w:val="18"/>
          <w:szCs w:val="18"/>
          <w:lang w:val="es-BO"/>
        </w:rPr>
        <w:t>c</w:t>
      </w:r>
      <w:r w:rsidR="00950924" w:rsidRPr="008D67D2">
        <w:rPr>
          <w:rFonts w:ascii="Verdana" w:hAnsi="Verdana" w:cs="Arial"/>
          <w:sz w:val="18"/>
          <w:szCs w:val="18"/>
          <w:lang w:val="es-BO"/>
        </w:rPr>
        <w:t>)</w:t>
      </w:r>
      <w:r w:rsidR="00070181">
        <w:rPr>
          <w:rFonts w:ascii="Verdana" w:hAnsi="Verdana" w:cs="Arial"/>
          <w:sz w:val="18"/>
          <w:szCs w:val="18"/>
          <w:lang w:val="es-BO"/>
        </w:rPr>
        <w:t>;</w:t>
      </w:r>
      <w:r w:rsidR="008A561D" w:rsidRPr="008D67D2">
        <w:rPr>
          <w:rFonts w:ascii="Verdana" w:hAnsi="Verdana" w:cs="Arial"/>
          <w:sz w:val="18"/>
          <w:szCs w:val="18"/>
          <w:lang w:val="es-BO"/>
        </w:rPr>
        <w:t xml:space="preserve"> </w:t>
      </w:r>
    </w:p>
    <w:p w14:paraId="0D0059C4" w14:textId="49429E91" w:rsidR="009D56A2" w:rsidRPr="008D67D2" w:rsidRDefault="002F17D3" w:rsidP="0028113D">
      <w:pPr>
        <w:pStyle w:val="Prrafodelista"/>
        <w:numPr>
          <w:ilvl w:val="0"/>
          <w:numId w:val="16"/>
        </w:numPr>
        <w:ind w:left="2127" w:hanging="426"/>
        <w:jc w:val="both"/>
        <w:rPr>
          <w:rFonts w:ascii="Verdana" w:hAnsi="Verdana" w:cs="Arial"/>
          <w:sz w:val="18"/>
          <w:szCs w:val="18"/>
          <w:lang w:val="es-BO"/>
        </w:rPr>
      </w:pPr>
      <w:r w:rsidRPr="008D67D2">
        <w:rPr>
          <w:rFonts w:ascii="Verdana" w:hAnsi="Verdana" w:cs="Arial"/>
          <w:sz w:val="18"/>
          <w:szCs w:val="18"/>
          <w:lang w:val="es-BO"/>
        </w:rPr>
        <w:t xml:space="preserve">Formulario de </w:t>
      </w:r>
      <w:r w:rsidR="00F24F1E" w:rsidRPr="008D67D2">
        <w:rPr>
          <w:rFonts w:ascii="Verdana" w:hAnsi="Verdana" w:cs="Arial"/>
          <w:sz w:val="18"/>
          <w:szCs w:val="18"/>
          <w:lang w:val="es-BO"/>
        </w:rPr>
        <w:t xml:space="preserve">Experiencia </w:t>
      </w:r>
      <w:r w:rsidR="007C6A04" w:rsidRPr="008D67D2">
        <w:rPr>
          <w:rFonts w:ascii="Verdana" w:hAnsi="Verdana" w:cs="Arial"/>
          <w:sz w:val="18"/>
          <w:szCs w:val="18"/>
          <w:lang w:val="es-BO"/>
        </w:rPr>
        <w:t xml:space="preserve">General y </w:t>
      </w:r>
      <w:r w:rsidR="00F24F1E" w:rsidRPr="008D67D2">
        <w:rPr>
          <w:rFonts w:ascii="Verdana" w:hAnsi="Verdana" w:cs="Arial"/>
          <w:sz w:val="18"/>
          <w:szCs w:val="18"/>
          <w:lang w:val="es-BO"/>
        </w:rPr>
        <w:t>Específica de</w:t>
      </w:r>
      <w:r w:rsidR="007C6A04" w:rsidRPr="008D67D2">
        <w:rPr>
          <w:rFonts w:ascii="Verdana" w:hAnsi="Verdana" w:cs="Arial"/>
          <w:sz w:val="18"/>
          <w:szCs w:val="18"/>
          <w:lang w:val="es-BO"/>
        </w:rPr>
        <w:t>l Proponente</w:t>
      </w:r>
      <w:r w:rsidR="00F24F1E" w:rsidRPr="008D67D2">
        <w:rPr>
          <w:rFonts w:ascii="Verdana" w:hAnsi="Verdana" w:cs="Arial"/>
          <w:sz w:val="18"/>
          <w:szCs w:val="18"/>
          <w:lang w:val="es-BO"/>
        </w:rPr>
        <w:t xml:space="preserve"> </w:t>
      </w:r>
      <w:r w:rsidR="009D56A2" w:rsidRPr="008D67D2">
        <w:rPr>
          <w:rFonts w:ascii="Verdana" w:hAnsi="Verdana" w:cs="Arial"/>
          <w:sz w:val="18"/>
          <w:szCs w:val="18"/>
          <w:lang w:val="es-BO"/>
        </w:rPr>
        <w:t>(Formulario A-3)</w:t>
      </w:r>
      <w:r w:rsidR="00070181">
        <w:rPr>
          <w:rFonts w:ascii="Verdana" w:hAnsi="Verdana" w:cs="Arial"/>
          <w:sz w:val="18"/>
          <w:szCs w:val="18"/>
          <w:lang w:val="es-BO"/>
        </w:rPr>
        <w:t>.</w:t>
      </w:r>
    </w:p>
    <w:p w14:paraId="61805F83" w14:textId="77777777" w:rsidR="00FA3D4A" w:rsidRPr="008D67D2" w:rsidRDefault="00FA3D4A" w:rsidP="00FA3D4A">
      <w:pPr>
        <w:ind w:left="993"/>
        <w:jc w:val="both"/>
        <w:rPr>
          <w:rFonts w:ascii="Verdana" w:hAnsi="Verdana" w:cs="Arial"/>
          <w:sz w:val="18"/>
          <w:szCs w:val="18"/>
          <w:lang w:val="es-BO"/>
        </w:rPr>
      </w:pPr>
    </w:p>
    <w:p w14:paraId="14DCFDFB" w14:textId="77777777" w:rsidR="000223F5" w:rsidRPr="008D67D2" w:rsidRDefault="000223F5" w:rsidP="0028113D">
      <w:pPr>
        <w:pStyle w:val="Ttulo10"/>
        <w:numPr>
          <w:ilvl w:val="0"/>
          <w:numId w:val="11"/>
        </w:numPr>
        <w:spacing w:before="0" w:after="0"/>
        <w:ind w:left="426" w:hanging="426"/>
        <w:jc w:val="both"/>
        <w:rPr>
          <w:rFonts w:ascii="Verdana" w:hAnsi="Verdana"/>
          <w:sz w:val="18"/>
          <w:lang w:val="es-BO"/>
        </w:rPr>
      </w:pPr>
      <w:bookmarkStart w:id="27" w:name="_Toc190787134"/>
      <w:r w:rsidRPr="008D67D2">
        <w:rPr>
          <w:rFonts w:ascii="Verdana" w:hAnsi="Verdana"/>
          <w:sz w:val="18"/>
          <w:lang w:val="es-BO"/>
        </w:rPr>
        <w:t>ACREDITACIÓN DE LA EXPERIENCIA MÍNIMA GENERAL Y ESPECÍFICA DEL</w:t>
      </w:r>
      <w:r w:rsidR="00262224" w:rsidRPr="008D67D2">
        <w:rPr>
          <w:rFonts w:ascii="Verdana" w:hAnsi="Verdana"/>
          <w:sz w:val="18"/>
          <w:lang w:val="es-BO"/>
        </w:rPr>
        <w:t xml:space="preserve"> </w:t>
      </w:r>
      <w:r w:rsidRPr="008D67D2">
        <w:rPr>
          <w:rFonts w:ascii="Verdana" w:hAnsi="Verdana"/>
          <w:sz w:val="18"/>
          <w:lang w:val="es-BO"/>
        </w:rPr>
        <w:t>PROPONENTE</w:t>
      </w:r>
      <w:bookmarkEnd w:id="27"/>
      <w:r w:rsidRPr="008D67D2">
        <w:rPr>
          <w:rFonts w:ascii="Verdana" w:hAnsi="Verdana"/>
          <w:sz w:val="18"/>
          <w:lang w:val="es-BO"/>
        </w:rPr>
        <w:t xml:space="preserve"> </w:t>
      </w:r>
    </w:p>
    <w:p w14:paraId="7D085468" w14:textId="77777777" w:rsidR="00CF587F" w:rsidRPr="008D67D2" w:rsidRDefault="00CF587F" w:rsidP="00CF587F">
      <w:pPr>
        <w:ind w:left="360"/>
        <w:jc w:val="both"/>
        <w:rPr>
          <w:rFonts w:ascii="Verdana" w:hAnsi="Verdana" w:cs="Arial"/>
          <w:sz w:val="18"/>
          <w:szCs w:val="18"/>
          <w:lang w:val="es-BO"/>
        </w:rPr>
      </w:pPr>
    </w:p>
    <w:p w14:paraId="439B0BE6" w14:textId="77777777" w:rsidR="000223F5" w:rsidRPr="008D67D2" w:rsidRDefault="000223F5" w:rsidP="0028113D">
      <w:pPr>
        <w:pStyle w:val="Prrafodelista"/>
        <w:numPr>
          <w:ilvl w:val="1"/>
          <w:numId w:val="11"/>
        </w:numPr>
        <w:ind w:left="993" w:hanging="567"/>
        <w:rPr>
          <w:rFonts w:ascii="Verdana" w:hAnsi="Verdana" w:cs="Arial"/>
          <w:b/>
          <w:sz w:val="18"/>
          <w:szCs w:val="18"/>
          <w:lang w:val="es-BO"/>
        </w:rPr>
      </w:pPr>
      <w:r w:rsidRPr="008D67D2">
        <w:rPr>
          <w:rFonts w:ascii="Verdana" w:hAnsi="Verdana" w:cs="Arial"/>
          <w:b/>
          <w:sz w:val="18"/>
          <w:szCs w:val="18"/>
          <w:lang w:val="es-BO"/>
        </w:rPr>
        <w:t xml:space="preserve">Experiencia </w:t>
      </w:r>
      <w:r w:rsidR="00B477DC" w:rsidRPr="008D67D2">
        <w:rPr>
          <w:rFonts w:ascii="Verdana" w:hAnsi="Verdana" w:cs="Arial"/>
          <w:b/>
          <w:sz w:val="18"/>
          <w:szCs w:val="18"/>
          <w:lang w:val="es-BO"/>
        </w:rPr>
        <w:t xml:space="preserve">General </w:t>
      </w:r>
      <w:r w:rsidRPr="008D67D2">
        <w:rPr>
          <w:rFonts w:ascii="Verdana" w:hAnsi="Verdana" w:cs="Arial"/>
          <w:b/>
          <w:sz w:val="18"/>
          <w:szCs w:val="18"/>
          <w:lang w:val="es-BO"/>
        </w:rPr>
        <w:t xml:space="preserve">y </w:t>
      </w:r>
      <w:r w:rsidR="00B477DC" w:rsidRPr="008D67D2">
        <w:rPr>
          <w:rFonts w:ascii="Verdana" w:hAnsi="Verdana" w:cs="Arial"/>
          <w:b/>
          <w:sz w:val="18"/>
          <w:szCs w:val="18"/>
          <w:lang w:val="es-BO"/>
        </w:rPr>
        <w:t xml:space="preserve">Específica </w:t>
      </w:r>
      <w:r w:rsidRPr="008D67D2">
        <w:rPr>
          <w:rFonts w:ascii="Verdana" w:hAnsi="Verdana" w:cs="Arial"/>
          <w:b/>
          <w:sz w:val="18"/>
          <w:szCs w:val="18"/>
          <w:lang w:val="es-BO"/>
        </w:rPr>
        <w:t>de la Empresa</w:t>
      </w:r>
      <w:r w:rsidR="004C24EA" w:rsidRPr="008D67D2">
        <w:rPr>
          <w:rFonts w:ascii="Verdana" w:hAnsi="Verdana" w:cs="Arial"/>
          <w:b/>
          <w:sz w:val="18"/>
          <w:szCs w:val="18"/>
          <w:lang w:val="es-BO"/>
        </w:rPr>
        <w:t xml:space="preserve"> o Asociación</w:t>
      </w:r>
      <w:r w:rsidRPr="008D67D2">
        <w:rPr>
          <w:rFonts w:ascii="Verdana" w:hAnsi="Verdana" w:cs="Arial"/>
          <w:b/>
          <w:sz w:val="18"/>
          <w:szCs w:val="18"/>
          <w:lang w:val="es-BO"/>
        </w:rPr>
        <w:t xml:space="preserve"> </w:t>
      </w:r>
      <w:r w:rsidR="00A84F3F" w:rsidRPr="008D67D2">
        <w:rPr>
          <w:rFonts w:ascii="Verdana" w:hAnsi="Verdana" w:cs="Arial"/>
          <w:b/>
          <w:sz w:val="18"/>
          <w:szCs w:val="18"/>
          <w:lang w:val="es-BO"/>
        </w:rPr>
        <w:t>Accidental.</w:t>
      </w:r>
    </w:p>
    <w:p w14:paraId="2E24429C" w14:textId="77777777" w:rsidR="00877E84" w:rsidRPr="008D67D2" w:rsidRDefault="00877E84" w:rsidP="00877E84">
      <w:pPr>
        <w:ind w:left="708"/>
        <w:jc w:val="both"/>
        <w:rPr>
          <w:rFonts w:ascii="Verdana" w:hAnsi="Verdana" w:cs="Arial"/>
          <w:sz w:val="18"/>
          <w:szCs w:val="18"/>
          <w:lang w:val="es-BO"/>
        </w:rPr>
      </w:pPr>
    </w:p>
    <w:p w14:paraId="401C1C29" w14:textId="77777777" w:rsidR="000223F5" w:rsidRPr="008D67D2" w:rsidRDefault="000223F5" w:rsidP="0028113D">
      <w:pPr>
        <w:pStyle w:val="Prrafodelista"/>
        <w:numPr>
          <w:ilvl w:val="2"/>
          <w:numId w:val="11"/>
        </w:numPr>
        <w:ind w:left="1701"/>
        <w:jc w:val="both"/>
        <w:rPr>
          <w:rFonts w:ascii="Verdana" w:hAnsi="Verdana" w:cs="Arial"/>
          <w:sz w:val="18"/>
          <w:szCs w:val="18"/>
          <w:lang w:val="es-BO"/>
        </w:rPr>
      </w:pPr>
      <w:r w:rsidRPr="008D67D2">
        <w:rPr>
          <w:rFonts w:ascii="Verdana" w:hAnsi="Verdana" w:cs="Arial"/>
          <w:sz w:val="18"/>
          <w:szCs w:val="18"/>
          <w:lang w:val="es-BO"/>
        </w:rPr>
        <w:t>La experiencia del proponente será computada considerando los contratos de consultoría ejecutados durante los últimos</w:t>
      </w:r>
      <w:r w:rsidR="009A5BB7" w:rsidRPr="008D67D2">
        <w:rPr>
          <w:rFonts w:ascii="Verdana" w:hAnsi="Verdana" w:cs="Arial"/>
          <w:sz w:val="18"/>
          <w:szCs w:val="18"/>
          <w:lang w:val="es-BO"/>
        </w:rPr>
        <w:t xml:space="preserve"> diez (10)</w:t>
      </w:r>
      <w:r w:rsidRPr="008D67D2">
        <w:rPr>
          <w:rFonts w:ascii="Verdana" w:hAnsi="Verdana" w:cs="Arial"/>
          <w:sz w:val="18"/>
          <w:szCs w:val="18"/>
          <w:lang w:val="es-BO"/>
        </w:rPr>
        <w:t xml:space="preserve"> años, que deberán ser acreditados con el </w:t>
      </w:r>
      <w:r w:rsidR="0045140F" w:rsidRPr="008D67D2">
        <w:rPr>
          <w:rFonts w:ascii="Verdana" w:hAnsi="Verdana" w:cs="Arial"/>
          <w:sz w:val="18"/>
          <w:szCs w:val="18"/>
          <w:lang w:val="es-BO"/>
        </w:rPr>
        <w:t>Certificado de Cumplimiento de Contrato</w:t>
      </w:r>
      <w:r w:rsidR="00536B4C" w:rsidRPr="008D67D2">
        <w:rPr>
          <w:rFonts w:ascii="Verdana" w:hAnsi="Verdana" w:cs="Arial"/>
          <w:sz w:val="18"/>
          <w:szCs w:val="18"/>
          <w:lang w:val="es-BO"/>
        </w:rPr>
        <w:t xml:space="preserve"> o su equivalente</w:t>
      </w:r>
      <w:r w:rsidR="00B57618" w:rsidRPr="008D67D2">
        <w:rPr>
          <w:rFonts w:ascii="Verdana" w:hAnsi="Verdana" w:cs="Arial"/>
          <w:sz w:val="18"/>
          <w:szCs w:val="18"/>
          <w:lang w:val="es-BO"/>
        </w:rPr>
        <w:t>.</w:t>
      </w:r>
    </w:p>
    <w:p w14:paraId="1171214C" w14:textId="77777777" w:rsidR="000223F5" w:rsidRPr="008D67D2" w:rsidRDefault="000223F5" w:rsidP="000223F5">
      <w:pPr>
        <w:jc w:val="both"/>
        <w:rPr>
          <w:rFonts w:ascii="Verdana" w:hAnsi="Verdana" w:cs="Arial"/>
          <w:sz w:val="18"/>
          <w:szCs w:val="18"/>
          <w:lang w:val="es-BO"/>
        </w:rPr>
      </w:pPr>
    </w:p>
    <w:p w14:paraId="3C171044" w14:textId="77777777" w:rsidR="000223F5" w:rsidRPr="008D67D2" w:rsidRDefault="000223F5" w:rsidP="00FB5141">
      <w:pPr>
        <w:pStyle w:val="Prrafodelista"/>
        <w:ind w:left="1701"/>
        <w:jc w:val="both"/>
        <w:rPr>
          <w:rFonts w:ascii="Verdana" w:hAnsi="Verdana" w:cs="Arial"/>
          <w:sz w:val="18"/>
          <w:szCs w:val="18"/>
          <w:lang w:val="es-BO"/>
        </w:rPr>
      </w:pPr>
      <w:r w:rsidRPr="008D67D2">
        <w:rPr>
          <w:rFonts w:ascii="Verdana" w:hAnsi="Verdana" w:cs="Arial"/>
          <w:sz w:val="18"/>
          <w:szCs w:val="18"/>
          <w:lang w:val="es-BO"/>
        </w:rPr>
        <w:t xml:space="preserve">La experiencia general es el conjunto de consultorías realizadas y la experiencia específica es el conjunto de consultorías similares a la consultoría objeto de la contratación. </w:t>
      </w:r>
    </w:p>
    <w:p w14:paraId="5BD7C842" w14:textId="77777777" w:rsidR="000223F5" w:rsidRPr="008D67D2" w:rsidRDefault="000223F5" w:rsidP="00FB5141">
      <w:pPr>
        <w:ind w:left="2127"/>
        <w:jc w:val="both"/>
        <w:rPr>
          <w:rFonts w:ascii="Verdana" w:hAnsi="Verdana" w:cs="Arial"/>
          <w:sz w:val="18"/>
          <w:szCs w:val="18"/>
          <w:lang w:val="es-BO"/>
        </w:rPr>
      </w:pPr>
    </w:p>
    <w:p w14:paraId="002A77BA" w14:textId="77777777" w:rsidR="000223F5" w:rsidRPr="008D67D2" w:rsidRDefault="000223F5" w:rsidP="00FB5141">
      <w:pPr>
        <w:pStyle w:val="Prrafodelista"/>
        <w:ind w:left="1701"/>
        <w:jc w:val="both"/>
        <w:rPr>
          <w:rFonts w:ascii="Verdana" w:hAnsi="Verdana" w:cs="Arial"/>
          <w:sz w:val="18"/>
          <w:szCs w:val="18"/>
          <w:lang w:val="es-BO"/>
        </w:rPr>
      </w:pPr>
      <w:r w:rsidRPr="008D67D2">
        <w:rPr>
          <w:rFonts w:ascii="Verdana" w:hAnsi="Verdana" w:cs="Arial"/>
          <w:sz w:val="18"/>
          <w:szCs w:val="18"/>
          <w:lang w:val="es-BO"/>
        </w:rPr>
        <w:t>La experiencia específica es parte de la experiencia general, pero no viceversa, consiguientemente</w:t>
      </w:r>
      <w:r w:rsidR="00B33EBD" w:rsidRPr="008D67D2">
        <w:rPr>
          <w:rFonts w:ascii="Verdana" w:hAnsi="Verdana" w:cs="Arial"/>
          <w:sz w:val="18"/>
          <w:szCs w:val="18"/>
          <w:lang w:val="es-BO"/>
        </w:rPr>
        <w:t>,</w:t>
      </w:r>
      <w:r w:rsidRPr="008D67D2">
        <w:rPr>
          <w:rFonts w:ascii="Verdana" w:hAnsi="Verdana" w:cs="Arial"/>
          <w:sz w:val="18"/>
          <w:szCs w:val="18"/>
          <w:lang w:val="es-BO"/>
        </w:rPr>
        <w:t xml:space="preserve"> las consultorías similares pueden ser incluidas en el requerimiento de experiencia general. </w:t>
      </w:r>
    </w:p>
    <w:p w14:paraId="783FD5B0" w14:textId="77777777" w:rsidR="000223F5" w:rsidRPr="008D67D2" w:rsidRDefault="000223F5" w:rsidP="00FB5141">
      <w:pPr>
        <w:ind w:left="2124"/>
        <w:jc w:val="both"/>
        <w:rPr>
          <w:rFonts w:ascii="Verdana" w:hAnsi="Verdana" w:cs="Arial"/>
          <w:sz w:val="18"/>
          <w:szCs w:val="18"/>
          <w:lang w:val="es-BO"/>
        </w:rPr>
      </w:pPr>
    </w:p>
    <w:p w14:paraId="43F5A6D7" w14:textId="54F9BE51" w:rsidR="000223F5" w:rsidRDefault="000223F5" w:rsidP="0028113D">
      <w:pPr>
        <w:pStyle w:val="Prrafodelista"/>
        <w:numPr>
          <w:ilvl w:val="2"/>
          <w:numId w:val="11"/>
        </w:numPr>
        <w:ind w:left="1701"/>
        <w:jc w:val="both"/>
        <w:rPr>
          <w:rFonts w:ascii="Verdana" w:hAnsi="Verdana" w:cs="Arial"/>
          <w:sz w:val="18"/>
          <w:szCs w:val="18"/>
          <w:lang w:val="es-BO"/>
        </w:rPr>
      </w:pPr>
      <w:r w:rsidRPr="008D67D2">
        <w:rPr>
          <w:rFonts w:ascii="Verdana" w:hAnsi="Verdana" w:cs="Arial"/>
          <w:sz w:val="18"/>
          <w:szCs w:val="18"/>
          <w:lang w:val="es-BO"/>
        </w:rPr>
        <w:lastRenderedPageBreak/>
        <w:t>En los</w:t>
      </w:r>
      <w:r w:rsidR="0028046E" w:rsidRPr="008D67D2">
        <w:rPr>
          <w:rFonts w:ascii="Verdana" w:hAnsi="Verdana" w:cs="Arial"/>
          <w:sz w:val="18"/>
          <w:szCs w:val="18"/>
          <w:lang w:val="es-BO"/>
        </w:rPr>
        <w:t xml:space="preserve"> casos de Asociación Accidental,</w:t>
      </w:r>
      <w:r w:rsidRPr="008D67D2">
        <w:rPr>
          <w:rFonts w:ascii="Verdana" w:hAnsi="Verdana" w:cs="Arial"/>
          <w:sz w:val="18"/>
          <w:szCs w:val="18"/>
          <w:lang w:val="es-BO"/>
        </w:rPr>
        <w:t xml:space="preserve"> la experiencia general y específica, serán la suma de las experiencias individualmente demostradas por las empresas que integran la Asociación.</w:t>
      </w:r>
    </w:p>
    <w:p w14:paraId="0C0710E8" w14:textId="77777777" w:rsidR="003E125D" w:rsidRDefault="003E125D" w:rsidP="003E125D">
      <w:pPr>
        <w:pStyle w:val="Prrafodelista"/>
        <w:ind w:left="1701"/>
        <w:jc w:val="both"/>
        <w:rPr>
          <w:rFonts w:ascii="Verdana" w:hAnsi="Verdana" w:cs="Arial"/>
          <w:sz w:val="18"/>
          <w:szCs w:val="18"/>
          <w:lang w:val="es-BO"/>
        </w:rPr>
      </w:pPr>
    </w:p>
    <w:p w14:paraId="2BC6A8BD" w14:textId="77777777" w:rsidR="003E125D" w:rsidRPr="00EC7B1A" w:rsidRDefault="003E125D" w:rsidP="0028113D">
      <w:pPr>
        <w:pStyle w:val="Prrafodelista"/>
        <w:numPr>
          <w:ilvl w:val="2"/>
          <w:numId w:val="11"/>
        </w:numPr>
        <w:ind w:left="1701"/>
        <w:jc w:val="both"/>
        <w:rPr>
          <w:rFonts w:ascii="Verdana" w:hAnsi="Verdana" w:cs="Arial"/>
          <w:sz w:val="18"/>
          <w:szCs w:val="18"/>
          <w:lang w:val="es-BO"/>
        </w:rPr>
      </w:pPr>
      <w:r w:rsidRPr="00EC7B1A">
        <w:rPr>
          <w:rFonts w:ascii="Verdana" w:hAnsi="Verdana" w:cs="Arial"/>
          <w:sz w:val="18"/>
          <w:szCs w:val="18"/>
          <w:lang w:val="es-BO"/>
        </w:rPr>
        <w:t>Las áreas de experiencia general y específica que se requieran para la consultoría, deberán ser definidas, por la entidad convocante, en el numeral 3</w:t>
      </w:r>
      <w:r>
        <w:rPr>
          <w:rFonts w:ascii="Verdana" w:hAnsi="Verdana" w:cs="Arial"/>
          <w:sz w:val="18"/>
          <w:szCs w:val="18"/>
          <w:lang w:val="es-BO"/>
        </w:rPr>
        <w:t>7</w:t>
      </w:r>
      <w:r w:rsidRPr="00EC7B1A">
        <w:rPr>
          <w:rFonts w:ascii="Verdana" w:hAnsi="Verdana" w:cs="Arial"/>
          <w:sz w:val="18"/>
          <w:szCs w:val="18"/>
          <w:lang w:val="es-BO"/>
        </w:rPr>
        <w:t xml:space="preserve"> del presente DRP. </w:t>
      </w:r>
    </w:p>
    <w:p w14:paraId="6FF88301" w14:textId="77777777" w:rsidR="003E125D" w:rsidRPr="008D67D2" w:rsidRDefault="003E125D" w:rsidP="003E125D">
      <w:pPr>
        <w:pStyle w:val="Prrafodelista"/>
        <w:ind w:left="1701"/>
        <w:jc w:val="both"/>
        <w:rPr>
          <w:rFonts w:ascii="Verdana" w:hAnsi="Verdana" w:cs="Arial"/>
          <w:sz w:val="18"/>
          <w:szCs w:val="18"/>
          <w:lang w:val="es-BO"/>
        </w:rPr>
      </w:pPr>
    </w:p>
    <w:p w14:paraId="183AB7F8" w14:textId="77777777" w:rsidR="000223F5" w:rsidRPr="008D67D2" w:rsidRDefault="000223F5" w:rsidP="0028113D">
      <w:pPr>
        <w:pStyle w:val="Prrafodelista"/>
        <w:numPr>
          <w:ilvl w:val="1"/>
          <w:numId w:val="11"/>
        </w:numPr>
        <w:ind w:left="993" w:hanging="567"/>
        <w:rPr>
          <w:rFonts w:ascii="Verdana" w:hAnsi="Verdana" w:cs="Arial"/>
          <w:b/>
          <w:sz w:val="18"/>
          <w:szCs w:val="18"/>
          <w:lang w:val="es-BO"/>
        </w:rPr>
      </w:pPr>
      <w:r w:rsidRPr="008D67D2">
        <w:rPr>
          <w:rFonts w:ascii="Verdana" w:hAnsi="Verdana" w:cs="Arial"/>
          <w:b/>
          <w:sz w:val="18"/>
          <w:szCs w:val="18"/>
          <w:lang w:val="es-BO"/>
        </w:rPr>
        <w:t xml:space="preserve">Experiencia </w:t>
      </w:r>
      <w:r w:rsidR="00B477DC" w:rsidRPr="008D67D2">
        <w:rPr>
          <w:rFonts w:ascii="Verdana" w:hAnsi="Verdana" w:cs="Arial"/>
          <w:b/>
          <w:sz w:val="18"/>
          <w:szCs w:val="18"/>
          <w:lang w:val="es-BO"/>
        </w:rPr>
        <w:t xml:space="preserve">General </w:t>
      </w:r>
      <w:r w:rsidRPr="008D67D2">
        <w:rPr>
          <w:rFonts w:ascii="Verdana" w:hAnsi="Verdana" w:cs="Arial"/>
          <w:b/>
          <w:sz w:val="18"/>
          <w:szCs w:val="18"/>
          <w:lang w:val="es-BO"/>
        </w:rPr>
        <w:t xml:space="preserve">y </w:t>
      </w:r>
      <w:r w:rsidR="00B477DC" w:rsidRPr="008D67D2">
        <w:rPr>
          <w:rFonts w:ascii="Verdana" w:hAnsi="Verdana" w:cs="Arial"/>
          <w:b/>
          <w:sz w:val="18"/>
          <w:szCs w:val="18"/>
          <w:lang w:val="es-BO"/>
        </w:rPr>
        <w:t xml:space="preserve">Específica </w:t>
      </w:r>
      <w:r w:rsidRPr="008D67D2">
        <w:rPr>
          <w:rFonts w:ascii="Verdana" w:hAnsi="Verdana" w:cs="Arial"/>
          <w:b/>
          <w:sz w:val="18"/>
          <w:szCs w:val="18"/>
          <w:lang w:val="es-BO"/>
        </w:rPr>
        <w:t xml:space="preserve">del </w:t>
      </w:r>
      <w:r w:rsidR="00B477DC" w:rsidRPr="008D67D2">
        <w:rPr>
          <w:rFonts w:ascii="Verdana" w:hAnsi="Verdana" w:cs="Arial"/>
          <w:b/>
          <w:sz w:val="18"/>
          <w:szCs w:val="18"/>
          <w:lang w:val="es-BO"/>
        </w:rPr>
        <w:t xml:space="preserve">Personal Clave </w:t>
      </w:r>
      <w:r w:rsidRPr="008D67D2">
        <w:rPr>
          <w:rFonts w:ascii="Verdana" w:hAnsi="Verdana" w:cs="Arial"/>
          <w:b/>
          <w:sz w:val="18"/>
          <w:szCs w:val="18"/>
          <w:lang w:val="es-BO"/>
        </w:rPr>
        <w:t xml:space="preserve">de la </w:t>
      </w:r>
      <w:r w:rsidR="00B477DC" w:rsidRPr="008D67D2">
        <w:rPr>
          <w:rFonts w:ascii="Verdana" w:hAnsi="Verdana" w:cs="Arial"/>
          <w:b/>
          <w:sz w:val="18"/>
          <w:szCs w:val="18"/>
          <w:lang w:val="es-BO"/>
        </w:rPr>
        <w:t>Consultoría</w:t>
      </w:r>
    </w:p>
    <w:p w14:paraId="1FB0592C" w14:textId="77777777" w:rsidR="000223F5" w:rsidRPr="008D67D2" w:rsidRDefault="000223F5" w:rsidP="000223F5">
      <w:pPr>
        <w:ind w:left="2124" w:hanging="708"/>
        <w:jc w:val="both"/>
        <w:rPr>
          <w:rFonts w:ascii="Verdana" w:hAnsi="Verdana" w:cs="Arial"/>
          <w:sz w:val="18"/>
          <w:szCs w:val="18"/>
          <w:lang w:val="es-BO"/>
        </w:rPr>
      </w:pPr>
    </w:p>
    <w:p w14:paraId="4B59A9AD" w14:textId="4EF02AE3" w:rsidR="000223F5" w:rsidRPr="008D67D2" w:rsidRDefault="000223F5" w:rsidP="0028113D">
      <w:pPr>
        <w:pStyle w:val="Prrafodelista"/>
        <w:numPr>
          <w:ilvl w:val="2"/>
          <w:numId w:val="11"/>
        </w:numPr>
        <w:ind w:left="1701"/>
        <w:jc w:val="both"/>
        <w:rPr>
          <w:rFonts w:ascii="Verdana" w:hAnsi="Verdana" w:cs="Arial"/>
          <w:sz w:val="18"/>
          <w:szCs w:val="18"/>
          <w:lang w:val="es-BO"/>
        </w:rPr>
      </w:pPr>
      <w:r w:rsidRPr="008D67D2">
        <w:rPr>
          <w:rFonts w:ascii="Verdana" w:hAnsi="Verdana" w:cs="Arial"/>
          <w:sz w:val="18"/>
          <w:szCs w:val="18"/>
          <w:lang w:val="es-BO"/>
        </w:rPr>
        <w:t>La experiencia del personal clave será computada considerando el conjunto de contratos en los cuales el profesional ha desempeñado, que podrán ser acreditados con certificado suscrito por la empresa o entidad para la cual ha desempeñado el cargo declarado u otros documento</w:t>
      </w:r>
      <w:r w:rsidR="00E839AB" w:rsidRPr="008D67D2">
        <w:rPr>
          <w:rFonts w:ascii="Verdana" w:hAnsi="Verdana" w:cs="Arial"/>
          <w:sz w:val="18"/>
          <w:szCs w:val="18"/>
          <w:lang w:val="es-BO"/>
        </w:rPr>
        <w:t>s</w:t>
      </w:r>
      <w:r w:rsidRPr="008D67D2">
        <w:rPr>
          <w:rFonts w:ascii="Verdana" w:hAnsi="Verdana" w:cs="Arial"/>
          <w:sz w:val="18"/>
          <w:szCs w:val="18"/>
          <w:lang w:val="es-BO"/>
        </w:rPr>
        <w:t xml:space="preserve"> que avalen esta participación. </w:t>
      </w:r>
    </w:p>
    <w:p w14:paraId="49CF30A2" w14:textId="77777777" w:rsidR="000223F5" w:rsidRPr="008D67D2" w:rsidRDefault="000223F5" w:rsidP="00055D9D">
      <w:pPr>
        <w:ind w:left="1440"/>
        <w:jc w:val="both"/>
        <w:rPr>
          <w:rFonts w:ascii="Verdana" w:hAnsi="Verdana" w:cs="Arial"/>
          <w:sz w:val="18"/>
          <w:szCs w:val="18"/>
          <w:lang w:val="es-BO"/>
        </w:rPr>
      </w:pPr>
    </w:p>
    <w:p w14:paraId="7084F96D" w14:textId="77777777" w:rsidR="006C4B30" w:rsidRDefault="000223F5" w:rsidP="006C4B30">
      <w:pPr>
        <w:pStyle w:val="Prrafodelista"/>
        <w:ind w:left="1701"/>
        <w:jc w:val="both"/>
        <w:rPr>
          <w:rFonts w:ascii="Verdana" w:hAnsi="Verdana" w:cs="Arial"/>
          <w:sz w:val="18"/>
          <w:szCs w:val="18"/>
          <w:lang w:val="es-BO"/>
        </w:rPr>
      </w:pPr>
      <w:r w:rsidRPr="008D67D2">
        <w:rPr>
          <w:rFonts w:ascii="Verdana" w:hAnsi="Verdana" w:cs="Arial"/>
          <w:sz w:val="18"/>
          <w:szCs w:val="18"/>
          <w:lang w:val="es-BO"/>
        </w:rPr>
        <w:t>La experiencia específica es parte de la experiencia general, pero no viceversa. Esto quiere decir que los cargos en consultorías similares pueden ser incluidos en el reque</w:t>
      </w:r>
      <w:r w:rsidR="00492B7A" w:rsidRPr="008D67D2">
        <w:rPr>
          <w:rFonts w:ascii="Verdana" w:hAnsi="Verdana" w:cs="Arial"/>
          <w:sz w:val="18"/>
          <w:szCs w:val="18"/>
          <w:lang w:val="es-BO"/>
        </w:rPr>
        <w:t>rimiento de experiencia general;</w:t>
      </w:r>
      <w:r w:rsidRPr="008D67D2">
        <w:rPr>
          <w:rFonts w:ascii="Verdana" w:hAnsi="Verdana" w:cs="Arial"/>
          <w:sz w:val="18"/>
          <w:szCs w:val="18"/>
          <w:lang w:val="es-BO"/>
        </w:rPr>
        <w:t xml:space="preserve"> sin embargo, los cargos en consultorías en general no pueden ser incluidos como experiencia específica.</w:t>
      </w:r>
    </w:p>
    <w:p w14:paraId="17C84D97" w14:textId="77777777" w:rsidR="006C4B30" w:rsidRPr="00745B3A" w:rsidRDefault="006C4B30" w:rsidP="006C4B30">
      <w:pPr>
        <w:pStyle w:val="Prrafodelista"/>
        <w:ind w:left="1701"/>
        <w:jc w:val="both"/>
        <w:rPr>
          <w:rFonts w:ascii="Verdana" w:hAnsi="Verdana" w:cs="Arial"/>
          <w:sz w:val="18"/>
          <w:szCs w:val="18"/>
          <w:lang w:val="es-BO"/>
        </w:rPr>
      </w:pPr>
    </w:p>
    <w:p w14:paraId="6239E6C4" w14:textId="2AF722F7" w:rsidR="000223F5" w:rsidRPr="00745B3A" w:rsidRDefault="000223F5" w:rsidP="0028113D">
      <w:pPr>
        <w:pStyle w:val="Prrafodelista"/>
        <w:numPr>
          <w:ilvl w:val="2"/>
          <w:numId w:val="11"/>
        </w:numPr>
        <w:ind w:left="1701"/>
        <w:jc w:val="both"/>
        <w:rPr>
          <w:rFonts w:ascii="Verdana" w:hAnsi="Verdana" w:cs="Arial"/>
          <w:sz w:val="18"/>
          <w:szCs w:val="18"/>
          <w:lang w:val="es-BO"/>
        </w:rPr>
      </w:pPr>
      <w:r w:rsidRPr="00745B3A">
        <w:rPr>
          <w:rFonts w:ascii="Verdana" w:hAnsi="Verdana" w:cs="Arial"/>
          <w:sz w:val="18"/>
          <w:szCs w:val="18"/>
          <w:lang w:val="es-BO"/>
        </w:rPr>
        <w:t>La valoración de Experiencia Específica mínima requerida para el personal clave deberá efectuarse considerando las condiciones de formación, cargo a desempeñar, áreas de especialización y experiencia específica requeridas</w:t>
      </w:r>
      <w:r w:rsidR="00A92203" w:rsidRPr="00745B3A">
        <w:rPr>
          <w:rFonts w:ascii="Verdana" w:hAnsi="Verdana" w:cs="Arial"/>
          <w:sz w:val="18"/>
          <w:szCs w:val="18"/>
          <w:lang w:val="es-BO"/>
        </w:rPr>
        <w:t>,</w:t>
      </w:r>
      <w:r w:rsidRPr="00745B3A">
        <w:rPr>
          <w:rFonts w:ascii="Verdana" w:hAnsi="Verdana" w:cs="Arial"/>
          <w:sz w:val="18"/>
          <w:szCs w:val="18"/>
          <w:lang w:val="es-BO"/>
        </w:rPr>
        <w:t xml:space="preserve"> para el personal clave</w:t>
      </w:r>
      <w:r w:rsidR="00A92203" w:rsidRPr="00745B3A">
        <w:rPr>
          <w:rFonts w:ascii="Verdana" w:hAnsi="Verdana" w:cs="Arial"/>
          <w:sz w:val="18"/>
          <w:szCs w:val="18"/>
          <w:lang w:val="es-BO"/>
        </w:rPr>
        <w:t>,</w:t>
      </w:r>
      <w:r w:rsidRPr="00745B3A">
        <w:rPr>
          <w:rFonts w:ascii="Verdana" w:hAnsi="Verdana" w:cs="Arial"/>
          <w:sz w:val="18"/>
          <w:szCs w:val="18"/>
          <w:lang w:val="es-BO"/>
        </w:rPr>
        <w:t xml:space="preserve"> en el </w:t>
      </w:r>
      <w:r w:rsidR="00A92203" w:rsidRPr="00745B3A">
        <w:rPr>
          <w:rFonts w:ascii="Verdana" w:hAnsi="Verdana" w:cs="Arial"/>
          <w:sz w:val="18"/>
          <w:szCs w:val="18"/>
          <w:lang w:val="es-BO"/>
        </w:rPr>
        <w:t xml:space="preserve">numeral </w:t>
      </w:r>
      <w:r w:rsidR="008D39BE" w:rsidRPr="00745B3A">
        <w:rPr>
          <w:rFonts w:ascii="Verdana" w:hAnsi="Verdana" w:cs="Arial"/>
          <w:sz w:val="18"/>
          <w:szCs w:val="18"/>
          <w:lang w:val="es-BO"/>
        </w:rPr>
        <w:t>37</w:t>
      </w:r>
      <w:r w:rsidR="00A92203" w:rsidRPr="00745B3A">
        <w:rPr>
          <w:rFonts w:ascii="Verdana" w:hAnsi="Verdana" w:cs="Arial"/>
          <w:sz w:val="18"/>
          <w:szCs w:val="18"/>
          <w:lang w:val="es-BO"/>
        </w:rPr>
        <w:t xml:space="preserve"> del presente </w:t>
      </w:r>
      <w:r w:rsidR="002D5706" w:rsidRPr="00745B3A">
        <w:rPr>
          <w:rFonts w:ascii="Verdana" w:hAnsi="Verdana" w:cs="Arial"/>
          <w:sz w:val="18"/>
          <w:szCs w:val="18"/>
          <w:lang w:val="es-BO"/>
        </w:rPr>
        <w:t>DRP</w:t>
      </w:r>
      <w:r w:rsidR="006C4B30" w:rsidRPr="00745B3A">
        <w:rPr>
          <w:rFonts w:ascii="Verdana" w:hAnsi="Verdana" w:cs="Arial"/>
          <w:sz w:val="18"/>
          <w:szCs w:val="18"/>
          <w:lang w:val="es-BO"/>
        </w:rPr>
        <w:t>.</w:t>
      </w:r>
    </w:p>
    <w:p w14:paraId="54BD8A2B" w14:textId="2BBEEB32" w:rsidR="006C4B30" w:rsidRPr="00745B3A" w:rsidRDefault="006C4B30" w:rsidP="006C4B30">
      <w:pPr>
        <w:jc w:val="both"/>
        <w:rPr>
          <w:rFonts w:ascii="Verdana" w:hAnsi="Verdana" w:cs="Arial"/>
          <w:sz w:val="18"/>
          <w:szCs w:val="18"/>
          <w:lang w:val="es-BO"/>
        </w:rPr>
      </w:pPr>
    </w:p>
    <w:p w14:paraId="233D2291" w14:textId="77777777" w:rsidR="00745B3A" w:rsidRPr="00745B3A" w:rsidRDefault="00745B3A" w:rsidP="006C4B30">
      <w:pPr>
        <w:jc w:val="both"/>
        <w:rPr>
          <w:rFonts w:ascii="Verdana" w:hAnsi="Verdana" w:cs="Arial"/>
          <w:sz w:val="18"/>
          <w:szCs w:val="18"/>
          <w:lang w:val="es-BO"/>
        </w:rPr>
      </w:pPr>
    </w:p>
    <w:p w14:paraId="6310AA7F" w14:textId="77777777" w:rsidR="00745B3A" w:rsidRPr="00745B3A" w:rsidRDefault="00745B3A" w:rsidP="00745B3A">
      <w:pPr>
        <w:pStyle w:val="Prrafodelista"/>
        <w:numPr>
          <w:ilvl w:val="2"/>
          <w:numId w:val="11"/>
        </w:numPr>
        <w:ind w:left="1701"/>
        <w:jc w:val="both"/>
        <w:rPr>
          <w:rFonts w:ascii="Verdana" w:hAnsi="Verdana" w:cs="Arial"/>
          <w:sz w:val="18"/>
          <w:szCs w:val="18"/>
          <w:lang w:val="es-BO"/>
        </w:rPr>
      </w:pPr>
      <w:r w:rsidRPr="00745B3A">
        <w:rPr>
          <w:rFonts w:ascii="Verdana" w:hAnsi="Verdana" w:cs="Arial"/>
          <w:sz w:val="18"/>
          <w:szCs w:val="18"/>
          <w:lang w:val="es-BO"/>
        </w:rPr>
        <w:t>Para calificación de experiencia general, los años de experiencia serán contabilizados sin considerar plazos que sobrepongan periodos, vale decir que no se consideran trabajos realizados simultáneamente.</w:t>
      </w:r>
    </w:p>
    <w:p w14:paraId="51317057" w14:textId="77777777" w:rsidR="00745B3A" w:rsidRPr="00745B3A" w:rsidRDefault="00745B3A" w:rsidP="00745B3A">
      <w:pPr>
        <w:pStyle w:val="Prrafodelista"/>
        <w:ind w:left="1701"/>
        <w:jc w:val="both"/>
        <w:rPr>
          <w:rFonts w:ascii="Verdana" w:hAnsi="Verdana" w:cs="Arial"/>
          <w:sz w:val="18"/>
          <w:szCs w:val="18"/>
          <w:lang w:val="es-BO"/>
        </w:rPr>
      </w:pPr>
    </w:p>
    <w:p w14:paraId="159C0D6C" w14:textId="1B9F96B5" w:rsidR="006C4B30" w:rsidRPr="00745B3A" w:rsidRDefault="00745B3A" w:rsidP="00745B3A">
      <w:pPr>
        <w:pStyle w:val="Prrafodelista"/>
        <w:numPr>
          <w:ilvl w:val="2"/>
          <w:numId w:val="11"/>
        </w:numPr>
        <w:ind w:left="1701"/>
        <w:jc w:val="both"/>
        <w:rPr>
          <w:rFonts w:ascii="Verdana" w:hAnsi="Verdana" w:cs="Arial"/>
          <w:sz w:val="18"/>
          <w:szCs w:val="18"/>
          <w:lang w:val="es-BO"/>
        </w:rPr>
      </w:pPr>
      <w:r w:rsidRPr="00745B3A">
        <w:rPr>
          <w:rFonts w:ascii="Verdana" w:hAnsi="Verdana" w:cs="Arial"/>
          <w:sz w:val="18"/>
          <w:szCs w:val="18"/>
          <w:lang w:val="es-BO"/>
        </w:rPr>
        <w:t xml:space="preserve">Para la calificación de experiencia especifica, serán consideradas la cantidad de trabajos realizados, inclusive dentro el mismo periodo. </w:t>
      </w:r>
    </w:p>
    <w:p w14:paraId="6E54FCC4" w14:textId="77777777" w:rsidR="004B4FD7" w:rsidRPr="008D67D2" w:rsidRDefault="004B4FD7" w:rsidP="004B4FD7">
      <w:pPr>
        <w:pStyle w:val="Prrafodelista"/>
        <w:rPr>
          <w:rFonts w:ascii="Verdana" w:hAnsi="Verdana" w:cs="Arial"/>
          <w:sz w:val="18"/>
          <w:szCs w:val="18"/>
          <w:lang w:val="es-BO"/>
        </w:rPr>
      </w:pPr>
    </w:p>
    <w:p w14:paraId="4D71E0FD" w14:textId="3CADAE97" w:rsidR="00BB6080" w:rsidRPr="008D67D2" w:rsidRDefault="00BB6080" w:rsidP="0028113D">
      <w:pPr>
        <w:pStyle w:val="Ttulo10"/>
        <w:numPr>
          <w:ilvl w:val="0"/>
          <w:numId w:val="11"/>
        </w:numPr>
        <w:spacing w:before="0" w:after="0"/>
        <w:ind w:left="426" w:hanging="426"/>
        <w:jc w:val="left"/>
        <w:rPr>
          <w:rFonts w:ascii="Verdana" w:hAnsi="Verdana"/>
          <w:sz w:val="18"/>
          <w:lang w:val="es-BO"/>
        </w:rPr>
      </w:pPr>
      <w:bookmarkStart w:id="28" w:name="_Toc190787135"/>
      <w:r w:rsidRPr="008D67D2">
        <w:rPr>
          <w:rFonts w:ascii="Verdana" w:hAnsi="Verdana"/>
          <w:sz w:val="18"/>
          <w:lang w:val="es-BO"/>
        </w:rPr>
        <w:t>PROPUESTA ECONÓMICA</w:t>
      </w:r>
      <w:bookmarkEnd w:id="28"/>
    </w:p>
    <w:p w14:paraId="24D1386E" w14:textId="7C227DC7" w:rsidR="00BB6080" w:rsidRDefault="00BB6080" w:rsidP="00BB6080">
      <w:pPr>
        <w:rPr>
          <w:lang w:val="es-BO"/>
        </w:rPr>
      </w:pPr>
    </w:p>
    <w:p w14:paraId="69CCADCB" w14:textId="77777777" w:rsidR="006C4B30" w:rsidRPr="008D67D2" w:rsidRDefault="006C4B30" w:rsidP="006C4B30">
      <w:pPr>
        <w:ind w:left="426"/>
        <w:jc w:val="both"/>
        <w:rPr>
          <w:rFonts w:ascii="Verdana" w:hAnsi="Verdana" w:cs="Arial"/>
          <w:sz w:val="18"/>
          <w:szCs w:val="18"/>
          <w:lang w:val="es-BO"/>
        </w:rPr>
      </w:pPr>
      <w:r w:rsidRPr="008D67D2">
        <w:rPr>
          <w:rFonts w:ascii="Verdana" w:hAnsi="Verdana" w:cs="Arial"/>
          <w:sz w:val="18"/>
          <w:szCs w:val="18"/>
          <w:lang w:val="es-BO"/>
        </w:rPr>
        <w:t>El proponente deberá presentar su Propuesta Económica</w:t>
      </w:r>
      <w:r>
        <w:rPr>
          <w:rFonts w:ascii="Verdana" w:hAnsi="Verdana" w:cs="Arial"/>
          <w:sz w:val="18"/>
          <w:szCs w:val="18"/>
          <w:lang w:val="es-BO"/>
        </w:rPr>
        <w:t xml:space="preserve">, </w:t>
      </w:r>
      <w:r w:rsidRPr="008D67D2">
        <w:rPr>
          <w:rFonts w:ascii="Verdana" w:hAnsi="Verdana" w:cs="Arial"/>
          <w:sz w:val="18"/>
          <w:szCs w:val="18"/>
          <w:lang w:val="es-BO"/>
        </w:rPr>
        <w:t>conteniendo los siguientes documentos:</w:t>
      </w:r>
    </w:p>
    <w:p w14:paraId="6C342387" w14:textId="77777777" w:rsidR="006C4B30" w:rsidRPr="008D67D2" w:rsidRDefault="006C4B30" w:rsidP="006C4B30">
      <w:pPr>
        <w:ind w:left="702"/>
        <w:jc w:val="both"/>
        <w:rPr>
          <w:rFonts w:ascii="Verdana" w:hAnsi="Verdana" w:cs="Arial"/>
          <w:sz w:val="18"/>
          <w:szCs w:val="18"/>
          <w:lang w:val="es-BO"/>
        </w:rPr>
      </w:pPr>
    </w:p>
    <w:p w14:paraId="2743E9A1" w14:textId="77777777" w:rsidR="006C4B30" w:rsidRPr="008D67D2" w:rsidRDefault="006C4B30" w:rsidP="0028113D">
      <w:pPr>
        <w:numPr>
          <w:ilvl w:val="0"/>
          <w:numId w:val="17"/>
        </w:numPr>
        <w:tabs>
          <w:tab w:val="clear" w:pos="1217"/>
          <w:tab w:val="num" w:pos="1418"/>
        </w:tabs>
        <w:ind w:left="1276" w:hanging="425"/>
        <w:jc w:val="both"/>
        <w:rPr>
          <w:rFonts w:ascii="Verdana" w:hAnsi="Verdana" w:cs="Arial"/>
          <w:sz w:val="18"/>
          <w:szCs w:val="18"/>
          <w:lang w:val="es-BO"/>
        </w:rPr>
      </w:pPr>
      <w:r>
        <w:rPr>
          <w:rFonts w:ascii="Verdana" w:hAnsi="Verdana" w:cs="Arial"/>
          <w:sz w:val="18"/>
          <w:szCs w:val="18"/>
          <w:lang w:val="es-BO"/>
        </w:rPr>
        <w:t xml:space="preserve">Formulario de </w:t>
      </w:r>
      <w:r w:rsidRPr="008D67D2">
        <w:rPr>
          <w:rFonts w:ascii="Verdana" w:hAnsi="Verdana" w:cs="Arial"/>
          <w:sz w:val="18"/>
          <w:szCs w:val="18"/>
          <w:lang w:val="es-BO"/>
        </w:rPr>
        <w:t>Propuesta Económica (Formulario B-1)</w:t>
      </w:r>
      <w:r>
        <w:rPr>
          <w:rFonts w:ascii="Verdana" w:hAnsi="Verdana" w:cs="Arial"/>
          <w:sz w:val="18"/>
          <w:szCs w:val="18"/>
          <w:lang w:val="es-BO"/>
        </w:rPr>
        <w:t>;</w:t>
      </w:r>
    </w:p>
    <w:p w14:paraId="73669B6E" w14:textId="77777777" w:rsidR="006C4B30" w:rsidRPr="008D67D2" w:rsidRDefault="006C4B30" w:rsidP="0028113D">
      <w:pPr>
        <w:numPr>
          <w:ilvl w:val="0"/>
          <w:numId w:val="17"/>
        </w:numPr>
        <w:tabs>
          <w:tab w:val="clear" w:pos="1217"/>
        </w:tabs>
        <w:ind w:left="1276" w:hanging="425"/>
        <w:jc w:val="both"/>
        <w:rPr>
          <w:rFonts w:ascii="Verdana" w:hAnsi="Verdana" w:cs="Arial"/>
          <w:sz w:val="18"/>
          <w:szCs w:val="18"/>
          <w:lang w:val="es-BO"/>
        </w:rPr>
      </w:pPr>
      <w:r>
        <w:rPr>
          <w:rFonts w:ascii="Verdana" w:hAnsi="Verdana" w:cs="Arial"/>
          <w:sz w:val="18"/>
          <w:szCs w:val="18"/>
          <w:lang w:val="es-BO"/>
        </w:rPr>
        <w:t xml:space="preserve">Formulario de </w:t>
      </w:r>
      <w:r w:rsidRPr="008D67D2">
        <w:rPr>
          <w:rFonts w:ascii="Verdana" w:hAnsi="Verdana" w:cs="Arial"/>
          <w:sz w:val="18"/>
          <w:szCs w:val="18"/>
          <w:lang w:val="es-BO"/>
        </w:rPr>
        <w:t>Presupuesto Total del Costo de los Servicios de Consultoría (Formulario B-2)</w:t>
      </w:r>
      <w:r>
        <w:rPr>
          <w:rFonts w:ascii="Verdana" w:hAnsi="Verdana" w:cs="Arial"/>
          <w:sz w:val="18"/>
          <w:szCs w:val="18"/>
          <w:lang w:val="es-BO"/>
        </w:rPr>
        <w:t>;</w:t>
      </w:r>
    </w:p>
    <w:p w14:paraId="4265B1EA" w14:textId="77777777" w:rsidR="006C4B30" w:rsidRPr="008D67D2" w:rsidRDefault="006C4B30" w:rsidP="0028113D">
      <w:pPr>
        <w:numPr>
          <w:ilvl w:val="0"/>
          <w:numId w:val="17"/>
        </w:numPr>
        <w:tabs>
          <w:tab w:val="clear" w:pos="1217"/>
        </w:tabs>
        <w:ind w:left="1276" w:hanging="425"/>
        <w:jc w:val="both"/>
        <w:rPr>
          <w:rFonts w:ascii="Verdana" w:hAnsi="Verdana" w:cs="Arial"/>
          <w:sz w:val="18"/>
          <w:szCs w:val="18"/>
          <w:lang w:val="es-BO"/>
        </w:rPr>
      </w:pPr>
      <w:r>
        <w:rPr>
          <w:rFonts w:ascii="Verdana" w:hAnsi="Verdana" w:cs="Arial"/>
          <w:sz w:val="18"/>
          <w:szCs w:val="18"/>
          <w:lang w:val="es-BO"/>
        </w:rPr>
        <w:t xml:space="preserve">Formulario de </w:t>
      </w:r>
      <w:r w:rsidRPr="008D67D2">
        <w:rPr>
          <w:rFonts w:ascii="Verdana" w:hAnsi="Verdana" w:cs="Arial"/>
          <w:sz w:val="18"/>
          <w:szCs w:val="18"/>
          <w:lang w:val="es-BO"/>
        </w:rPr>
        <w:t>Honorarios Mensuales del Personal Asignado (Formulario B-3)</w:t>
      </w:r>
      <w:r>
        <w:rPr>
          <w:rFonts w:ascii="Verdana" w:hAnsi="Verdana" w:cs="Arial"/>
          <w:sz w:val="18"/>
          <w:szCs w:val="18"/>
          <w:lang w:val="es-BO"/>
        </w:rPr>
        <w:t>;</w:t>
      </w:r>
    </w:p>
    <w:p w14:paraId="526727A9" w14:textId="77777777" w:rsidR="006C4B30" w:rsidRPr="008D67D2" w:rsidRDefault="006C4B30" w:rsidP="0028113D">
      <w:pPr>
        <w:numPr>
          <w:ilvl w:val="0"/>
          <w:numId w:val="17"/>
        </w:numPr>
        <w:tabs>
          <w:tab w:val="clear" w:pos="1217"/>
        </w:tabs>
        <w:ind w:left="1276" w:hanging="425"/>
        <w:jc w:val="both"/>
        <w:rPr>
          <w:rFonts w:ascii="Verdana" w:hAnsi="Verdana" w:cs="Arial"/>
          <w:sz w:val="18"/>
          <w:szCs w:val="18"/>
          <w:lang w:val="es-BO"/>
        </w:rPr>
      </w:pPr>
      <w:r>
        <w:rPr>
          <w:rFonts w:ascii="Verdana" w:hAnsi="Verdana" w:cs="Arial"/>
          <w:sz w:val="18"/>
          <w:szCs w:val="18"/>
          <w:lang w:val="es-BO"/>
        </w:rPr>
        <w:t xml:space="preserve">Formulario de </w:t>
      </w:r>
      <w:r w:rsidRPr="008D67D2">
        <w:rPr>
          <w:rFonts w:ascii="Verdana" w:hAnsi="Verdana" w:cs="Arial"/>
          <w:sz w:val="18"/>
          <w:szCs w:val="18"/>
          <w:lang w:val="es-BO"/>
        </w:rPr>
        <w:t xml:space="preserve">Detalle de Alquileres y Misceláneos (Formulario B-4). </w:t>
      </w:r>
    </w:p>
    <w:p w14:paraId="5A696D70" w14:textId="77777777" w:rsidR="006C4B30" w:rsidRPr="008D67D2" w:rsidRDefault="006C4B30" w:rsidP="006C4B30">
      <w:pPr>
        <w:ind w:left="426"/>
        <w:jc w:val="both"/>
        <w:rPr>
          <w:rFonts w:ascii="Verdana" w:hAnsi="Verdana" w:cs="Arial"/>
          <w:sz w:val="18"/>
          <w:szCs w:val="18"/>
          <w:lang w:val="es-BO"/>
        </w:rPr>
      </w:pPr>
    </w:p>
    <w:p w14:paraId="199842DF" w14:textId="77777777" w:rsidR="006C4B30" w:rsidRPr="008D67D2" w:rsidRDefault="006C4B30" w:rsidP="006C4B30">
      <w:pPr>
        <w:ind w:left="426"/>
        <w:jc w:val="both"/>
        <w:rPr>
          <w:rFonts w:ascii="Verdana" w:hAnsi="Verdana" w:cs="Arial"/>
          <w:sz w:val="18"/>
          <w:szCs w:val="18"/>
        </w:rPr>
      </w:pPr>
      <w:r>
        <w:rPr>
          <w:rFonts w:ascii="Verdana" w:hAnsi="Verdana" w:cs="Arial"/>
          <w:sz w:val="18"/>
          <w:szCs w:val="18"/>
        </w:rPr>
        <w:t>E</w:t>
      </w:r>
      <w:r w:rsidRPr="008D67D2">
        <w:rPr>
          <w:rFonts w:ascii="Verdana" w:hAnsi="Verdana" w:cs="Arial"/>
          <w:sz w:val="18"/>
          <w:szCs w:val="18"/>
        </w:rPr>
        <w:t>l proponente deberá registrar el monto total de la consultoría establecido en el Formulario B-1.</w:t>
      </w:r>
    </w:p>
    <w:p w14:paraId="014A2F0C" w14:textId="77777777" w:rsidR="006C4B30" w:rsidRPr="008D67D2" w:rsidRDefault="006C4B30" w:rsidP="006C4B30">
      <w:pPr>
        <w:ind w:left="426"/>
        <w:jc w:val="both"/>
        <w:rPr>
          <w:rFonts w:ascii="Verdana" w:hAnsi="Verdana" w:cs="Arial"/>
          <w:sz w:val="18"/>
          <w:szCs w:val="18"/>
        </w:rPr>
      </w:pPr>
    </w:p>
    <w:p w14:paraId="15FB7E28" w14:textId="77777777" w:rsidR="006C4B30" w:rsidRPr="008D67D2" w:rsidRDefault="006C4B30" w:rsidP="006C4B30">
      <w:pPr>
        <w:ind w:left="426"/>
        <w:jc w:val="both"/>
        <w:rPr>
          <w:rFonts w:ascii="Verdana" w:hAnsi="Verdana" w:cs="Arial"/>
          <w:sz w:val="18"/>
          <w:szCs w:val="18"/>
        </w:rPr>
      </w:pPr>
      <w:r w:rsidRPr="008D67D2">
        <w:rPr>
          <w:rFonts w:ascii="Verdana" w:hAnsi="Verdana" w:cs="Arial"/>
          <w:sz w:val="18"/>
          <w:szCs w:val="18"/>
        </w:rPr>
        <w:t xml:space="preserve">Cuando exista diferencia entre el monto total </w:t>
      </w:r>
      <w:r>
        <w:rPr>
          <w:rFonts w:ascii="Verdana" w:hAnsi="Verdana" w:cs="Arial"/>
          <w:sz w:val="18"/>
          <w:szCs w:val="18"/>
        </w:rPr>
        <w:t xml:space="preserve">numeral y literal, </w:t>
      </w:r>
      <w:r w:rsidRPr="008D67D2">
        <w:rPr>
          <w:rFonts w:ascii="Verdana" w:hAnsi="Verdana" w:cs="Arial"/>
          <w:sz w:val="18"/>
          <w:szCs w:val="18"/>
        </w:rPr>
        <w:t xml:space="preserve">prevalecerá </w:t>
      </w:r>
      <w:r>
        <w:rPr>
          <w:rFonts w:ascii="Verdana" w:hAnsi="Verdana" w:cs="Arial"/>
          <w:sz w:val="18"/>
          <w:szCs w:val="18"/>
        </w:rPr>
        <w:t>el literal.</w:t>
      </w:r>
    </w:p>
    <w:p w14:paraId="5240265D" w14:textId="020CAD5C" w:rsidR="006C4B30" w:rsidRDefault="006C4B30" w:rsidP="00BB6080">
      <w:pPr>
        <w:rPr>
          <w:lang w:val="es-BO"/>
        </w:rPr>
      </w:pPr>
    </w:p>
    <w:p w14:paraId="6F62D714" w14:textId="77777777" w:rsidR="002E1947" w:rsidRPr="008D67D2" w:rsidRDefault="002E1947" w:rsidP="0028113D">
      <w:pPr>
        <w:pStyle w:val="Ttulo10"/>
        <w:numPr>
          <w:ilvl w:val="0"/>
          <w:numId w:val="11"/>
        </w:numPr>
        <w:spacing w:before="0" w:after="0"/>
        <w:ind w:left="426" w:hanging="426"/>
        <w:jc w:val="left"/>
        <w:rPr>
          <w:rFonts w:ascii="Verdana" w:hAnsi="Verdana"/>
          <w:sz w:val="18"/>
          <w:lang w:val="es-BO"/>
        </w:rPr>
      </w:pPr>
      <w:bookmarkStart w:id="29" w:name="_Toc190787136"/>
      <w:r w:rsidRPr="008D67D2">
        <w:rPr>
          <w:rFonts w:ascii="Verdana" w:hAnsi="Verdana"/>
          <w:sz w:val="18"/>
          <w:lang w:val="es-BO"/>
        </w:rPr>
        <w:t>PROPUESTA TÉCNICA</w:t>
      </w:r>
      <w:bookmarkEnd w:id="29"/>
    </w:p>
    <w:p w14:paraId="3DE20587" w14:textId="77777777" w:rsidR="000223F5" w:rsidRPr="008D67D2" w:rsidRDefault="000223F5" w:rsidP="000223F5">
      <w:pPr>
        <w:ind w:firstLine="708"/>
        <w:jc w:val="both"/>
        <w:rPr>
          <w:rFonts w:ascii="Verdana" w:hAnsi="Verdana" w:cs="Arial"/>
          <w:sz w:val="18"/>
          <w:szCs w:val="18"/>
          <w:lang w:val="es-BO"/>
        </w:rPr>
      </w:pPr>
    </w:p>
    <w:p w14:paraId="22FAD374" w14:textId="77777777" w:rsidR="000223F5" w:rsidRPr="008D67D2" w:rsidRDefault="000223F5" w:rsidP="002538C5">
      <w:pPr>
        <w:ind w:firstLine="426"/>
        <w:jc w:val="both"/>
        <w:rPr>
          <w:rFonts w:ascii="Verdana" w:hAnsi="Verdana" w:cs="Arial"/>
          <w:sz w:val="18"/>
          <w:szCs w:val="18"/>
          <w:lang w:val="es-BO"/>
        </w:rPr>
      </w:pPr>
      <w:r w:rsidRPr="008D67D2">
        <w:rPr>
          <w:rFonts w:ascii="Verdana" w:hAnsi="Verdana" w:cs="Arial"/>
          <w:sz w:val="18"/>
          <w:szCs w:val="18"/>
          <w:lang w:val="es-BO"/>
        </w:rPr>
        <w:t xml:space="preserve">La propuesta técnica </w:t>
      </w:r>
      <w:r w:rsidR="00BB6080" w:rsidRPr="008D67D2">
        <w:rPr>
          <w:rFonts w:ascii="Verdana" w:hAnsi="Verdana" w:cs="Arial"/>
          <w:sz w:val="18"/>
          <w:szCs w:val="18"/>
          <w:lang w:val="es-BO"/>
        </w:rPr>
        <w:t xml:space="preserve">deberá </w:t>
      </w:r>
      <w:r w:rsidRPr="008D67D2">
        <w:rPr>
          <w:rFonts w:ascii="Verdana" w:hAnsi="Verdana" w:cs="Arial"/>
          <w:sz w:val="18"/>
          <w:szCs w:val="18"/>
          <w:lang w:val="es-BO"/>
        </w:rPr>
        <w:t>incluir:</w:t>
      </w:r>
    </w:p>
    <w:p w14:paraId="0B8EC097" w14:textId="77777777" w:rsidR="000223F5" w:rsidRPr="008D67D2" w:rsidRDefault="000223F5" w:rsidP="000223F5">
      <w:pPr>
        <w:jc w:val="both"/>
        <w:rPr>
          <w:rFonts w:ascii="Verdana" w:hAnsi="Verdana" w:cs="Arial"/>
          <w:sz w:val="18"/>
          <w:szCs w:val="18"/>
          <w:lang w:val="es-BO"/>
        </w:rPr>
      </w:pPr>
    </w:p>
    <w:p w14:paraId="7E7F2436" w14:textId="46B9461B" w:rsidR="00BB6080" w:rsidRPr="008D67D2" w:rsidRDefault="00AB7DC8" w:rsidP="0028113D">
      <w:pPr>
        <w:numPr>
          <w:ilvl w:val="0"/>
          <w:numId w:val="18"/>
        </w:numPr>
        <w:jc w:val="both"/>
        <w:rPr>
          <w:rFonts w:ascii="Verdana" w:hAnsi="Verdana" w:cs="Arial"/>
          <w:sz w:val="18"/>
          <w:szCs w:val="18"/>
          <w:lang w:val="es-BO"/>
        </w:rPr>
      </w:pPr>
      <w:r w:rsidRPr="008D67D2">
        <w:rPr>
          <w:rFonts w:ascii="Verdana" w:hAnsi="Verdana" w:cs="Arial"/>
          <w:sz w:val="18"/>
          <w:szCs w:val="18"/>
          <w:lang w:val="es-BO"/>
        </w:rPr>
        <w:t xml:space="preserve">Formulario de </w:t>
      </w:r>
      <w:r w:rsidR="00F3309E" w:rsidRPr="008D67D2">
        <w:rPr>
          <w:rFonts w:ascii="Verdana" w:hAnsi="Verdana" w:cs="Arial"/>
          <w:sz w:val="18"/>
          <w:szCs w:val="18"/>
          <w:lang w:val="es-BO"/>
        </w:rPr>
        <w:t xml:space="preserve">Propuesta Técnica </w:t>
      </w:r>
      <w:r w:rsidR="00951886" w:rsidRPr="008D67D2">
        <w:rPr>
          <w:rFonts w:ascii="Verdana" w:hAnsi="Verdana" w:cs="Arial"/>
          <w:sz w:val="18"/>
          <w:szCs w:val="18"/>
          <w:lang w:val="es-BO"/>
        </w:rPr>
        <w:t xml:space="preserve">(Formulario </w:t>
      </w:r>
      <w:r w:rsidR="00BB6080" w:rsidRPr="008D67D2">
        <w:rPr>
          <w:rFonts w:ascii="Verdana" w:hAnsi="Verdana" w:cs="Arial"/>
          <w:sz w:val="18"/>
          <w:szCs w:val="18"/>
          <w:lang w:val="es-BO"/>
        </w:rPr>
        <w:t>C-1</w:t>
      </w:r>
      <w:r w:rsidR="007D4078" w:rsidRPr="008D67D2">
        <w:rPr>
          <w:rFonts w:ascii="Verdana" w:hAnsi="Verdana" w:cs="Arial"/>
          <w:sz w:val="18"/>
          <w:szCs w:val="18"/>
          <w:lang w:val="es-BO"/>
        </w:rPr>
        <w:t>)</w:t>
      </w:r>
      <w:r w:rsidR="00070181">
        <w:rPr>
          <w:rFonts w:ascii="Verdana" w:hAnsi="Verdana" w:cs="Arial"/>
          <w:sz w:val="18"/>
          <w:szCs w:val="18"/>
          <w:lang w:val="es-BO"/>
        </w:rPr>
        <w:t>;</w:t>
      </w:r>
    </w:p>
    <w:p w14:paraId="6E9D3722" w14:textId="4CC35C44" w:rsidR="00076C3D" w:rsidRDefault="00AB7DC8" w:rsidP="0028113D">
      <w:pPr>
        <w:numPr>
          <w:ilvl w:val="0"/>
          <w:numId w:val="18"/>
        </w:numPr>
        <w:jc w:val="both"/>
        <w:rPr>
          <w:rFonts w:ascii="Verdana" w:hAnsi="Verdana" w:cs="Arial"/>
          <w:sz w:val="18"/>
          <w:szCs w:val="18"/>
          <w:lang w:val="es-BO"/>
        </w:rPr>
      </w:pPr>
      <w:r w:rsidRPr="008D67D2">
        <w:rPr>
          <w:rFonts w:ascii="Verdana" w:hAnsi="Verdana" w:cs="Arial"/>
          <w:sz w:val="18"/>
          <w:szCs w:val="18"/>
          <w:lang w:val="es-BO"/>
        </w:rPr>
        <w:t xml:space="preserve">Formulario de </w:t>
      </w:r>
      <w:r w:rsidR="007D4078" w:rsidRPr="008D67D2">
        <w:rPr>
          <w:rFonts w:ascii="Verdana" w:hAnsi="Verdana" w:cs="Arial"/>
          <w:sz w:val="18"/>
          <w:szCs w:val="18"/>
          <w:lang w:val="es-BO"/>
        </w:rPr>
        <w:t>Condiciones Adicionales (</w:t>
      </w:r>
      <w:r w:rsidR="00BB6080" w:rsidRPr="008D67D2">
        <w:rPr>
          <w:rFonts w:ascii="Verdana" w:hAnsi="Verdana" w:cs="Arial"/>
          <w:sz w:val="18"/>
          <w:szCs w:val="18"/>
          <w:lang w:val="es-BO"/>
        </w:rPr>
        <w:t>Formulario C-2</w:t>
      </w:r>
      <w:r w:rsidR="007D4078" w:rsidRPr="008D67D2">
        <w:rPr>
          <w:rFonts w:ascii="Verdana" w:hAnsi="Verdana" w:cs="Arial"/>
          <w:sz w:val="18"/>
          <w:szCs w:val="18"/>
          <w:lang w:val="es-BO"/>
        </w:rPr>
        <w:t>)</w:t>
      </w:r>
      <w:r w:rsidR="00BE6F35">
        <w:rPr>
          <w:rFonts w:ascii="Verdana" w:hAnsi="Verdana" w:cs="Arial"/>
          <w:sz w:val="18"/>
          <w:szCs w:val="18"/>
          <w:lang w:val="es-BO"/>
        </w:rPr>
        <w:t>;</w:t>
      </w:r>
    </w:p>
    <w:p w14:paraId="68964E93" w14:textId="6EF55440" w:rsidR="00534C9D" w:rsidRPr="00FC0866" w:rsidRDefault="007108DC" w:rsidP="0028113D">
      <w:pPr>
        <w:pStyle w:val="Prrafodelista"/>
        <w:widowControl w:val="0"/>
        <w:numPr>
          <w:ilvl w:val="0"/>
          <w:numId w:val="18"/>
        </w:numPr>
        <w:jc w:val="both"/>
        <w:rPr>
          <w:rFonts w:ascii="Verdana" w:hAnsi="Verdana" w:cs="Arial"/>
          <w:sz w:val="18"/>
          <w:szCs w:val="18"/>
          <w:lang w:val="es-419"/>
        </w:rPr>
      </w:pPr>
      <w:r>
        <w:rPr>
          <w:rFonts w:ascii="Verdana" w:hAnsi="Verdana" w:cs="Arial"/>
          <w:sz w:val="18"/>
          <w:szCs w:val="18"/>
          <w:lang w:val="es-419"/>
        </w:rPr>
        <w:t xml:space="preserve">Formulario de </w:t>
      </w:r>
      <w:r w:rsidR="00534C9D" w:rsidRPr="00FC0866">
        <w:rPr>
          <w:rFonts w:ascii="Verdana" w:hAnsi="Verdana" w:cs="Arial"/>
          <w:sz w:val="18"/>
          <w:szCs w:val="18"/>
          <w:lang w:val="es-419"/>
        </w:rPr>
        <w:t>Experiencia General y Específica del proponente</w:t>
      </w:r>
      <w:r w:rsidR="00BE6F35">
        <w:rPr>
          <w:rFonts w:ascii="Verdana" w:hAnsi="Verdana" w:cs="Arial"/>
          <w:sz w:val="18"/>
          <w:szCs w:val="18"/>
          <w:lang w:val="es-419"/>
        </w:rPr>
        <w:t xml:space="preserve"> (</w:t>
      </w:r>
      <w:r w:rsidR="00BE6F35" w:rsidRPr="00FC0866">
        <w:rPr>
          <w:rFonts w:ascii="Verdana" w:hAnsi="Verdana" w:cs="Arial"/>
          <w:sz w:val="18"/>
          <w:szCs w:val="18"/>
          <w:lang w:val="es-419"/>
        </w:rPr>
        <w:t>Formulario A-3</w:t>
      </w:r>
      <w:r w:rsidR="00BE6F35">
        <w:rPr>
          <w:rFonts w:ascii="Verdana" w:hAnsi="Verdana" w:cs="Arial"/>
          <w:sz w:val="18"/>
          <w:szCs w:val="18"/>
          <w:lang w:val="es-419"/>
        </w:rPr>
        <w:t>);</w:t>
      </w:r>
    </w:p>
    <w:p w14:paraId="4B7DCCC8" w14:textId="031B1841" w:rsidR="006C4B30" w:rsidRPr="00954D32" w:rsidRDefault="006C4B30" w:rsidP="0028113D">
      <w:pPr>
        <w:pStyle w:val="Prrafodelista"/>
        <w:widowControl w:val="0"/>
        <w:numPr>
          <w:ilvl w:val="0"/>
          <w:numId w:val="18"/>
        </w:numPr>
        <w:jc w:val="both"/>
        <w:rPr>
          <w:rFonts w:ascii="Verdana" w:hAnsi="Verdana" w:cs="Arial"/>
          <w:sz w:val="18"/>
          <w:szCs w:val="18"/>
          <w:lang w:val="es-419"/>
        </w:rPr>
      </w:pPr>
      <w:r>
        <w:rPr>
          <w:rFonts w:ascii="Verdana" w:hAnsi="Verdana" w:cs="Arial"/>
          <w:sz w:val="18"/>
          <w:szCs w:val="18"/>
          <w:lang w:val="es-419"/>
        </w:rPr>
        <w:t xml:space="preserve">Formulario de </w:t>
      </w:r>
      <w:r w:rsidRPr="00FC0866">
        <w:rPr>
          <w:rFonts w:ascii="Verdana" w:hAnsi="Verdana" w:cs="Arial"/>
          <w:sz w:val="18"/>
          <w:szCs w:val="18"/>
          <w:lang w:val="es-419"/>
        </w:rPr>
        <w:t xml:space="preserve">Hoja de Vida del </w:t>
      </w:r>
      <w:r w:rsidRPr="00954D32">
        <w:rPr>
          <w:rFonts w:ascii="Verdana" w:hAnsi="Verdana" w:cs="Arial"/>
          <w:sz w:val="18"/>
          <w:szCs w:val="18"/>
          <w:lang w:val="es-BO"/>
        </w:rPr>
        <w:t>Director</w:t>
      </w:r>
      <w:r w:rsidR="00954D32">
        <w:rPr>
          <w:rFonts w:ascii="Verdana" w:hAnsi="Verdana" w:cs="Arial"/>
          <w:sz w:val="18"/>
          <w:szCs w:val="18"/>
          <w:lang w:val="es-BO"/>
        </w:rPr>
        <w:t xml:space="preserve"> o </w:t>
      </w:r>
      <w:r w:rsidRPr="00954D32">
        <w:rPr>
          <w:rFonts w:ascii="Verdana" w:hAnsi="Verdana" w:cs="Arial"/>
          <w:sz w:val="18"/>
          <w:szCs w:val="18"/>
          <w:lang w:val="es-BO"/>
        </w:rPr>
        <w:t xml:space="preserve">Jefe de Proyecto </w:t>
      </w:r>
      <w:r w:rsidRPr="00954D32">
        <w:rPr>
          <w:rFonts w:ascii="Verdana" w:hAnsi="Verdana" w:cs="Arial"/>
          <w:sz w:val="18"/>
          <w:szCs w:val="18"/>
          <w:lang w:val="es-419"/>
        </w:rPr>
        <w:t>(Formulario A-4);</w:t>
      </w:r>
    </w:p>
    <w:p w14:paraId="3425EDD2" w14:textId="77777777" w:rsidR="006C4B30" w:rsidRPr="00FC0866" w:rsidRDefault="006C4B30" w:rsidP="0028113D">
      <w:pPr>
        <w:pStyle w:val="Prrafodelista"/>
        <w:widowControl w:val="0"/>
        <w:numPr>
          <w:ilvl w:val="0"/>
          <w:numId w:val="18"/>
        </w:numPr>
        <w:jc w:val="both"/>
        <w:rPr>
          <w:rFonts w:ascii="Verdana" w:hAnsi="Verdana" w:cs="Arial"/>
          <w:sz w:val="18"/>
          <w:szCs w:val="18"/>
          <w:lang w:val="es-419"/>
        </w:rPr>
      </w:pPr>
      <w:r>
        <w:rPr>
          <w:rFonts w:ascii="Verdana" w:hAnsi="Verdana" w:cs="Arial"/>
          <w:sz w:val="18"/>
          <w:szCs w:val="18"/>
          <w:lang w:val="es-419"/>
        </w:rPr>
        <w:t xml:space="preserve">Formulario de </w:t>
      </w:r>
      <w:r w:rsidRPr="00FC0866">
        <w:rPr>
          <w:rFonts w:ascii="Verdana" w:hAnsi="Verdana" w:cs="Arial"/>
          <w:sz w:val="18"/>
          <w:szCs w:val="18"/>
          <w:lang w:val="es-419"/>
        </w:rPr>
        <w:t>Hoja de Vida del Personal Clave</w:t>
      </w:r>
      <w:r>
        <w:rPr>
          <w:rFonts w:ascii="Verdana" w:hAnsi="Verdana" w:cs="Arial"/>
          <w:sz w:val="18"/>
          <w:szCs w:val="18"/>
          <w:lang w:val="es-419"/>
        </w:rPr>
        <w:t xml:space="preserve"> (</w:t>
      </w:r>
      <w:r w:rsidRPr="00FC0866">
        <w:rPr>
          <w:rFonts w:ascii="Verdana" w:hAnsi="Verdana" w:cs="Arial"/>
          <w:sz w:val="18"/>
          <w:szCs w:val="18"/>
          <w:lang w:val="es-419"/>
        </w:rPr>
        <w:t>Formulario A-5</w:t>
      </w:r>
      <w:r>
        <w:rPr>
          <w:rFonts w:ascii="Verdana" w:hAnsi="Verdana" w:cs="Arial"/>
          <w:sz w:val="18"/>
          <w:szCs w:val="18"/>
          <w:lang w:val="es-419"/>
        </w:rPr>
        <w:t>);</w:t>
      </w:r>
    </w:p>
    <w:p w14:paraId="2E2170F9" w14:textId="77777777" w:rsidR="006C4B30" w:rsidRPr="00FC0866" w:rsidRDefault="006C4B30" w:rsidP="0028113D">
      <w:pPr>
        <w:pStyle w:val="Prrafodelista"/>
        <w:widowControl w:val="0"/>
        <w:numPr>
          <w:ilvl w:val="0"/>
          <w:numId w:val="18"/>
        </w:numPr>
        <w:jc w:val="both"/>
        <w:rPr>
          <w:rFonts w:ascii="Verdana" w:hAnsi="Verdana" w:cs="Arial"/>
          <w:sz w:val="18"/>
          <w:szCs w:val="18"/>
          <w:lang w:val="es-419"/>
        </w:rPr>
      </w:pPr>
      <w:r>
        <w:rPr>
          <w:rFonts w:ascii="Verdana" w:hAnsi="Verdana" w:cs="Arial"/>
          <w:sz w:val="18"/>
          <w:szCs w:val="18"/>
          <w:lang w:val="es-419"/>
        </w:rPr>
        <w:t xml:space="preserve">Formulario de </w:t>
      </w:r>
      <w:r w:rsidRPr="00FC0866">
        <w:rPr>
          <w:rFonts w:ascii="Verdana" w:hAnsi="Verdana" w:cs="Arial"/>
          <w:sz w:val="18"/>
          <w:szCs w:val="18"/>
          <w:lang w:val="es-419"/>
        </w:rPr>
        <w:t>Relación de Instalaciones y Equipamiento</w:t>
      </w:r>
      <w:r>
        <w:rPr>
          <w:rFonts w:ascii="Verdana" w:hAnsi="Verdana" w:cs="Arial"/>
          <w:sz w:val="18"/>
          <w:szCs w:val="18"/>
          <w:lang w:val="es-419"/>
        </w:rPr>
        <w:t xml:space="preserve"> (</w:t>
      </w:r>
      <w:r w:rsidRPr="00FC0866">
        <w:rPr>
          <w:rFonts w:ascii="Verdana" w:hAnsi="Verdana" w:cs="Arial"/>
          <w:sz w:val="18"/>
          <w:szCs w:val="18"/>
          <w:lang w:val="es-419"/>
        </w:rPr>
        <w:t>Formulario A-6</w:t>
      </w:r>
      <w:r>
        <w:rPr>
          <w:rFonts w:ascii="Verdana" w:hAnsi="Verdana" w:cs="Arial"/>
          <w:sz w:val="18"/>
          <w:szCs w:val="18"/>
          <w:lang w:val="es-419"/>
        </w:rPr>
        <w:t>)</w:t>
      </w:r>
      <w:r w:rsidRPr="00FC0866">
        <w:rPr>
          <w:rFonts w:ascii="Verdana" w:hAnsi="Verdana" w:cs="Arial"/>
          <w:sz w:val="18"/>
          <w:szCs w:val="18"/>
          <w:lang w:val="es-419"/>
        </w:rPr>
        <w:t>.</w:t>
      </w:r>
    </w:p>
    <w:p w14:paraId="7B091BDD" w14:textId="77777777" w:rsidR="00534C9D" w:rsidRPr="008D67D2" w:rsidRDefault="00534C9D" w:rsidP="000A761F">
      <w:pPr>
        <w:jc w:val="both"/>
        <w:rPr>
          <w:rFonts w:ascii="Verdana" w:hAnsi="Verdana" w:cs="Arial"/>
          <w:sz w:val="18"/>
          <w:szCs w:val="18"/>
          <w:lang w:val="es-BO"/>
        </w:rPr>
      </w:pPr>
    </w:p>
    <w:p w14:paraId="2058F596" w14:textId="77777777" w:rsidR="0035586D" w:rsidRPr="008D67D2" w:rsidRDefault="0035586D" w:rsidP="0035586D">
      <w:pPr>
        <w:ind w:left="1080"/>
        <w:jc w:val="both"/>
        <w:rPr>
          <w:rFonts w:ascii="Verdana" w:hAnsi="Verdana" w:cs="Arial"/>
          <w:sz w:val="18"/>
          <w:szCs w:val="18"/>
          <w:lang w:val="es-BO"/>
        </w:rPr>
      </w:pPr>
    </w:p>
    <w:p w14:paraId="10E9F3E0" w14:textId="77777777" w:rsidR="00A86E4B" w:rsidRDefault="00A86E4B" w:rsidP="002E1947">
      <w:pPr>
        <w:jc w:val="center"/>
        <w:rPr>
          <w:rFonts w:ascii="Verdana" w:hAnsi="Verdana" w:cs="Arial"/>
          <w:b/>
          <w:sz w:val="18"/>
          <w:szCs w:val="18"/>
          <w:lang w:val="es-BO"/>
        </w:rPr>
      </w:pPr>
    </w:p>
    <w:p w14:paraId="0FD23411" w14:textId="0FC4EDF8" w:rsidR="002E1947" w:rsidRPr="008D67D2" w:rsidRDefault="002E1947" w:rsidP="002E1947">
      <w:pPr>
        <w:jc w:val="center"/>
        <w:rPr>
          <w:rFonts w:ascii="Verdana" w:hAnsi="Verdana" w:cs="Arial"/>
          <w:b/>
          <w:sz w:val="18"/>
          <w:szCs w:val="18"/>
          <w:lang w:val="es-BO"/>
        </w:rPr>
      </w:pPr>
      <w:r w:rsidRPr="008D67D2">
        <w:rPr>
          <w:rFonts w:ascii="Verdana" w:hAnsi="Verdana" w:cs="Arial"/>
          <w:b/>
          <w:sz w:val="18"/>
          <w:szCs w:val="18"/>
          <w:lang w:val="es-BO"/>
        </w:rPr>
        <w:t>SECCIÓN III</w:t>
      </w:r>
    </w:p>
    <w:p w14:paraId="0E2428FA" w14:textId="77777777" w:rsidR="002E1947" w:rsidRPr="008D67D2" w:rsidRDefault="002E1947" w:rsidP="002E1947">
      <w:pPr>
        <w:jc w:val="center"/>
        <w:rPr>
          <w:rFonts w:ascii="Verdana" w:hAnsi="Verdana" w:cs="Arial"/>
          <w:sz w:val="18"/>
          <w:szCs w:val="18"/>
          <w:lang w:val="es-BO"/>
        </w:rPr>
      </w:pPr>
      <w:r w:rsidRPr="008D67D2">
        <w:rPr>
          <w:rFonts w:ascii="Verdana" w:hAnsi="Verdana" w:cs="Arial"/>
          <w:b/>
          <w:sz w:val="18"/>
          <w:szCs w:val="18"/>
          <w:lang w:val="es-BO"/>
        </w:rPr>
        <w:t>PRESENTACIÓN Y APERTURA DE PROPUESTAS</w:t>
      </w:r>
    </w:p>
    <w:p w14:paraId="7F97B235" w14:textId="77777777" w:rsidR="006C4B30" w:rsidRPr="008D67D2" w:rsidRDefault="006C4B30" w:rsidP="006C4B30">
      <w:pPr>
        <w:rPr>
          <w:rFonts w:ascii="Verdana" w:hAnsi="Verdana" w:cs="Arial"/>
          <w:sz w:val="18"/>
          <w:szCs w:val="18"/>
          <w:lang w:val="es-BO"/>
        </w:rPr>
      </w:pPr>
    </w:p>
    <w:p w14:paraId="799C88B9" w14:textId="77777777" w:rsidR="006C4B30" w:rsidRPr="008D67D2" w:rsidRDefault="006C4B30" w:rsidP="0028113D">
      <w:pPr>
        <w:pStyle w:val="Ttulo10"/>
        <w:numPr>
          <w:ilvl w:val="0"/>
          <w:numId w:val="11"/>
        </w:numPr>
        <w:spacing w:before="0" w:after="0"/>
        <w:ind w:left="426" w:hanging="426"/>
        <w:jc w:val="left"/>
        <w:rPr>
          <w:rFonts w:ascii="Verdana" w:hAnsi="Verdana"/>
          <w:sz w:val="18"/>
          <w:lang w:val="es-BO"/>
        </w:rPr>
      </w:pPr>
      <w:bookmarkStart w:id="30" w:name="_Toc175319768"/>
      <w:bookmarkStart w:id="31" w:name="_Toc190787137"/>
      <w:r w:rsidRPr="008D67D2">
        <w:rPr>
          <w:rFonts w:ascii="Verdana" w:hAnsi="Verdana"/>
          <w:sz w:val="18"/>
          <w:lang w:val="es-BO"/>
        </w:rPr>
        <w:t>PRESENTACIÓN DE PROPUESTAS</w:t>
      </w:r>
      <w:bookmarkEnd w:id="30"/>
      <w:bookmarkEnd w:id="31"/>
    </w:p>
    <w:p w14:paraId="05360996" w14:textId="77777777" w:rsidR="006C4B30" w:rsidRPr="008D67D2" w:rsidRDefault="006C4B30" w:rsidP="006C4B30">
      <w:pPr>
        <w:pStyle w:val="Prrafodelista"/>
        <w:ind w:left="1701"/>
        <w:jc w:val="both"/>
        <w:rPr>
          <w:rFonts w:ascii="Verdana" w:hAnsi="Verdana" w:cs="Arial"/>
          <w:sz w:val="18"/>
          <w:szCs w:val="18"/>
          <w:lang w:val="es-BO"/>
        </w:rPr>
      </w:pPr>
    </w:p>
    <w:p w14:paraId="051A7405" w14:textId="77777777" w:rsidR="006C4B30" w:rsidRPr="00004834" w:rsidRDefault="006C4B30" w:rsidP="0028113D">
      <w:pPr>
        <w:pStyle w:val="Prrafodelista"/>
        <w:numPr>
          <w:ilvl w:val="1"/>
          <w:numId w:val="11"/>
        </w:numPr>
        <w:ind w:left="993" w:hanging="567"/>
        <w:jc w:val="both"/>
        <w:rPr>
          <w:rFonts w:ascii="Verdana" w:hAnsi="Verdana" w:cs="Arial"/>
          <w:b/>
          <w:sz w:val="18"/>
          <w:szCs w:val="18"/>
          <w:lang w:val="es-BO"/>
        </w:rPr>
      </w:pPr>
      <w:bookmarkStart w:id="32" w:name="_Hlk59699925"/>
      <w:r w:rsidRPr="00004834">
        <w:rPr>
          <w:rFonts w:ascii="Verdana" w:hAnsi="Verdana"/>
          <w:b/>
          <w:bCs/>
          <w:sz w:val="18"/>
          <w:szCs w:val="18"/>
        </w:rPr>
        <w:t>Forma de presentación</w:t>
      </w:r>
    </w:p>
    <w:p w14:paraId="62E1A3F4" w14:textId="77777777" w:rsidR="006C4B30" w:rsidRPr="00013B51" w:rsidRDefault="006C4B30" w:rsidP="006C4B30">
      <w:pPr>
        <w:rPr>
          <w:rFonts w:ascii="Verdana" w:hAnsi="Verdana"/>
          <w:sz w:val="18"/>
          <w:szCs w:val="18"/>
        </w:rPr>
      </w:pPr>
    </w:p>
    <w:p w14:paraId="055BB411" w14:textId="77777777" w:rsidR="006C4B30" w:rsidRPr="00A05058" w:rsidRDefault="006C4B30" w:rsidP="0028113D">
      <w:pPr>
        <w:pStyle w:val="Prrafodelista"/>
        <w:numPr>
          <w:ilvl w:val="2"/>
          <w:numId w:val="11"/>
        </w:numPr>
        <w:ind w:left="1701"/>
        <w:jc w:val="both"/>
        <w:rPr>
          <w:rFonts w:ascii="Verdana" w:hAnsi="Verdana"/>
          <w:sz w:val="18"/>
          <w:szCs w:val="18"/>
        </w:rPr>
      </w:pPr>
      <w:r w:rsidRPr="00A05058">
        <w:rPr>
          <w:rFonts w:ascii="Verdana" w:hAnsi="Verdana"/>
          <w:sz w:val="18"/>
          <w:szCs w:val="18"/>
        </w:rPr>
        <w:t>La propuesta deberá ser presentada en sobre dirigido a la entidad convocante, citando el Número de Proceso, Nombre del Proponente y el objeto de la Convocatoria.</w:t>
      </w:r>
    </w:p>
    <w:p w14:paraId="2A179D49" w14:textId="77777777" w:rsidR="006C4B30" w:rsidRPr="00013B51" w:rsidRDefault="006C4B30" w:rsidP="006C4B30">
      <w:pPr>
        <w:ind w:left="1701"/>
        <w:rPr>
          <w:rFonts w:ascii="Verdana" w:hAnsi="Verdana"/>
          <w:sz w:val="18"/>
          <w:szCs w:val="18"/>
        </w:rPr>
      </w:pPr>
    </w:p>
    <w:p w14:paraId="66F9BA55" w14:textId="77777777" w:rsidR="006C4B30" w:rsidRPr="009C1978" w:rsidRDefault="006C4B30" w:rsidP="0028113D">
      <w:pPr>
        <w:pStyle w:val="Prrafodelista"/>
        <w:numPr>
          <w:ilvl w:val="2"/>
          <w:numId w:val="11"/>
        </w:numPr>
        <w:ind w:left="1701"/>
        <w:jc w:val="both"/>
        <w:rPr>
          <w:rFonts w:ascii="Verdana" w:hAnsi="Verdana"/>
          <w:sz w:val="18"/>
          <w:szCs w:val="18"/>
        </w:rPr>
      </w:pPr>
      <w:r w:rsidRPr="009C1978">
        <w:rPr>
          <w:rFonts w:ascii="Verdana" w:hAnsi="Verdana"/>
          <w:sz w:val="18"/>
          <w:szCs w:val="18"/>
        </w:rPr>
        <w:t>La propuesta debe ser presentada en un ejemplar</w:t>
      </w:r>
      <w:r>
        <w:rPr>
          <w:rFonts w:ascii="Verdana" w:hAnsi="Verdana"/>
          <w:sz w:val="18"/>
          <w:szCs w:val="18"/>
        </w:rPr>
        <w:t xml:space="preserve"> físico original y una copia. Asimismo, un ejemplar en formato digital pdf. Adicionalmente podrán presentar los formularios de su propuesta en formato editable (la ausencia de este último requerimiento no será causal de descalificación)</w:t>
      </w:r>
      <w:r w:rsidRPr="009C1978">
        <w:rPr>
          <w:rFonts w:ascii="Verdana" w:hAnsi="Verdana"/>
          <w:sz w:val="18"/>
          <w:szCs w:val="18"/>
        </w:rPr>
        <w:t>.</w:t>
      </w:r>
    </w:p>
    <w:p w14:paraId="156E2D4B" w14:textId="77777777" w:rsidR="006C4B30" w:rsidRPr="00004834" w:rsidRDefault="006C4B30" w:rsidP="006C4B30">
      <w:pPr>
        <w:ind w:left="426"/>
        <w:jc w:val="both"/>
        <w:rPr>
          <w:rFonts w:ascii="Verdana" w:hAnsi="Verdana" w:cs="Arial"/>
          <w:b/>
          <w:sz w:val="18"/>
          <w:szCs w:val="18"/>
        </w:rPr>
      </w:pPr>
    </w:p>
    <w:p w14:paraId="3ECC44A1" w14:textId="77777777" w:rsidR="006C4B30" w:rsidRPr="008D67D2" w:rsidRDefault="006C4B30" w:rsidP="0028113D">
      <w:pPr>
        <w:pStyle w:val="Prrafodelista"/>
        <w:numPr>
          <w:ilvl w:val="1"/>
          <w:numId w:val="11"/>
        </w:numPr>
        <w:ind w:left="993" w:hanging="567"/>
        <w:jc w:val="both"/>
        <w:rPr>
          <w:rFonts w:ascii="Verdana" w:hAnsi="Verdana" w:cs="Arial"/>
          <w:b/>
          <w:sz w:val="18"/>
          <w:szCs w:val="18"/>
          <w:lang w:val="es-BO"/>
        </w:rPr>
      </w:pPr>
      <w:r w:rsidRPr="008D67D2">
        <w:rPr>
          <w:rFonts w:ascii="Verdana" w:hAnsi="Verdana" w:cs="Arial"/>
          <w:b/>
          <w:sz w:val="18"/>
          <w:szCs w:val="18"/>
          <w:lang w:val="es-BO"/>
        </w:rPr>
        <w:t>Plazo, lugar de presentación</w:t>
      </w:r>
      <w:r>
        <w:rPr>
          <w:rFonts w:ascii="Verdana" w:hAnsi="Verdana" w:cs="Arial"/>
          <w:b/>
          <w:sz w:val="18"/>
          <w:szCs w:val="18"/>
          <w:lang w:val="es-BO"/>
        </w:rPr>
        <w:t xml:space="preserve"> </w:t>
      </w:r>
      <w:r w:rsidRPr="008D67D2">
        <w:rPr>
          <w:rFonts w:ascii="Verdana" w:hAnsi="Verdana" w:cs="Arial"/>
          <w:b/>
          <w:sz w:val="18"/>
          <w:szCs w:val="18"/>
          <w:lang w:val="es-BO"/>
        </w:rPr>
        <w:t xml:space="preserve"> </w:t>
      </w:r>
    </w:p>
    <w:p w14:paraId="3D7198AC" w14:textId="77777777" w:rsidR="006C4B30" w:rsidRPr="008D67D2" w:rsidRDefault="006C4B30" w:rsidP="006C4B30">
      <w:pPr>
        <w:pStyle w:val="Prrafodelista"/>
        <w:ind w:left="993"/>
        <w:jc w:val="both"/>
        <w:rPr>
          <w:rFonts w:ascii="Verdana" w:hAnsi="Verdana" w:cs="Arial"/>
          <w:b/>
          <w:sz w:val="18"/>
          <w:szCs w:val="18"/>
          <w:lang w:val="es-BO"/>
        </w:rPr>
      </w:pPr>
    </w:p>
    <w:p w14:paraId="49FAE390" w14:textId="77777777" w:rsidR="006C4B30" w:rsidRPr="008D67D2" w:rsidRDefault="006C4B30" w:rsidP="0028113D">
      <w:pPr>
        <w:pStyle w:val="Prrafodelista"/>
        <w:numPr>
          <w:ilvl w:val="2"/>
          <w:numId w:val="11"/>
        </w:numPr>
        <w:ind w:left="1701" w:hanging="708"/>
        <w:jc w:val="both"/>
        <w:rPr>
          <w:rFonts w:ascii="Verdana" w:hAnsi="Verdana" w:cs="Arial"/>
          <w:b/>
          <w:sz w:val="18"/>
          <w:szCs w:val="18"/>
          <w:lang w:val="es-BO"/>
        </w:rPr>
      </w:pPr>
      <w:r w:rsidRPr="008D67D2">
        <w:rPr>
          <w:rFonts w:ascii="Verdana" w:hAnsi="Verdana" w:cs="Arial"/>
          <w:bCs/>
          <w:sz w:val="18"/>
          <w:szCs w:val="18"/>
          <w:lang w:val="es-BO"/>
        </w:rPr>
        <w:t xml:space="preserve">Las propuestas deberán ser </w:t>
      </w:r>
      <w:r>
        <w:rPr>
          <w:rFonts w:ascii="Verdana" w:hAnsi="Verdana" w:cs="Arial"/>
          <w:bCs/>
          <w:sz w:val="18"/>
          <w:szCs w:val="18"/>
          <w:lang w:val="es-BO"/>
        </w:rPr>
        <w:t xml:space="preserve">presentadas </w:t>
      </w:r>
      <w:r w:rsidRPr="008D67D2">
        <w:rPr>
          <w:rFonts w:ascii="Verdana" w:hAnsi="Verdana" w:cs="Arial"/>
          <w:bCs/>
          <w:sz w:val="18"/>
          <w:szCs w:val="18"/>
          <w:lang w:val="es-BO"/>
        </w:rPr>
        <w:t>dentro del plazo (fecha y hora) fijado</w:t>
      </w:r>
      <w:r>
        <w:rPr>
          <w:rFonts w:ascii="Verdana" w:hAnsi="Verdana" w:cs="Arial"/>
          <w:bCs/>
          <w:sz w:val="18"/>
          <w:szCs w:val="18"/>
          <w:lang w:val="es-BO"/>
        </w:rPr>
        <w:t xml:space="preserve"> y en el domicilio establecido</w:t>
      </w:r>
      <w:r w:rsidRPr="008D67D2">
        <w:rPr>
          <w:rFonts w:ascii="Verdana" w:hAnsi="Verdana" w:cs="Arial"/>
          <w:bCs/>
          <w:sz w:val="18"/>
          <w:szCs w:val="18"/>
          <w:lang w:val="es-BO"/>
        </w:rPr>
        <w:t xml:space="preserve"> en el presente </w:t>
      </w:r>
      <w:r>
        <w:rPr>
          <w:rFonts w:ascii="Verdana" w:hAnsi="Verdana" w:cs="Arial"/>
          <w:bCs/>
          <w:sz w:val="18"/>
          <w:szCs w:val="18"/>
          <w:lang w:val="es-BO"/>
        </w:rPr>
        <w:t>DRP</w:t>
      </w:r>
      <w:r w:rsidRPr="008D67D2">
        <w:rPr>
          <w:rFonts w:ascii="Verdana" w:hAnsi="Verdana" w:cs="Arial"/>
          <w:bCs/>
          <w:sz w:val="18"/>
          <w:szCs w:val="18"/>
          <w:lang w:val="es-BO"/>
        </w:rPr>
        <w:t xml:space="preserve">. </w:t>
      </w:r>
    </w:p>
    <w:p w14:paraId="38F8E66D" w14:textId="77777777" w:rsidR="006C4B30" w:rsidRPr="008D67D2" w:rsidRDefault="006C4B30" w:rsidP="006C4B30">
      <w:pPr>
        <w:pStyle w:val="Prrafodelista"/>
        <w:ind w:left="1701"/>
        <w:jc w:val="both"/>
        <w:rPr>
          <w:rFonts w:ascii="Verdana" w:hAnsi="Verdana" w:cs="Arial"/>
          <w:b/>
          <w:sz w:val="18"/>
          <w:szCs w:val="18"/>
          <w:lang w:val="es-BO"/>
        </w:rPr>
      </w:pPr>
    </w:p>
    <w:p w14:paraId="3FACB8A4" w14:textId="77777777" w:rsidR="006C4B30" w:rsidRPr="008D67D2" w:rsidRDefault="006C4B30" w:rsidP="006C4B30">
      <w:pPr>
        <w:pStyle w:val="Prrafodelista"/>
        <w:ind w:left="1701"/>
        <w:jc w:val="both"/>
        <w:rPr>
          <w:rFonts w:ascii="Verdana" w:hAnsi="Verdana" w:cs="Arial"/>
          <w:bCs/>
          <w:sz w:val="18"/>
          <w:szCs w:val="18"/>
          <w:lang w:val="es-BO"/>
        </w:rPr>
      </w:pPr>
      <w:r w:rsidRPr="008D67D2">
        <w:rPr>
          <w:rFonts w:ascii="Verdana" w:hAnsi="Verdana" w:cs="Arial"/>
          <w:bCs/>
          <w:sz w:val="18"/>
          <w:szCs w:val="18"/>
          <w:lang w:val="es-BO"/>
        </w:rPr>
        <w:t>Se considerará que el proponente ha presentado su propuesta dentro del plazo, siempre y cuando</w:t>
      </w:r>
      <w:r>
        <w:rPr>
          <w:rFonts w:ascii="Verdana" w:hAnsi="Verdana" w:cs="Arial"/>
          <w:bCs/>
          <w:sz w:val="18"/>
          <w:szCs w:val="18"/>
          <w:lang w:val="es-BO"/>
        </w:rPr>
        <w:t xml:space="preserve"> esta </w:t>
      </w:r>
      <w:r w:rsidRPr="008D67D2">
        <w:rPr>
          <w:rFonts w:ascii="Verdana" w:hAnsi="Verdana" w:cs="Arial"/>
          <w:bCs/>
          <w:sz w:val="18"/>
          <w:szCs w:val="18"/>
          <w:lang w:val="es-BO"/>
        </w:rPr>
        <w:t>haya sido enviada antes del vencimiento del cierre del plazo de presentación de propuestas</w:t>
      </w:r>
      <w:r>
        <w:rPr>
          <w:rFonts w:ascii="Verdana" w:hAnsi="Verdana" w:cs="Arial"/>
          <w:bCs/>
          <w:sz w:val="18"/>
          <w:szCs w:val="18"/>
          <w:lang w:val="es-BO"/>
        </w:rPr>
        <w:t xml:space="preserve">. </w:t>
      </w:r>
    </w:p>
    <w:p w14:paraId="60344BA2" w14:textId="77777777" w:rsidR="006C4B30" w:rsidRPr="008D67D2" w:rsidRDefault="006C4B30" w:rsidP="006C4B30">
      <w:pPr>
        <w:pStyle w:val="Prrafodelista"/>
        <w:ind w:left="993"/>
        <w:jc w:val="both"/>
        <w:rPr>
          <w:rFonts w:ascii="Verdana" w:hAnsi="Verdana" w:cs="Arial"/>
          <w:bCs/>
          <w:sz w:val="18"/>
          <w:szCs w:val="18"/>
          <w:lang w:val="es-BO"/>
        </w:rPr>
      </w:pPr>
    </w:p>
    <w:p w14:paraId="514680CF" w14:textId="77777777" w:rsidR="006C4B30" w:rsidRPr="008D67D2" w:rsidRDefault="006C4B30" w:rsidP="0028113D">
      <w:pPr>
        <w:pStyle w:val="Prrafodelista"/>
        <w:numPr>
          <w:ilvl w:val="2"/>
          <w:numId w:val="11"/>
        </w:numPr>
        <w:ind w:left="1701" w:hanging="708"/>
        <w:jc w:val="both"/>
        <w:rPr>
          <w:rFonts w:ascii="Verdana" w:hAnsi="Verdana" w:cs="Arial"/>
          <w:bCs/>
          <w:sz w:val="18"/>
          <w:szCs w:val="18"/>
          <w:lang w:val="es-BO"/>
        </w:rPr>
      </w:pPr>
      <w:r w:rsidRPr="008D67D2">
        <w:rPr>
          <w:rFonts w:ascii="Verdana" w:hAnsi="Verdana" w:cs="Arial"/>
          <w:bCs/>
          <w:sz w:val="18"/>
          <w:szCs w:val="18"/>
          <w:lang w:val="es-BO"/>
        </w:rPr>
        <w:t xml:space="preserve">Las </w:t>
      </w:r>
      <w:r>
        <w:rPr>
          <w:rFonts w:ascii="Verdana" w:hAnsi="Verdana" w:cs="Arial"/>
          <w:bCs/>
          <w:sz w:val="18"/>
          <w:szCs w:val="18"/>
          <w:lang w:val="es-BO"/>
        </w:rPr>
        <w:t xml:space="preserve">propuestas </w:t>
      </w:r>
      <w:r w:rsidRPr="008D67D2">
        <w:rPr>
          <w:rFonts w:ascii="Verdana" w:hAnsi="Verdana" w:cs="Arial"/>
          <w:bCs/>
          <w:sz w:val="18"/>
          <w:szCs w:val="18"/>
          <w:lang w:val="es-BO"/>
        </w:rPr>
        <w:t>podrán ser entregadas en persona o por correo certificado (Courier).</w:t>
      </w:r>
      <w:r w:rsidRPr="00081549">
        <w:rPr>
          <w:rFonts w:ascii="Verdana" w:hAnsi="Verdana" w:cs="Arial"/>
          <w:bCs/>
          <w:sz w:val="18"/>
          <w:szCs w:val="18"/>
          <w:lang w:val="es-BO"/>
        </w:rPr>
        <w:t xml:space="preserve"> </w:t>
      </w:r>
      <w:r>
        <w:rPr>
          <w:rFonts w:ascii="Verdana" w:hAnsi="Verdana" w:cs="Arial"/>
          <w:bCs/>
          <w:sz w:val="18"/>
          <w:szCs w:val="18"/>
          <w:lang w:val="es-BO"/>
        </w:rPr>
        <w:t xml:space="preserve">El </w:t>
      </w:r>
      <w:r w:rsidRPr="008D67D2">
        <w:rPr>
          <w:rFonts w:ascii="Verdana" w:hAnsi="Verdana" w:cs="Arial"/>
          <w:bCs/>
          <w:sz w:val="18"/>
          <w:szCs w:val="18"/>
          <w:lang w:val="es-BO"/>
        </w:rPr>
        <w:t xml:space="preserve">proponente es responsable de que su </w:t>
      </w:r>
      <w:r>
        <w:rPr>
          <w:rFonts w:ascii="Verdana" w:hAnsi="Verdana" w:cs="Arial"/>
          <w:bCs/>
          <w:sz w:val="18"/>
          <w:szCs w:val="18"/>
          <w:lang w:val="es-BO"/>
        </w:rPr>
        <w:t xml:space="preserve">propuesta </w:t>
      </w:r>
      <w:r w:rsidRPr="008D67D2">
        <w:rPr>
          <w:rFonts w:ascii="Verdana" w:hAnsi="Verdana" w:cs="Arial"/>
          <w:bCs/>
          <w:sz w:val="18"/>
          <w:szCs w:val="18"/>
          <w:lang w:val="es-BO"/>
        </w:rPr>
        <w:t>sea presentada dentro el plazo establecido</w:t>
      </w:r>
      <w:r>
        <w:rPr>
          <w:rFonts w:ascii="Verdana" w:hAnsi="Verdana" w:cs="Arial"/>
          <w:bCs/>
          <w:sz w:val="18"/>
          <w:szCs w:val="18"/>
          <w:lang w:val="es-BO"/>
        </w:rPr>
        <w:t>.</w:t>
      </w:r>
    </w:p>
    <w:p w14:paraId="18C861D0" w14:textId="77777777" w:rsidR="006C4B30" w:rsidRPr="008D67D2" w:rsidRDefault="006C4B30" w:rsidP="006C4B30">
      <w:pPr>
        <w:pStyle w:val="Prrafodelista"/>
        <w:ind w:left="993"/>
        <w:jc w:val="both"/>
        <w:rPr>
          <w:rFonts w:ascii="Verdana" w:hAnsi="Verdana" w:cs="Arial"/>
          <w:bCs/>
          <w:sz w:val="18"/>
          <w:szCs w:val="18"/>
          <w:lang w:val="es-BO"/>
        </w:rPr>
      </w:pPr>
    </w:p>
    <w:p w14:paraId="5A5D2F85" w14:textId="77777777" w:rsidR="006C4B30" w:rsidRPr="008D67D2" w:rsidRDefault="006C4B30" w:rsidP="0028113D">
      <w:pPr>
        <w:pStyle w:val="Prrafodelista"/>
        <w:numPr>
          <w:ilvl w:val="1"/>
          <w:numId w:val="11"/>
        </w:numPr>
        <w:ind w:left="993" w:hanging="567"/>
        <w:jc w:val="both"/>
        <w:rPr>
          <w:rFonts w:ascii="Verdana" w:hAnsi="Verdana" w:cs="Arial"/>
          <w:b/>
          <w:sz w:val="18"/>
          <w:szCs w:val="18"/>
          <w:lang w:val="es-BO"/>
        </w:rPr>
      </w:pPr>
      <w:r w:rsidRPr="008D67D2">
        <w:rPr>
          <w:rFonts w:ascii="Verdana" w:hAnsi="Verdana" w:cs="Arial"/>
          <w:b/>
          <w:sz w:val="18"/>
          <w:szCs w:val="18"/>
          <w:lang w:val="es-BO"/>
        </w:rPr>
        <w:t>Modificaciones y retiro de propuestas</w:t>
      </w:r>
    </w:p>
    <w:p w14:paraId="43F4DBAE" w14:textId="77777777" w:rsidR="006C4B30" w:rsidRPr="008D67D2" w:rsidRDefault="006C4B30" w:rsidP="006C4B30">
      <w:pPr>
        <w:pStyle w:val="Prrafodelista"/>
        <w:ind w:left="993"/>
        <w:jc w:val="both"/>
        <w:rPr>
          <w:rFonts w:ascii="Verdana" w:hAnsi="Verdana" w:cs="Arial"/>
          <w:b/>
          <w:sz w:val="18"/>
          <w:szCs w:val="18"/>
          <w:lang w:val="es-BO"/>
        </w:rPr>
      </w:pPr>
    </w:p>
    <w:p w14:paraId="239C7E4D" w14:textId="77777777" w:rsidR="006C4B30" w:rsidRPr="00936D7A" w:rsidRDefault="006C4B30" w:rsidP="0028113D">
      <w:pPr>
        <w:pStyle w:val="Prrafodelista"/>
        <w:numPr>
          <w:ilvl w:val="2"/>
          <w:numId w:val="11"/>
        </w:numPr>
        <w:ind w:left="1701" w:hanging="708"/>
        <w:jc w:val="both"/>
        <w:rPr>
          <w:rFonts w:ascii="Verdana" w:hAnsi="Verdana" w:cs="Arial"/>
          <w:b/>
          <w:sz w:val="18"/>
          <w:szCs w:val="18"/>
          <w:lang w:val="es-BO"/>
        </w:rPr>
      </w:pPr>
      <w:r w:rsidRPr="00936D7A">
        <w:rPr>
          <w:rFonts w:ascii="Verdana" w:hAnsi="Verdana"/>
          <w:sz w:val="18"/>
          <w:szCs w:val="18"/>
          <w:lang w:val="es-BO"/>
        </w:rPr>
        <w:t>Las</w:t>
      </w:r>
      <w:r w:rsidRPr="00936D7A">
        <w:rPr>
          <w:rFonts w:ascii="Verdana" w:hAnsi="Verdana" w:cs="Arial"/>
          <w:sz w:val="18"/>
          <w:szCs w:val="18"/>
          <w:lang w:val="es-BO"/>
        </w:rPr>
        <w:t xml:space="preserve"> propuestas presentadas sólo podrán modificarse antes del plazo límite establecido para el cierre de presentación de propuestas.</w:t>
      </w:r>
    </w:p>
    <w:p w14:paraId="45A60C84" w14:textId="77777777" w:rsidR="006C4B30" w:rsidRPr="00936D7A" w:rsidRDefault="006C4B30" w:rsidP="006C4B30">
      <w:pPr>
        <w:pStyle w:val="Prrafodelista"/>
        <w:ind w:left="1701"/>
        <w:jc w:val="both"/>
        <w:rPr>
          <w:rFonts w:ascii="Verdana" w:hAnsi="Verdana" w:cs="Arial"/>
          <w:b/>
          <w:sz w:val="18"/>
          <w:szCs w:val="18"/>
          <w:lang w:val="es-BO"/>
        </w:rPr>
      </w:pPr>
    </w:p>
    <w:p w14:paraId="0E3AF4CE" w14:textId="77777777" w:rsidR="006C4B30" w:rsidRPr="00936D7A" w:rsidRDefault="006C4B30" w:rsidP="006C4B30">
      <w:pPr>
        <w:pStyle w:val="Prrafodelista"/>
        <w:ind w:left="1701"/>
        <w:jc w:val="both"/>
        <w:rPr>
          <w:rFonts w:ascii="Verdana" w:hAnsi="Verdana" w:cs="Arial"/>
          <w:b/>
          <w:sz w:val="18"/>
          <w:szCs w:val="18"/>
          <w:lang w:val="es-BO"/>
        </w:rPr>
      </w:pPr>
      <w:r w:rsidRPr="00936D7A">
        <w:rPr>
          <w:rFonts w:ascii="Verdana" w:hAnsi="Verdana" w:cs="Arial"/>
          <w:sz w:val="18"/>
          <w:szCs w:val="18"/>
          <w:lang w:val="es-BO"/>
        </w:rPr>
        <w:t xml:space="preserve">Para este propósito, el proponente solicitará mediante nota el retiro de su propuesta, a efectos de modificarla, ampliarla y/o subsanarla. La entidad procederá con la devolución bajo constancia escrita y liberándose de cualquier responsabilidad. </w:t>
      </w:r>
    </w:p>
    <w:p w14:paraId="06CE35F1" w14:textId="77777777" w:rsidR="006C4B30" w:rsidRPr="00E169D4" w:rsidRDefault="006C4B30" w:rsidP="006C4B30">
      <w:pPr>
        <w:tabs>
          <w:tab w:val="left" w:pos="2127"/>
        </w:tabs>
        <w:ind w:left="2127" w:hanging="666"/>
        <w:jc w:val="both"/>
        <w:rPr>
          <w:rFonts w:ascii="Verdana" w:hAnsi="Verdana" w:cs="Arial"/>
          <w:sz w:val="18"/>
          <w:szCs w:val="18"/>
          <w:lang w:val="es-BO"/>
        </w:rPr>
      </w:pPr>
    </w:p>
    <w:p w14:paraId="2FF80D62" w14:textId="77777777" w:rsidR="006C4B30" w:rsidRPr="008D67D2" w:rsidRDefault="006C4B30" w:rsidP="0028113D">
      <w:pPr>
        <w:pStyle w:val="Prrafodelista"/>
        <w:numPr>
          <w:ilvl w:val="2"/>
          <w:numId w:val="11"/>
        </w:numPr>
        <w:ind w:left="1701" w:hanging="708"/>
        <w:jc w:val="both"/>
        <w:rPr>
          <w:rFonts w:ascii="Verdana" w:hAnsi="Verdana" w:cs="Arial"/>
          <w:bCs/>
          <w:sz w:val="18"/>
          <w:szCs w:val="18"/>
          <w:lang w:val="es-BO"/>
        </w:rPr>
      </w:pPr>
      <w:r w:rsidRPr="008D67D2">
        <w:rPr>
          <w:rFonts w:ascii="Verdana" w:hAnsi="Verdana" w:cs="Arial"/>
          <w:bCs/>
          <w:sz w:val="18"/>
          <w:szCs w:val="18"/>
          <w:lang w:val="es-BO"/>
        </w:rPr>
        <w:t xml:space="preserve">El proponente que haya retirado su propuesta podrá realizar la presentación de una nueva propuesta, hasta antes del plazo límite para el cierre de presentación, establecido en el cronograma de plazos del </w:t>
      </w:r>
      <w:r>
        <w:rPr>
          <w:rFonts w:ascii="Verdana" w:hAnsi="Verdana" w:cs="Arial"/>
          <w:bCs/>
          <w:sz w:val="18"/>
          <w:szCs w:val="18"/>
          <w:lang w:val="es-BO"/>
        </w:rPr>
        <w:t>DRP</w:t>
      </w:r>
      <w:r w:rsidRPr="008D67D2">
        <w:rPr>
          <w:rFonts w:ascii="Verdana" w:hAnsi="Verdana" w:cs="Arial"/>
          <w:bCs/>
          <w:sz w:val="18"/>
          <w:szCs w:val="18"/>
          <w:lang w:val="es-BO"/>
        </w:rPr>
        <w:t>.</w:t>
      </w:r>
    </w:p>
    <w:p w14:paraId="5A26303B" w14:textId="77777777" w:rsidR="006C4B30" w:rsidRPr="008D67D2" w:rsidRDefault="006C4B30" w:rsidP="006C4B30">
      <w:pPr>
        <w:pStyle w:val="Prrafodelista"/>
        <w:ind w:left="1701"/>
        <w:jc w:val="both"/>
        <w:rPr>
          <w:rFonts w:ascii="Verdana" w:hAnsi="Verdana" w:cs="Arial"/>
          <w:bCs/>
          <w:sz w:val="18"/>
          <w:szCs w:val="18"/>
          <w:lang w:val="es-BO"/>
        </w:rPr>
      </w:pPr>
    </w:p>
    <w:p w14:paraId="06153A27" w14:textId="77777777" w:rsidR="006C4B30" w:rsidRPr="008D67D2" w:rsidRDefault="006C4B30" w:rsidP="0028113D">
      <w:pPr>
        <w:pStyle w:val="Prrafodelista"/>
        <w:numPr>
          <w:ilvl w:val="2"/>
          <w:numId w:val="11"/>
        </w:numPr>
        <w:ind w:left="1701" w:hanging="708"/>
        <w:jc w:val="both"/>
        <w:rPr>
          <w:rFonts w:ascii="Verdana" w:hAnsi="Verdana" w:cs="Arial"/>
          <w:bCs/>
          <w:sz w:val="18"/>
          <w:szCs w:val="18"/>
          <w:lang w:val="es-BO"/>
        </w:rPr>
      </w:pPr>
      <w:r w:rsidRPr="008D67D2">
        <w:rPr>
          <w:rFonts w:ascii="Verdana" w:hAnsi="Verdana" w:cs="Arial"/>
          <w:bCs/>
          <w:sz w:val="18"/>
          <w:szCs w:val="18"/>
          <w:lang w:val="es-BO"/>
        </w:rPr>
        <w:t>Vencidos los plazos, las propuestas no podrán ser retiradas, modificadas o alteradas de manera alguna.</w:t>
      </w:r>
    </w:p>
    <w:bookmarkEnd w:id="32"/>
    <w:p w14:paraId="7CF261D6" w14:textId="77777777" w:rsidR="00D1071B" w:rsidRPr="008D67D2" w:rsidRDefault="00D1071B" w:rsidP="00D1071B">
      <w:pPr>
        <w:pStyle w:val="Prrafodelista"/>
        <w:ind w:left="993"/>
        <w:rPr>
          <w:rFonts w:ascii="Verdana" w:hAnsi="Verdana" w:cs="Arial"/>
          <w:b/>
          <w:sz w:val="18"/>
          <w:szCs w:val="18"/>
          <w:lang w:val="es-BO"/>
        </w:rPr>
      </w:pPr>
    </w:p>
    <w:p w14:paraId="256C9E24" w14:textId="77777777" w:rsidR="002E1947" w:rsidRPr="00A1599B" w:rsidRDefault="002E1947" w:rsidP="0028113D">
      <w:pPr>
        <w:pStyle w:val="Ttulo10"/>
        <w:numPr>
          <w:ilvl w:val="0"/>
          <w:numId w:val="11"/>
        </w:numPr>
        <w:spacing w:before="0" w:after="0"/>
        <w:ind w:left="426" w:hanging="426"/>
        <w:jc w:val="left"/>
        <w:rPr>
          <w:rFonts w:ascii="Verdana" w:hAnsi="Verdana"/>
          <w:sz w:val="18"/>
          <w:lang w:val="es-BO"/>
        </w:rPr>
      </w:pPr>
      <w:bookmarkStart w:id="33" w:name="_Toc190787138"/>
      <w:r w:rsidRPr="00A1599B">
        <w:rPr>
          <w:rFonts w:ascii="Verdana" w:hAnsi="Verdana"/>
          <w:sz w:val="18"/>
          <w:lang w:val="es-BO"/>
        </w:rPr>
        <w:t>APERTURA DE PROPUESTAS</w:t>
      </w:r>
      <w:bookmarkEnd w:id="33"/>
    </w:p>
    <w:p w14:paraId="52FB951B" w14:textId="77777777" w:rsidR="002E1947" w:rsidRPr="00E600CF" w:rsidRDefault="002E1947" w:rsidP="002E1947">
      <w:pPr>
        <w:ind w:left="708"/>
        <w:rPr>
          <w:lang w:val="es-BO"/>
        </w:rPr>
      </w:pPr>
    </w:p>
    <w:p w14:paraId="18941855" w14:textId="0ECBDB49" w:rsidR="002E1947" w:rsidRPr="00A1599B" w:rsidRDefault="00EA75A1" w:rsidP="0028113D">
      <w:pPr>
        <w:pStyle w:val="Prrafodelista"/>
        <w:numPr>
          <w:ilvl w:val="1"/>
          <w:numId w:val="11"/>
        </w:numPr>
        <w:ind w:left="993" w:hanging="567"/>
        <w:jc w:val="both"/>
        <w:rPr>
          <w:rFonts w:ascii="Verdana" w:hAnsi="Verdana" w:cs="Arial"/>
          <w:sz w:val="18"/>
          <w:szCs w:val="18"/>
          <w:lang w:val="es-BO"/>
        </w:rPr>
      </w:pPr>
      <w:r w:rsidRPr="00A1599B">
        <w:rPr>
          <w:rFonts w:ascii="Verdana" w:hAnsi="Verdana"/>
          <w:sz w:val="18"/>
          <w:szCs w:val="18"/>
          <w:lang w:val="es-BO"/>
        </w:rPr>
        <w:t>Inmediatamente después del cierre del plazo de presentación de propuestas, la Comisión de Calificación procederá a la apertura de las propuestas en acto público</w:t>
      </w:r>
      <w:r w:rsidR="002E1947" w:rsidRPr="00A1599B">
        <w:rPr>
          <w:rFonts w:ascii="Verdana" w:hAnsi="Verdana" w:cs="Arial"/>
          <w:sz w:val="18"/>
          <w:szCs w:val="18"/>
          <w:lang w:val="es-BO"/>
        </w:rPr>
        <w:t xml:space="preserve">, en la fecha, hora y lugar señalados en el </w:t>
      </w:r>
      <w:r w:rsidR="00BA17CD" w:rsidRPr="00A1599B">
        <w:rPr>
          <w:rFonts w:ascii="Verdana" w:hAnsi="Verdana" w:cs="Arial"/>
          <w:sz w:val="18"/>
          <w:szCs w:val="18"/>
          <w:lang w:val="es-BO"/>
        </w:rPr>
        <w:t xml:space="preserve">presente </w:t>
      </w:r>
      <w:r w:rsidR="002D5706">
        <w:rPr>
          <w:rFonts w:ascii="Verdana" w:hAnsi="Verdana" w:cs="Arial"/>
          <w:sz w:val="18"/>
          <w:szCs w:val="18"/>
          <w:lang w:val="es-BO"/>
        </w:rPr>
        <w:t>DRP</w:t>
      </w:r>
      <w:r w:rsidR="002E1947" w:rsidRPr="00A1599B">
        <w:rPr>
          <w:rFonts w:ascii="Verdana" w:hAnsi="Verdana" w:cs="Arial"/>
          <w:sz w:val="18"/>
          <w:szCs w:val="18"/>
          <w:lang w:val="es-BO"/>
        </w:rPr>
        <w:t xml:space="preserve">. </w:t>
      </w:r>
    </w:p>
    <w:p w14:paraId="04764176" w14:textId="77777777" w:rsidR="002E1947" w:rsidRPr="00A1599B" w:rsidRDefault="002E1947" w:rsidP="005E0FB8">
      <w:pPr>
        <w:ind w:left="1440" w:hanging="720"/>
        <w:jc w:val="both"/>
        <w:rPr>
          <w:rFonts w:ascii="Verdana" w:hAnsi="Verdana" w:cs="Arial"/>
          <w:sz w:val="18"/>
          <w:szCs w:val="18"/>
          <w:lang w:val="es-BO"/>
        </w:rPr>
      </w:pPr>
      <w:r w:rsidRPr="00A1599B">
        <w:rPr>
          <w:rFonts w:ascii="Verdana" w:hAnsi="Verdana" w:cs="Arial"/>
          <w:sz w:val="18"/>
          <w:szCs w:val="18"/>
          <w:lang w:val="es-BO"/>
        </w:rPr>
        <w:tab/>
      </w:r>
    </w:p>
    <w:p w14:paraId="533AFD0A" w14:textId="7A658A8A" w:rsidR="004821D5" w:rsidRPr="00A1599B" w:rsidRDefault="004821D5" w:rsidP="005E0FB8">
      <w:pPr>
        <w:pStyle w:val="Prrafodelista"/>
        <w:ind w:left="993"/>
        <w:jc w:val="both"/>
        <w:rPr>
          <w:rFonts w:ascii="Verdana" w:hAnsi="Verdana" w:cs="Arial"/>
          <w:sz w:val="18"/>
          <w:szCs w:val="18"/>
          <w:lang w:val="es-BO"/>
        </w:rPr>
      </w:pPr>
      <w:r w:rsidRPr="00A1599B">
        <w:rPr>
          <w:rFonts w:ascii="Verdana" w:hAnsi="Verdana" w:cs="Arial"/>
          <w:sz w:val="18"/>
          <w:szCs w:val="18"/>
          <w:lang w:val="es-BO"/>
        </w:rPr>
        <w:t xml:space="preserve">El Acto de Apertura será continuo y sin interrupción, donde se permitirá la </w:t>
      </w:r>
      <w:r w:rsidR="00A1599B">
        <w:rPr>
          <w:rFonts w:ascii="Verdana" w:hAnsi="Verdana" w:cs="Arial"/>
          <w:sz w:val="18"/>
          <w:szCs w:val="18"/>
          <w:lang w:val="es-BO"/>
        </w:rPr>
        <w:t>presencia</w:t>
      </w:r>
      <w:r w:rsidRPr="00A1599B">
        <w:rPr>
          <w:rFonts w:ascii="Verdana" w:hAnsi="Verdana" w:cs="Arial"/>
          <w:sz w:val="18"/>
          <w:szCs w:val="18"/>
          <w:lang w:val="es-BO"/>
        </w:rPr>
        <w:t xml:space="preserve"> de los proponentes o sus representantes, así como los representantes de la sociedad que quieran participar</w:t>
      </w:r>
      <w:r w:rsidR="00A1599B">
        <w:rPr>
          <w:rFonts w:ascii="Verdana" w:hAnsi="Verdana" w:cs="Arial"/>
          <w:sz w:val="18"/>
          <w:szCs w:val="18"/>
          <w:lang w:val="es-BO"/>
        </w:rPr>
        <w:t xml:space="preserve"> </w:t>
      </w:r>
      <w:bookmarkStart w:id="34" w:name="_Hlk74128533"/>
      <w:r w:rsidR="00A1599B" w:rsidRPr="000A761F">
        <w:rPr>
          <w:rFonts w:ascii="Verdana" w:hAnsi="Verdana" w:cs="Arial"/>
          <w:sz w:val="18"/>
          <w:szCs w:val="18"/>
        </w:rPr>
        <w:t xml:space="preserve">y se iniciará la reunión virtual programada según la dirección (link) establecido en la convocatoria y en el cronograma de plazos del presente </w:t>
      </w:r>
      <w:r w:rsidR="002D5706">
        <w:rPr>
          <w:rFonts w:ascii="Verdana" w:hAnsi="Verdana" w:cs="Arial"/>
          <w:sz w:val="18"/>
          <w:szCs w:val="18"/>
        </w:rPr>
        <w:t>DRP</w:t>
      </w:r>
      <w:bookmarkEnd w:id="34"/>
      <w:r w:rsidRPr="000A761F">
        <w:rPr>
          <w:rFonts w:ascii="Verdana" w:hAnsi="Verdana" w:cs="Arial"/>
          <w:sz w:val="18"/>
          <w:szCs w:val="18"/>
          <w:lang w:val="es-BO"/>
        </w:rPr>
        <w:t>.</w:t>
      </w:r>
    </w:p>
    <w:p w14:paraId="436EFCB2" w14:textId="77777777" w:rsidR="002E1947" w:rsidRPr="00E600CF" w:rsidRDefault="002E1947" w:rsidP="005E0FB8">
      <w:pPr>
        <w:ind w:left="1276"/>
        <w:jc w:val="both"/>
        <w:rPr>
          <w:rFonts w:ascii="Verdana" w:hAnsi="Verdana" w:cs="Arial"/>
          <w:sz w:val="18"/>
          <w:szCs w:val="18"/>
          <w:lang w:val="es-BO"/>
        </w:rPr>
      </w:pPr>
      <w:r w:rsidRPr="00E600CF">
        <w:rPr>
          <w:rFonts w:ascii="Verdana" w:hAnsi="Verdana" w:cs="Arial"/>
          <w:sz w:val="18"/>
          <w:szCs w:val="18"/>
          <w:lang w:val="es-BO"/>
        </w:rPr>
        <w:tab/>
      </w:r>
    </w:p>
    <w:p w14:paraId="13E1114F" w14:textId="186303E8" w:rsidR="002E1947" w:rsidRPr="008D67D2" w:rsidRDefault="002E1947" w:rsidP="005E0FB8">
      <w:pPr>
        <w:pStyle w:val="Prrafodelista"/>
        <w:ind w:left="993"/>
        <w:jc w:val="both"/>
        <w:rPr>
          <w:rFonts w:ascii="Verdana" w:hAnsi="Verdana" w:cs="Arial"/>
          <w:sz w:val="18"/>
          <w:szCs w:val="18"/>
          <w:lang w:val="es-BO"/>
        </w:rPr>
      </w:pPr>
      <w:r w:rsidRPr="00A1599B">
        <w:rPr>
          <w:rFonts w:ascii="Verdana" w:hAnsi="Verdana" w:cs="Arial"/>
          <w:sz w:val="18"/>
          <w:szCs w:val="18"/>
          <w:lang w:val="es-BO"/>
        </w:rPr>
        <w:lastRenderedPageBreak/>
        <w:t xml:space="preserve">El acto se efectuará así se hubiese recibido una sola propuesta. En caso de no existir propuestas, la Comisión de Calificación suspenderá el </w:t>
      </w:r>
      <w:r w:rsidR="00A1599B">
        <w:rPr>
          <w:rFonts w:ascii="Verdana" w:hAnsi="Verdana" w:cs="Arial"/>
          <w:sz w:val="18"/>
          <w:szCs w:val="18"/>
          <w:lang w:val="es-BO"/>
        </w:rPr>
        <w:t>A</w:t>
      </w:r>
      <w:r w:rsidRPr="00A1599B">
        <w:rPr>
          <w:rFonts w:ascii="Verdana" w:hAnsi="Verdana" w:cs="Arial"/>
          <w:sz w:val="18"/>
          <w:szCs w:val="18"/>
          <w:lang w:val="es-BO"/>
        </w:rPr>
        <w:t>cto</w:t>
      </w:r>
      <w:r w:rsidR="00B71E75" w:rsidRPr="00A1599B">
        <w:rPr>
          <w:rFonts w:ascii="Verdana" w:hAnsi="Verdana" w:cs="Arial"/>
          <w:sz w:val="18"/>
          <w:szCs w:val="18"/>
          <w:lang w:val="es-BO"/>
        </w:rPr>
        <w:t xml:space="preserve"> de </w:t>
      </w:r>
      <w:r w:rsidR="00A1599B">
        <w:rPr>
          <w:rFonts w:ascii="Verdana" w:hAnsi="Verdana" w:cs="Arial"/>
          <w:sz w:val="18"/>
          <w:szCs w:val="18"/>
          <w:lang w:val="es-BO"/>
        </w:rPr>
        <w:t>A</w:t>
      </w:r>
      <w:r w:rsidR="00B71E75" w:rsidRPr="00A1599B">
        <w:rPr>
          <w:rFonts w:ascii="Verdana" w:hAnsi="Verdana" w:cs="Arial"/>
          <w:sz w:val="18"/>
          <w:szCs w:val="18"/>
          <w:lang w:val="es-BO"/>
        </w:rPr>
        <w:t>pertura</w:t>
      </w:r>
      <w:r w:rsidRPr="00A1599B">
        <w:rPr>
          <w:rFonts w:ascii="Verdana" w:hAnsi="Verdana" w:cs="Arial"/>
          <w:sz w:val="18"/>
          <w:szCs w:val="18"/>
          <w:lang w:val="es-BO"/>
        </w:rPr>
        <w:t xml:space="preserve"> y recomendará al RPC que la convocatoria sea declarada desierta.</w:t>
      </w:r>
    </w:p>
    <w:p w14:paraId="3C61B29B" w14:textId="77777777" w:rsidR="002E1947" w:rsidRPr="008D67D2" w:rsidRDefault="002E1947" w:rsidP="002E1947">
      <w:pPr>
        <w:ind w:left="1440" w:hanging="720"/>
        <w:jc w:val="both"/>
        <w:rPr>
          <w:rFonts w:ascii="Verdana" w:hAnsi="Verdana" w:cs="Arial"/>
          <w:sz w:val="18"/>
          <w:szCs w:val="18"/>
          <w:lang w:val="es-BO"/>
        </w:rPr>
      </w:pPr>
      <w:r w:rsidRPr="008D67D2">
        <w:rPr>
          <w:rFonts w:ascii="Verdana" w:hAnsi="Verdana" w:cs="Arial"/>
          <w:sz w:val="18"/>
          <w:szCs w:val="18"/>
          <w:lang w:val="es-BO"/>
        </w:rPr>
        <w:tab/>
      </w:r>
    </w:p>
    <w:p w14:paraId="0B0DB2E9" w14:textId="77777777" w:rsidR="002E1947" w:rsidRPr="008D67D2" w:rsidRDefault="002E1947" w:rsidP="0028113D">
      <w:pPr>
        <w:pStyle w:val="Prrafodelista"/>
        <w:numPr>
          <w:ilvl w:val="1"/>
          <w:numId w:val="11"/>
        </w:numPr>
        <w:ind w:left="993" w:hanging="567"/>
        <w:rPr>
          <w:rFonts w:ascii="Verdana" w:hAnsi="Verdana" w:cs="Arial"/>
          <w:sz w:val="18"/>
          <w:szCs w:val="18"/>
          <w:lang w:val="es-BO"/>
        </w:rPr>
      </w:pPr>
      <w:r w:rsidRPr="008D67D2">
        <w:rPr>
          <w:rFonts w:ascii="Verdana" w:hAnsi="Verdana" w:cs="Arial"/>
          <w:sz w:val="18"/>
          <w:szCs w:val="18"/>
          <w:lang w:val="es-BO"/>
        </w:rPr>
        <w:t>El Acto de Apertura comprenderá:</w:t>
      </w:r>
    </w:p>
    <w:p w14:paraId="27955CE1" w14:textId="77777777" w:rsidR="002E1947" w:rsidRPr="008D67D2" w:rsidRDefault="002E1947" w:rsidP="002E1947">
      <w:pPr>
        <w:ind w:left="1440" w:hanging="720"/>
        <w:jc w:val="both"/>
        <w:rPr>
          <w:rFonts w:ascii="Verdana" w:hAnsi="Verdana" w:cs="Arial"/>
          <w:sz w:val="18"/>
          <w:szCs w:val="18"/>
          <w:lang w:val="es-BO"/>
        </w:rPr>
      </w:pPr>
    </w:p>
    <w:p w14:paraId="2818DB1D" w14:textId="4DCA1A11" w:rsidR="002E1947" w:rsidRPr="00745B3A" w:rsidRDefault="002E1947" w:rsidP="0028113D">
      <w:pPr>
        <w:numPr>
          <w:ilvl w:val="0"/>
          <w:numId w:val="5"/>
        </w:numPr>
        <w:tabs>
          <w:tab w:val="clear" w:pos="1080"/>
        </w:tabs>
        <w:ind w:left="1559" w:hanging="283"/>
        <w:jc w:val="both"/>
        <w:rPr>
          <w:rFonts w:ascii="Verdana" w:hAnsi="Verdana" w:cs="Arial"/>
          <w:sz w:val="18"/>
          <w:szCs w:val="18"/>
          <w:lang w:val="es-BO"/>
        </w:rPr>
      </w:pPr>
      <w:r w:rsidRPr="008D67D2">
        <w:rPr>
          <w:rFonts w:ascii="Verdana" w:hAnsi="Verdana" w:cs="Arial"/>
          <w:sz w:val="18"/>
          <w:szCs w:val="18"/>
          <w:lang w:val="es-BO"/>
        </w:rPr>
        <w:t xml:space="preserve">Lectura de la </w:t>
      </w:r>
      <w:r w:rsidRPr="00745B3A">
        <w:rPr>
          <w:rFonts w:ascii="Verdana" w:hAnsi="Verdana" w:cs="Arial"/>
          <w:sz w:val="18"/>
          <w:szCs w:val="18"/>
          <w:lang w:val="es-BO"/>
        </w:rPr>
        <w:t xml:space="preserve">información sobre el objeto de la contratación, las publicaciones realizadas y </w:t>
      </w:r>
      <w:r w:rsidR="00613947" w:rsidRPr="00745B3A">
        <w:rPr>
          <w:rFonts w:ascii="Verdana" w:hAnsi="Verdana" w:cs="Arial"/>
          <w:sz w:val="18"/>
          <w:szCs w:val="18"/>
          <w:lang w:val="es-BO"/>
        </w:rPr>
        <w:t xml:space="preserve">cuando corresponda, </w:t>
      </w:r>
      <w:r w:rsidRPr="00745B3A">
        <w:rPr>
          <w:rFonts w:ascii="Verdana" w:hAnsi="Verdana" w:cs="Arial"/>
          <w:sz w:val="18"/>
          <w:szCs w:val="18"/>
          <w:lang w:val="es-BO"/>
        </w:rPr>
        <w:t xml:space="preserve">la nómina </w:t>
      </w:r>
      <w:r w:rsidR="00687848" w:rsidRPr="00745B3A">
        <w:rPr>
          <w:rFonts w:ascii="Verdana" w:hAnsi="Verdana" w:cs="Arial"/>
          <w:sz w:val="18"/>
          <w:szCs w:val="18"/>
        </w:rPr>
        <w:t xml:space="preserve">de </w:t>
      </w:r>
      <w:r w:rsidR="00613947" w:rsidRPr="00745B3A">
        <w:rPr>
          <w:rFonts w:ascii="Verdana" w:hAnsi="Verdana" w:cs="Arial"/>
          <w:sz w:val="18"/>
          <w:szCs w:val="18"/>
        </w:rPr>
        <w:t>proponentes que presentaron garantías físicas</w:t>
      </w:r>
      <w:r w:rsidR="00745B3A" w:rsidRPr="00745B3A">
        <w:rPr>
          <w:rFonts w:ascii="Verdana" w:hAnsi="Verdana" w:cs="Arial"/>
          <w:sz w:val="18"/>
          <w:szCs w:val="18"/>
        </w:rPr>
        <w:t xml:space="preserve"> (cuando esta haya sido solicitada)</w:t>
      </w:r>
      <w:r w:rsidR="00ED5A7C" w:rsidRPr="00745B3A">
        <w:rPr>
          <w:rFonts w:ascii="Verdana" w:hAnsi="Verdana" w:cs="Arial"/>
          <w:sz w:val="18"/>
          <w:szCs w:val="18"/>
          <w:lang w:val="es-BO"/>
        </w:rPr>
        <w:t>,</w:t>
      </w:r>
      <w:r w:rsidRPr="00745B3A">
        <w:rPr>
          <w:rFonts w:ascii="Verdana" w:hAnsi="Verdana" w:cs="Arial"/>
          <w:sz w:val="18"/>
          <w:szCs w:val="18"/>
          <w:lang w:val="es-BO"/>
        </w:rPr>
        <w:t xml:space="preserve"> según el Acta de Recepción.</w:t>
      </w:r>
    </w:p>
    <w:p w14:paraId="5C9AA3ED" w14:textId="77777777" w:rsidR="002E1947" w:rsidRPr="00745B3A" w:rsidRDefault="002E1947" w:rsidP="00D8522A">
      <w:pPr>
        <w:ind w:left="1559" w:hanging="283"/>
        <w:jc w:val="both"/>
        <w:rPr>
          <w:rFonts w:ascii="Verdana" w:hAnsi="Verdana" w:cs="Arial"/>
          <w:sz w:val="18"/>
          <w:szCs w:val="18"/>
          <w:lang w:val="es-BO"/>
        </w:rPr>
      </w:pPr>
    </w:p>
    <w:p w14:paraId="4AEEC612" w14:textId="527F4E25" w:rsidR="00687848" w:rsidRPr="00745B3A" w:rsidRDefault="00687848" w:rsidP="0028113D">
      <w:pPr>
        <w:numPr>
          <w:ilvl w:val="0"/>
          <w:numId w:val="5"/>
        </w:numPr>
        <w:tabs>
          <w:tab w:val="clear" w:pos="1080"/>
        </w:tabs>
        <w:ind w:left="1559" w:hanging="283"/>
        <w:jc w:val="both"/>
        <w:rPr>
          <w:rFonts w:ascii="Verdana" w:hAnsi="Verdana" w:cs="Arial"/>
          <w:sz w:val="18"/>
          <w:szCs w:val="18"/>
          <w:lang w:val="es-BO"/>
        </w:rPr>
      </w:pPr>
      <w:r w:rsidRPr="00745B3A">
        <w:rPr>
          <w:rFonts w:ascii="Verdana" w:hAnsi="Verdana" w:cs="Arial"/>
          <w:sz w:val="18"/>
          <w:szCs w:val="18"/>
          <w:lang w:val="es-BO"/>
        </w:rPr>
        <w:t xml:space="preserve">Apertura de todas las propuestas recibidas dentro del plazo, para su registro en el Acta de Apertura. </w:t>
      </w:r>
    </w:p>
    <w:p w14:paraId="45318B03" w14:textId="77777777" w:rsidR="00687848" w:rsidRPr="00745B3A" w:rsidRDefault="00687848" w:rsidP="00687848">
      <w:pPr>
        <w:ind w:left="1559"/>
        <w:jc w:val="both"/>
        <w:rPr>
          <w:rFonts w:ascii="Verdana" w:hAnsi="Verdana" w:cs="Arial"/>
          <w:sz w:val="18"/>
          <w:szCs w:val="18"/>
          <w:lang w:val="es-BO"/>
        </w:rPr>
      </w:pPr>
    </w:p>
    <w:p w14:paraId="48A71C0E" w14:textId="4E8E660D" w:rsidR="00F06F9F" w:rsidRPr="00745B3A" w:rsidRDefault="00F06F9F" w:rsidP="0028113D">
      <w:pPr>
        <w:numPr>
          <w:ilvl w:val="0"/>
          <w:numId w:val="5"/>
        </w:numPr>
        <w:tabs>
          <w:tab w:val="clear" w:pos="1080"/>
        </w:tabs>
        <w:ind w:left="1559" w:hanging="283"/>
        <w:jc w:val="both"/>
        <w:rPr>
          <w:rFonts w:ascii="Verdana" w:hAnsi="Verdana" w:cs="Arial"/>
          <w:sz w:val="18"/>
          <w:szCs w:val="18"/>
        </w:rPr>
      </w:pPr>
      <w:r w:rsidRPr="00745B3A">
        <w:rPr>
          <w:rFonts w:ascii="Verdana" w:hAnsi="Verdana" w:cs="Arial"/>
          <w:sz w:val="18"/>
          <w:szCs w:val="18"/>
        </w:rPr>
        <w:t xml:space="preserve">Dar a conocer públicamente el nombre de los proponentes y el precio total de sus propuestas económicas. </w:t>
      </w:r>
    </w:p>
    <w:p w14:paraId="2D8F2E0F" w14:textId="77777777" w:rsidR="002E1947" w:rsidRPr="00745B3A" w:rsidRDefault="002E1947" w:rsidP="00D8522A">
      <w:pPr>
        <w:ind w:left="1559" w:hanging="283"/>
        <w:jc w:val="both"/>
        <w:rPr>
          <w:rFonts w:ascii="Verdana" w:hAnsi="Verdana" w:cs="Arial"/>
          <w:sz w:val="18"/>
          <w:szCs w:val="18"/>
          <w:lang w:val="es-BO"/>
        </w:rPr>
      </w:pPr>
    </w:p>
    <w:p w14:paraId="68E6C4A5" w14:textId="3D33CAE2" w:rsidR="002E1947" w:rsidRPr="00745B3A" w:rsidRDefault="002E1947" w:rsidP="0028113D">
      <w:pPr>
        <w:numPr>
          <w:ilvl w:val="0"/>
          <w:numId w:val="5"/>
        </w:numPr>
        <w:tabs>
          <w:tab w:val="clear" w:pos="1080"/>
          <w:tab w:val="num" w:pos="1276"/>
        </w:tabs>
        <w:ind w:left="1559" w:hanging="283"/>
        <w:jc w:val="both"/>
        <w:rPr>
          <w:rFonts w:ascii="Verdana" w:hAnsi="Verdana" w:cs="Arial"/>
          <w:sz w:val="18"/>
          <w:szCs w:val="18"/>
          <w:lang w:val="es-BO"/>
        </w:rPr>
      </w:pPr>
      <w:r w:rsidRPr="00745B3A">
        <w:rPr>
          <w:rFonts w:ascii="Verdana" w:hAnsi="Verdana" w:cs="Arial"/>
          <w:sz w:val="18"/>
          <w:szCs w:val="18"/>
          <w:lang w:val="es-BO"/>
        </w:rPr>
        <w:t xml:space="preserve">Verificación de los documentos presentados por los proponentes, aplicando la metodología </w:t>
      </w:r>
      <w:r w:rsidR="00714428" w:rsidRPr="00745B3A">
        <w:rPr>
          <w:rFonts w:ascii="Verdana" w:hAnsi="Verdana" w:cs="Arial"/>
          <w:sz w:val="18"/>
          <w:szCs w:val="18"/>
          <w:lang w:val="es-BO"/>
        </w:rPr>
        <w:t>PRESENTÓ/NO PRESENTÓ</w:t>
      </w:r>
      <w:r w:rsidRPr="00745B3A">
        <w:rPr>
          <w:rFonts w:ascii="Verdana" w:hAnsi="Verdana" w:cs="Arial"/>
          <w:sz w:val="18"/>
          <w:szCs w:val="18"/>
          <w:lang w:val="es-BO"/>
        </w:rPr>
        <w:t>, del Formulario V-1.</w:t>
      </w:r>
    </w:p>
    <w:p w14:paraId="7812EDEA" w14:textId="77777777" w:rsidR="002E1947" w:rsidRPr="00745B3A" w:rsidRDefault="002E1947" w:rsidP="002E1947">
      <w:pPr>
        <w:ind w:left="2124" w:hanging="708"/>
        <w:jc w:val="both"/>
        <w:rPr>
          <w:rFonts w:ascii="Verdana" w:hAnsi="Verdana" w:cs="Arial"/>
          <w:sz w:val="18"/>
          <w:szCs w:val="18"/>
          <w:lang w:val="es-BO"/>
        </w:rPr>
      </w:pPr>
    </w:p>
    <w:p w14:paraId="09AA6637" w14:textId="77777777" w:rsidR="004148B3" w:rsidRPr="00745B3A" w:rsidRDefault="004148B3" w:rsidP="004148B3">
      <w:pPr>
        <w:ind w:left="1559"/>
        <w:jc w:val="both"/>
        <w:rPr>
          <w:rFonts w:ascii="Verdana" w:hAnsi="Verdana" w:cs="Arial"/>
          <w:sz w:val="18"/>
          <w:szCs w:val="18"/>
          <w:lang w:val="es-BO"/>
        </w:rPr>
      </w:pPr>
      <w:r w:rsidRPr="00745B3A">
        <w:rPr>
          <w:rFonts w:ascii="Verdana" w:hAnsi="Verdana" w:cs="Arial"/>
          <w:sz w:val="18"/>
          <w:szCs w:val="18"/>
          <w:lang w:val="es-BO"/>
        </w:rPr>
        <w:t xml:space="preserve">Cuando no se ubique algún Formulario o documento requerido en el presente DRP, la Comisión de Calificación podrá solicitar al representante del proponente, señalar el lugar que </w:t>
      </w:r>
      <w:r w:rsidRPr="00745B3A">
        <w:rPr>
          <w:rFonts w:ascii="Verdana" w:hAnsi="Verdana" w:cs="Arial"/>
          <w:sz w:val="18"/>
          <w:szCs w:val="18"/>
        </w:rPr>
        <w:t>dicho documento o información ocupa en la propuesta o aceptar la falta del mismo, sin poder incluirlo</w:t>
      </w:r>
      <w:r w:rsidRPr="00745B3A">
        <w:rPr>
          <w:rFonts w:ascii="Verdana" w:hAnsi="Verdana" w:cs="Arial"/>
          <w:sz w:val="18"/>
          <w:szCs w:val="18"/>
          <w:lang w:val="es-BO"/>
        </w:rPr>
        <w:t>. En ausencia del proponente o su representante, se registrará tal hecho en el Acta de Apertura.</w:t>
      </w:r>
    </w:p>
    <w:p w14:paraId="2E635490" w14:textId="5DE2A92B" w:rsidR="00D86435" w:rsidRPr="00745B3A" w:rsidRDefault="00D86435" w:rsidP="00D8522A">
      <w:pPr>
        <w:ind w:left="1559"/>
        <w:jc w:val="both"/>
        <w:rPr>
          <w:rFonts w:ascii="Verdana" w:hAnsi="Verdana" w:cs="Arial"/>
          <w:sz w:val="18"/>
          <w:szCs w:val="18"/>
          <w:lang w:val="es-BO"/>
        </w:rPr>
      </w:pPr>
    </w:p>
    <w:p w14:paraId="0A8303D0" w14:textId="72A274AD" w:rsidR="008513C1" w:rsidRPr="00745B3A" w:rsidRDefault="002E1947" w:rsidP="0028113D">
      <w:pPr>
        <w:numPr>
          <w:ilvl w:val="0"/>
          <w:numId w:val="5"/>
        </w:numPr>
        <w:tabs>
          <w:tab w:val="clear" w:pos="1080"/>
          <w:tab w:val="num" w:pos="1276"/>
        </w:tabs>
        <w:ind w:left="1559" w:hanging="283"/>
        <w:jc w:val="both"/>
        <w:rPr>
          <w:rFonts w:ascii="Verdana" w:hAnsi="Verdana" w:cs="Arial"/>
          <w:sz w:val="18"/>
          <w:szCs w:val="18"/>
          <w:lang w:val="es-BO"/>
        </w:rPr>
      </w:pPr>
      <w:r w:rsidRPr="00745B3A">
        <w:rPr>
          <w:rFonts w:ascii="Verdana" w:hAnsi="Verdana" w:cs="Arial"/>
          <w:sz w:val="18"/>
          <w:szCs w:val="18"/>
          <w:lang w:val="es-BO"/>
        </w:rPr>
        <w:t xml:space="preserve">Elaboración del </w:t>
      </w:r>
      <w:r w:rsidR="00C71AA7" w:rsidRPr="00745B3A">
        <w:rPr>
          <w:rFonts w:ascii="Verdana" w:hAnsi="Verdana" w:cs="Arial"/>
          <w:sz w:val="18"/>
          <w:szCs w:val="18"/>
          <w:lang w:val="es-BO"/>
        </w:rPr>
        <w:t xml:space="preserve">Acta </w:t>
      </w:r>
      <w:r w:rsidRPr="00745B3A">
        <w:rPr>
          <w:rFonts w:ascii="Verdana" w:hAnsi="Verdana" w:cs="Arial"/>
          <w:sz w:val="18"/>
          <w:szCs w:val="18"/>
          <w:lang w:val="es-BO"/>
        </w:rPr>
        <w:t xml:space="preserve">de </w:t>
      </w:r>
      <w:r w:rsidR="00C71AA7" w:rsidRPr="00745B3A">
        <w:rPr>
          <w:rFonts w:ascii="Verdana" w:hAnsi="Verdana" w:cs="Arial"/>
          <w:sz w:val="18"/>
          <w:szCs w:val="18"/>
          <w:lang w:val="es-BO"/>
        </w:rPr>
        <w:t>Apertura</w:t>
      </w:r>
      <w:r w:rsidRPr="00745B3A">
        <w:rPr>
          <w:rFonts w:ascii="Verdana" w:hAnsi="Verdana" w:cs="Arial"/>
          <w:sz w:val="18"/>
          <w:szCs w:val="18"/>
          <w:lang w:val="es-BO"/>
        </w:rPr>
        <w:t xml:space="preserve">, </w:t>
      </w:r>
      <w:r w:rsidR="00312371" w:rsidRPr="00745B3A">
        <w:rPr>
          <w:rFonts w:ascii="Verdana" w:hAnsi="Verdana" w:cs="Arial"/>
          <w:sz w:val="18"/>
          <w:szCs w:val="18"/>
        </w:rPr>
        <w:t>consignando las propuestas presentadas</w:t>
      </w:r>
      <w:r w:rsidR="00312371" w:rsidRPr="00745B3A">
        <w:rPr>
          <w:rFonts w:ascii="Verdana" w:hAnsi="Verdana" w:cs="Arial"/>
          <w:sz w:val="18"/>
          <w:szCs w:val="18"/>
          <w:lang w:val="es-BO"/>
        </w:rPr>
        <w:t xml:space="preserve">, </w:t>
      </w:r>
      <w:r w:rsidR="00E91DE0" w:rsidRPr="00745B3A">
        <w:rPr>
          <w:rFonts w:ascii="Verdana" w:hAnsi="Verdana" w:cs="Arial"/>
          <w:sz w:val="18"/>
          <w:szCs w:val="18"/>
          <w:lang w:val="es-BO"/>
        </w:rPr>
        <w:t xml:space="preserve">la </w:t>
      </w:r>
      <w:r w:rsidRPr="00745B3A">
        <w:rPr>
          <w:rFonts w:ascii="Verdana" w:hAnsi="Verdana" w:cs="Arial"/>
          <w:sz w:val="18"/>
          <w:szCs w:val="18"/>
          <w:lang w:val="es-BO"/>
        </w:rPr>
        <w:t>que debe</w:t>
      </w:r>
      <w:r w:rsidR="00EA75A1" w:rsidRPr="00745B3A">
        <w:rPr>
          <w:rFonts w:ascii="Verdana" w:hAnsi="Verdana" w:cs="Arial"/>
          <w:sz w:val="18"/>
          <w:szCs w:val="18"/>
          <w:lang w:val="es-BO"/>
        </w:rPr>
        <w:t>rá</w:t>
      </w:r>
      <w:r w:rsidRPr="00745B3A">
        <w:rPr>
          <w:rFonts w:ascii="Verdana" w:hAnsi="Verdana" w:cs="Arial"/>
          <w:sz w:val="18"/>
          <w:szCs w:val="18"/>
          <w:lang w:val="es-BO"/>
        </w:rPr>
        <w:t xml:space="preserve"> ser suscrita por todos los integrantes de la Comisión de Calificación y por los representantes de los proponentes</w:t>
      </w:r>
      <w:r w:rsidR="00EF2C5D" w:rsidRPr="00745B3A">
        <w:rPr>
          <w:rFonts w:ascii="Verdana" w:hAnsi="Verdana" w:cs="Arial"/>
          <w:sz w:val="18"/>
          <w:szCs w:val="18"/>
          <w:lang w:val="es-BO"/>
        </w:rPr>
        <w:t xml:space="preserve"> asistentes</w:t>
      </w:r>
      <w:r w:rsidR="00EA75A1" w:rsidRPr="00745B3A">
        <w:rPr>
          <w:rFonts w:ascii="Verdana" w:hAnsi="Verdana" w:cs="Arial"/>
          <w:sz w:val="18"/>
          <w:szCs w:val="18"/>
          <w:lang w:val="es-BO"/>
        </w:rPr>
        <w:t xml:space="preserve"> que deseen hacerlo</w:t>
      </w:r>
      <w:r w:rsidR="00622672" w:rsidRPr="00745B3A">
        <w:rPr>
          <w:rFonts w:ascii="Verdana" w:hAnsi="Verdana" w:cs="Arial"/>
          <w:sz w:val="18"/>
          <w:szCs w:val="18"/>
          <w:lang w:val="es-BO"/>
        </w:rPr>
        <w:t xml:space="preserve">, a quienes se les deberá </w:t>
      </w:r>
      <w:r w:rsidRPr="00745B3A">
        <w:rPr>
          <w:rFonts w:ascii="Verdana" w:hAnsi="Verdana" w:cs="Arial"/>
          <w:sz w:val="18"/>
          <w:szCs w:val="18"/>
          <w:lang w:val="es-BO"/>
        </w:rPr>
        <w:t xml:space="preserve">entregar una copia </w:t>
      </w:r>
      <w:r w:rsidR="006C42CF" w:rsidRPr="00745B3A">
        <w:rPr>
          <w:rFonts w:ascii="Verdana" w:hAnsi="Verdana" w:cs="Arial"/>
          <w:sz w:val="18"/>
          <w:szCs w:val="18"/>
          <w:lang w:val="es-BO"/>
        </w:rPr>
        <w:t xml:space="preserve">o fotocopia </w:t>
      </w:r>
      <w:r w:rsidRPr="00745B3A">
        <w:rPr>
          <w:rFonts w:ascii="Verdana" w:hAnsi="Verdana" w:cs="Arial"/>
          <w:sz w:val="18"/>
          <w:szCs w:val="18"/>
          <w:lang w:val="es-BO"/>
        </w:rPr>
        <w:t>del Acta</w:t>
      </w:r>
      <w:r w:rsidR="00ED1F99" w:rsidRPr="00745B3A">
        <w:rPr>
          <w:rFonts w:ascii="Verdana" w:hAnsi="Verdana" w:cs="Arial"/>
          <w:sz w:val="18"/>
          <w:szCs w:val="18"/>
          <w:lang w:val="es-BO"/>
        </w:rPr>
        <w:t>.</w:t>
      </w:r>
    </w:p>
    <w:p w14:paraId="5F360C11" w14:textId="77777777" w:rsidR="008513C1" w:rsidRPr="00745B3A" w:rsidRDefault="008513C1" w:rsidP="008513C1">
      <w:pPr>
        <w:ind w:left="1701"/>
        <w:jc w:val="both"/>
        <w:rPr>
          <w:rFonts w:ascii="Verdana" w:hAnsi="Verdana" w:cs="Arial"/>
          <w:sz w:val="18"/>
          <w:szCs w:val="18"/>
          <w:lang w:val="es-BO"/>
        </w:rPr>
      </w:pPr>
    </w:p>
    <w:p w14:paraId="3779C949" w14:textId="77777777" w:rsidR="002E1947" w:rsidRPr="00745B3A" w:rsidRDefault="002E1947" w:rsidP="00D8522A">
      <w:pPr>
        <w:ind w:left="1559"/>
        <w:jc w:val="both"/>
        <w:rPr>
          <w:rFonts w:ascii="Verdana" w:hAnsi="Verdana" w:cs="Arial"/>
          <w:sz w:val="18"/>
          <w:szCs w:val="18"/>
          <w:lang w:val="es-BO"/>
        </w:rPr>
      </w:pPr>
      <w:r w:rsidRPr="00745B3A">
        <w:rPr>
          <w:rFonts w:ascii="Verdana" w:hAnsi="Verdana" w:cs="Arial"/>
          <w:sz w:val="18"/>
          <w:szCs w:val="18"/>
          <w:lang w:val="es-BO"/>
        </w:rPr>
        <w:t>Los proponentes que tengan observaciones deberán hacer constar las mismas en el Acta.</w:t>
      </w:r>
    </w:p>
    <w:p w14:paraId="562BB894" w14:textId="77777777" w:rsidR="002E1947" w:rsidRPr="00745B3A" w:rsidRDefault="002E1947" w:rsidP="002E1947">
      <w:pPr>
        <w:ind w:left="1440" w:hanging="720"/>
        <w:jc w:val="both"/>
        <w:rPr>
          <w:rFonts w:ascii="Verdana" w:hAnsi="Verdana" w:cs="Arial"/>
          <w:sz w:val="18"/>
          <w:szCs w:val="18"/>
          <w:lang w:val="es-BO"/>
        </w:rPr>
      </w:pPr>
    </w:p>
    <w:p w14:paraId="6654F568" w14:textId="77777777" w:rsidR="001B5A9F" w:rsidRPr="00745B3A" w:rsidRDefault="002E1947" w:rsidP="0028113D">
      <w:pPr>
        <w:pStyle w:val="Prrafodelista"/>
        <w:numPr>
          <w:ilvl w:val="1"/>
          <w:numId w:val="11"/>
        </w:numPr>
        <w:ind w:left="993" w:hanging="567"/>
        <w:jc w:val="both"/>
        <w:rPr>
          <w:rFonts w:ascii="Verdana" w:hAnsi="Verdana" w:cs="Arial"/>
          <w:sz w:val="18"/>
          <w:szCs w:val="18"/>
          <w:lang w:val="es-BO"/>
        </w:rPr>
      </w:pPr>
      <w:r w:rsidRPr="00745B3A">
        <w:rPr>
          <w:rFonts w:ascii="Verdana" w:hAnsi="Verdana" w:cs="Arial"/>
          <w:sz w:val="18"/>
          <w:szCs w:val="18"/>
          <w:lang w:val="es-BO"/>
        </w:rPr>
        <w:t>Durante el Acto de Apertura de propuestas no se descalificará a ningún proponente, siendo esta una atribución de la Comisión de Calificación en el proceso de evaluación.</w:t>
      </w:r>
      <w:r w:rsidR="00BB67DB" w:rsidRPr="00745B3A">
        <w:rPr>
          <w:rFonts w:ascii="Verdana" w:hAnsi="Verdana" w:cs="Arial"/>
          <w:sz w:val="18"/>
          <w:szCs w:val="18"/>
          <w:lang w:val="es-BO"/>
        </w:rPr>
        <w:t xml:space="preserve"> </w:t>
      </w:r>
    </w:p>
    <w:p w14:paraId="64578958" w14:textId="77777777" w:rsidR="001B5A9F" w:rsidRPr="00745B3A" w:rsidRDefault="001B5A9F" w:rsidP="004148B3">
      <w:pPr>
        <w:ind w:left="576"/>
        <w:jc w:val="both"/>
        <w:rPr>
          <w:rFonts w:ascii="Verdana" w:hAnsi="Verdana" w:cs="Arial"/>
          <w:sz w:val="18"/>
          <w:szCs w:val="18"/>
          <w:lang w:val="es-BO"/>
        </w:rPr>
      </w:pPr>
    </w:p>
    <w:p w14:paraId="0D3CEAC2" w14:textId="77777777" w:rsidR="002E1947" w:rsidRPr="00745B3A" w:rsidRDefault="002E1947" w:rsidP="004148B3">
      <w:pPr>
        <w:pStyle w:val="Prrafodelista"/>
        <w:ind w:left="993"/>
        <w:jc w:val="both"/>
        <w:rPr>
          <w:rFonts w:ascii="Verdana" w:hAnsi="Verdana" w:cs="Arial"/>
          <w:sz w:val="18"/>
          <w:szCs w:val="18"/>
          <w:lang w:val="es-BO"/>
        </w:rPr>
      </w:pPr>
      <w:r w:rsidRPr="00745B3A">
        <w:rPr>
          <w:rFonts w:ascii="Verdana" w:hAnsi="Verdana" w:cs="Arial"/>
          <w:sz w:val="18"/>
          <w:szCs w:val="18"/>
          <w:lang w:val="es-BO"/>
        </w:rPr>
        <w:t>Los integrantes de la Comisión de Calificación y los asistentes deberán abstenerse de emitir criterios o juicios de valor sobre el contenido de las propuestas.</w:t>
      </w:r>
    </w:p>
    <w:p w14:paraId="7506DCA1" w14:textId="77777777" w:rsidR="002E1947" w:rsidRPr="00745B3A" w:rsidRDefault="002E1947" w:rsidP="00BB67DB">
      <w:pPr>
        <w:ind w:left="576"/>
        <w:jc w:val="both"/>
        <w:rPr>
          <w:rFonts w:ascii="Verdana" w:hAnsi="Verdana" w:cs="Arial"/>
          <w:sz w:val="18"/>
          <w:szCs w:val="18"/>
          <w:lang w:val="es-BO"/>
        </w:rPr>
      </w:pPr>
    </w:p>
    <w:p w14:paraId="234B099F" w14:textId="77777777" w:rsidR="00714428" w:rsidRPr="00745B3A" w:rsidRDefault="002E1947" w:rsidP="0028113D">
      <w:pPr>
        <w:pStyle w:val="Prrafodelista"/>
        <w:numPr>
          <w:ilvl w:val="1"/>
          <w:numId w:val="11"/>
        </w:numPr>
        <w:ind w:left="993" w:hanging="567"/>
        <w:jc w:val="both"/>
        <w:rPr>
          <w:rFonts w:ascii="Verdana" w:hAnsi="Verdana" w:cs="Arial"/>
          <w:sz w:val="18"/>
          <w:szCs w:val="18"/>
          <w:lang w:val="es-BO"/>
        </w:rPr>
      </w:pPr>
      <w:r w:rsidRPr="00745B3A">
        <w:rPr>
          <w:rFonts w:ascii="Verdana" w:hAnsi="Verdana" w:cs="Arial"/>
          <w:sz w:val="18"/>
          <w:szCs w:val="18"/>
          <w:lang w:val="es-BO"/>
        </w:rPr>
        <w:t>Concluido el Acto de Apertura, la nómina de proponentes será remitida</w:t>
      </w:r>
      <w:r w:rsidR="00473789" w:rsidRPr="00745B3A">
        <w:rPr>
          <w:rFonts w:ascii="Verdana" w:hAnsi="Verdana" w:cs="Arial"/>
          <w:sz w:val="18"/>
          <w:szCs w:val="18"/>
          <w:lang w:val="es-BO"/>
        </w:rPr>
        <w:t>,</w:t>
      </w:r>
      <w:r w:rsidRPr="00745B3A">
        <w:rPr>
          <w:rFonts w:ascii="Verdana" w:hAnsi="Verdana" w:cs="Arial"/>
          <w:sz w:val="18"/>
          <w:szCs w:val="18"/>
          <w:lang w:val="es-BO"/>
        </w:rPr>
        <w:t xml:space="preserve"> por la Comisión de Calificación</w:t>
      </w:r>
      <w:r w:rsidR="00473789" w:rsidRPr="00745B3A">
        <w:rPr>
          <w:rFonts w:ascii="Verdana" w:hAnsi="Verdana" w:cs="Arial"/>
          <w:sz w:val="18"/>
          <w:szCs w:val="18"/>
          <w:lang w:val="es-BO"/>
        </w:rPr>
        <w:t>,</w:t>
      </w:r>
      <w:r w:rsidRPr="00745B3A">
        <w:rPr>
          <w:rFonts w:ascii="Verdana" w:hAnsi="Verdana" w:cs="Arial"/>
          <w:sz w:val="18"/>
          <w:szCs w:val="18"/>
          <w:lang w:val="es-BO"/>
        </w:rPr>
        <w:t xml:space="preserve"> al RPC en forma inmediata, para efectos de eventual excusa.</w:t>
      </w:r>
    </w:p>
    <w:p w14:paraId="10BCD96E" w14:textId="77777777" w:rsidR="00480732" w:rsidRPr="00745B3A" w:rsidRDefault="00480732" w:rsidP="00480732">
      <w:pPr>
        <w:ind w:left="1276"/>
        <w:jc w:val="both"/>
        <w:rPr>
          <w:rFonts w:ascii="Verdana" w:hAnsi="Verdana" w:cs="Arial"/>
          <w:sz w:val="18"/>
          <w:szCs w:val="18"/>
          <w:lang w:val="es-BO"/>
        </w:rPr>
      </w:pPr>
    </w:p>
    <w:p w14:paraId="37EDFB12" w14:textId="77777777" w:rsidR="002E1947" w:rsidRPr="00745B3A" w:rsidRDefault="002E1947" w:rsidP="002E1947">
      <w:pPr>
        <w:jc w:val="center"/>
        <w:rPr>
          <w:rFonts w:ascii="Verdana" w:hAnsi="Verdana" w:cs="Arial"/>
          <w:b/>
          <w:sz w:val="18"/>
          <w:szCs w:val="18"/>
          <w:lang w:val="es-BO"/>
        </w:rPr>
      </w:pPr>
      <w:r w:rsidRPr="00745B3A">
        <w:rPr>
          <w:rFonts w:ascii="Verdana" w:hAnsi="Verdana" w:cs="Arial"/>
          <w:b/>
          <w:sz w:val="18"/>
          <w:szCs w:val="18"/>
          <w:lang w:val="es-BO"/>
        </w:rPr>
        <w:t>SECCIÓN IV</w:t>
      </w:r>
    </w:p>
    <w:p w14:paraId="3FC5BE87" w14:textId="77777777" w:rsidR="002E1947" w:rsidRPr="00745B3A" w:rsidRDefault="002E1947" w:rsidP="002E1947">
      <w:pPr>
        <w:jc w:val="center"/>
        <w:rPr>
          <w:rFonts w:ascii="Verdana" w:hAnsi="Verdana" w:cs="Arial"/>
          <w:sz w:val="18"/>
          <w:szCs w:val="18"/>
          <w:lang w:val="es-BO"/>
        </w:rPr>
      </w:pPr>
      <w:r w:rsidRPr="00745B3A">
        <w:rPr>
          <w:rFonts w:ascii="Verdana" w:hAnsi="Verdana" w:cs="Arial"/>
          <w:b/>
          <w:sz w:val="18"/>
          <w:szCs w:val="18"/>
          <w:lang w:val="es-BO"/>
        </w:rPr>
        <w:t xml:space="preserve">EVALUACIÓN </w:t>
      </w:r>
      <w:r w:rsidR="00CA5FC4" w:rsidRPr="00745B3A">
        <w:rPr>
          <w:rFonts w:ascii="Verdana" w:hAnsi="Verdana" w:cs="Arial"/>
          <w:b/>
          <w:sz w:val="18"/>
          <w:szCs w:val="18"/>
          <w:lang w:val="es-BO"/>
        </w:rPr>
        <w:t>Y</w:t>
      </w:r>
      <w:r w:rsidRPr="00745B3A">
        <w:rPr>
          <w:rFonts w:ascii="Verdana" w:hAnsi="Verdana" w:cs="Arial"/>
          <w:b/>
          <w:sz w:val="18"/>
          <w:szCs w:val="18"/>
          <w:lang w:val="es-BO"/>
        </w:rPr>
        <w:t xml:space="preserve"> ADJUDICACIÓN</w:t>
      </w:r>
    </w:p>
    <w:p w14:paraId="202B047B" w14:textId="77777777" w:rsidR="002E1947" w:rsidRPr="00745B3A" w:rsidRDefault="002E1947" w:rsidP="002E1947">
      <w:pPr>
        <w:jc w:val="both"/>
        <w:rPr>
          <w:rFonts w:ascii="Verdana" w:hAnsi="Verdana" w:cs="Arial"/>
          <w:b/>
          <w:sz w:val="18"/>
          <w:szCs w:val="18"/>
          <w:lang w:val="es-BO"/>
        </w:rPr>
      </w:pPr>
    </w:p>
    <w:p w14:paraId="2D57A871" w14:textId="77777777" w:rsidR="00EA466D" w:rsidRPr="00745B3A" w:rsidRDefault="00EA466D" w:rsidP="0028113D">
      <w:pPr>
        <w:pStyle w:val="Ttulo10"/>
        <w:numPr>
          <w:ilvl w:val="0"/>
          <w:numId w:val="11"/>
        </w:numPr>
        <w:spacing w:before="0" w:after="0"/>
        <w:ind w:left="426" w:hanging="426"/>
        <w:jc w:val="left"/>
        <w:rPr>
          <w:rFonts w:ascii="Verdana" w:hAnsi="Verdana"/>
          <w:sz w:val="18"/>
          <w:lang w:val="es-BO"/>
        </w:rPr>
      </w:pPr>
      <w:bookmarkStart w:id="35" w:name="_Toc190787139"/>
      <w:r w:rsidRPr="00745B3A">
        <w:rPr>
          <w:rFonts w:ascii="Verdana" w:hAnsi="Verdana"/>
          <w:sz w:val="18"/>
          <w:lang w:val="es-BO"/>
        </w:rPr>
        <w:t>EVALUACIÓN DE PROPUESTAS</w:t>
      </w:r>
      <w:bookmarkEnd w:id="35"/>
    </w:p>
    <w:p w14:paraId="16E5D504" w14:textId="77777777" w:rsidR="00EA466D" w:rsidRPr="00745B3A" w:rsidRDefault="00EA466D" w:rsidP="00EA466D">
      <w:pPr>
        <w:ind w:left="360"/>
        <w:jc w:val="both"/>
        <w:rPr>
          <w:rFonts w:ascii="Verdana" w:hAnsi="Verdana" w:cs="Arial"/>
          <w:b/>
          <w:sz w:val="18"/>
          <w:szCs w:val="18"/>
          <w:lang w:val="es-BO"/>
        </w:rPr>
      </w:pPr>
    </w:p>
    <w:p w14:paraId="0A29A564" w14:textId="77777777" w:rsidR="00CA5FC4" w:rsidRPr="00745B3A" w:rsidRDefault="00CA5FC4" w:rsidP="00D8522A">
      <w:pPr>
        <w:ind w:left="426"/>
        <w:jc w:val="both"/>
        <w:rPr>
          <w:rFonts w:ascii="Verdana" w:hAnsi="Verdana" w:cs="Arial"/>
          <w:sz w:val="18"/>
          <w:szCs w:val="18"/>
          <w:lang w:val="es-BO"/>
        </w:rPr>
      </w:pPr>
      <w:r w:rsidRPr="00745B3A">
        <w:rPr>
          <w:rFonts w:ascii="Verdana" w:hAnsi="Verdana" w:cs="Arial"/>
          <w:sz w:val="18"/>
          <w:szCs w:val="18"/>
          <w:lang w:val="es-BO"/>
        </w:rPr>
        <w:t>La entidad convocante, para la evaluación de propuestas podrá aplicar uno de los siguientes Métodos de Selección y Adjudicación:</w:t>
      </w:r>
    </w:p>
    <w:p w14:paraId="7ABAA3DF" w14:textId="77777777" w:rsidR="00CA5FC4" w:rsidRPr="00745B3A" w:rsidRDefault="00CA5FC4" w:rsidP="00CA5FC4">
      <w:pPr>
        <w:ind w:left="360"/>
        <w:jc w:val="both"/>
        <w:rPr>
          <w:rFonts w:ascii="Verdana" w:hAnsi="Verdana" w:cs="Tahoma"/>
          <w:sz w:val="18"/>
          <w:szCs w:val="18"/>
          <w:lang w:val="es-BO"/>
        </w:rPr>
      </w:pPr>
    </w:p>
    <w:p w14:paraId="652DAB34" w14:textId="0B8624B3" w:rsidR="00CA5FC4" w:rsidRPr="00745B3A" w:rsidRDefault="00CA5FC4" w:rsidP="0028113D">
      <w:pPr>
        <w:numPr>
          <w:ilvl w:val="0"/>
          <w:numId w:val="7"/>
        </w:numPr>
        <w:tabs>
          <w:tab w:val="num" w:pos="851"/>
        </w:tabs>
        <w:ind w:hanging="654"/>
        <w:jc w:val="both"/>
        <w:rPr>
          <w:rFonts w:ascii="Verdana" w:hAnsi="Verdana" w:cs="Tahoma"/>
          <w:b/>
          <w:sz w:val="18"/>
          <w:szCs w:val="18"/>
          <w:lang w:val="es-BO"/>
        </w:rPr>
      </w:pPr>
      <w:r w:rsidRPr="00745B3A">
        <w:rPr>
          <w:rFonts w:ascii="Verdana" w:hAnsi="Verdana" w:cs="Tahoma"/>
          <w:sz w:val="18"/>
          <w:szCs w:val="18"/>
          <w:lang w:val="es-BO"/>
        </w:rPr>
        <w:t>Calidad, Propuesta Técnica y Costo</w:t>
      </w:r>
      <w:r w:rsidR="000A761F" w:rsidRPr="00745B3A">
        <w:rPr>
          <w:rFonts w:ascii="Verdana" w:hAnsi="Verdana" w:cs="Tahoma"/>
          <w:sz w:val="18"/>
          <w:szCs w:val="18"/>
          <w:lang w:val="es-BO"/>
        </w:rPr>
        <w:t>;</w:t>
      </w:r>
    </w:p>
    <w:p w14:paraId="01EF00BE" w14:textId="77777777" w:rsidR="004148B3" w:rsidRPr="00745B3A" w:rsidRDefault="004148B3" w:rsidP="0028113D">
      <w:pPr>
        <w:numPr>
          <w:ilvl w:val="0"/>
          <w:numId w:val="7"/>
        </w:numPr>
        <w:tabs>
          <w:tab w:val="num" w:pos="851"/>
        </w:tabs>
        <w:ind w:hanging="654"/>
        <w:jc w:val="both"/>
        <w:rPr>
          <w:rFonts w:ascii="Verdana" w:hAnsi="Verdana" w:cs="Tahoma"/>
          <w:sz w:val="18"/>
          <w:szCs w:val="18"/>
          <w:lang w:val="es-BO"/>
        </w:rPr>
      </w:pPr>
      <w:r w:rsidRPr="00745B3A">
        <w:rPr>
          <w:rFonts w:ascii="Verdana" w:hAnsi="Verdana" w:cs="Tahoma"/>
          <w:sz w:val="18"/>
          <w:szCs w:val="18"/>
          <w:lang w:val="es-BO"/>
        </w:rPr>
        <w:t xml:space="preserve">Calidad; </w:t>
      </w:r>
      <w:r w:rsidRPr="00745B3A">
        <w:rPr>
          <w:rFonts w:ascii="Verdana" w:hAnsi="Verdana" w:cs="Arial"/>
          <w:b/>
          <w:i/>
          <w:sz w:val="18"/>
          <w:szCs w:val="18"/>
          <w:lang w:val="es-BO"/>
        </w:rPr>
        <w:t>“No aplica este Método”</w:t>
      </w:r>
    </w:p>
    <w:p w14:paraId="48FC1F89" w14:textId="77777777" w:rsidR="004148B3" w:rsidRPr="00745B3A" w:rsidRDefault="004148B3" w:rsidP="0028113D">
      <w:pPr>
        <w:numPr>
          <w:ilvl w:val="0"/>
          <w:numId w:val="7"/>
        </w:numPr>
        <w:tabs>
          <w:tab w:val="num" w:pos="851"/>
        </w:tabs>
        <w:ind w:hanging="654"/>
        <w:jc w:val="both"/>
        <w:rPr>
          <w:rFonts w:ascii="Verdana" w:hAnsi="Verdana" w:cs="Tahoma"/>
          <w:sz w:val="18"/>
          <w:szCs w:val="18"/>
          <w:lang w:val="es-BO"/>
        </w:rPr>
      </w:pPr>
      <w:r w:rsidRPr="00745B3A">
        <w:rPr>
          <w:rFonts w:ascii="Verdana" w:hAnsi="Verdana" w:cs="Tahoma"/>
          <w:sz w:val="18"/>
          <w:szCs w:val="18"/>
          <w:lang w:val="es-BO"/>
        </w:rPr>
        <w:t xml:space="preserve">Presupuesto Fijo; </w:t>
      </w:r>
      <w:r w:rsidRPr="00745B3A">
        <w:rPr>
          <w:rFonts w:ascii="Verdana" w:hAnsi="Verdana" w:cs="Arial"/>
          <w:b/>
          <w:i/>
          <w:sz w:val="18"/>
          <w:szCs w:val="18"/>
          <w:lang w:val="es-BO"/>
        </w:rPr>
        <w:t>“No aplica este Método”</w:t>
      </w:r>
    </w:p>
    <w:p w14:paraId="0B52B28D" w14:textId="78E5CFE2" w:rsidR="004148B3" w:rsidRPr="00745B3A" w:rsidRDefault="004148B3" w:rsidP="0028113D">
      <w:pPr>
        <w:numPr>
          <w:ilvl w:val="0"/>
          <w:numId w:val="7"/>
        </w:numPr>
        <w:tabs>
          <w:tab w:val="num" w:pos="851"/>
        </w:tabs>
        <w:ind w:hanging="654"/>
        <w:jc w:val="both"/>
        <w:rPr>
          <w:rFonts w:ascii="Verdana" w:hAnsi="Verdana" w:cs="Tahoma"/>
          <w:sz w:val="18"/>
          <w:szCs w:val="18"/>
          <w:lang w:val="es-BO"/>
        </w:rPr>
      </w:pPr>
      <w:r w:rsidRPr="00745B3A">
        <w:rPr>
          <w:rFonts w:ascii="Verdana" w:hAnsi="Verdana" w:cs="Tahoma"/>
          <w:sz w:val="18"/>
          <w:szCs w:val="18"/>
          <w:lang w:val="es-BO"/>
        </w:rPr>
        <w:t xml:space="preserve">Menor Costo. </w:t>
      </w:r>
      <w:r w:rsidRPr="00745B3A">
        <w:rPr>
          <w:rFonts w:ascii="Verdana" w:hAnsi="Verdana" w:cs="Arial"/>
          <w:b/>
          <w:i/>
          <w:sz w:val="18"/>
          <w:szCs w:val="18"/>
          <w:lang w:val="es-BO"/>
        </w:rPr>
        <w:t>“No aplica este Método”</w:t>
      </w:r>
    </w:p>
    <w:p w14:paraId="23650744" w14:textId="77777777" w:rsidR="00F7336E" w:rsidRPr="00745B3A" w:rsidRDefault="00F7336E" w:rsidP="00F7336E">
      <w:pPr>
        <w:ind w:left="1363"/>
        <w:jc w:val="both"/>
        <w:rPr>
          <w:rFonts w:ascii="Verdana" w:hAnsi="Verdana" w:cs="Tahoma"/>
          <w:sz w:val="18"/>
          <w:szCs w:val="18"/>
          <w:lang w:val="es-BO"/>
        </w:rPr>
      </w:pPr>
    </w:p>
    <w:p w14:paraId="50AB43D8" w14:textId="77777777" w:rsidR="00CA5FC4" w:rsidRPr="00745B3A" w:rsidRDefault="00CA5FC4" w:rsidP="0028113D">
      <w:pPr>
        <w:pStyle w:val="Ttulo10"/>
        <w:numPr>
          <w:ilvl w:val="0"/>
          <w:numId w:val="11"/>
        </w:numPr>
        <w:spacing w:before="0" w:after="0"/>
        <w:ind w:left="426" w:hanging="426"/>
        <w:jc w:val="left"/>
        <w:rPr>
          <w:rFonts w:ascii="Verdana" w:hAnsi="Verdana"/>
          <w:sz w:val="18"/>
          <w:lang w:val="es-BO"/>
        </w:rPr>
      </w:pPr>
      <w:bookmarkStart w:id="36" w:name="_Toc190787140"/>
      <w:r w:rsidRPr="00745B3A">
        <w:rPr>
          <w:rFonts w:ascii="Verdana" w:hAnsi="Verdana"/>
          <w:sz w:val="18"/>
          <w:lang w:val="es-BO"/>
        </w:rPr>
        <w:t>EVALUACIÓN PRELIMINAR</w:t>
      </w:r>
      <w:bookmarkEnd w:id="36"/>
    </w:p>
    <w:p w14:paraId="555695AD" w14:textId="77777777" w:rsidR="00CA5FC4" w:rsidRPr="00745B3A" w:rsidRDefault="00CA5FC4" w:rsidP="00CA5FC4">
      <w:pPr>
        <w:ind w:left="3036"/>
        <w:jc w:val="both"/>
        <w:rPr>
          <w:rFonts w:ascii="Verdana" w:hAnsi="Verdana" w:cs="Tahoma"/>
          <w:b/>
          <w:sz w:val="18"/>
          <w:szCs w:val="18"/>
          <w:lang w:val="es-BO"/>
        </w:rPr>
      </w:pPr>
    </w:p>
    <w:p w14:paraId="3C40F1F1" w14:textId="04BF5620" w:rsidR="00B36654" w:rsidRPr="00745B3A" w:rsidRDefault="00B36654" w:rsidP="00B36654">
      <w:pPr>
        <w:ind w:left="426"/>
        <w:jc w:val="both"/>
        <w:rPr>
          <w:rFonts w:ascii="Verdana" w:hAnsi="Verdana" w:cs="Arial"/>
          <w:sz w:val="18"/>
          <w:szCs w:val="18"/>
        </w:rPr>
      </w:pPr>
      <w:r w:rsidRPr="00745B3A">
        <w:rPr>
          <w:rFonts w:ascii="Verdana" w:hAnsi="Verdana" w:cs="Arial"/>
          <w:sz w:val="18"/>
          <w:szCs w:val="18"/>
        </w:rPr>
        <w:t xml:space="preserve">Concluido el </w:t>
      </w:r>
      <w:r w:rsidR="00E91DE0" w:rsidRPr="00745B3A">
        <w:rPr>
          <w:rFonts w:ascii="Verdana" w:hAnsi="Verdana" w:cs="Arial"/>
          <w:sz w:val="18"/>
          <w:szCs w:val="18"/>
        </w:rPr>
        <w:t>A</w:t>
      </w:r>
      <w:r w:rsidRPr="00745B3A">
        <w:rPr>
          <w:rFonts w:ascii="Verdana" w:hAnsi="Verdana" w:cs="Arial"/>
          <w:sz w:val="18"/>
          <w:szCs w:val="18"/>
        </w:rPr>
        <w:t xml:space="preserve">cto de </w:t>
      </w:r>
      <w:r w:rsidR="00E91DE0" w:rsidRPr="00745B3A">
        <w:rPr>
          <w:rFonts w:ascii="Verdana" w:hAnsi="Verdana" w:cs="Arial"/>
          <w:sz w:val="18"/>
          <w:szCs w:val="18"/>
        </w:rPr>
        <w:t>A</w:t>
      </w:r>
      <w:r w:rsidRPr="00745B3A">
        <w:rPr>
          <w:rFonts w:ascii="Verdana" w:hAnsi="Verdana" w:cs="Arial"/>
          <w:sz w:val="18"/>
          <w:szCs w:val="18"/>
        </w:rPr>
        <w:t xml:space="preserve">pertura, en sesión reservada, la Comisión de Calificación determinará si las propuestas continúan o se descalifican, verificando el cumplimiento sustancial y la validez de los </w:t>
      </w:r>
      <w:r w:rsidRPr="00745B3A">
        <w:rPr>
          <w:rFonts w:ascii="Verdana" w:hAnsi="Verdana" w:cs="Arial"/>
          <w:sz w:val="18"/>
          <w:szCs w:val="18"/>
        </w:rPr>
        <w:lastRenderedPageBreak/>
        <w:t>Formularios de la Propuesta, así como de la Garantía de Seriedad de Propuesta</w:t>
      </w:r>
      <w:r w:rsidR="00745B3A" w:rsidRPr="00745B3A">
        <w:rPr>
          <w:rFonts w:ascii="Verdana" w:hAnsi="Verdana" w:cs="Arial"/>
          <w:sz w:val="18"/>
          <w:szCs w:val="18"/>
        </w:rPr>
        <w:t xml:space="preserve"> (cuando esta haya sido solicitada)</w:t>
      </w:r>
      <w:r w:rsidRPr="00745B3A">
        <w:rPr>
          <w:rFonts w:ascii="Verdana" w:hAnsi="Verdana" w:cs="Arial"/>
          <w:sz w:val="18"/>
          <w:szCs w:val="18"/>
        </w:rPr>
        <w:t>, utilizando el Formulario V-1.</w:t>
      </w:r>
    </w:p>
    <w:p w14:paraId="5358DA5D" w14:textId="77777777" w:rsidR="00F7336E" w:rsidRPr="00745B3A" w:rsidRDefault="00F7336E" w:rsidP="00B36654">
      <w:pPr>
        <w:ind w:left="426"/>
        <w:jc w:val="both"/>
        <w:rPr>
          <w:rFonts w:ascii="Verdana" w:hAnsi="Verdana" w:cs="Arial"/>
          <w:sz w:val="18"/>
          <w:szCs w:val="18"/>
        </w:rPr>
      </w:pPr>
    </w:p>
    <w:p w14:paraId="52EA8D9B" w14:textId="77777777" w:rsidR="002538C5" w:rsidRPr="008D67D2" w:rsidRDefault="002538C5" w:rsidP="00CA5FC4">
      <w:pPr>
        <w:tabs>
          <w:tab w:val="left" w:pos="426"/>
        </w:tabs>
        <w:ind w:left="426"/>
        <w:jc w:val="both"/>
        <w:rPr>
          <w:rFonts w:ascii="Verdana" w:hAnsi="Verdana" w:cs="Arial"/>
          <w:sz w:val="18"/>
          <w:szCs w:val="18"/>
          <w:lang w:val="es-BO"/>
        </w:rPr>
      </w:pPr>
    </w:p>
    <w:p w14:paraId="0B476188" w14:textId="77777777" w:rsidR="00CA5FC4" w:rsidRPr="008D67D2" w:rsidRDefault="00CA5FC4" w:rsidP="0028113D">
      <w:pPr>
        <w:pStyle w:val="Ttulo10"/>
        <w:numPr>
          <w:ilvl w:val="0"/>
          <w:numId w:val="11"/>
        </w:numPr>
        <w:spacing w:before="0" w:after="0"/>
        <w:ind w:left="426" w:hanging="426"/>
        <w:jc w:val="left"/>
        <w:rPr>
          <w:rFonts w:ascii="Verdana" w:hAnsi="Verdana"/>
          <w:sz w:val="18"/>
          <w:lang w:val="es-BO"/>
        </w:rPr>
      </w:pPr>
      <w:bookmarkStart w:id="37" w:name="_Toc190787141"/>
      <w:r w:rsidRPr="008D67D2">
        <w:rPr>
          <w:rFonts w:ascii="Verdana" w:hAnsi="Verdana"/>
          <w:sz w:val="18"/>
          <w:lang w:val="es-BO"/>
        </w:rPr>
        <w:t>MÉTODO DE SELECCIÓN Y ADJUDICACIÓN CALIDAD, PROPUESTA TÉCNICA Y COSTO</w:t>
      </w:r>
      <w:bookmarkEnd w:id="37"/>
    </w:p>
    <w:p w14:paraId="4C75594D" w14:textId="77777777" w:rsidR="00CA5FC4" w:rsidRPr="008D67D2" w:rsidRDefault="00CA5FC4" w:rsidP="00CA5FC4">
      <w:pPr>
        <w:tabs>
          <w:tab w:val="left" w:pos="567"/>
        </w:tabs>
        <w:ind w:left="567"/>
        <w:jc w:val="both"/>
        <w:rPr>
          <w:rFonts w:ascii="Verdana" w:hAnsi="Verdana" w:cs="Arial"/>
          <w:b/>
          <w:sz w:val="18"/>
          <w:szCs w:val="18"/>
          <w:lang w:val="es-BO"/>
        </w:rPr>
      </w:pPr>
    </w:p>
    <w:p w14:paraId="4CEFAFF8" w14:textId="77777777" w:rsidR="00CA5FC4" w:rsidRPr="008D67D2" w:rsidRDefault="00CA5FC4" w:rsidP="00D6599F">
      <w:pPr>
        <w:ind w:left="426"/>
        <w:jc w:val="both"/>
        <w:rPr>
          <w:rFonts w:ascii="Verdana" w:hAnsi="Verdana" w:cs="Arial"/>
          <w:sz w:val="18"/>
          <w:szCs w:val="18"/>
          <w:lang w:val="es-BO"/>
        </w:rPr>
      </w:pPr>
      <w:r w:rsidRPr="008D67D2">
        <w:rPr>
          <w:rFonts w:ascii="Verdana" w:hAnsi="Verdana" w:cs="Arial"/>
          <w:sz w:val="18"/>
          <w:szCs w:val="18"/>
          <w:lang w:val="es-BO"/>
        </w:rPr>
        <w:t>La evaluación de propuestas se realizará en dos (2) etapas</w:t>
      </w:r>
      <w:r w:rsidR="00F3779F" w:rsidRPr="008D67D2">
        <w:rPr>
          <w:rFonts w:ascii="Verdana" w:hAnsi="Verdana" w:cs="Arial"/>
          <w:sz w:val="18"/>
          <w:szCs w:val="18"/>
          <w:lang w:val="es-BO"/>
        </w:rPr>
        <w:t>,</w:t>
      </w:r>
      <w:r w:rsidRPr="008D67D2">
        <w:rPr>
          <w:rFonts w:ascii="Verdana" w:hAnsi="Verdana" w:cs="Arial"/>
          <w:sz w:val="18"/>
          <w:szCs w:val="18"/>
          <w:lang w:val="es-BO"/>
        </w:rPr>
        <w:t xml:space="preserve"> con los siguientes puntajes: </w:t>
      </w:r>
    </w:p>
    <w:p w14:paraId="223EA47F" w14:textId="77777777" w:rsidR="00CA5FC4" w:rsidRPr="008D67D2" w:rsidRDefault="00CA5FC4" w:rsidP="00D8522A">
      <w:pPr>
        <w:ind w:left="426"/>
        <w:jc w:val="both"/>
        <w:rPr>
          <w:rFonts w:ascii="Verdana" w:hAnsi="Verdana" w:cs="Arial"/>
          <w:sz w:val="18"/>
          <w:szCs w:val="18"/>
          <w:lang w:val="es-BO"/>
        </w:rPr>
      </w:pPr>
    </w:p>
    <w:p w14:paraId="58396916" w14:textId="77777777" w:rsidR="00CA5FC4" w:rsidRPr="008D67D2" w:rsidRDefault="00CA5FC4" w:rsidP="002538C5">
      <w:pPr>
        <w:ind w:left="426"/>
        <w:jc w:val="both"/>
        <w:rPr>
          <w:rFonts w:ascii="Verdana" w:hAnsi="Verdana" w:cs="Arial"/>
          <w:sz w:val="18"/>
          <w:szCs w:val="18"/>
          <w:lang w:val="es-BO"/>
        </w:rPr>
      </w:pPr>
      <w:r w:rsidRPr="008D67D2">
        <w:rPr>
          <w:rFonts w:ascii="Verdana" w:hAnsi="Verdana" w:cs="Arial"/>
          <w:sz w:val="18"/>
          <w:szCs w:val="18"/>
          <w:lang w:val="es-BO"/>
        </w:rPr>
        <w:t>PRIMERA ETAPA:</w:t>
      </w:r>
      <w:r w:rsidRPr="008D67D2">
        <w:rPr>
          <w:rFonts w:ascii="Verdana" w:hAnsi="Verdana" w:cs="Arial"/>
          <w:sz w:val="18"/>
          <w:szCs w:val="18"/>
          <w:lang w:val="es-BO"/>
        </w:rPr>
        <w:tab/>
        <w:t>Propuesta Económica (PE)</w:t>
      </w:r>
      <w:r w:rsidRPr="008D67D2">
        <w:rPr>
          <w:rFonts w:ascii="Verdana" w:hAnsi="Verdana" w:cs="Arial"/>
          <w:sz w:val="18"/>
          <w:szCs w:val="18"/>
          <w:lang w:val="es-BO"/>
        </w:rPr>
        <w:tab/>
        <w:t xml:space="preserve">: 30 puntos </w:t>
      </w:r>
    </w:p>
    <w:p w14:paraId="2D815FBD" w14:textId="77777777" w:rsidR="00CA5FC4" w:rsidRPr="008D67D2" w:rsidRDefault="00CA5FC4" w:rsidP="00D8522A">
      <w:pPr>
        <w:ind w:left="426"/>
        <w:jc w:val="both"/>
        <w:rPr>
          <w:rFonts w:ascii="Verdana" w:hAnsi="Verdana" w:cs="Arial"/>
          <w:sz w:val="18"/>
          <w:szCs w:val="18"/>
          <w:lang w:val="es-BO"/>
        </w:rPr>
      </w:pPr>
      <w:r w:rsidRPr="008D67D2">
        <w:rPr>
          <w:rFonts w:ascii="Verdana" w:hAnsi="Verdana" w:cs="Arial"/>
          <w:sz w:val="18"/>
          <w:szCs w:val="18"/>
          <w:lang w:val="es-BO"/>
        </w:rPr>
        <w:t>SEGUNDA ETAPA:</w:t>
      </w:r>
      <w:r w:rsidRPr="008D67D2">
        <w:rPr>
          <w:rFonts w:ascii="Verdana" w:hAnsi="Verdana" w:cs="Arial"/>
          <w:sz w:val="18"/>
          <w:szCs w:val="18"/>
          <w:lang w:val="es-BO"/>
        </w:rPr>
        <w:tab/>
        <w:t>Propuesta Técnica (PT)</w:t>
      </w:r>
      <w:r w:rsidRPr="008D67D2">
        <w:rPr>
          <w:rFonts w:ascii="Verdana" w:hAnsi="Verdana" w:cs="Arial"/>
          <w:sz w:val="18"/>
          <w:szCs w:val="18"/>
          <w:lang w:val="es-BO"/>
        </w:rPr>
        <w:tab/>
      </w:r>
      <w:r w:rsidRPr="008D67D2">
        <w:rPr>
          <w:rFonts w:ascii="Verdana" w:hAnsi="Verdana" w:cs="Arial"/>
          <w:sz w:val="18"/>
          <w:szCs w:val="18"/>
          <w:lang w:val="es-BO"/>
        </w:rPr>
        <w:tab/>
        <w:t>: 70 puntos</w:t>
      </w:r>
    </w:p>
    <w:p w14:paraId="57429AF8" w14:textId="77777777" w:rsidR="00CA5FC4" w:rsidRPr="008D67D2" w:rsidRDefault="00CA5FC4" w:rsidP="00CA5FC4">
      <w:pPr>
        <w:widowControl w:val="0"/>
        <w:tabs>
          <w:tab w:val="left" w:pos="2127"/>
        </w:tabs>
        <w:ind w:left="2127"/>
        <w:jc w:val="both"/>
        <w:rPr>
          <w:rFonts w:ascii="Verdana" w:hAnsi="Verdana" w:cs="Arial"/>
          <w:sz w:val="18"/>
          <w:szCs w:val="18"/>
          <w:lang w:val="es-BO"/>
        </w:rPr>
      </w:pPr>
      <w:r w:rsidRPr="008D67D2">
        <w:rPr>
          <w:rFonts w:ascii="Verdana" w:hAnsi="Verdana"/>
          <w:i/>
          <w:sz w:val="18"/>
          <w:szCs w:val="18"/>
          <w:lang w:val="es-BO"/>
        </w:rPr>
        <w:t xml:space="preserve"> </w:t>
      </w:r>
    </w:p>
    <w:p w14:paraId="313FF69C" w14:textId="77777777" w:rsidR="00CA5FC4" w:rsidRPr="008D67D2" w:rsidRDefault="00CA5FC4" w:rsidP="0028113D">
      <w:pPr>
        <w:pStyle w:val="Prrafodelista"/>
        <w:numPr>
          <w:ilvl w:val="1"/>
          <w:numId w:val="11"/>
        </w:numPr>
        <w:ind w:left="993" w:hanging="567"/>
        <w:rPr>
          <w:rFonts w:ascii="Verdana" w:hAnsi="Verdana"/>
          <w:b/>
          <w:sz w:val="18"/>
          <w:lang w:val="es-BO"/>
        </w:rPr>
      </w:pPr>
      <w:r w:rsidRPr="008D67D2">
        <w:rPr>
          <w:rFonts w:ascii="Verdana" w:hAnsi="Verdana" w:cs="Arial"/>
          <w:b/>
          <w:sz w:val="18"/>
          <w:szCs w:val="18"/>
          <w:lang w:val="es-BO"/>
        </w:rPr>
        <w:t>Evaluación</w:t>
      </w:r>
      <w:r w:rsidRPr="008D67D2">
        <w:rPr>
          <w:rFonts w:ascii="Verdana" w:hAnsi="Verdana"/>
          <w:b/>
          <w:sz w:val="18"/>
          <w:lang w:val="es-BO"/>
        </w:rPr>
        <w:t xml:space="preserve"> </w:t>
      </w:r>
      <w:r w:rsidR="00A922BC" w:rsidRPr="008D67D2">
        <w:rPr>
          <w:rFonts w:ascii="Verdana" w:hAnsi="Verdana"/>
          <w:b/>
          <w:sz w:val="18"/>
          <w:lang w:val="es-BO"/>
        </w:rPr>
        <w:t xml:space="preserve">de la </w:t>
      </w:r>
      <w:r w:rsidRPr="008D67D2">
        <w:rPr>
          <w:rFonts w:ascii="Verdana" w:hAnsi="Verdana"/>
          <w:b/>
          <w:sz w:val="18"/>
          <w:lang w:val="es-BO"/>
        </w:rPr>
        <w:t>Propuesta Económica</w:t>
      </w:r>
    </w:p>
    <w:p w14:paraId="7DE48254" w14:textId="77777777" w:rsidR="00CA5FC4" w:rsidRPr="008D67D2" w:rsidRDefault="00CA5FC4" w:rsidP="00CA5FC4">
      <w:pPr>
        <w:tabs>
          <w:tab w:val="left" w:pos="567"/>
        </w:tabs>
        <w:ind w:left="420"/>
        <w:jc w:val="both"/>
        <w:rPr>
          <w:rFonts w:ascii="Verdana" w:hAnsi="Verdana" w:cs="Arial"/>
          <w:sz w:val="18"/>
          <w:szCs w:val="18"/>
          <w:lang w:val="es-BO"/>
        </w:rPr>
      </w:pPr>
    </w:p>
    <w:p w14:paraId="4268D18B" w14:textId="77777777" w:rsidR="00BB67DB" w:rsidRPr="008D67D2" w:rsidRDefault="00A922BC" w:rsidP="0028113D">
      <w:pPr>
        <w:pStyle w:val="Prrafodelista"/>
        <w:numPr>
          <w:ilvl w:val="2"/>
          <w:numId w:val="11"/>
        </w:numPr>
        <w:ind w:left="1701"/>
        <w:rPr>
          <w:rFonts w:ascii="Verdana" w:hAnsi="Verdana" w:cs="Arial"/>
          <w:b/>
          <w:sz w:val="18"/>
          <w:szCs w:val="18"/>
          <w:lang w:val="es-BO"/>
        </w:rPr>
      </w:pPr>
      <w:r w:rsidRPr="008D67D2">
        <w:rPr>
          <w:rFonts w:ascii="Verdana" w:hAnsi="Verdana" w:cs="Arial"/>
          <w:b/>
          <w:sz w:val="18"/>
          <w:szCs w:val="18"/>
          <w:lang w:val="es-BO"/>
        </w:rPr>
        <w:t>Errores Aritméticos</w:t>
      </w:r>
    </w:p>
    <w:p w14:paraId="4A3B933E" w14:textId="77777777" w:rsidR="002538C5" w:rsidRPr="008D67D2" w:rsidRDefault="002538C5" w:rsidP="00BB67DB">
      <w:pPr>
        <w:pStyle w:val="Prrafodelista"/>
        <w:tabs>
          <w:tab w:val="left" w:pos="567"/>
        </w:tabs>
        <w:ind w:left="2160"/>
        <w:jc w:val="both"/>
        <w:rPr>
          <w:rFonts w:ascii="Verdana" w:hAnsi="Verdana" w:cs="Arial"/>
          <w:sz w:val="18"/>
          <w:szCs w:val="18"/>
          <w:lang w:val="es-BO"/>
        </w:rPr>
      </w:pPr>
    </w:p>
    <w:p w14:paraId="6A8C91E1" w14:textId="1EE525CA" w:rsidR="00CA5FC4" w:rsidRPr="008D67D2" w:rsidRDefault="00B43AF5" w:rsidP="00D6599F">
      <w:pPr>
        <w:pStyle w:val="Prrafodelista"/>
        <w:ind w:left="1701"/>
        <w:jc w:val="both"/>
        <w:rPr>
          <w:rFonts w:ascii="Verdana" w:hAnsi="Verdana" w:cs="Arial"/>
          <w:sz w:val="18"/>
          <w:szCs w:val="18"/>
          <w:lang w:val="es-BO"/>
        </w:rPr>
      </w:pPr>
      <w:r>
        <w:rPr>
          <w:rFonts w:ascii="Verdana" w:hAnsi="Verdana" w:cs="Arial"/>
          <w:sz w:val="18"/>
          <w:szCs w:val="18"/>
          <w:lang w:val="es-BO"/>
        </w:rPr>
        <w:t>En el Formulario V-2 (</w:t>
      </w:r>
      <w:r w:rsidR="008E30AA">
        <w:rPr>
          <w:rFonts w:ascii="Verdana" w:hAnsi="Verdana" w:cs="Arial"/>
          <w:sz w:val="18"/>
          <w:szCs w:val="18"/>
          <w:lang w:val="es-BO"/>
        </w:rPr>
        <w:t>Evaluación de</w:t>
      </w:r>
      <w:r>
        <w:rPr>
          <w:rFonts w:ascii="Verdana" w:hAnsi="Verdana" w:cs="Arial"/>
          <w:sz w:val="18"/>
          <w:szCs w:val="18"/>
          <w:lang w:val="es-BO"/>
        </w:rPr>
        <w:t xml:space="preserve"> la Propuesta Económica) s</w:t>
      </w:r>
      <w:r w:rsidR="00CA5FC4" w:rsidRPr="008D67D2">
        <w:rPr>
          <w:rFonts w:ascii="Verdana" w:hAnsi="Verdana" w:cs="Arial"/>
          <w:sz w:val="18"/>
          <w:szCs w:val="18"/>
          <w:lang w:val="es-BO"/>
        </w:rPr>
        <w:t xml:space="preserve">e corregirán los errores aritméticos, verificando la propuesta económica </w:t>
      </w:r>
      <w:r w:rsidR="00D6155A" w:rsidRPr="008D67D2">
        <w:rPr>
          <w:rFonts w:ascii="Verdana" w:hAnsi="Verdana" w:cs="Arial"/>
          <w:sz w:val="18"/>
          <w:szCs w:val="18"/>
          <w:lang w:val="es-BO"/>
        </w:rPr>
        <w:t xml:space="preserve">en el </w:t>
      </w:r>
      <w:r w:rsidR="00CA5FC4" w:rsidRPr="008D67D2">
        <w:rPr>
          <w:rFonts w:ascii="Verdana" w:hAnsi="Verdana" w:cs="Arial"/>
          <w:sz w:val="18"/>
          <w:szCs w:val="18"/>
          <w:lang w:val="es-BO"/>
        </w:rPr>
        <w:t>Formulario B-1 de cada propuesta, considerando lo siguiente:</w:t>
      </w:r>
    </w:p>
    <w:p w14:paraId="2DC55535" w14:textId="77777777" w:rsidR="00CA5FC4" w:rsidRPr="008D67D2" w:rsidRDefault="00CA5FC4" w:rsidP="00D6599F">
      <w:pPr>
        <w:tabs>
          <w:tab w:val="num" w:pos="1440"/>
        </w:tabs>
        <w:ind w:left="2124"/>
        <w:jc w:val="both"/>
        <w:rPr>
          <w:rFonts w:ascii="Verdana" w:hAnsi="Verdana" w:cs="Arial"/>
          <w:b/>
          <w:sz w:val="18"/>
          <w:szCs w:val="18"/>
          <w:lang w:val="es-BO"/>
        </w:rPr>
      </w:pPr>
    </w:p>
    <w:p w14:paraId="06629E63" w14:textId="57E76B0E" w:rsidR="00CA5FC4" w:rsidRPr="008D67D2" w:rsidRDefault="00CA5FC4" w:rsidP="0028113D">
      <w:pPr>
        <w:numPr>
          <w:ilvl w:val="0"/>
          <w:numId w:val="8"/>
        </w:numPr>
        <w:tabs>
          <w:tab w:val="clear" w:pos="1080"/>
        </w:tabs>
        <w:ind w:left="2268" w:hanging="283"/>
        <w:jc w:val="both"/>
        <w:rPr>
          <w:rFonts w:ascii="Verdana" w:hAnsi="Verdana" w:cs="Arial"/>
          <w:sz w:val="18"/>
          <w:szCs w:val="18"/>
          <w:lang w:val="es-BO"/>
        </w:rPr>
      </w:pPr>
      <w:r w:rsidRPr="008D67D2">
        <w:rPr>
          <w:rFonts w:ascii="Verdana" w:hAnsi="Verdana" w:cs="Arial"/>
          <w:sz w:val="18"/>
          <w:szCs w:val="18"/>
          <w:lang w:val="es-BO"/>
        </w:rPr>
        <w:t>Cuando exista discrepancia entre los montos indicados en numeral y literal, prevalecerá el literal</w:t>
      </w:r>
      <w:r w:rsidR="00E91DE0">
        <w:rPr>
          <w:rFonts w:ascii="Verdana" w:hAnsi="Verdana" w:cs="Arial"/>
          <w:sz w:val="18"/>
          <w:szCs w:val="18"/>
          <w:lang w:val="es-BO"/>
        </w:rPr>
        <w:t>;</w:t>
      </w:r>
      <w:r w:rsidRPr="008D67D2">
        <w:rPr>
          <w:rFonts w:ascii="Verdana" w:hAnsi="Verdana" w:cs="Arial"/>
          <w:sz w:val="18"/>
          <w:szCs w:val="18"/>
          <w:lang w:val="es-BO"/>
        </w:rPr>
        <w:t xml:space="preserve"> </w:t>
      </w:r>
    </w:p>
    <w:p w14:paraId="1062DE0F" w14:textId="6402EC86" w:rsidR="00CA5FC4" w:rsidRPr="008D67D2" w:rsidRDefault="00CA5FC4" w:rsidP="0028113D">
      <w:pPr>
        <w:numPr>
          <w:ilvl w:val="0"/>
          <w:numId w:val="8"/>
        </w:numPr>
        <w:tabs>
          <w:tab w:val="clear" w:pos="1080"/>
        </w:tabs>
        <w:ind w:left="2268" w:hanging="283"/>
        <w:jc w:val="both"/>
        <w:rPr>
          <w:rFonts w:ascii="Verdana" w:hAnsi="Verdana" w:cs="Arial"/>
          <w:sz w:val="18"/>
          <w:szCs w:val="18"/>
          <w:lang w:val="es-BO"/>
        </w:rPr>
      </w:pPr>
      <w:r w:rsidRPr="008D67D2">
        <w:rPr>
          <w:rFonts w:ascii="Verdana" w:hAnsi="Verdana" w:cs="Arial"/>
          <w:sz w:val="18"/>
          <w:szCs w:val="18"/>
          <w:lang w:val="es-BO"/>
        </w:rPr>
        <w:t>Si la diferencia entre el numeral y el literal es menor o igual al dos por ciento (2%), se ajustará la propuesta</w:t>
      </w:r>
      <w:r w:rsidR="003251BC" w:rsidRPr="008D67D2">
        <w:rPr>
          <w:rFonts w:ascii="Verdana" w:hAnsi="Verdana" w:cs="Arial"/>
          <w:sz w:val="18"/>
          <w:szCs w:val="18"/>
          <w:lang w:val="es-BO"/>
        </w:rPr>
        <w:t>, caso contrario la propuesta será descalificada</w:t>
      </w:r>
      <w:r w:rsidR="00E91DE0">
        <w:rPr>
          <w:rFonts w:ascii="Verdana" w:hAnsi="Verdana" w:cs="Arial"/>
          <w:sz w:val="18"/>
          <w:szCs w:val="18"/>
          <w:lang w:val="es-BO"/>
        </w:rPr>
        <w:t>;</w:t>
      </w:r>
    </w:p>
    <w:p w14:paraId="3BEDB1BA" w14:textId="77777777" w:rsidR="00596814" w:rsidRPr="008D67D2" w:rsidRDefault="00596814" w:rsidP="0028113D">
      <w:pPr>
        <w:numPr>
          <w:ilvl w:val="0"/>
          <w:numId w:val="8"/>
        </w:numPr>
        <w:tabs>
          <w:tab w:val="clear" w:pos="1080"/>
        </w:tabs>
        <w:ind w:left="2268" w:hanging="283"/>
        <w:jc w:val="both"/>
        <w:rPr>
          <w:rFonts w:ascii="Verdana" w:hAnsi="Verdana" w:cs="Arial"/>
          <w:sz w:val="18"/>
          <w:szCs w:val="18"/>
          <w:lang w:val="es-BO"/>
        </w:rPr>
      </w:pPr>
      <w:r w:rsidRPr="008D67D2">
        <w:rPr>
          <w:rFonts w:ascii="Verdana" w:hAnsi="Verdana" w:cs="Arial"/>
          <w:sz w:val="18"/>
          <w:szCs w:val="18"/>
          <w:lang w:val="es-BO"/>
        </w:rPr>
        <w:t>Si el monto ajustado por revisión aritmética superara el Precio Referencial, la propuesta será descalificada.</w:t>
      </w:r>
    </w:p>
    <w:p w14:paraId="28C802F7" w14:textId="77777777" w:rsidR="00CA5FC4" w:rsidRPr="008D67D2" w:rsidRDefault="00CA5FC4" w:rsidP="00D6599F">
      <w:pPr>
        <w:tabs>
          <w:tab w:val="left" w:pos="1134"/>
        </w:tabs>
        <w:ind w:left="2127"/>
        <w:jc w:val="both"/>
        <w:rPr>
          <w:rFonts w:ascii="Verdana" w:hAnsi="Verdana" w:cs="Arial"/>
          <w:sz w:val="18"/>
          <w:szCs w:val="18"/>
          <w:lang w:val="es-BO"/>
        </w:rPr>
      </w:pPr>
      <w:r w:rsidRPr="008D67D2">
        <w:rPr>
          <w:rFonts w:ascii="Verdana" w:hAnsi="Verdana" w:cs="Arial"/>
          <w:sz w:val="18"/>
          <w:szCs w:val="18"/>
          <w:lang w:val="es-BO"/>
        </w:rPr>
        <w:tab/>
      </w:r>
      <w:r w:rsidRPr="008D67D2">
        <w:rPr>
          <w:rFonts w:ascii="Verdana" w:hAnsi="Verdana" w:cs="Arial"/>
          <w:sz w:val="18"/>
          <w:szCs w:val="18"/>
          <w:lang w:val="es-BO"/>
        </w:rPr>
        <w:tab/>
      </w:r>
    </w:p>
    <w:p w14:paraId="3CFD4B01" w14:textId="4999A44E" w:rsidR="00C32EBD" w:rsidRPr="000A761F" w:rsidRDefault="00C32EBD" w:rsidP="00C32EBD">
      <w:pPr>
        <w:pStyle w:val="Prrafodelista"/>
        <w:ind w:left="1701"/>
        <w:jc w:val="both"/>
        <w:rPr>
          <w:rFonts w:ascii="Verdana" w:hAnsi="Verdana" w:cs="Arial"/>
          <w:sz w:val="18"/>
          <w:szCs w:val="18"/>
          <w:lang w:val="es-BO"/>
        </w:rPr>
      </w:pPr>
      <w:r w:rsidRPr="000A761F">
        <w:rPr>
          <w:rFonts w:ascii="Verdana" w:hAnsi="Verdana" w:cs="Arial"/>
          <w:sz w:val="18"/>
          <w:szCs w:val="18"/>
          <w:lang w:val="es-BO"/>
        </w:rPr>
        <w:t>El monto ajustado por corrección de errores aritméticos deberá ser registrado en la cuarta columna Precio Ajustado (PA) del Formulario V-2.</w:t>
      </w:r>
    </w:p>
    <w:p w14:paraId="0F7D6994" w14:textId="77777777" w:rsidR="00C32EBD" w:rsidRPr="000A761F" w:rsidRDefault="00C32EBD" w:rsidP="00C32EBD">
      <w:pPr>
        <w:pStyle w:val="Prrafodelista"/>
        <w:ind w:left="1701"/>
        <w:jc w:val="both"/>
        <w:rPr>
          <w:rFonts w:ascii="Verdana" w:hAnsi="Verdana" w:cs="Arial"/>
          <w:sz w:val="18"/>
          <w:szCs w:val="18"/>
          <w:highlight w:val="green"/>
          <w:lang w:val="es-BO"/>
        </w:rPr>
      </w:pPr>
    </w:p>
    <w:p w14:paraId="26411999" w14:textId="1D7F3025" w:rsidR="00C32EBD" w:rsidRDefault="00C32EBD" w:rsidP="00C32EBD">
      <w:pPr>
        <w:pStyle w:val="Prrafodelista"/>
        <w:ind w:left="1701"/>
        <w:jc w:val="both"/>
        <w:rPr>
          <w:rFonts w:ascii="Verdana" w:hAnsi="Verdana" w:cs="Arial"/>
          <w:sz w:val="18"/>
          <w:szCs w:val="18"/>
          <w:lang w:val="es-BO"/>
        </w:rPr>
      </w:pPr>
      <w:r w:rsidRPr="000A761F">
        <w:rPr>
          <w:rFonts w:ascii="Verdana" w:hAnsi="Verdana" w:cs="Arial"/>
          <w:sz w:val="18"/>
          <w:szCs w:val="18"/>
          <w:lang w:val="es-BO"/>
        </w:rPr>
        <w:t xml:space="preserve">En caso de que producto de la revisión, no se encuentre errores aritméticos el precio de la propuesta o valor </w:t>
      </w:r>
      <w:r w:rsidR="006242D2" w:rsidRPr="000A761F">
        <w:rPr>
          <w:rFonts w:ascii="Verdana" w:hAnsi="Verdana" w:cs="Arial"/>
          <w:sz w:val="18"/>
          <w:szCs w:val="18"/>
          <w:lang w:val="es-BO"/>
        </w:rPr>
        <w:t>leído</w:t>
      </w:r>
      <w:r w:rsidRPr="000A761F">
        <w:rPr>
          <w:rFonts w:ascii="Verdana" w:hAnsi="Verdana" w:cs="Arial"/>
          <w:sz w:val="18"/>
          <w:szCs w:val="18"/>
          <w:lang w:val="es-BO"/>
        </w:rPr>
        <w:t xml:space="preserve"> de la </w:t>
      </w:r>
      <w:r w:rsidR="006242D2" w:rsidRPr="000A761F">
        <w:rPr>
          <w:rFonts w:ascii="Verdana" w:hAnsi="Verdana" w:cs="Arial"/>
          <w:sz w:val="18"/>
          <w:szCs w:val="18"/>
          <w:lang w:val="es-BO"/>
        </w:rPr>
        <w:t>propuesta</w:t>
      </w:r>
      <w:r w:rsidRPr="000A761F">
        <w:rPr>
          <w:rFonts w:ascii="Verdana" w:hAnsi="Verdana" w:cs="Arial"/>
          <w:sz w:val="18"/>
          <w:szCs w:val="18"/>
          <w:lang w:val="es-BO"/>
        </w:rPr>
        <w:t xml:space="preserve"> (</w:t>
      </w:r>
      <w:r w:rsidR="005010C9" w:rsidRPr="000A761F">
        <w:rPr>
          <w:rFonts w:ascii="Verdana" w:hAnsi="Verdana" w:cs="Arial"/>
          <w:sz w:val="18"/>
          <w:szCs w:val="18"/>
          <w:lang w:val="es-BO"/>
        </w:rPr>
        <w:t>pp</w:t>
      </w:r>
      <w:r w:rsidRPr="000A761F">
        <w:rPr>
          <w:rFonts w:ascii="Verdana" w:hAnsi="Verdana" w:cs="Arial"/>
          <w:sz w:val="18"/>
          <w:szCs w:val="18"/>
          <w:lang w:val="es-BO"/>
        </w:rPr>
        <w:t>) deberá ser trasladado a la cuarta columna Precios Ajustado (PA) del Formulario V-2.</w:t>
      </w:r>
    </w:p>
    <w:p w14:paraId="796471B4" w14:textId="77777777" w:rsidR="00C32EBD" w:rsidRDefault="00C32EBD" w:rsidP="00C32EBD">
      <w:pPr>
        <w:pStyle w:val="Prrafodelista"/>
        <w:ind w:left="1701"/>
        <w:jc w:val="both"/>
        <w:rPr>
          <w:rFonts w:ascii="Verdana" w:hAnsi="Verdana" w:cs="Arial"/>
          <w:sz w:val="18"/>
          <w:szCs w:val="18"/>
          <w:lang w:val="es-BO"/>
        </w:rPr>
      </w:pPr>
    </w:p>
    <w:p w14:paraId="2505CD9A" w14:textId="54918F39" w:rsidR="00C32EBD" w:rsidRPr="000A761F" w:rsidRDefault="00C32EBD" w:rsidP="0028113D">
      <w:pPr>
        <w:pStyle w:val="Prrafodelista"/>
        <w:numPr>
          <w:ilvl w:val="2"/>
          <w:numId w:val="11"/>
        </w:numPr>
        <w:ind w:left="1701"/>
        <w:rPr>
          <w:rFonts w:ascii="Verdana" w:hAnsi="Verdana" w:cs="Arial"/>
          <w:b/>
          <w:sz w:val="18"/>
          <w:szCs w:val="18"/>
          <w:lang w:val="es-BO"/>
        </w:rPr>
      </w:pPr>
      <w:r>
        <w:rPr>
          <w:rFonts w:ascii="Verdana" w:hAnsi="Verdana" w:cs="Arial"/>
          <w:b/>
          <w:sz w:val="18"/>
          <w:szCs w:val="18"/>
          <w:lang w:val="es-BO"/>
        </w:rPr>
        <w:t xml:space="preserve">Determinación del Puntaje de la </w:t>
      </w:r>
      <w:r w:rsidR="003958DE">
        <w:rPr>
          <w:rFonts w:ascii="Verdana" w:hAnsi="Verdana" w:cs="Arial"/>
          <w:b/>
          <w:sz w:val="18"/>
          <w:szCs w:val="18"/>
          <w:lang w:val="es-BO"/>
        </w:rPr>
        <w:t>Propuesta</w:t>
      </w:r>
      <w:r>
        <w:rPr>
          <w:rFonts w:ascii="Verdana" w:hAnsi="Verdana" w:cs="Arial"/>
          <w:b/>
          <w:sz w:val="18"/>
          <w:szCs w:val="18"/>
          <w:lang w:val="es-BO"/>
        </w:rPr>
        <w:t xml:space="preserve"> Económica</w:t>
      </w:r>
    </w:p>
    <w:p w14:paraId="57907759" w14:textId="77777777" w:rsidR="00C32EBD" w:rsidRDefault="00C32EBD" w:rsidP="009B7D9B">
      <w:pPr>
        <w:pStyle w:val="Prrafodelista"/>
        <w:ind w:left="1701"/>
        <w:jc w:val="both"/>
        <w:rPr>
          <w:rFonts w:ascii="Verdana" w:hAnsi="Verdana" w:cs="Tahoma"/>
          <w:sz w:val="18"/>
          <w:szCs w:val="18"/>
          <w:lang w:val="es-BO"/>
        </w:rPr>
      </w:pPr>
    </w:p>
    <w:p w14:paraId="173DC1BC" w14:textId="4D1339FA" w:rsidR="00C32EBD" w:rsidRPr="000A761F" w:rsidRDefault="00C32EBD" w:rsidP="009B7D9B">
      <w:pPr>
        <w:pStyle w:val="Prrafodelista"/>
        <w:ind w:left="1701"/>
        <w:jc w:val="both"/>
        <w:rPr>
          <w:rFonts w:ascii="Verdana" w:hAnsi="Verdana" w:cs="Tahoma"/>
          <w:sz w:val="18"/>
          <w:szCs w:val="18"/>
          <w:lang w:val="es-BO"/>
        </w:rPr>
      </w:pPr>
      <w:r w:rsidRPr="000A761F">
        <w:rPr>
          <w:rFonts w:ascii="Verdana" w:hAnsi="Verdana" w:cs="Tahoma"/>
          <w:sz w:val="18"/>
          <w:szCs w:val="18"/>
          <w:lang w:val="es-BO"/>
        </w:rPr>
        <w:t xml:space="preserve">De la cuarta columna Precio Ajustado (PA) del Formulario V-2 se seleccionará la propuesta con el menor valor a la cual le corresponde el Precio Ajustado de la Propuesta con el Menor Valor </w:t>
      </w:r>
      <w:r w:rsidR="000A761F" w:rsidRPr="000A761F">
        <w:rPr>
          <w:rFonts w:ascii="Verdana" w:hAnsi="Verdana" w:cs="Tahoma"/>
          <w:sz w:val="18"/>
          <w:szCs w:val="18"/>
          <w:lang w:val="es-BO"/>
        </w:rPr>
        <w:t>PAMV, a</w:t>
      </w:r>
      <w:r w:rsidRPr="000A761F">
        <w:rPr>
          <w:rFonts w:ascii="Verdana" w:hAnsi="Verdana" w:cs="Tahoma"/>
          <w:sz w:val="18"/>
          <w:szCs w:val="18"/>
          <w:lang w:val="es-BO"/>
        </w:rPr>
        <w:t xml:space="preserve"> esta propuesta se le asignará </w:t>
      </w:r>
      <w:r w:rsidR="006242D2" w:rsidRPr="000A761F">
        <w:rPr>
          <w:rFonts w:ascii="Verdana" w:hAnsi="Verdana" w:cs="Tahoma"/>
          <w:sz w:val="18"/>
          <w:szCs w:val="18"/>
          <w:lang w:val="es-BO"/>
        </w:rPr>
        <w:t>treinta</w:t>
      </w:r>
      <w:r w:rsidRPr="000A761F">
        <w:rPr>
          <w:rFonts w:ascii="Verdana" w:hAnsi="Verdana" w:cs="Tahoma"/>
          <w:sz w:val="18"/>
          <w:szCs w:val="18"/>
          <w:lang w:val="es-BO"/>
        </w:rPr>
        <w:t xml:space="preserve"> (30) puntos y al resto de las propuestas se les asignará un puntaje inversamente proporcional, </w:t>
      </w:r>
      <w:r w:rsidR="006242D2" w:rsidRPr="000A761F">
        <w:rPr>
          <w:rFonts w:ascii="Verdana" w:hAnsi="Verdana" w:cs="Tahoma"/>
          <w:sz w:val="18"/>
          <w:szCs w:val="18"/>
          <w:lang w:val="es-BO"/>
        </w:rPr>
        <w:t>aplicando</w:t>
      </w:r>
      <w:r w:rsidRPr="000A761F">
        <w:rPr>
          <w:rFonts w:ascii="Verdana" w:hAnsi="Verdana" w:cs="Tahoma"/>
          <w:sz w:val="18"/>
          <w:szCs w:val="18"/>
          <w:lang w:val="es-BO"/>
        </w:rPr>
        <w:t xml:space="preserve"> la </w:t>
      </w:r>
      <w:r w:rsidR="006242D2" w:rsidRPr="000A761F">
        <w:rPr>
          <w:rFonts w:ascii="Verdana" w:hAnsi="Verdana" w:cs="Tahoma"/>
          <w:sz w:val="18"/>
          <w:szCs w:val="18"/>
          <w:lang w:val="es-BO"/>
        </w:rPr>
        <w:t>siguiente</w:t>
      </w:r>
      <w:r w:rsidRPr="000A761F">
        <w:rPr>
          <w:rFonts w:ascii="Verdana" w:hAnsi="Verdana" w:cs="Tahoma"/>
          <w:sz w:val="18"/>
          <w:szCs w:val="18"/>
          <w:lang w:val="es-BO"/>
        </w:rPr>
        <w:t xml:space="preserve"> formula:</w:t>
      </w:r>
    </w:p>
    <w:p w14:paraId="391AD931" w14:textId="4E5F3A8F" w:rsidR="00C32EBD" w:rsidRDefault="00C32EBD" w:rsidP="009B7D9B">
      <w:pPr>
        <w:pStyle w:val="Prrafodelista"/>
        <w:ind w:left="1701"/>
        <w:jc w:val="both"/>
        <w:rPr>
          <w:rFonts w:ascii="Verdana" w:hAnsi="Verdana" w:cs="Tahoma"/>
          <w:sz w:val="18"/>
          <w:szCs w:val="18"/>
          <w:lang w:val="es-BO"/>
        </w:rPr>
      </w:pPr>
    </w:p>
    <w:p w14:paraId="0C4D1359" w14:textId="569956B6" w:rsidR="00296CBE" w:rsidRPr="008D67D2" w:rsidRDefault="00296CBE" w:rsidP="002538C5">
      <w:pPr>
        <w:tabs>
          <w:tab w:val="left" w:pos="567"/>
        </w:tabs>
        <w:ind w:left="567"/>
        <w:jc w:val="both"/>
        <w:rPr>
          <w:rFonts w:ascii="Verdana" w:hAnsi="Verdana" w:cs="Tahoma"/>
          <w:sz w:val="18"/>
          <w:szCs w:val="18"/>
          <w:lang w:val="es-BO"/>
        </w:rPr>
      </w:pPr>
    </w:p>
    <w:p w14:paraId="03EBFA54" w14:textId="0A03C301" w:rsidR="00CA5FC4" w:rsidRPr="008D67D2" w:rsidRDefault="00CE7A10" w:rsidP="003166DC">
      <w:pPr>
        <w:tabs>
          <w:tab w:val="left" w:pos="709"/>
        </w:tabs>
        <w:ind w:left="709"/>
        <w:jc w:val="center"/>
        <w:rPr>
          <w:rFonts w:ascii="Verdana" w:hAnsi="Verdana" w:cs="Tahoma"/>
          <w:sz w:val="18"/>
          <w:szCs w:val="18"/>
          <w:lang w:val="es-BO"/>
        </w:rPr>
      </w:pPr>
      <m:oMathPara>
        <m:oMath>
          <m:r>
            <w:rPr>
              <w:rFonts w:ascii="Cambria Math" w:hAnsi="Cambria Math" w:cs="Cambria Math"/>
              <w:sz w:val="18"/>
              <w:szCs w:val="18"/>
              <w:lang w:val="es-BO"/>
            </w:rPr>
            <m:t>PEi</m:t>
          </m:r>
          <m:r>
            <m:rPr>
              <m:sty m:val="p"/>
            </m:rPr>
            <w:rPr>
              <w:rFonts w:ascii="Cambria Math" w:hAnsi="Cambria Math" w:cs="Cambria Math"/>
              <w:sz w:val="18"/>
              <w:szCs w:val="18"/>
              <w:lang w:val="es-BO"/>
            </w:rPr>
            <m:t>=</m:t>
          </m:r>
          <m:f>
            <m:fPr>
              <m:ctrlPr>
                <w:rPr>
                  <w:rFonts w:ascii="Cambria Math" w:hAnsi="Cambria Math" w:cs="Arial"/>
                  <w:sz w:val="18"/>
                  <w:szCs w:val="18"/>
                  <w:lang w:val="es-BO"/>
                </w:rPr>
              </m:ctrlPr>
            </m:fPr>
            <m:num>
              <m:r>
                <m:rPr>
                  <m:sty m:val="p"/>
                </m:rPr>
                <w:rPr>
                  <w:rFonts w:ascii="Cambria Math" w:hAnsi="Cambria Math" w:cs="Cambria Math"/>
                  <w:sz w:val="18"/>
                  <w:szCs w:val="18"/>
                  <w:lang w:val="es-BO"/>
                </w:rPr>
                <m:t>PAEMV*30</m:t>
              </m:r>
            </m:num>
            <m:den>
              <m:r>
                <m:rPr>
                  <m:sty m:val="p"/>
                </m:rPr>
                <w:rPr>
                  <w:rFonts w:ascii="Cambria Math" w:hAnsi="Cambria Math" w:cs="Cambria Math"/>
                  <w:sz w:val="18"/>
                  <w:szCs w:val="18"/>
                  <w:lang w:val="es-BO"/>
                </w:rPr>
                <m:t>PAi</m:t>
              </m:r>
            </m:den>
          </m:f>
        </m:oMath>
      </m:oMathPara>
    </w:p>
    <w:p w14:paraId="0EEF1673" w14:textId="12812501" w:rsidR="00600374" w:rsidRPr="008D67D2" w:rsidRDefault="00CA5FC4" w:rsidP="00A83995">
      <w:pPr>
        <w:tabs>
          <w:tab w:val="left" w:pos="709"/>
        </w:tabs>
        <w:ind w:left="709"/>
        <w:jc w:val="both"/>
        <w:rPr>
          <w:rFonts w:ascii="Verdana" w:hAnsi="Verdana" w:cs="Arial"/>
          <w:sz w:val="18"/>
          <w:szCs w:val="18"/>
          <w:lang w:val="es-BO"/>
        </w:rPr>
      </w:pPr>
      <w:r w:rsidRPr="008D67D2">
        <w:rPr>
          <w:rFonts w:ascii="Verdana" w:hAnsi="Verdana" w:cs="Tahoma"/>
          <w:sz w:val="18"/>
          <w:szCs w:val="18"/>
          <w:lang w:val="es-BO"/>
        </w:rPr>
        <w:t xml:space="preserve">                 </w:t>
      </w:r>
      <w:r w:rsidRPr="008D67D2">
        <w:rPr>
          <w:rFonts w:ascii="Verdana" w:hAnsi="Verdana" w:cs="Tahoma"/>
          <w:sz w:val="18"/>
          <w:szCs w:val="18"/>
          <w:lang w:val="es-BO"/>
        </w:rPr>
        <w:tab/>
      </w:r>
      <w:r w:rsidRPr="008D67D2">
        <w:rPr>
          <w:rFonts w:ascii="Verdana" w:hAnsi="Verdana" w:cs="Arial"/>
          <w:sz w:val="18"/>
          <w:szCs w:val="18"/>
          <w:lang w:val="es-BO"/>
        </w:rPr>
        <w:t xml:space="preserve"> </w:t>
      </w:r>
    </w:p>
    <w:p w14:paraId="533F805D" w14:textId="23FE1CC8" w:rsidR="00C32EBD" w:rsidRDefault="00C32EBD" w:rsidP="00235A8E">
      <w:pPr>
        <w:pStyle w:val="Prrafodelista"/>
        <w:ind w:left="1701"/>
        <w:rPr>
          <w:rFonts w:ascii="Verdana" w:hAnsi="Verdana" w:cs="Arial"/>
          <w:sz w:val="18"/>
          <w:szCs w:val="18"/>
          <w:lang w:val="es-BO"/>
        </w:rPr>
      </w:pPr>
      <w:r>
        <w:rPr>
          <w:rFonts w:ascii="Verdana" w:hAnsi="Verdana" w:cs="Arial"/>
          <w:sz w:val="18"/>
          <w:szCs w:val="18"/>
          <w:lang w:val="es-BO"/>
        </w:rPr>
        <w:t>Donde:</w:t>
      </w:r>
    </w:p>
    <w:p w14:paraId="66A2E88A" w14:textId="65C581F3" w:rsidR="00C32EBD" w:rsidRDefault="00C32EBD" w:rsidP="00235A8E">
      <w:pPr>
        <w:pStyle w:val="Prrafodelista"/>
        <w:ind w:left="1701"/>
        <w:rPr>
          <w:rFonts w:ascii="Verdana" w:hAnsi="Verdana" w:cs="Arial"/>
          <w:sz w:val="18"/>
          <w:szCs w:val="18"/>
          <w:lang w:val="es-BO"/>
        </w:rPr>
      </w:pPr>
      <w:r>
        <w:rPr>
          <w:rFonts w:ascii="Verdana" w:hAnsi="Verdana" w:cs="Arial"/>
          <w:sz w:val="18"/>
          <w:szCs w:val="18"/>
          <w:lang w:val="es-BO"/>
        </w:rPr>
        <w:t xml:space="preserve">PEi </w:t>
      </w:r>
      <w:r>
        <w:rPr>
          <w:rFonts w:ascii="Verdana" w:hAnsi="Verdana" w:cs="Arial"/>
          <w:sz w:val="18"/>
          <w:szCs w:val="18"/>
          <w:lang w:val="es-BO"/>
        </w:rPr>
        <w:tab/>
      </w:r>
      <w:r>
        <w:rPr>
          <w:rFonts w:ascii="Verdana" w:hAnsi="Verdana" w:cs="Arial"/>
          <w:sz w:val="18"/>
          <w:szCs w:val="18"/>
          <w:lang w:val="es-BO"/>
        </w:rPr>
        <w:tab/>
        <w:t xml:space="preserve">Puntaje de la Propuesta </w:t>
      </w:r>
      <w:r w:rsidR="000A761F">
        <w:rPr>
          <w:rFonts w:ascii="Verdana" w:hAnsi="Verdana" w:cs="Arial"/>
          <w:sz w:val="18"/>
          <w:szCs w:val="18"/>
          <w:lang w:val="es-BO"/>
        </w:rPr>
        <w:t>Económica</w:t>
      </w:r>
      <w:r>
        <w:rPr>
          <w:rFonts w:ascii="Verdana" w:hAnsi="Verdana" w:cs="Arial"/>
          <w:sz w:val="18"/>
          <w:szCs w:val="18"/>
          <w:lang w:val="es-BO"/>
        </w:rPr>
        <w:t xml:space="preserve"> Evaluada</w:t>
      </w:r>
    </w:p>
    <w:p w14:paraId="20C04FA1" w14:textId="28AA9FC5" w:rsidR="00C32EBD" w:rsidRDefault="00C32EBD" w:rsidP="00235A8E">
      <w:pPr>
        <w:pStyle w:val="Prrafodelista"/>
        <w:ind w:left="1701"/>
        <w:rPr>
          <w:rFonts w:ascii="Verdana" w:hAnsi="Verdana" w:cs="Arial"/>
          <w:sz w:val="18"/>
          <w:szCs w:val="18"/>
          <w:lang w:val="es-BO"/>
        </w:rPr>
      </w:pPr>
      <w:r>
        <w:rPr>
          <w:rFonts w:ascii="Verdana" w:hAnsi="Verdana" w:cs="Arial"/>
          <w:sz w:val="18"/>
          <w:szCs w:val="18"/>
          <w:lang w:val="es-BO"/>
        </w:rPr>
        <w:t>PAMV</w:t>
      </w:r>
      <w:r>
        <w:rPr>
          <w:rFonts w:ascii="Verdana" w:hAnsi="Verdana" w:cs="Arial"/>
          <w:sz w:val="18"/>
          <w:szCs w:val="18"/>
          <w:lang w:val="es-BO"/>
        </w:rPr>
        <w:tab/>
        <w:t>Precio Ajustado de la Propuesta con el Menor Valor</w:t>
      </w:r>
    </w:p>
    <w:p w14:paraId="34C00110" w14:textId="6517424F" w:rsidR="00C32EBD" w:rsidRDefault="00C32EBD" w:rsidP="00235A8E">
      <w:pPr>
        <w:pStyle w:val="Prrafodelista"/>
        <w:ind w:left="1701"/>
        <w:rPr>
          <w:rFonts w:ascii="Verdana" w:hAnsi="Verdana" w:cs="Arial"/>
          <w:sz w:val="18"/>
          <w:szCs w:val="18"/>
          <w:lang w:val="es-BO"/>
        </w:rPr>
      </w:pPr>
      <w:r>
        <w:rPr>
          <w:rFonts w:ascii="Verdana" w:hAnsi="Verdana" w:cs="Arial"/>
          <w:sz w:val="18"/>
          <w:szCs w:val="18"/>
          <w:lang w:val="es-BO"/>
        </w:rPr>
        <w:t>Pai</w:t>
      </w:r>
      <w:r>
        <w:rPr>
          <w:rFonts w:ascii="Verdana" w:hAnsi="Verdana" w:cs="Arial"/>
          <w:sz w:val="18"/>
          <w:szCs w:val="18"/>
          <w:lang w:val="es-BO"/>
        </w:rPr>
        <w:tab/>
      </w:r>
      <w:r>
        <w:rPr>
          <w:rFonts w:ascii="Verdana" w:hAnsi="Verdana" w:cs="Arial"/>
          <w:sz w:val="18"/>
          <w:szCs w:val="18"/>
          <w:lang w:val="es-BO"/>
        </w:rPr>
        <w:tab/>
        <w:t xml:space="preserve">Precio Ajustado de la </w:t>
      </w:r>
      <w:r w:rsidR="000A761F">
        <w:rPr>
          <w:rFonts w:ascii="Verdana" w:hAnsi="Verdana" w:cs="Arial"/>
          <w:sz w:val="18"/>
          <w:szCs w:val="18"/>
          <w:lang w:val="es-BO"/>
        </w:rPr>
        <w:t>Propuesta</w:t>
      </w:r>
      <w:r>
        <w:rPr>
          <w:rFonts w:ascii="Verdana" w:hAnsi="Verdana" w:cs="Arial"/>
          <w:sz w:val="18"/>
          <w:szCs w:val="18"/>
          <w:lang w:val="es-BO"/>
        </w:rPr>
        <w:t xml:space="preserve"> a ser evaluada</w:t>
      </w:r>
    </w:p>
    <w:p w14:paraId="6BFB7179" w14:textId="3547BDCF" w:rsidR="00C32EBD" w:rsidRDefault="00C32EBD" w:rsidP="000A761F">
      <w:pPr>
        <w:pStyle w:val="Prrafodelista"/>
        <w:ind w:left="1701"/>
        <w:jc w:val="right"/>
        <w:rPr>
          <w:rFonts w:ascii="Verdana" w:hAnsi="Verdana" w:cs="Arial"/>
          <w:sz w:val="18"/>
          <w:szCs w:val="18"/>
          <w:lang w:val="es-BO"/>
        </w:rPr>
      </w:pPr>
    </w:p>
    <w:p w14:paraId="46E4787E" w14:textId="7E8C932D" w:rsidR="00CA5FC4" w:rsidRPr="008D67D2" w:rsidRDefault="00CA5FC4" w:rsidP="00D6599F">
      <w:pPr>
        <w:pStyle w:val="Prrafodelista"/>
        <w:ind w:left="1701"/>
        <w:jc w:val="both"/>
        <w:rPr>
          <w:rFonts w:ascii="Verdana" w:hAnsi="Verdana" w:cs="Arial"/>
          <w:sz w:val="18"/>
          <w:szCs w:val="18"/>
          <w:lang w:val="es-BO"/>
        </w:rPr>
      </w:pPr>
      <w:r w:rsidRPr="008D67D2">
        <w:rPr>
          <w:rFonts w:ascii="Verdana" w:hAnsi="Verdana" w:cs="Arial"/>
          <w:sz w:val="18"/>
          <w:szCs w:val="18"/>
          <w:lang w:val="es-BO"/>
        </w:rPr>
        <w:t xml:space="preserve">Las </w:t>
      </w:r>
      <w:r w:rsidRPr="008D67D2">
        <w:rPr>
          <w:rFonts w:ascii="Verdana" w:hAnsi="Verdana" w:cs="Tahoma"/>
          <w:sz w:val="18"/>
          <w:szCs w:val="18"/>
          <w:lang w:val="es-BO"/>
        </w:rPr>
        <w:t>propuestas</w:t>
      </w:r>
      <w:r w:rsidRPr="008D67D2">
        <w:rPr>
          <w:rFonts w:ascii="Verdana" w:hAnsi="Verdana" w:cs="Arial"/>
          <w:sz w:val="18"/>
          <w:szCs w:val="18"/>
          <w:lang w:val="es-BO"/>
        </w:rPr>
        <w:t xml:space="preserve"> que no fueran descalificadas en</w:t>
      </w:r>
      <w:r w:rsidR="002A2A84" w:rsidRPr="008D67D2">
        <w:rPr>
          <w:rFonts w:ascii="Verdana" w:hAnsi="Verdana" w:cs="Arial"/>
          <w:sz w:val="18"/>
          <w:szCs w:val="18"/>
          <w:lang w:val="es-BO"/>
        </w:rPr>
        <w:t xml:space="preserve"> l</w:t>
      </w:r>
      <w:r w:rsidRPr="008D67D2">
        <w:rPr>
          <w:rFonts w:ascii="Verdana" w:hAnsi="Verdana" w:cs="Arial"/>
          <w:sz w:val="18"/>
          <w:szCs w:val="18"/>
          <w:lang w:val="es-BO"/>
        </w:rPr>
        <w:t>a etapa</w:t>
      </w:r>
      <w:r w:rsidR="002A2A84" w:rsidRPr="008D67D2">
        <w:rPr>
          <w:rFonts w:ascii="Verdana" w:hAnsi="Verdana" w:cs="Arial"/>
          <w:sz w:val="18"/>
          <w:szCs w:val="18"/>
          <w:lang w:val="es-BO"/>
        </w:rPr>
        <w:t xml:space="preserve"> de la </w:t>
      </w:r>
      <w:r w:rsidR="00BB68DC" w:rsidRPr="008D67D2">
        <w:rPr>
          <w:rFonts w:ascii="Verdana" w:hAnsi="Verdana" w:cs="Arial"/>
          <w:sz w:val="18"/>
          <w:szCs w:val="18"/>
          <w:lang w:val="es-BO"/>
        </w:rPr>
        <w:t>Evaluación Económica</w:t>
      </w:r>
      <w:r w:rsidRPr="008D67D2">
        <w:rPr>
          <w:rFonts w:ascii="Verdana" w:hAnsi="Verdana" w:cs="Arial"/>
          <w:sz w:val="18"/>
          <w:szCs w:val="18"/>
          <w:lang w:val="es-BO"/>
        </w:rPr>
        <w:t>, pasar</w:t>
      </w:r>
      <w:r w:rsidR="00487CE4">
        <w:rPr>
          <w:rFonts w:ascii="Verdana" w:hAnsi="Verdana" w:cs="Arial"/>
          <w:sz w:val="18"/>
          <w:szCs w:val="18"/>
          <w:lang w:val="es-BO"/>
        </w:rPr>
        <w:t>á</w:t>
      </w:r>
      <w:r w:rsidRPr="008D67D2">
        <w:rPr>
          <w:rFonts w:ascii="Verdana" w:hAnsi="Verdana" w:cs="Arial"/>
          <w:sz w:val="18"/>
          <w:szCs w:val="18"/>
          <w:lang w:val="es-BO"/>
        </w:rPr>
        <w:t xml:space="preserve">n a la Evaluación </w:t>
      </w:r>
      <w:r w:rsidR="00BB68DC" w:rsidRPr="008D67D2">
        <w:rPr>
          <w:rFonts w:ascii="Verdana" w:hAnsi="Verdana" w:cs="Arial"/>
          <w:sz w:val="18"/>
          <w:szCs w:val="18"/>
          <w:lang w:val="es-BO"/>
        </w:rPr>
        <w:t xml:space="preserve">de la </w:t>
      </w:r>
      <w:r w:rsidR="0097461A" w:rsidRPr="008D67D2">
        <w:rPr>
          <w:rFonts w:ascii="Verdana" w:hAnsi="Verdana" w:cs="Arial"/>
          <w:sz w:val="18"/>
          <w:szCs w:val="18"/>
          <w:lang w:val="es-BO"/>
        </w:rPr>
        <w:t xml:space="preserve">Propuesta </w:t>
      </w:r>
      <w:r w:rsidRPr="008D67D2">
        <w:rPr>
          <w:rFonts w:ascii="Verdana" w:hAnsi="Verdana" w:cs="Arial"/>
          <w:sz w:val="18"/>
          <w:szCs w:val="18"/>
          <w:lang w:val="es-BO"/>
        </w:rPr>
        <w:t>Técnica.</w:t>
      </w:r>
    </w:p>
    <w:p w14:paraId="7C562899" w14:textId="1654ED65" w:rsidR="00F57245" w:rsidRPr="008D67D2" w:rsidRDefault="00CA5FC4" w:rsidP="00CA5FC4">
      <w:pPr>
        <w:tabs>
          <w:tab w:val="left" w:pos="2127"/>
        </w:tabs>
        <w:ind w:left="2127"/>
        <w:jc w:val="both"/>
        <w:rPr>
          <w:rFonts w:ascii="Verdana" w:hAnsi="Verdana" w:cs="Arial"/>
          <w:sz w:val="18"/>
          <w:szCs w:val="18"/>
          <w:lang w:val="es-BO"/>
        </w:rPr>
      </w:pPr>
      <w:r w:rsidRPr="008D67D2">
        <w:rPr>
          <w:rFonts w:ascii="Verdana" w:hAnsi="Verdana" w:cs="Arial"/>
          <w:sz w:val="18"/>
          <w:szCs w:val="18"/>
          <w:lang w:val="es-BO"/>
        </w:rPr>
        <w:tab/>
      </w:r>
    </w:p>
    <w:p w14:paraId="07C99255" w14:textId="77777777" w:rsidR="00CA5FC4" w:rsidRPr="008D67D2" w:rsidRDefault="00CA5FC4" w:rsidP="0028113D">
      <w:pPr>
        <w:pStyle w:val="Prrafodelista"/>
        <w:numPr>
          <w:ilvl w:val="1"/>
          <w:numId w:val="11"/>
        </w:numPr>
        <w:ind w:left="993" w:hanging="567"/>
        <w:rPr>
          <w:rFonts w:ascii="Verdana" w:hAnsi="Verdana" w:cs="Arial"/>
          <w:b/>
          <w:sz w:val="18"/>
          <w:szCs w:val="18"/>
          <w:lang w:val="es-BO"/>
        </w:rPr>
      </w:pPr>
      <w:r w:rsidRPr="008D67D2">
        <w:rPr>
          <w:rFonts w:ascii="Verdana" w:hAnsi="Verdana" w:cs="Arial"/>
          <w:b/>
          <w:sz w:val="18"/>
          <w:szCs w:val="18"/>
          <w:lang w:val="es-BO"/>
        </w:rPr>
        <w:t xml:space="preserve">Evaluación </w:t>
      </w:r>
      <w:r w:rsidR="00AC01F1" w:rsidRPr="008D67D2">
        <w:rPr>
          <w:rFonts w:ascii="Verdana" w:hAnsi="Verdana" w:cs="Arial"/>
          <w:b/>
          <w:sz w:val="18"/>
          <w:szCs w:val="18"/>
          <w:lang w:val="es-BO"/>
        </w:rPr>
        <w:t xml:space="preserve">de la </w:t>
      </w:r>
      <w:r w:rsidRPr="008D67D2">
        <w:rPr>
          <w:rFonts w:ascii="Verdana" w:hAnsi="Verdana" w:cs="Arial"/>
          <w:b/>
          <w:sz w:val="18"/>
          <w:szCs w:val="18"/>
          <w:lang w:val="es-BO"/>
        </w:rPr>
        <w:t>Propuesta Técnica</w:t>
      </w:r>
    </w:p>
    <w:p w14:paraId="5AFF8BE3" w14:textId="77777777" w:rsidR="00CA5FC4" w:rsidRPr="008D67D2" w:rsidRDefault="00CA5FC4" w:rsidP="00CA5FC4">
      <w:pPr>
        <w:tabs>
          <w:tab w:val="left" w:pos="567"/>
        </w:tabs>
        <w:ind w:left="420"/>
        <w:jc w:val="both"/>
        <w:rPr>
          <w:rFonts w:ascii="Verdana" w:hAnsi="Verdana" w:cs="Arial"/>
          <w:sz w:val="18"/>
          <w:szCs w:val="18"/>
          <w:lang w:val="es-BO"/>
        </w:rPr>
      </w:pPr>
    </w:p>
    <w:p w14:paraId="18A66879" w14:textId="77777777" w:rsidR="00CA5FC4" w:rsidRPr="008D67D2" w:rsidRDefault="00CA5FC4" w:rsidP="00D6599F">
      <w:pPr>
        <w:pStyle w:val="Prrafodelista"/>
        <w:ind w:left="993"/>
        <w:jc w:val="both"/>
        <w:rPr>
          <w:rFonts w:ascii="Verdana" w:hAnsi="Verdana" w:cs="Arial"/>
          <w:sz w:val="18"/>
          <w:szCs w:val="18"/>
          <w:lang w:val="es-BO"/>
        </w:rPr>
      </w:pPr>
      <w:r w:rsidRPr="008D67D2">
        <w:rPr>
          <w:rFonts w:ascii="Verdana" w:hAnsi="Verdana" w:cs="Arial"/>
          <w:sz w:val="18"/>
          <w:szCs w:val="18"/>
          <w:lang w:val="es-BO"/>
        </w:rPr>
        <w:t xml:space="preserve">La propuesta técnica, contenida en </w:t>
      </w:r>
      <w:r w:rsidR="00B74E13" w:rsidRPr="008D67D2">
        <w:rPr>
          <w:rFonts w:ascii="Verdana" w:hAnsi="Verdana" w:cs="Arial"/>
          <w:sz w:val="18"/>
          <w:szCs w:val="18"/>
          <w:lang w:val="es-BO"/>
        </w:rPr>
        <w:t>los</w:t>
      </w:r>
      <w:r w:rsidRPr="008D67D2">
        <w:rPr>
          <w:rFonts w:ascii="Verdana" w:hAnsi="Verdana" w:cs="Arial"/>
          <w:sz w:val="18"/>
          <w:szCs w:val="18"/>
          <w:lang w:val="es-BO"/>
        </w:rPr>
        <w:t xml:space="preserve"> Formulario</w:t>
      </w:r>
      <w:r w:rsidR="00B74E13" w:rsidRPr="008D67D2">
        <w:rPr>
          <w:rFonts w:ascii="Verdana" w:hAnsi="Verdana" w:cs="Arial"/>
          <w:sz w:val="18"/>
          <w:szCs w:val="18"/>
          <w:lang w:val="es-BO"/>
        </w:rPr>
        <w:t>s</w:t>
      </w:r>
      <w:r w:rsidRPr="008D67D2">
        <w:rPr>
          <w:rFonts w:ascii="Verdana" w:hAnsi="Verdana" w:cs="Arial"/>
          <w:sz w:val="18"/>
          <w:szCs w:val="18"/>
          <w:lang w:val="es-BO"/>
        </w:rPr>
        <w:t xml:space="preserve"> C-1,</w:t>
      </w:r>
      <w:r w:rsidR="00B74E13" w:rsidRPr="008D67D2">
        <w:rPr>
          <w:rFonts w:ascii="Verdana" w:hAnsi="Verdana" w:cs="Arial"/>
          <w:sz w:val="18"/>
          <w:szCs w:val="18"/>
          <w:lang w:val="es-BO"/>
        </w:rPr>
        <w:t xml:space="preserve"> A-3, A-4, A-5 y A-6</w:t>
      </w:r>
      <w:r w:rsidRPr="008D67D2">
        <w:rPr>
          <w:rFonts w:ascii="Verdana" w:hAnsi="Verdana" w:cs="Arial"/>
          <w:sz w:val="18"/>
          <w:szCs w:val="18"/>
          <w:lang w:val="es-BO"/>
        </w:rPr>
        <w:t xml:space="preserve"> será evaluada aplicando la metodología CUMPLE/NO CUMPLE, utilizando el Formulario V-3.</w:t>
      </w:r>
    </w:p>
    <w:p w14:paraId="430297BD" w14:textId="77777777" w:rsidR="00CA5FC4" w:rsidRPr="008D67D2" w:rsidRDefault="00CA5FC4" w:rsidP="00D6599F">
      <w:pPr>
        <w:pStyle w:val="Prrafodelista"/>
        <w:ind w:left="993"/>
        <w:jc w:val="both"/>
        <w:rPr>
          <w:rFonts w:ascii="Verdana" w:hAnsi="Verdana" w:cs="Arial"/>
          <w:sz w:val="18"/>
          <w:szCs w:val="18"/>
          <w:lang w:val="es-BO"/>
        </w:rPr>
      </w:pPr>
    </w:p>
    <w:p w14:paraId="558406D3" w14:textId="77777777" w:rsidR="00CA5FC4" w:rsidRPr="008D67D2" w:rsidRDefault="00CA5FC4" w:rsidP="00D6599F">
      <w:pPr>
        <w:pStyle w:val="Prrafodelista"/>
        <w:ind w:left="993"/>
        <w:jc w:val="both"/>
        <w:rPr>
          <w:rFonts w:ascii="Verdana" w:hAnsi="Verdana" w:cs="Arial"/>
          <w:sz w:val="18"/>
          <w:szCs w:val="18"/>
          <w:lang w:val="es-BO"/>
        </w:rPr>
      </w:pPr>
      <w:r w:rsidRPr="008D67D2">
        <w:rPr>
          <w:rFonts w:ascii="Verdana" w:hAnsi="Verdana" w:cs="Arial"/>
          <w:sz w:val="18"/>
          <w:szCs w:val="18"/>
          <w:lang w:val="es-BO"/>
        </w:rPr>
        <w:lastRenderedPageBreak/>
        <w:t xml:space="preserve">A las propuestas que no hubieran sido descalificadas, como resultado de la </w:t>
      </w:r>
      <w:r w:rsidR="0028726A" w:rsidRPr="008D67D2">
        <w:rPr>
          <w:rFonts w:ascii="Verdana" w:hAnsi="Verdana" w:cs="Arial"/>
          <w:sz w:val="18"/>
          <w:szCs w:val="18"/>
          <w:lang w:val="es-BO"/>
        </w:rPr>
        <w:t xml:space="preserve">metodología </w:t>
      </w:r>
      <w:r w:rsidRPr="008D67D2">
        <w:rPr>
          <w:rFonts w:ascii="Verdana" w:hAnsi="Verdana" w:cs="Arial"/>
          <w:sz w:val="18"/>
          <w:szCs w:val="18"/>
          <w:lang w:val="es-BO"/>
        </w:rPr>
        <w:t xml:space="preserve">CUMPLE/NO CUMPLE, se les asignarán treinta y cinco (35) puntos. Posteriormente, se evaluará las condiciones adicionales establecidas en el Formulario C-2, asignando un puntaje de hasta treinta y cinco (35) puntos, </w:t>
      </w:r>
      <w:r w:rsidR="0097461A" w:rsidRPr="008D67D2">
        <w:rPr>
          <w:rFonts w:ascii="Verdana" w:hAnsi="Verdana" w:cs="Arial"/>
          <w:sz w:val="18"/>
          <w:szCs w:val="18"/>
          <w:lang w:val="es-BO"/>
        </w:rPr>
        <w:t xml:space="preserve">utilizando </w:t>
      </w:r>
      <w:r w:rsidRPr="008D67D2">
        <w:rPr>
          <w:rFonts w:ascii="Verdana" w:hAnsi="Verdana" w:cs="Arial"/>
          <w:sz w:val="18"/>
          <w:szCs w:val="18"/>
          <w:lang w:val="es-BO"/>
        </w:rPr>
        <w:t>el Formulario V-3.</w:t>
      </w:r>
    </w:p>
    <w:p w14:paraId="4506AC56" w14:textId="77777777" w:rsidR="00CA5FC4" w:rsidRPr="008D67D2" w:rsidRDefault="00CA5FC4" w:rsidP="00D6599F">
      <w:pPr>
        <w:pStyle w:val="Prrafodelista"/>
        <w:ind w:left="993"/>
        <w:jc w:val="both"/>
        <w:rPr>
          <w:rFonts w:ascii="Verdana" w:hAnsi="Verdana" w:cs="Arial"/>
          <w:sz w:val="18"/>
          <w:szCs w:val="18"/>
          <w:lang w:val="es-BO"/>
        </w:rPr>
      </w:pPr>
    </w:p>
    <w:p w14:paraId="2C0E375C" w14:textId="77777777" w:rsidR="00CA5FC4" w:rsidRPr="008D67D2" w:rsidRDefault="00CA5FC4" w:rsidP="00D6599F">
      <w:pPr>
        <w:pStyle w:val="Prrafodelista"/>
        <w:ind w:left="993"/>
        <w:jc w:val="both"/>
        <w:rPr>
          <w:rFonts w:ascii="Verdana" w:hAnsi="Verdana" w:cs="Arial"/>
          <w:sz w:val="18"/>
          <w:szCs w:val="18"/>
          <w:lang w:val="es-BO"/>
        </w:rPr>
      </w:pPr>
      <w:r w:rsidRPr="008D67D2">
        <w:rPr>
          <w:rFonts w:ascii="Verdana" w:hAnsi="Verdana" w:cs="Arial"/>
          <w:sz w:val="18"/>
          <w:szCs w:val="18"/>
          <w:lang w:val="es-BO"/>
        </w:rPr>
        <w:t>El puntaje de la Evaluación de la Propuesta Técnica (PTi), será el resultado de la suma de los puntajes obtenidos de la evaluación de los Formularios C-1</w:t>
      </w:r>
      <w:r w:rsidR="00B74E13" w:rsidRPr="008D67D2">
        <w:rPr>
          <w:rFonts w:ascii="Verdana" w:hAnsi="Verdana" w:cs="Arial"/>
          <w:sz w:val="18"/>
          <w:szCs w:val="18"/>
          <w:lang w:val="es-BO"/>
        </w:rPr>
        <w:t>,</w:t>
      </w:r>
      <w:r w:rsidRPr="008D67D2">
        <w:rPr>
          <w:rFonts w:ascii="Verdana" w:hAnsi="Verdana" w:cs="Arial"/>
          <w:sz w:val="18"/>
          <w:szCs w:val="18"/>
          <w:lang w:val="es-BO"/>
        </w:rPr>
        <w:t xml:space="preserve"> </w:t>
      </w:r>
      <w:r w:rsidR="00B74E13" w:rsidRPr="008D67D2">
        <w:rPr>
          <w:rFonts w:ascii="Verdana" w:hAnsi="Verdana" w:cs="Arial"/>
          <w:sz w:val="18"/>
          <w:szCs w:val="18"/>
          <w:lang w:val="es-BO"/>
        </w:rPr>
        <w:t>A-3, A-4, A-5, A-6</w:t>
      </w:r>
      <w:r w:rsidR="00974074" w:rsidRPr="008D67D2">
        <w:rPr>
          <w:rFonts w:ascii="Verdana" w:hAnsi="Verdana" w:cs="Arial"/>
          <w:sz w:val="18"/>
          <w:szCs w:val="18"/>
          <w:lang w:val="es-BO"/>
        </w:rPr>
        <w:t xml:space="preserve"> </w:t>
      </w:r>
      <w:r w:rsidRPr="008D67D2">
        <w:rPr>
          <w:rFonts w:ascii="Verdana" w:hAnsi="Verdana" w:cs="Arial"/>
          <w:sz w:val="18"/>
          <w:szCs w:val="18"/>
          <w:lang w:val="es-BO"/>
        </w:rPr>
        <w:t>y C-2, utilizando el Formulario V-3.</w:t>
      </w:r>
    </w:p>
    <w:p w14:paraId="386E8F47" w14:textId="77777777" w:rsidR="00CA5FC4" w:rsidRPr="008D67D2" w:rsidRDefault="00CA5FC4" w:rsidP="00D6599F">
      <w:pPr>
        <w:pStyle w:val="Prrafodelista"/>
        <w:ind w:left="993"/>
        <w:jc w:val="both"/>
        <w:rPr>
          <w:rFonts w:ascii="Verdana" w:hAnsi="Verdana" w:cs="Arial"/>
          <w:sz w:val="18"/>
          <w:szCs w:val="18"/>
          <w:lang w:val="es-BO"/>
        </w:rPr>
      </w:pPr>
    </w:p>
    <w:p w14:paraId="047B5BE1" w14:textId="77777777" w:rsidR="00CA5FC4" w:rsidRPr="008D67D2" w:rsidRDefault="00CA5FC4" w:rsidP="00D6599F">
      <w:pPr>
        <w:pStyle w:val="Prrafodelista"/>
        <w:ind w:left="993"/>
        <w:jc w:val="both"/>
        <w:rPr>
          <w:rFonts w:ascii="Verdana" w:hAnsi="Verdana" w:cs="Arial"/>
          <w:sz w:val="18"/>
          <w:szCs w:val="18"/>
          <w:lang w:val="es-BO"/>
        </w:rPr>
      </w:pPr>
      <w:r w:rsidRPr="008D67D2">
        <w:rPr>
          <w:rFonts w:ascii="Verdana" w:hAnsi="Verdana" w:cs="Arial"/>
          <w:sz w:val="18"/>
          <w:szCs w:val="18"/>
          <w:lang w:val="es-BO"/>
        </w:rPr>
        <w:t>Las propuestas que en la Evaluación de la Propuesta Técnica (PTi) no alcancen el puntaje mínimo de cincuenta (50) puntos serán descalificadas.</w:t>
      </w:r>
    </w:p>
    <w:p w14:paraId="0B808C5A" w14:textId="77777777" w:rsidR="00CA5FC4" w:rsidRPr="008D67D2" w:rsidRDefault="00CA5FC4" w:rsidP="00CA5FC4">
      <w:pPr>
        <w:tabs>
          <w:tab w:val="left" w:pos="567"/>
        </w:tabs>
        <w:ind w:left="708"/>
        <w:jc w:val="both"/>
        <w:rPr>
          <w:rFonts w:ascii="Verdana" w:hAnsi="Verdana" w:cs="Tahoma"/>
          <w:sz w:val="18"/>
          <w:szCs w:val="18"/>
          <w:lang w:val="es-BO"/>
        </w:rPr>
      </w:pPr>
    </w:p>
    <w:p w14:paraId="5D95025B" w14:textId="77777777" w:rsidR="00CA5FC4" w:rsidRPr="008D67D2" w:rsidRDefault="00CA5FC4" w:rsidP="0028113D">
      <w:pPr>
        <w:pStyle w:val="Prrafodelista"/>
        <w:numPr>
          <w:ilvl w:val="1"/>
          <w:numId w:val="11"/>
        </w:numPr>
        <w:ind w:left="993" w:hanging="567"/>
        <w:rPr>
          <w:rFonts w:ascii="Verdana" w:hAnsi="Verdana"/>
          <w:b/>
          <w:sz w:val="18"/>
          <w:lang w:val="es-BO"/>
        </w:rPr>
      </w:pPr>
      <w:r w:rsidRPr="008D67D2">
        <w:rPr>
          <w:rFonts w:ascii="Verdana" w:hAnsi="Verdana" w:cs="Arial"/>
          <w:b/>
          <w:sz w:val="18"/>
          <w:szCs w:val="18"/>
          <w:lang w:val="es-BO"/>
        </w:rPr>
        <w:t>Determinación</w:t>
      </w:r>
      <w:r w:rsidRPr="008D67D2">
        <w:rPr>
          <w:rFonts w:ascii="Verdana" w:hAnsi="Verdana"/>
          <w:b/>
          <w:sz w:val="18"/>
          <w:lang w:val="es-BO"/>
        </w:rPr>
        <w:t xml:space="preserve"> del Puntaje Total </w:t>
      </w:r>
    </w:p>
    <w:p w14:paraId="38883699" w14:textId="77777777" w:rsidR="00CA5FC4" w:rsidRPr="008D67D2" w:rsidRDefault="00CA5FC4" w:rsidP="00CA5FC4">
      <w:pPr>
        <w:tabs>
          <w:tab w:val="left" w:pos="567"/>
        </w:tabs>
        <w:ind w:left="567"/>
        <w:jc w:val="both"/>
        <w:rPr>
          <w:rFonts w:ascii="Verdana" w:hAnsi="Verdana" w:cs="Tahoma"/>
          <w:sz w:val="18"/>
          <w:szCs w:val="18"/>
          <w:lang w:val="es-BO"/>
        </w:rPr>
      </w:pPr>
    </w:p>
    <w:p w14:paraId="5CA367BE" w14:textId="719E1AA7" w:rsidR="00CA5FC4" w:rsidRPr="008D67D2" w:rsidRDefault="00CA5FC4" w:rsidP="00D6599F">
      <w:pPr>
        <w:pStyle w:val="Prrafodelista"/>
        <w:ind w:left="993"/>
        <w:jc w:val="both"/>
        <w:rPr>
          <w:rFonts w:ascii="Verdana" w:hAnsi="Verdana" w:cs="Arial"/>
          <w:sz w:val="18"/>
          <w:szCs w:val="18"/>
          <w:lang w:val="es-BO"/>
        </w:rPr>
      </w:pPr>
      <w:r w:rsidRPr="008D67D2">
        <w:rPr>
          <w:rFonts w:ascii="Verdana" w:hAnsi="Verdana" w:cs="Arial"/>
          <w:sz w:val="18"/>
          <w:szCs w:val="18"/>
          <w:lang w:val="es-BO"/>
        </w:rPr>
        <w:t>Una vez calificadas las</w:t>
      </w:r>
      <w:r w:rsidR="00A97FE5" w:rsidRPr="008D67D2">
        <w:rPr>
          <w:rFonts w:ascii="Verdana" w:hAnsi="Verdana" w:cs="Arial"/>
          <w:sz w:val="18"/>
          <w:szCs w:val="18"/>
          <w:lang w:val="es-BO"/>
        </w:rPr>
        <w:t xml:space="preserve"> propuestas </w:t>
      </w:r>
      <w:r w:rsidR="00DD7579">
        <w:rPr>
          <w:rFonts w:ascii="Verdana" w:hAnsi="Verdana" w:cs="Arial"/>
          <w:sz w:val="18"/>
          <w:szCs w:val="18"/>
          <w:lang w:val="es-BO"/>
        </w:rPr>
        <w:t>E</w:t>
      </w:r>
      <w:r w:rsidR="00A97FE5" w:rsidRPr="008D67D2">
        <w:rPr>
          <w:rFonts w:ascii="Verdana" w:hAnsi="Verdana" w:cs="Arial"/>
          <w:sz w:val="18"/>
          <w:szCs w:val="18"/>
          <w:lang w:val="es-BO"/>
        </w:rPr>
        <w:t xml:space="preserve">conómica y </w:t>
      </w:r>
      <w:r w:rsidR="00DD7579">
        <w:rPr>
          <w:rFonts w:ascii="Verdana" w:hAnsi="Verdana" w:cs="Arial"/>
          <w:sz w:val="18"/>
          <w:szCs w:val="18"/>
          <w:lang w:val="es-BO"/>
        </w:rPr>
        <w:t>T</w:t>
      </w:r>
      <w:r w:rsidR="00A97FE5" w:rsidRPr="008D67D2">
        <w:rPr>
          <w:rFonts w:ascii="Verdana" w:hAnsi="Verdana" w:cs="Arial"/>
          <w:sz w:val="18"/>
          <w:szCs w:val="18"/>
          <w:lang w:val="es-BO"/>
        </w:rPr>
        <w:t>écnica</w:t>
      </w:r>
      <w:r w:rsidRPr="008D67D2">
        <w:rPr>
          <w:rFonts w:ascii="Verdana" w:hAnsi="Verdana" w:cs="Arial"/>
          <w:sz w:val="18"/>
          <w:szCs w:val="18"/>
          <w:lang w:val="es-BO"/>
        </w:rPr>
        <w:t xml:space="preserve"> </w:t>
      </w:r>
      <w:r w:rsidR="00A97FE5" w:rsidRPr="008D67D2">
        <w:rPr>
          <w:rFonts w:ascii="Verdana" w:hAnsi="Verdana" w:cs="Arial"/>
          <w:sz w:val="18"/>
          <w:szCs w:val="18"/>
          <w:lang w:val="es-BO"/>
        </w:rPr>
        <w:t xml:space="preserve">de cada propuesta, </w:t>
      </w:r>
      <w:r w:rsidRPr="008D67D2">
        <w:rPr>
          <w:rFonts w:ascii="Verdana" w:hAnsi="Verdana" w:cs="Arial"/>
          <w:sz w:val="18"/>
          <w:szCs w:val="18"/>
          <w:lang w:val="es-BO"/>
        </w:rPr>
        <w:t>se determinará el puntaje total</w:t>
      </w:r>
      <w:r w:rsidR="00A97FE5" w:rsidRPr="008D67D2">
        <w:rPr>
          <w:rFonts w:ascii="Verdana" w:hAnsi="Verdana" w:cs="Arial"/>
          <w:sz w:val="18"/>
          <w:szCs w:val="18"/>
          <w:lang w:val="es-BO"/>
        </w:rPr>
        <w:t xml:space="preserve"> (PTPi) de cada una de ellas</w:t>
      </w:r>
      <w:r w:rsidRPr="008D67D2">
        <w:rPr>
          <w:rFonts w:ascii="Verdana" w:hAnsi="Verdana" w:cs="Arial"/>
          <w:sz w:val="18"/>
          <w:szCs w:val="18"/>
          <w:lang w:val="es-BO"/>
        </w:rPr>
        <w:t>,</w:t>
      </w:r>
      <w:r w:rsidR="004F5BFE">
        <w:rPr>
          <w:rFonts w:ascii="Verdana" w:hAnsi="Verdana" w:cs="Arial"/>
          <w:sz w:val="18"/>
          <w:szCs w:val="18"/>
          <w:lang w:val="es-BO"/>
        </w:rPr>
        <w:t xml:space="preserve"> sumando sus puntajes,</w:t>
      </w:r>
      <w:r w:rsidRPr="008D67D2">
        <w:rPr>
          <w:rFonts w:ascii="Verdana" w:hAnsi="Verdana" w:cs="Arial"/>
          <w:sz w:val="18"/>
          <w:szCs w:val="18"/>
          <w:lang w:val="es-BO"/>
        </w:rPr>
        <w:t xml:space="preserve"> </w:t>
      </w:r>
      <w:r w:rsidR="007678AE" w:rsidRPr="008D67D2">
        <w:rPr>
          <w:rFonts w:ascii="Verdana" w:hAnsi="Verdana" w:cs="Arial"/>
          <w:sz w:val="18"/>
          <w:szCs w:val="18"/>
          <w:lang w:val="es-BO"/>
        </w:rPr>
        <w:t>utilizando el Formulario V-4, de acuerdo con la siguiente fórmula:</w:t>
      </w:r>
    </w:p>
    <w:p w14:paraId="03CFCDE7" w14:textId="77777777" w:rsidR="00A2185D" w:rsidRPr="008D67D2" w:rsidRDefault="00A2185D" w:rsidP="00CA5FC4">
      <w:pPr>
        <w:tabs>
          <w:tab w:val="left" w:pos="567"/>
        </w:tabs>
        <w:ind w:left="540"/>
        <w:jc w:val="both"/>
        <w:rPr>
          <w:rFonts w:ascii="Verdana" w:hAnsi="Verdana" w:cs="Tahoma"/>
          <w:sz w:val="18"/>
          <w:szCs w:val="18"/>
          <w:lang w:val="es-BO"/>
        </w:rPr>
      </w:pPr>
    </w:p>
    <w:p w14:paraId="561ABD48" w14:textId="77777777" w:rsidR="00A2185D" w:rsidRPr="008D67D2" w:rsidRDefault="00A2185D" w:rsidP="00A2185D">
      <w:pPr>
        <w:tabs>
          <w:tab w:val="left" w:pos="567"/>
        </w:tabs>
        <w:ind w:left="540"/>
        <w:jc w:val="both"/>
        <w:rPr>
          <w:rFonts w:ascii="Verdana" w:hAnsi="Verdana" w:cs="Arial"/>
          <w:sz w:val="18"/>
          <w:szCs w:val="18"/>
          <w:lang w:val="es-BO"/>
        </w:rPr>
      </w:pPr>
      <w:r w:rsidRPr="008D67D2">
        <w:rPr>
          <w:rFonts w:ascii="Verdana" w:hAnsi="Verdana" w:cs="Arial"/>
          <w:sz w:val="18"/>
          <w:szCs w:val="18"/>
          <w:lang w:val="es-BO"/>
        </w:rPr>
        <w:tab/>
      </w:r>
      <w:r w:rsidRPr="008D67D2">
        <w:rPr>
          <w:rFonts w:ascii="Verdana" w:hAnsi="Verdana" w:cs="Arial"/>
          <w:sz w:val="18"/>
          <w:szCs w:val="18"/>
          <w:lang w:val="es-BO"/>
        </w:rPr>
        <w:tab/>
      </w:r>
      <w:r w:rsidRPr="008D67D2">
        <w:rPr>
          <w:rFonts w:ascii="Verdana" w:hAnsi="Verdana" w:cs="Arial"/>
          <w:sz w:val="18"/>
          <w:szCs w:val="18"/>
          <w:lang w:val="es-BO"/>
        </w:rPr>
        <w:tab/>
      </w:r>
      <w:r w:rsidRPr="008D67D2">
        <w:rPr>
          <w:rFonts w:ascii="Verdana" w:hAnsi="Verdana" w:cs="Arial"/>
          <w:sz w:val="18"/>
          <w:szCs w:val="18"/>
          <w:lang w:val="es-BO"/>
        </w:rPr>
        <w:tab/>
      </w:r>
      <w:r w:rsidRPr="008D67D2">
        <w:rPr>
          <w:rFonts w:ascii="Verdana" w:hAnsi="Verdana" w:cs="Arial"/>
          <w:sz w:val="18"/>
          <w:szCs w:val="18"/>
          <w:lang w:val="es-BO"/>
        </w:rPr>
        <w:tab/>
      </w:r>
      <w:r w:rsidRPr="008D67D2">
        <w:rPr>
          <w:rFonts w:ascii="Verdana" w:hAnsi="Verdana" w:cs="Arial"/>
          <w:sz w:val="18"/>
          <w:szCs w:val="18"/>
          <w:lang w:val="es-BO"/>
        </w:rPr>
        <w:tab/>
        <w:t>PTPi = PE</w:t>
      </w:r>
      <w:r w:rsidR="00A54794" w:rsidRPr="008D67D2">
        <w:rPr>
          <w:rFonts w:ascii="Verdana" w:hAnsi="Verdana" w:cs="Arial"/>
          <w:sz w:val="18"/>
          <w:szCs w:val="18"/>
          <w:lang w:val="es-BO"/>
        </w:rPr>
        <w:t>i</w:t>
      </w:r>
      <w:r w:rsidRPr="008D67D2">
        <w:rPr>
          <w:rFonts w:ascii="Verdana" w:hAnsi="Verdana" w:cs="Arial"/>
          <w:sz w:val="18"/>
          <w:szCs w:val="18"/>
          <w:lang w:val="es-BO"/>
        </w:rPr>
        <w:t xml:space="preserve">   +   PT</w:t>
      </w:r>
      <w:r w:rsidR="00A54794" w:rsidRPr="008D67D2">
        <w:rPr>
          <w:rFonts w:ascii="Verdana" w:hAnsi="Verdana" w:cs="Arial"/>
          <w:sz w:val="18"/>
          <w:szCs w:val="18"/>
          <w:lang w:val="es-BO"/>
        </w:rPr>
        <w:t>i</w:t>
      </w:r>
    </w:p>
    <w:p w14:paraId="5ADC4CFE" w14:textId="77777777" w:rsidR="00A2185D" w:rsidRPr="008D67D2" w:rsidRDefault="00A2185D" w:rsidP="00A2185D">
      <w:pPr>
        <w:tabs>
          <w:tab w:val="left" w:pos="567"/>
        </w:tabs>
        <w:ind w:left="540"/>
        <w:jc w:val="both"/>
        <w:rPr>
          <w:rFonts w:ascii="Verdana" w:hAnsi="Verdana" w:cs="Arial"/>
          <w:sz w:val="18"/>
          <w:szCs w:val="18"/>
          <w:lang w:val="es-BO"/>
        </w:rPr>
      </w:pPr>
      <w:r w:rsidRPr="008D67D2">
        <w:rPr>
          <w:rFonts w:ascii="Verdana" w:hAnsi="Verdana" w:cs="Arial"/>
          <w:sz w:val="18"/>
          <w:szCs w:val="18"/>
          <w:lang w:val="es-BO"/>
        </w:rPr>
        <w:t xml:space="preserve"> </w:t>
      </w:r>
    </w:p>
    <w:p w14:paraId="5082A44F" w14:textId="77777777" w:rsidR="00A2185D" w:rsidRPr="008D67D2" w:rsidRDefault="00A2185D" w:rsidP="00235A8E">
      <w:pPr>
        <w:pStyle w:val="Prrafodelista"/>
        <w:ind w:left="1418"/>
        <w:rPr>
          <w:rFonts w:ascii="Verdana" w:hAnsi="Verdana" w:cs="Arial"/>
          <w:sz w:val="18"/>
          <w:szCs w:val="18"/>
          <w:lang w:val="es-BO"/>
        </w:rPr>
      </w:pPr>
      <w:r w:rsidRPr="008D67D2">
        <w:rPr>
          <w:rFonts w:ascii="Verdana" w:hAnsi="Verdana" w:cs="Arial"/>
          <w:sz w:val="18"/>
          <w:szCs w:val="18"/>
          <w:lang w:val="es-BO"/>
        </w:rPr>
        <w:t xml:space="preserve">Donde:  </w:t>
      </w:r>
      <w:r w:rsidRPr="008D67D2">
        <w:rPr>
          <w:rFonts w:ascii="Verdana" w:hAnsi="Verdana" w:cs="Arial"/>
          <w:sz w:val="18"/>
          <w:szCs w:val="18"/>
          <w:lang w:val="es-BO"/>
        </w:rPr>
        <w:tab/>
      </w:r>
      <w:r w:rsidRPr="008D67D2">
        <w:rPr>
          <w:rFonts w:ascii="Verdana" w:hAnsi="Verdana" w:cs="Arial"/>
          <w:sz w:val="18"/>
          <w:szCs w:val="18"/>
          <w:lang w:val="es-BO"/>
        </w:rPr>
        <w:tab/>
      </w:r>
    </w:p>
    <w:p w14:paraId="3EE64417" w14:textId="77777777" w:rsidR="00A2185D" w:rsidRPr="008D67D2" w:rsidRDefault="00A2185D" w:rsidP="00235A8E">
      <w:pPr>
        <w:pStyle w:val="Prrafodelista"/>
        <w:ind w:left="1418"/>
        <w:rPr>
          <w:rFonts w:ascii="Verdana" w:hAnsi="Verdana" w:cs="Arial"/>
          <w:sz w:val="18"/>
          <w:szCs w:val="18"/>
          <w:lang w:val="es-BO"/>
        </w:rPr>
      </w:pPr>
    </w:p>
    <w:p w14:paraId="22CEF495" w14:textId="77777777" w:rsidR="00A2185D" w:rsidRPr="008D67D2" w:rsidRDefault="00A2185D" w:rsidP="00235A8E">
      <w:pPr>
        <w:pStyle w:val="Prrafodelista"/>
        <w:ind w:left="1418"/>
        <w:rPr>
          <w:rFonts w:ascii="Verdana" w:hAnsi="Verdana" w:cs="Arial"/>
          <w:sz w:val="18"/>
          <w:szCs w:val="18"/>
          <w:lang w:val="es-BO"/>
        </w:rPr>
      </w:pPr>
      <w:r w:rsidRPr="008D67D2">
        <w:rPr>
          <w:rFonts w:ascii="Verdana" w:hAnsi="Verdana" w:cs="Arial"/>
          <w:sz w:val="18"/>
          <w:szCs w:val="18"/>
          <w:lang w:val="es-BO"/>
        </w:rPr>
        <w:t>PTPi   =  Puntaje Total de la Propuesta Evaluada</w:t>
      </w:r>
    </w:p>
    <w:p w14:paraId="7889C3E1" w14:textId="77777777" w:rsidR="00A2185D" w:rsidRPr="008D67D2" w:rsidRDefault="00A2185D" w:rsidP="00235A8E">
      <w:pPr>
        <w:pStyle w:val="Prrafodelista"/>
        <w:ind w:left="1418"/>
        <w:rPr>
          <w:rFonts w:ascii="Verdana" w:hAnsi="Verdana" w:cs="Arial"/>
          <w:sz w:val="18"/>
          <w:szCs w:val="18"/>
          <w:lang w:val="es-BO"/>
        </w:rPr>
      </w:pPr>
      <w:r w:rsidRPr="008D67D2">
        <w:rPr>
          <w:rFonts w:ascii="Verdana" w:hAnsi="Verdana" w:cs="Arial"/>
          <w:sz w:val="18"/>
          <w:szCs w:val="18"/>
          <w:lang w:val="es-BO"/>
        </w:rPr>
        <w:t>PE</w:t>
      </w:r>
      <w:r w:rsidR="00A54794" w:rsidRPr="008D67D2">
        <w:rPr>
          <w:rFonts w:ascii="Verdana" w:hAnsi="Verdana" w:cs="Arial"/>
          <w:sz w:val="18"/>
          <w:szCs w:val="18"/>
          <w:lang w:val="es-BO"/>
        </w:rPr>
        <w:t>i</w:t>
      </w:r>
      <w:r w:rsidRPr="008D67D2">
        <w:rPr>
          <w:rFonts w:ascii="Verdana" w:hAnsi="Verdana" w:cs="Arial"/>
          <w:sz w:val="18"/>
          <w:szCs w:val="18"/>
          <w:lang w:val="es-BO"/>
        </w:rPr>
        <w:t xml:space="preserve">     =  Puntaje de la Propuesta Económica</w:t>
      </w:r>
    </w:p>
    <w:p w14:paraId="582C8114" w14:textId="77777777" w:rsidR="00A2185D" w:rsidRPr="008D67D2" w:rsidRDefault="00A2185D" w:rsidP="00235A8E">
      <w:pPr>
        <w:pStyle w:val="Prrafodelista"/>
        <w:ind w:left="1418"/>
        <w:rPr>
          <w:rFonts w:ascii="Verdana" w:hAnsi="Verdana" w:cs="Arial"/>
          <w:sz w:val="18"/>
          <w:szCs w:val="18"/>
          <w:lang w:val="es-BO"/>
        </w:rPr>
      </w:pPr>
      <w:r w:rsidRPr="008D67D2">
        <w:rPr>
          <w:rFonts w:ascii="Verdana" w:hAnsi="Verdana" w:cs="Arial"/>
          <w:sz w:val="18"/>
          <w:szCs w:val="18"/>
          <w:lang w:val="es-BO"/>
        </w:rPr>
        <w:t>PT</w:t>
      </w:r>
      <w:r w:rsidR="00A54794" w:rsidRPr="008D67D2">
        <w:rPr>
          <w:rFonts w:ascii="Verdana" w:hAnsi="Verdana" w:cs="Arial"/>
          <w:sz w:val="18"/>
          <w:szCs w:val="18"/>
          <w:lang w:val="es-BO"/>
        </w:rPr>
        <w:t>i</w:t>
      </w:r>
      <w:r w:rsidRPr="008D67D2">
        <w:rPr>
          <w:rFonts w:ascii="Verdana" w:hAnsi="Verdana" w:cs="Arial"/>
          <w:sz w:val="18"/>
          <w:szCs w:val="18"/>
          <w:lang w:val="es-BO"/>
        </w:rPr>
        <w:t xml:space="preserve">     =  Puntaje de la Propuesta Técnica</w:t>
      </w:r>
    </w:p>
    <w:p w14:paraId="3E60BD4C" w14:textId="77777777" w:rsidR="00CA5FC4" w:rsidRPr="008D67D2" w:rsidRDefault="00CA5FC4" w:rsidP="00CA5FC4">
      <w:pPr>
        <w:tabs>
          <w:tab w:val="left" w:pos="709"/>
        </w:tabs>
        <w:ind w:left="1418"/>
        <w:jc w:val="both"/>
        <w:rPr>
          <w:rFonts w:ascii="Verdana" w:hAnsi="Verdana" w:cs="Tahoma"/>
          <w:sz w:val="18"/>
          <w:szCs w:val="18"/>
          <w:lang w:val="es-BO"/>
        </w:rPr>
      </w:pPr>
    </w:p>
    <w:p w14:paraId="03CC9CB2" w14:textId="77777777" w:rsidR="00DB7295" w:rsidRDefault="00DB7295" w:rsidP="00DB7295">
      <w:pPr>
        <w:pStyle w:val="Prrafodelista"/>
        <w:ind w:left="993"/>
        <w:jc w:val="both"/>
        <w:rPr>
          <w:rFonts w:ascii="Verdana" w:hAnsi="Verdana" w:cs="Arial"/>
          <w:sz w:val="18"/>
          <w:szCs w:val="18"/>
        </w:rPr>
      </w:pPr>
      <w:r w:rsidRPr="008D67D2">
        <w:rPr>
          <w:rFonts w:ascii="Verdana" w:hAnsi="Verdana" w:cs="Arial"/>
          <w:sz w:val="18"/>
          <w:szCs w:val="18"/>
          <w:lang w:val="es-BO"/>
        </w:rPr>
        <w:t xml:space="preserve">La Comisión de Calificación, recomendará la </w:t>
      </w:r>
      <w:r>
        <w:rPr>
          <w:rFonts w:ascii="Verdana" w:hAnsi="Verdana" w:cs="Arial"/>
          <w:sz w:val="18"/>
          <w:szCs w:val="18"/>
          <w:lang w:val="es-BO"/>
        </w:rPr>
        <w:t xml:space="preserve">contratación del proponente cuya </w:t>
      </w:r>
      <w:r w:rsidRPr="008D67D2">
        <w:rPr>
          <w:rFonts w:ascii="Verdana" w:hAnsi="Verdana" w:cs="Arial"/>
          <w:sz w:val="18"/>
          <w:szCs w:val="18"/>
          <w:lang w:val="es-BO"/>
        </w:rPr>
        <w:t>propuesta</w:t>
      </w:r>
      <w:r>
        <w:rPr>
          <w:rFonts w:ascii="Verdana" w:hAnsi="Verdana" w:cs="Arial"/>
          <w:sz w:val="18"/>
          <w:szCs w:val="18"/>
          <w:lang w:val="es-BO"/>
        </w:rPr>
        <w:t xml:space="preserve"> haya </w:t>
      </w:r>
      <w:r w:rsidRPr="008D67D2">
        <w:rPr>
          <w:rFonts w:ascii="Verdana" w:hAnsi="Verdana" w:cs="Arial"/>
          <w:sz w:val="18"/>
          <w:szCs w:val="18"/>
          <w:lang w:val="es-BO"/>
        </w:rPr>
        <w:t>obt</w:t>
      </w:r>
      <w:r>
        <w:rPr>
          <w:rFonts w:ascii="Verdana" w:hAnsi="Verdana" w:cs="Arial"/>
          <w:sz w:val="18"/>
          <w:szCs w:val="18"/>
          <w:lang w:val="es-BO"/>
        </w:rPr>
        <w:t>enido</w:t>
      </w:r>
      <w:r w:rsidRPr="008D67D2">
        <w:rPr>
          <w:rFonts w:ascii="Verdana" w:hAnsi="Verdana" w:cs="Arial"/>
          <w:sz w:val="18"/>
          <w:szCs w:val="18"/>
          <w:lang w:val="es-BO"/>
        </w:rPr>
        <w:t xml:space="preserve"> el mayor puntaje total PTPi</w:t>
      </w:r>
      <w:r>
        <w:rPr>
          <w:rFonts w:ascii="Verdana" w:hAnsi="Verdana" w:cs="Arial"/>
          <w:sz w:val="18"/>
          <w:szCs w:val="18"/>
          <w:lang w:val="es-BO"/>
        </w:rPr>
        <w:t xml:space="preserve">, </w:t>
      </w:r>
      <w:r w:rsidRPr="00FC0866">
        <w:rPr>
          <w:rFonts w:ascii="Verdana" w:hAnsi="Verdana" w:cs="Arial"/>
          <w:sz w:val="18"/>
          <w:szCs w:val="18"/>
        </w:rPr>
        <w:t>cuyo monto corresponderá al Precio Ajust</w:t>
      </w:r>
      <w:r>
        <w:rPr>
          <w:rFonts w:ascii="Verdana" w:hAnsi="Verdana" w:cs="Arial"/>
          <w:sz w:val="18"/>
          <w:szCs w:val="18"/>
        </w:rPr>
        <w:t>ado (PA).</w:t>
      </w:r>
    </w:p>
    <w:p w14:paraId="3EAA6194" w14:textId="77777777" w:rsidR="00DB7295" w:rsidRPr="008D67D2" w:rsidRDefault="00DB7295" w:rsidP="00D6599F">
      <w:pPr>
        <w:pStyle w:val="Prrafodelista"/>
        <w:ind w:left="993"/>
        <w:jc w:val="both"/>
        <w:rPr>
          <w:rFonts w:ascii="Verdana" w:hAnsi="Verdana" w:cs="Arial"/>
          <w:sz w:val="18"/>
          <w:szCs w:val="18"/>
          <w:lang w:val="es-BO"/>
        </w:rPr>
      </w:pPr>
    </w:p>
    <w:p w14:paraId="3D36CA4A" w14:textId="77777777" w:rsidR="00DB7295" w:rsidRPr="008D67D2" w:rsidRDefault="00DB7295" w:rsidP="00DB7295">
      <w:pPr>
        <w:pStyle w:val="Prrafodelista"/>
        <w:ind w:left="993"/>
        <w:jc w:val="both"/>
        <w:rPr>
          <w:rFonts w:ascii="Verdana" w:hAnsi="Verdana" w:cs="Arial"/>
          <w:sz w:val="18"/>
          <w:szCs w:val="18"/>
          <w:lang w:val="es-BO"/>
        </w:rPr>
      </w:pPr>
      <w:r w:rsidRPr="008D67D2">
        <w:rPr>
          <w:rFonts w:ascii="Verdana" w:hAnsi="Verdana" w:cs="Arial"/>
          <w:sz w:val="18"/>
          <w:szCs w:val="18"/>
          <w:lang w:val="es-BO"/>
        </w:rPr>
        <w:t xml:space="preserve">En caso de existir empate entre dos o más propuestas, la Comisión de Calificación será responsable de definir el desempate, aspecto que será señalado en el Informe de Evaluación y Recomendación de </w:t>
      </w:r>
      <w:r>
        <w:rPr>
          <w:rFonts w:ascii="Verdana" w:hAnsi="Verdana" w:cs="Arial"/>
          <w:sz w:val="18"/>
          <w:szCs w:val="18"/>
          <w:lang w:val="es-BO"/>
        </w:rPr>
        <w:t>Contratación</w:t>
      </w:r>
      <w:r w:rsidRPr="008D67D2">
        <w:rPr>
          <w:rFonts w:ascii="Verdana" w:hAnsi="Verdana" w:cs="Arial"/>
          <w:sz w:val="18"/>
          <w:szCs w:val="18"/>
          <w:lang w:val="es-BO"/>
        </w:rPr>
        <w:t xml:space="preserve"> o Declaratoria Desierta.</w:t>
      </w:r>
    </w:p>
    <w:p w14:paraId="4BBE9B2A" w14:textId="77777777" w:rsidR="00BB67DB" w:rsidRPr="008D67D2" w:rsidRDefault="00BB67DB" w:rsidP="00CA5FC4">
      <w:pPr>
        <w:widowControl w:val="0"/>
        <w:tabs>
          <w:tab w:val="left" w:pos="1418"/>
        </w:tabs>
        <w:ind w:left="540"/>
        <w:jc w:val="both"/>
        <w:rPr>
          <w:rFonts w:ascii="Verdana" w:hAnsi="Verdana" w:cs="Arial"/>
          <w:sz w:val="18"/>
          <w:szCs w:val="18"/>
          <w:lang w:val="es-BO"/>
        </w:rPr>
      </w:pPr>
    </w:p>
    <w:p w14:paraId="6A537704" w14:textId="5259896A" w:rsidR="00CA5FC4" w:rsidRDefault="00CA5FC4" w:rsidP="0028113D">
      <w:pPr>
        <w:pStyle w:val="Ttulo10"/>
        <w:numPr>
          <w:ilvl w:val="0"/>
          <w:numId w:val="11"/>
        </w:numPr>
        <w:spacing w:before="0" w:after="0"/>
        <w:ind w:left="426" w:hanging="426"/>
        <w:jc w:val="left"/>
        <w:rPr>
          <w:rFonts w:ascii="Verdana" w:hAnsi="Verdana"/>
          <w:sz w:val="18"/>
          <w:lang w:val="es-BO"/>
        </w:rPr>
      </w:pPr>
      <w:r w:rsidRPr="008D67D2">
        <w:rPr>
          <w:rFonts w:ascii="Verdana" w:hAnsi="Verdana"/>
          <w:sz w:val="18"/>
          <w:lang w:val="es-BO"/>
        </w:rPr>
        <w:t xml:space="preserve"> </w:t>
      </w:r>
      <w:bookmarkStart w:id="38" w:name="_Toc190787142"/>
      <w:r w:rsidRPr="008D67D2">
        <w:rPr>
          <w:rFonts w:ascii="Verdana" w:hAnsi="Verdana"/>
          <w:sz w:val="18"/>
          <w:lang w:val="es-BO"/>
        </w:rPr>
        <w:t>MÉTODO DE SELECCIÓN Y ADJUDICACIÓN CALIDAD</w:t>
      </w:r>
      <w:bookmarkEnd w:id="38"/>
    </w:p>
    <w:p w14:paraId="4FF98C10" w14:textId="77777777" w:rsidR="00DB7295" w:rsidRDefault="00DB7295" w:rsidP="00DB7295">
      <w:pPr>
        <w:pStyle w:val="Ttulo10"/>
        <w:spacing w:before="0" w:after="0"/>
        <w:ind w:left="426"/>
        <w:jc w:val="left"/>
        <w:rPr>
          <w:rFonts w:ascii="Verdana" w:hAnsi="Verdana"/>
          <w:sz w:val="18"/>
          <w:lang w:val="es-BO"/>
        </w:rPr>
      </w:pPr>
    </w:p>
    <w:p w14:paraId="5F80BAD0" w14:textId="77777777" w:rsidR="00DB7295" w:rsidRPr="00DB7295" w:rsidRDefault="00DB7295" w:rsidP="00DB7295">
      <w:pPr>
        <w:ind w:firstLine="426"/>
        <w:jc w:val="both"/>
        <w:rPr>
          <w:rFonts w:ascii="Verdana" w:hAnsi="Verdana" w:cs="Tahoma"/>
          <w:sz w:val="18"/>
          <w:szCs w:val="18"/>
          <w:lang w:val="es-BO"/>
        </w:rPr>
      </w:pPr>
      <w:r w:rsidRPr="00DB7295">
        <w:rPr>
          <w:rFonts w:ascii="Verdana" w:hAnsi="Verdana" w:cs="Arial"/>
          <w:b/>
          <w:i/>
          <w:sz w:val="18"/>
          <w:szCs w:val="18"/>
          <w:lang w:val="es-BO"/>
        </w:rPr>
        <w:t>“No aplica este Método”</w:t>
      </w:r>
    </w:p>
    <w:p w14:paraId="0507F197" w14:textId="77777777" w:rsidR="00DB7295" w:rsidRPr="008D67D2" w:rsidRDefault="00DB7295" w:rsidP="00DB7295">
      <w:pPr>
        <w:pStyle w:val="Ttulo10"/>
        <w:spacing w:before="0" w:after="0"/>
        <w:ind w:left="426"/>
        <w:jc w:val="left"/>
        <w:rPr>
          <w:rFonts w:ascii="Verdana" w:hAnsi="Verdana"/>
          <w:sz w:val="18"/>
          <w:lang w:val="es-BO"/>
        </w:rPr>
      </w:pPr>
    </w:p>
    <w:p w14:paraId="45D45647" w14:textId="337F1283" w:rsidR="00CA5FC4" w:rsidRDefault="00CA5FC4" w:rsidP="0028113D">
      <w:pPr>
        <w:pStyle w:val="Ttulo10"/>
        <w:numPr>
          <w:ilvl w:val="0"/>
          <w:numId w:val="11"/>
        </w:numPr>
        <w:spacing w:before="0" w:after="0"/>
        <w:ind w:left="426" w:hanging="426"/>
        <w:jc w:val="left"/>
        <w:rPr>
          <w:rFonts w:ascii="Verdana" w:hAnsi="Verdana"/>
          <w:sz w:val="18"/>
          <w:lang w:val="es-BO"/>
        </w:rPr>
      </w:pPr>
      <w:bookmarkStart w:id="39" w:name="_Toc190787143"/>
      <w:r w:rsidRPr="008D67D2">
        <w:rPr>
          <w:rFonts w:ascii="Verdana" w:hAnsi="Verdana"/>
          <w:sz w:val="18"/>
          <w:lang w:val="es-BO"/>
        </w:rPr>
        <w:t>MÉTODO DE SELECCIÓN Y ADJUDICACIÓN PRESUPUESTO FIJO</w:t>
      </w:r>
      <w:bookmarkEnd w:id="39"/>
    </w:p>
    <w:p w14:paraId="2CF5F71E" w14:textId="16F3702C" w:rsidR="00DB7295" w:rsidRDefault="00DB7295" w:rsidP="00DB7295">
      <w:pPr>
        <w:pStyle w:val="Ttulo10"/>
        <w:spacing w:before="0" w:after="0"/>
        <w:ind w:left="426"/>
        <w:jc w:val="left"/>
        <w:rPr>
          <w:rFonts w:ascii="Verdana" w:hAnsi="Verdana"/>
          <w:sz w:val="18"/>
          <w:lang w:val="es-BO"/>
        </w:rPr>
      </w:pPr>
    </w:p>
    <w:p w14:paraId="2020AC7E" w14:textId="77777777" w:rsidR="00DB7295" w:rsidRPr="008D67D2" w:rsidRDefault="00DB7295" w:rsidP="00DB7295">
      <w:pPr>
        <w:ind w:firstLine="426"/>
        <w:jc w:val="both"/>
        <w:rPr>
          <w:rFonts w:ascii="Verdana" w:hAnsi="Verdana" w:cs="Tahoma"/>
          <w:sz w:val="18"/>
          <w:szCs w:val="18"/>
          <w:lang w:val="es-BO"/>
        </w:rPr>
      </w:pPr>
      <w:r w:rsidRPr="008D67D2">
        <w:rPr>
          <w:rFonts w:ascii="Verdana" w:hAnsi="Verdana" w:cs="Arial"/>
          <w:b/>
          <w:i/>
          <w:sz w:val="18"/>
          <w:szCs w:val="18"/>
          <w:lang w:val="es-BO"/>
        </w:rPr>
        <w:t>“No aplica este Método”</w:t>
      </w:r>
    </w:p>
    <w:p w14:paraId="14230FC5" w14:textId="77777777" w:rsidR="00DB7295" w:rsidRPr="008D67D2" w:rsidRDefault="00DB7295" w:rsidP="00DB7295">
      <w:pPr>
        <w:pStyle w:val="Ttulo10"/>
        <w:spacing w:before="0" w:after="0"/>
        <w:ind w:left="426"/>
        <w:jc w:val="left"/>
        <w:rPr>
          <w:rFonts w:ascii="Verdana" w:hAnsi="Verdana"/>
          <w:sz w:val="18"/>
          <w:lang w:val="es-BO"/>
        </w:rPr>
      </w:pPr>
    </w:p>
    <w:p w14:paraId="41781BE7" w14:textId="77777777" w:rsidR="00CA5FC4" w:rsidRPr="008D67D2" w:rsidRDefault="00CA5FC4" w:rsidP="0028113D">
      <w:pPr>
        <w:pStyle w:val="Ttulo10"/>
        <w:numPr>
          <w:ilvl w:val="0"/>
          <w:numId w:val="11"/>
        </w:numPr>
        <w:spacing w:before="0" w:after="0"/>
        <w:ind w:left="426" w:hanging="426"/>
        <w:jc w:val="left"/>
        <w:rPr>
          <w:rFonts w:ascii="Verdana" w:hAnsi="Verdana"/>
          <w:sz w:val="18"/>
          <w:lang w:val="es-BO"/>
        </w:rPr>
      </w:pPr>
      <w:bookmarkStart w:id="40" w:name="_Toc190787144"/>
      <w:r w:rsidRPr="008D67D2">
        <w:rPr>
          <w:rFonts w:ascii="Verdana" w:hAnsi="Verdana"/>
          <w:sz w:val="18"/>
          <w:lang w:val="es-BO"/>
        </w:rPr>
        <w:t>MÉTODO DE SELECCIÓN Y ADJUDICACIÓN MENOR COSTO</w:t>
      </w:r>
      <w:bookmarkEnd w:id="40"/>
    </w:p>
    <w:p w14:paraId="37D33D77" w14:textId="77777777" w:rsidR="00CA5FC4" w:rsidRPr="008D67D2" w:rsidRDefault="00CA5FC4" w:rsidP="00CA5FC4">
      <w:pPr>
        <w:ind w:left="525"/>
        <w:jc w:val="both"/>
        <w:rPr>
          <w:rFonts w:ascii="Verdana" w:hAnsi="Verdana" w:cs="Arial"/>
          <w:sz w:val="18"/>
          <w:szCs w:val="18"/>
          <w:lang w:val="es-BO"/>
        </w:rPr>
      </w:pPr>
    </w:p>
    <w:p w14:paraId="5E534971" w14:textId="77777777" w:rsidR="00DB7295" w:rsidRPr="008D67D2" w:rsidRDefault="00DB7295" w:rsidP="00DB7295">
      <w:pPr>
        <w:ind w:firstLine="426"/>
        <w:jc w:val="both"/>
        <w:rPr>
          <w:rFonts w:ascii="Verdana" w:hAnsi="Verdana" w:cs="Tahoma"/>
          <w:sz w:val="18"/>
          <w:szCs w:val="18"/>
          <w:lang w:val="es-BO"/>
        </w:rPr>
      </w:pPr>
      <w:r w:rsidRPr="008D67D2">
        <w:rPr>
          <w:rFonts w:ascii="Verdana" w:hAnsi="Verdana" w:cs="Arial"/>
          <w:b/>
          <w:i/>
          <w:sz w:val="18"/>
          <w:szCs w:val="18"/>
          <w:lang w:val="es-BO"/>
        </w:rPr>
        <w:t>“No aplica este Método”</w:t>
      </w:r>
    </w:p>
    <w:p w14:paraId="0D40CDA1" w14:textId="77777777" w:rsidR="00E06FAA" w:rsidRPr="008D67D2" w:rsidRDefault="00E06FAA" w:rsidP="00473369">
      <w:pPr>
        <w:pStyle w:val="Prrafodelista"/>
        <w:ind w:left="993"/>
        <w:jc w:val="both"/>
        <w:rPr>
          <w:rFonts w:ascii="Verdana" w:hAnsi="Verdana" w:cs="Arial"/>
          <w:sz w:val="18"/>
          <w:szCs w:val="18"/>
          <w:lang w:val="es-BO"/>
        </w:rPr>
      </w:pPr>
    </w:p>
    <w:p w14:paraId="0A1D53A3" w14:textId="77777777" w:rsidR="001B0878" w:rsidRPr="008D67D2" w:rsidRDefault="001B0878" w:rsidP="0028113D">
      <w:pPr>
        <w:pStyle w:val="Ttulo10"/>
        <w:numPr>
          <w:ilvl w:val="0"/>
          <w:numId w:val="11"/>
        </w:numPr>
        <w:spacing w:before="0" w:after="0"/>
        <w:ind w:left="426" w:hanging="426"/>
        <w:jc w:val="left"/>
        <w:rPr>
          <w:rFonts w:ascii="Verdana" w:hAnsi="Verdana"/>
          <w:sz w:val="18"/>
          <w:lang w:val="es-BO"/>
        </w:rPr>
      </w:pPr>
      <w:bookmarkStart w:id="41" w:name="_Toc190787145"/>
      <w:r w:rsidRPr="008D67D2">
        <w:rPr>
          <w:rFonts w:ascii="Verdana" w:hAnsi="Verdana"/>
          <w:sz w:val="18"/>
          <w:lang w:val="es-BO"/>
        </w:rPr>
        <w:t>CONTENIDO DEL INFORME DE EVALUACIÓN Y RECOMENDACIÓN</w:t>
      </w:r>
      <w:bookmarkEnd w:id="41"/>
    </w:p>
    <w:p w14:paraId="221E45E5" w14:textId="77777777" w:rsidR="001B0878" w:rsidRPr="008D67D2" w:rsidRDefault="001B0878" w:rsidP="001B0878">
      <w:pPr>
        <w:rPr>
          <w:rFonts w:ascii="Verdana" w:hAnsi="Verdana" w:cs="Arial"/>
          <w:b/>
          <w:sz w:val="18"/>
          <w:szCs w:val="18"/>
          <w:lang w:val="es-BO"/>
        </w:rPr>
      </w:pPr>
    </w:p>
    <w:p w14:paraId="14A119E3" w14:textId="77777777" w:rsidR="009C5071" w:rsidRPr="008D67D2" w:rsidRDefault="009C5071" w:rsidP="009C5071">
      <w:pPr>
        <w:ind w:left="426"/>
        <w:jc w:val="both"/>
        <w:rPr>
          <w:rFonts w:ascii="Verdana" w:hAnsi="Verdana" w:cs="Arial"/>
          <w:sz w:val="18"/>
          <w:szCs w:val="18"/>
          <w:lang w:val="es-BO"/>
        </w:rPr>
      </w:pPr>
      <w:r w:rsidRPr="008D67D2">
        <w:rPr>
          <w:rFonts w:ascii="Verdana" w:hAnsi="Verdana" w:cs="Arial"/>
          <w:sz w:val="18"/>
          <w:szCs w:val="18"/>
          <w:lang w:val="es-BO"/>
        </w:rPr>
        <w:t xml:space="preserve">El Informe de Evaluación y Recomendación de </w:t>
      </w:r>
      <w:r>
        <w:rPr>
          <w:rFonts w:ascii="Verdana" w:hAnsi="Verdana" w:cs="Arial"/>
          <w:sz w:val="18"/>
          <w:szCs w:val="18"/>
          <w:lang w:val="es-BO"/>
        </w:rPr>
        <w:t>Contratación del Proveedor Identificado</w:t>
      </w:r>
      <w:r w:rsidRPr="008D67D2">
        <w:rPr>
          <w:rFonts w:ascii="Verdana" w:hAnsi="Verdana" w:cs="Arial"/>
          <w:sz w:val="18"/>
          <w:szCs w:val="18"/>
          <w:lang w:val="es-BO"/>
        </w:rPr>
        <w:t xml:space="preserve"> o Declaratoria Desierta, deberá contener mínimamente lo siguiente:</w:t>
      </w:r>
    </w:p>
    <w:p w14:paraId="036AD8A2" w14:textId="77777777" w:rsidR="009C5071" w:rsidRPr="008D67D2" w:rsidRDefault="009C5071" w:rsidP="009C5071">
      <w:pPr>
        <w:ind w:left="360"/>
        <w:jc w:val="both"/>
        <w:rPr>
          <w:rFonts w:ascii="Verdana" w:hAnsi="Verdana" w:cs="Arial"/>
          <w:sz w:val="18"/>
          <w:szCs w:val="18"/>
          <w:lang w:val="es-BO"/>
        </w:rPr>
      </w:pPr>
    </w:p>
    <w:p w14:paraId="3505770C" w14:textId="77777777" w:rsidR="009C5071" w:rsidRPr="008D67D2" w:rsidRDefault="009C5071" w:rsidP="0028113D">
      <w:pPr>
        <w:numPr>
          <w:ilvl w:val="1"/>
          <w:numId w:val="6"/>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Nómina de los proponentes</w:t>
      </w:r>
      <w:r>
        <w:rPr>
          <w:rFonts w:ascii="Verdana" w:hAnsi="Verdana" w:cs="Arial"/>
          <w:sz w:val="18"/>
          <w:szCs w:val="18"/>
          <w:lang w:val="es-BO"/>
        </w:rPr>
        <w:t>;</w:t>
      </w:r>
    </w:p>
    <w:p w14:paraId="2DB4EA0B" w14:textId="77777777" w:rsidR="009C5071" w:rsidRPr="008D67D2" w:rsidRDefault="009C5071" w:rsidP="0028113D">
      <w:pPr>
        <w:numPr>
          <w:ilvl w:val="1"/>
          <w:numId w:val="6"/>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Cuadros de Evaluación</w:t>
      </w:r>
      <w:r>
        <w:rPr>
          <w:rFonts w:ascii="Verdana" w:hAnsi="Verdana" w:cs="Arial"/>
          <w:sz w:val="18"/>
          <w:szCs w:val="18"/>
          <w:lang w:val="es-BO"/>
        </w:rPr>
        <w:t>;</w:t>
      </w:r>
      <w:r w:rsidRPr="008D67D2">
        <w:rPr>
          <w:rFonts w:ascii="Verdana" w:hAnsi="Verdana" w:cs="Arial"/>
          <w:sz w:val="18"/>
          <w:szCs w:val="18"/>
          <w:lang w:val="es-BO"/>
        </w:rPr>
        <w:t xml:space="preserve"> </w:t>
      </w:r>
    </w:p>
    <w:p w14:paraId="108363F1" w14:textId="77777777" w:rsidR="009C5071" w:rsidRPr="008D67D2" w:rsidRDefault="009C5071" w:rsidP="0028113D">
      <w:pPr>
        <w:numPr>
          <w:ilvl w:val="1"/>
          <w:numId w:val="6"/>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Detalle de errores subsanables, cuando corresponda</w:t>
      </w:r>
      <w:r>
        <w:rPr>
          <w:rFonts w:ascii="Verdana" w:hAnsi="Verdana" w:cs="Arial"/>
          <w:sz w:val="18"/>
          <w:szCs w:val="18"/>
          <w:lang w:val="es-BO"/>
        </w:rPr>
        <w:t>;</w:t>
      </w:r>
    </w:p>
    <w:p w14:paraId="1B9DD405" w14:textId="77777777" w:rsidR="009C5071" w:rsidRPr="008D67D2" w:rsidRDefault="009C5071" w:rsidP="0028113D">
      <w:pPr>
        <w:numPr>
          <w:ilvl w:val="1"/>
          <w:numId w:val="6"/>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Causales para la descalificación de propuestas, cuando corresponda</w:t>
      </w:r>
      <w:r>
        <w:rPr>
          <w:rFonts w:ascii="Verdana" w:hAnsi="Verdana" w:cs="Arial"/>
          <w:sz w:val="18"/>
          <w:szCs w:val="18"/>
          <w:lang w:val="es-BO"/>
        </w:rPr>
        <w:t>;</w:t>
      </w:r>
    </w:p>
    <w:p w14:paraId="10DB7187" w14:textId="77777777" w:rsidR="009C5071" w:rsidRPr="008D67D2" w:rsidRDefault="009C5071" w:rsidP="0028113D">
      <w:pPr>
        <w:numPr>
          <w:ilvl w:val="1"/>
          <w:numId w:val="6"/>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 xml:space="preserve">Recomendación de </w:t>
      </w:r>
      <w:r>
        <w:rPr>
          <w:rFonts w:ascii="Verdana" w:hAnsi="Verdana" w:cs="Arial"/>
          <w:sz w:val="18"/>
          <w:szCs w:val="18"/>
          <w:lang w:val="es-BO"/>
        </w:rPr>
        <w:t xml:space="preserve">Contratación del proveedor identificado </w:t>
      </w:r>
      <w:r w:rsidRPr="008D67D2">
        <w:rPr>
          <w:rFonts w:ascii="Verdana" w:hAnsi="Verdana" w:cs="Arial"/>
          <w:sz w:val="18"/>
          <w:szCs w:val="18"/>
          <w:lang w:val="es-BO"/>
        </w:rPr>
        <w:t>o Declaratoria Desierta</w:t>
      </w:r>
      <w:r>
        <w:rPr>
          <w:rFonts w:ascii="Verdana" w:hAnsi="Verdana" w:cs="Arial"/>
          <w:sz w:val="18"/>
          <w:szCs w:val="18"/>
          <w:lang w:val="es-BO"/>
        </w:rPr>
        <w:t>;</w:t>
      </w:r>
    </w:p>
    <w:p w14:paraId="4D9EF3E0" w14:textId="77777777" w:rsidR="009C5071" w:rsidRPr="008D67D2" w:rsidRDefault="009C5071" w:rsidP="0028113D">
      <w:pPr>
        <w:numPr>
          <w:ilvl w:val="1"/>
          <w:numId w:val="6"/>
        </w:numPr>
        <w:tabs>
          <w:tab w:val="clear" w:pos="780"/>
        </w:tabs>
        <w:ind w:left="1134" w:hanging="425"/>
        <w:jc w:val="both"/>
        <w:rPr>
          <w:rFonts w:ascii="Verdana" w:hAnsi="Verdana" w:cs="Arial"/>
          <w:sz w:val="18"/>
          <w:szCs w:val="18"/>
          <w:lang w:val="es-BO"/>
        </w:rPr>
      </w:pPr>
      <w:r w:rsidRPr="008D67D2">
        <w:rPr>
          <w:rFonts w:ascii="Verdana" w:hAnsi="Verdana" w:cs="Arial"/>
          <w:sz w:val="18"/>
          <w:szCs w:val="18"/>
          <w:lang w:val="es-BO"/>
        </w:rPr>
        <w:t xml:space="preserve">Otros aspectos que la </w:t>
      </w:r>
      <w:r w:rsidRPr="00706717">
        <w:rPr>
          <w:rFonts w:ascii="Verdana" w:hAnsi="Verdana" w:cs="Arial"/>
          <w:sz w:val="18"/>
          <w:szCs w:val="18"/>
          <w:lang w:val="es-BO"/>
        </w:rPr>
        <w:t>Comisión de Calificación</w:t>
      </w:r>
      <w:r w:rsidRPr="008D67D2">
        <w:rPr>
          <w:rFonts w:ascii="Verdana" w:hAnsi="Verdana" w:cs="Arial"/>
          <w:sz w:val="18"/>
          <w:szCs w:val="18"/>
          <w:lang w:val="es-BO"/>
        </w:rPr>
        <w:t xml:space="preserve"> considere pertinentes.</w:t>
      </w:r>
    </w:p>
    <w:p w14:paraId="53F6CE01" w14:textId="77777777" w:rsidR="009C5071" w:rsidRPr="008D67D2" w:rsidRDefault="009C5071" w:rsidP="009C5071">
      <w:pPr>
        <w:ind w:left="1134"/>
        <w:jc w:val="both"/>
        <w:rPr>
          <w:rFonts w:ascii="Verdana" w:hAnsi="Verdana" w:cs="Arial"/>
          <w:sz w:val="18"/>
          <w:szCs w:val="18"/>
          <w:lang w:val="es-BO"/>
        </w:rPr>
      </w:pPr>
    </w:p>
    <w:p w14:paraId="3E49DFCB" w14:textId="629C525B" w:rsidR="009C5071" w:rsidRPr="00F7336E" w:rsidRDefault="009C5071" w:rsidP="0028113D">
      <w:pPr>
        <w:pStyle w:val="Ttulo10"/>
        <w:numPr>
          <w:ilvl w:val="0"/>
          <w:numId w:val="11"/>
        </w:numPr>
        <w:spacing w:before="0" w:after="0"/>
        <w:ind w:left="426" w:hanging="426"/>
        <w:jc w:val="left"/>
        <w:rPr>
          <w:rFonts w:ascii="Verdana" w:hAnsi="Verdana"/>
          <w:sz w:val="18"/>
          <w:lang w:val="es-BO"/>
        </w:rPr>
      </w:pPr>
      <w:bookmarkStart w:id="42" w:name="_Toc175319777"/>
      <w:bookmarkStart w:id="43" w:name="_Toc190787146"/>
      <w:r w:rsidRPr="00D725B8">
        <w:rPr>
          <w:rFonts w:ascii="Verdana" w:hAnsi="Verdana"/>
          <w:sz w:val="18"/>
          <w:szCs w:val="18"/>
        </w:rPr>
        <w:lastRenderedPageBreak/>
        <w:t>APROBACIÓN DEL INFORME DE LA COMISIÓN DE CALIFICACIÓN, ADJUDICACION Y FORMALIZACION DE LA CONTRATACION O DECLARATORIA DESIERTA</w:t>
      </w:r>
      <w:bookmarkEnd w:id="42"/>
      <w:bookmarkEnd w:id="43"/>
    </w:p>
    <w:p w14:paraId="22104E51" w14:textId="66994A6C" w:rsidR="00F7336E" w:rsidRDefault="00F7336E" w:rsidP="00F7336E">
      <w:pPr>
        <w:pStyle w:val="Ttulo10"/>
        <w:spacing w:before="0" w:after="0"/>
        <w:jc w:val="left"/>
        <w:rPr>
          <w:rFonts w:ascii="Verdana" w:hAnsi="Verdana"/>
          <w:sz w:val="18"/>
          <w:szCs w:val="18"/>
        </w:rPr>
      </w:pPr>
    </w:p>
    <w:p w14:paraId="21C8F8A3" w14:textId="35F7522B" w:rsidR="00F7336E" w:rsidRDefault="00F7336E" w:rsidP="00F7336E">
      <w:pPr>
        <w:pStyle w:val="Ttulo10"/>
        <w:spacing w:before="0" w:after="0"/>
        <w:jc w:val="left"/>
        <w:rPr>
          <w:rFonts w:ascii="Verdana" w:hAnsi="Verdana"/>
          <w:sz w:val="18"/>
          <w:szCs w:val="18"/>
        </w:rPr>
      </w:pPr>
    </w:p>
    <w:p w14:paraId="6C180400" w14:textId="77777777" w:rsidR="00F7336E" w:rsidRPr="00D725B8" w:rsidRDefault="00F7336E" w:rsidP="00F7336E">
      <w:pPr>
        <w:pStyle w:val="Ttulo10"/>
        <w:spacing w:before="0" w:after="0"/>
        <w:jc w:val="left"/>
        <w:rPr>
          <w:rFonts w:ascii="Verdana" w:hAnsi="Verdana"/>
          <w:sz w:val="18"/>
          <w:lang w:val="es-BO"/>
        </w:rPr>
      </w:pPr>
    </w:p>
    <w:p w14:paraId="331B4A03" w14:textId="77777777" w:rsidR="009C5071" w:rsidRPr="008D67D2" w:rsidRDefault="009C5071" w:rsidP="009C5071">
      <w:pPr>
        <w:pStyle w:val="Ttulo10"/>
        <w:spacing w:before="0" w:after="0"/>
        <w:ind w:left="426"/>
        <w:jc w:val="left"/>
        <w:rPr>
          <w:rFonts w:ascii="Verdana" w:hAnsi="Verdana"/>
          <w:sz w:val="18"/>
          <w:lang w:val="es-BO"/>
        </w:rPr>
      </w:pPr>
    </w:p>
    <w:p w14:paraId="38F311B5" w14:textId="77777777" w:rsidR="009C5071" w:rsidRPr="00D725B8" w:rsidRDefault="009C5071" w:rsidP="0028113D">
      <w:pPr>
        <w:pStyle w:val="Prrafodelista"/>
        <w:numPr>
          <w:ilvl w:val="1"/>
          <w:numId w:val="11"/>
        </w:numPr>
        <w:ind w:left="993" w:hanging="567"/>
        <w:jc w:val="both"/>
        <w:rPr>
          <w:rFonts w:ascii="Verdana" w:hAnsi="Verdana" w:cs="Arial"/>
          <w:sz w:val="18"/>
          <w:szCs w:val="18"/>
          <w:lang w:val="es-BO"/>
        </w:rPr>
      </w:pPr>
      <w:r w:rsidRPr="00D725B8">
        <w:rPr>
          <w:rFonts w:ascii="Verdana" w:hAnsi="Verdana"/>
          <w:b/>
          <w:bCs/>
          <w:sz w:val="18"/>
          <w:szCs w:val="18"/>
        </w:rPr>
        <w:t xml:space="preserve">APROBACION </w:t>
      </w:r>
    </w:p>
    <w:p w14:paraId="5FFB2491" w14:textId="77777777" w:rsidR="009C5071" w:rsidRDefault="009C5071" w:rsidP="009C5071">
      <w:pPr>
        <w:pStyle w:val="Prrafodelista"/>
        <w:jc w:val="both"/>
        <w:rPr>
          <w:rFonts w:ascii="Verdana" w:hAnsi="Verdana"/>
          <w:b/>
          <w:bCs/>
          <w:sz w:val="18"/>
          <w:szCs w:val="18"/>
        </w:rPr>
      </w:pPr>
    </w:p>
    <w:p w14:paraId="40B6CA62" w14:textId="77777777" w:rsidR="009C5071" w:rsidRPr="00745B3A" w:rsidRDefault="009C5071" w:rsidP="009C5071">
      <w:pPr>
        <w:ind w:left="993"/>
        <w:jc w:val="both"/>
        <w:rPr>
          <w:rFonts w:ascii="Verdana" w:hAnsi="Verdana"/>
          <w:sz w:val="18"/>
          <w:szCs w:val="16"/>
          <w:lang w:eastAsia="es-ES"/>
        </w:rPr>
      </w:pPr>
      <w:r w:rsidRPr="00515C29">
        <w:rPr>
          <w:rFonts w:ascii="Verdana" w:hAnsi="Verdana"/>
          <w:sz w:val="18"/>
          <w:szCs w:val="16"/>
          <w:lang w:eastAsia="es-ES"/>
        </w:rPr>
        <w:t xml:space="preserve">El RCD, recibido el Informe de Evaluación y Recomendación de </w:t>
      </w:r>
      <w:r>
        <w:rPr>
          <w:rFonts w:ascii="Verdana" w:hAnsi="Verdana"/>
          <w:sz w:val="18"/>
          <w:szCs w:val="16"/>
          <w:lang w:eastAsia="es-ES"/>
        </w:rPr>
        <w:t xml:space="preserve">Contratación del Proveedor </w:t>
      </w:r>
      <w:r w:rsidRPr="00745B3A">
        <w:rPr>
          <w:rFonts w:ascii="Verdana" w:hAnsi="Verdana"/>
          <w:sz w:val="18"/>
          <w:szCs w:val="16"/>
          <w:lang w:eastAsia="es-ES"/>
        </w:rPr>
        <w:t>Identificado o Declaratoria Desierta, analiza el informe y aprueba el mismo.</w:t>
      </w:r>
    </w:p>
    <w:p w14:paraId="3F7EE72C" w14:textId="77777777" w:rsidR="009C5071" w:rsidRPr="00745B3A" w:rsidRDefault="009C5071" w:rsidP="009C5071">
      <w:pPr>
        <w:jc w:val="both"/>
        <w:rPr>
          <w:rFonts w:ascii="Verdana" w:hAnsi="Verdana"/>
          <w:sz w:val="18"/>
          <w:szCs w:val="16"/>
          <w:lang w:eastAsia="es-ES"/>
        </w:rPr>
      </w:pPr>
    </w:p>
    <w:p w14:paraId="02774719" w14:textId="104FF6BA" w:rsidR="009C5071" w:rsidRPr="00745B3A" w:rsidRDefault="009C5071" w:rsidP="0028113D">
      <w:pPr>
        <w:pStyle w:val="Prrafodelista"/>
        <w:numPr>
          <w:ilvl w:val="1"/>
          <w:numId w:val="11"/>
        </w:numPr>
        <w:ind w:left="993" w:hanging="567"/>
        <w:jc w:val="both"/>
        <w:rPr>
          <w:rFonts w:ascii="Verdana" w:hAnsi="Verdana" w:cs="Arial"/>
          <w:sz w:val="18"/>
          <w:szCs w:val="18"/>
          <w:lang w:val="es-BO"/>
        </w:rPr>
      </w:pPr>
      <w:r w:rsidRPr="00745B3A">
        <w:rPr>
          <w:rFonts w:ascii="Verdana" w:hAnsi="Verdana"/>
          <w:b/>
          <w:bCs/>
          <w:sz w:val="18"/>
          <w:szCs w:val="16"/>
          <w:lang w:eastAsia="es-ES"/>
        </w:rPr>
        <w:t>ADJUDICACION CONTRATACION O DECLARATORIA DESIERTA</w:t>
      </w:r>
    </w:p>
    <w:p w14:paraId="34EF41D4" w14:textId="77777777" w:rsidR="009C5071" w:rsidRPr="00745B3A" w:rsidRDefault="009C5071" w:rsidP="009C5071">
      <w:pPr>
        <w:pStyle w:val="Prrafodelista"/>
        <w:ind w:left="993"/>
        <w:jc w:val="both"/>
        <w:rPr>
          <w:rFonts w:ascii="Verdana" w:hAnsi="Verdana" w:cs="Arial"/>
          <w:sz w:val="18"/>
          <w:szCs w:val="18"/>
          <w:lang w:val="es-BO"/>
        </w:rPr>
      </w:pPr>
    </w:p>
    <w:p w14:paraId="59BD4140" w14:textId="77777777" w:rsidR="009C5071" w:rsidRPr="00745B3A" w:rsidRDefault="009C5071" w:rsidP="009C5071">
      <w:pPr>
        <w:ind w:left="993"/>
        <w:jc w:val="both"/>
        <w:rPr>
          <w:rFonts w:ascii="Verdana" w:hAnsi="Verdana"/>
          <w:sz w:val="18"/>
          <w:szCs w:val="16"/>
          <w:lang w:eastAsia="es-ES"/>
        </w:rPr>
      </w:pPr>
      <w:r w:rsidRPr="00745B3A">
        <w:rPr>
          <w:rFonts w:ascii="Verdana" w:hAnsi="Verdana"/>
          <w:sz w:val="18"/>
          <w:szCs w:val="16"/>
          <w:lang w:eastAsia="es-ES"/>
        </w:rPr>
        <w:t xml:space="preserve">El RCD adjudicara mediante resolución expresa al proveedor identificado recomendado; instruyendo a la Unidad Administrativa solicite la documentación para la formalización de la contratación. </w:t>
      </w:r>
    </w:p>
    <w:p w14:paraId="4C7D1FEC" w14:textId="77777777" w:rsidR="009C5071" w:rsidRPr="00745B3A" w:rsidRDefault="009C5071" w:rsidP="009C5071">
      <w:pPr>
        <w:ind w:left="709"/>
        <w:jc w:val="both"/>
        <w:rPr>
          <w:rFonts w:ascii="Verdana" w:hAnsi="Verdana"/>
          <w:sz w:val="18"/>
          <w:szCs w:val="16"/>
          <w:lang w:eastAsia="es-ES"/>
        </w:rPr>
      </w:pPr>
    </w:p>
    <w:p w14:paraId="773E7B3F" w14:textId="77777777" w:rsidR="009C5071" w:rsidRDefault="009C5071" w:rsidP="009C5071">
      <w:pPr>
        <w:ind w:left="993"/>
        <w:jc w:val="both"/>
        <w:rPr>
          <w:rFonts w:ascii="Verdana" w:hAnsi="Verdana"/>
          <w:sz w:val="18"/>
          <w:szCs w:val="16"/>
          <w:lang w:eastAsia="es-ES"/>
        </w:rPr>
      </w:pPr>
      <w:r w:rsidRPr="00745B3A">
        <w:rPr>
          <w:rFonts w:ascii="Verdana" w:hAnsi="Verdana"/>
          <w:sz w:val="18"/>
          <w:szCs w:val="16"/>
          <w:lang w:eastAsia="es-ES"/>
        </w:rPr>
        <w:t>En caso de Declaratoria Desierta, se procederá</w:t>
      </w:r>
      <w:r>
        <w:rPr>
          <w:rFonts w:ascii="Verdana" w:hAnsi="Verdana"/>
          <w:sz w:val="18"/>
          <w:szCs w:val="16"/>
          <w:lang w:eastAsia="es-ES"/>
        </w:rPr>
        <w:t xml:space="preserve"> con la elaboración de Resolución o Nota de Declaratoria Desierta (según corresponda), la cual será publicada </w:t>
      </w:r>
      <w:r w:rsidRPr="00B63CB4">
        <w:rPr>
          <w:rFonts w:ascii="Verdana" w:hAnsi="Verdana" w:cs="Arial"/>
          <w:sz w:val="18"/>
          <w:szCs w:val="18"/>
        </w:rPr>
        <w:t>en la</w:t>
      </w:r>
      <w:r>
        <w:rPr>
          <w:rFonts w:ascii="Verdana" w:hAnsi="Verdana" w:cs="Arial"/>
          <w:sz w:val="18"/>
          <w:szCs w:val="18"/>
        </w:rPr>
        <w:t>s</w:t>
      </w:r>
      <w:r w:rsidRPr="00B63CB4">
        <w:rPr>
          <w:rFonts w:ascii="Verdana" w:hAnsi="Verdana" w:cs="Arial"/>
          <w:sz w:val="18"/>
          <w:szCs w:val="18"/>
        </w:rPr>
        <w:t xml:space="preserve"> página</w:t>
      </w:r>
      <w:r>
        <w:rPr>
          <w:rFonts w:ascii="Verdana" w:hAnsi="Verdana" w:cs="Arial"/>
          <w:sz w:val="18"/>
          <w:szCs w:val="18"/>
        </w:rPr>
        <w:t>s:</w:t>
      </w:r>
      <w:r w:rsidRPr="00B63CB4">
        <w:rPr>
          <w:rFonts w:ascii="Verdana" w:hAnsi="Verdana" w:cs="Arial"/>
          <w:sz w:val="18"/>
          <w:szCs w:val="18"/>
        </w:rPr>
        <w:t xml:space="preserve"> </w:t>
      </w:r>
      <w:hyperlink r:id="rId18" w:history="1">
        <w:r w:rsidRPr="00D725B8">
          <w:rPr>
            <w:rStyle w:val="Hipervnculo"/>
            <w:rFonts w:ascii="Verdana" w:hAnsi="Verdana"/>
            <w:sz w:val="18"/>
            <w:szCs w:val="18"/>
          </w:rPr>
          <w:t>http://www.ende.bo/nacional-internacional/vigentes/</w:t>
        </w:r>
      </w:hyperlink>
      <w:r w:rsidRPr="00D5495B">
        <w:rPr>
          <w:rStyle w:val="Hipervnculo"/>
          <w:rFonts w:ascii="Verdana" w:hAnsi="Verdana"/>
          <w:sz w:val="18"/>
          <w:szCs w:val="18"/>
          <w:u w:val="none"/>
        </w:rPr>
        <w:t xml:space="preserve"> </w:t>
      </w:r>
      <w:r w:rsidRPr="00D725B8">
        <w:rPr>
          <w:rFonts w:ascii="Verdana" w:hAnsi="Verdana" w:cs="Arial"/>
          <w:sz w:val="18"/>
          <w:szCs w:val="18"/>
          <w:lang w:val="es-BO"/>
        </w:rPr>
        <w:t xml:space="preserve">y </w:t>
      </w:r>
      <w:hyperlink r:id="rId19" w:history="1">
        <w:r w:rsidRPr="00D725B8">
          <w:rPr>
            <w:rStyle w:val="Hipervnculo"/>
            <w:rFonts w:ascii="Verdana" w:hAnsi="Verdana" w:cs="Segoe UI"/>
            <w:sz w:val="18"/>
            <w:szCs w:val="18"/>
          </w:rPr>
          <w:t>https://www.dgmarket.com/</w:t>
        </w:r>
      </w:hyperlink>
      <w:r>
        <w:rPr>
          <w:rStyle w:val="Hipervnculo"/>
          <w:rFonts w:ascii="Verdana" w:hAnsi="Verdana" w:cs="Segoe UI"/>
          <w:sz w:val="18"/>
          <w:szCs w:val="18"/>
        </w:rPr>
        <w:t xml:space="preserve"> </w:t>
      </w:r>
      <w:r w:rsidRPr="00B4603D">
        <w:rPr>
          <w:rStyle w:val="Hipervnculo"/>
          <w:rFonts w:ascii="Verdana" w:hAnsi="Verdana" w:cs="Segoe UI"/>
          <w:color w:val="auto"/>
          <w:sz w:val="18"/>
          <w:szCs w:val="18"/>
          <w:u w:val="none"/>
        </w:rPr>
        <w:t>cuando corresponda.</w:t>
      </w:r>
    </w:p>
    <w:p w14:paraId="330B09E9" w14:textId="77777777" w:rsidR="009C5071" w:rsidRDefault="009C5071" w:rsidP="009C5071">
      <w:pPr>
        <w:jc w:val="both"/>
        <w:rPr>
          <w:rFonts w:ascii="Verdana" w:hAnsi="Verdana"/>
          <w:sz w:val="18"/>
          <w:szCs w:val="16"/>
          <w:lang w:eastAsia="es-ES"/>
        </w:rPr>
      </w:pPr>
    </w:p>
    <w:p w14:paraId="49880A62" w14:textId="77777777" w:rsidR="009C5071" w:rsidRPr="0096684E" w:rsidRDefault="009C5071" w:rsidP="0028113D">
      <w:pPr>
        <w:pStyle w:val="Prrafodelista"/>
        <w:numPr>
          <w:ilvl w:val="1"/>
          <w:numId w:val="11"/>
        </w:numPr>
        <w:ind w:left="993" w:hanging="567"/>
        <w:jc w:val="both"/>
        <w:rPr>
          <w:rFonts w:ascii="Verdana" w:hAnsi="Verdana" w:cs="Arial"/>
          <w:sz w:val="18"/>
          <w:szCs w:val="18"/>
          <w:lang w:val="es-BO"/>
        </w:rPr>
      </w:pPr>
      <w:r w:rsidRPr="0096684E">
        <w:rPr>
          <w:rFonts w:ascii="Verdana" w:hAnsi="Verdana"/>
          <w:b/>
          <w:bCs/>
          <w:sz w:val="18"/>
          <w:szCs w:val="16"/>
          <w:lang w:eastAsia="es-ES"/>
        </w:rPr>
        <w:t>NOTIFICACION AL PROVEEDOR IDENTIFICADO Y FORMALIZACION DE LA CONTRATACION</w:t>
      </w:r>
    </w:p>
    <w:p w14:paraId="03032A2C" w14:textId="77777777" w:rsidR="009C5071" w:rsidRDefault="009C5071" w:rsidP="009C5071">
      <w:pPr>
        <w:pStyle w:val="Prrafodelista"/>
        <w:ind w:left="993"/>
        <w:jc w:val="both"/>
        <w:rPr>
          <w:rFonts w:ascii="Verdana" w:hAnsi="Verdana"/>
          <w:b/>
          <w:bCs/>
          <w:sz w:val="18"/>
          <w:szCs w:val="16"/>
          <w:lang w:eastAsia="es-ES"/>
        </w:rPr>
      </w:pPr>
    </w:p>
    <w:p w14:paraId="2B7581EC" w14:textId="77777777" w:rsidR="009C5071" w:rsidRDefault="009C5071" w:rsidP="009C5071">
      <w:pPr>
        <w:ind w:left="993"/>
        <w:jc w:val="both"/>
        <w:rPr>
          <w:rFonts w:ascii="Verdana" w:hAnsi="Verdana"/>
          <w:b/>
          <w:sz w:val="18"/>
          <w:szCs w:val="16"/>
        </w:rPr>
      </w:pPr>
      <w:r w:rsidRPr="00FF58C9">
        <w:rPr>
          <w:rFonts w:ascii="Verdana" w:hAnsi="Verdana"/>
          <w:sz w:val="18"/>
          <w:szCs w:val="16"/>
        </w:rPr>
        <w:t xml:space="preserve">ENDE </w:t>
      </w:r>
      <w:r>
        <w:rPr>
          <w:rFonts w:ascii="Verdana" w:hAnsi="Verdana"/>
          <w:sz w:val="18"/>
          <w:szCs w:val="16"/>
          <w:lang w:eastAsia="es-ES"/>
        </w:rPr>
        <w:t>procederá</w:t>
      </w:r>
      <w:r>
        <w:rPr>
          <w:rFonts w:ascii="Verdana" w:hAnsi="Verdana"/>
          <w:sz w:val="18"/>
          <w:szCs w:val="16"/>
        </w:rPr>
        <w:t xml:space="preserve"> a notificar la adjudicación al proveedor identificado, solicitando </w:t>
      </w:r>
      <w:r w:rsidRPr="00FF58C9">
        <w:rPr>
          <w:rFonts w:ascii="Verdana" w:hAnsi="Verdana"/>
          <w:sz w:val="18"/>
          <w:szCs w:val="16"/>
        </w:rPr>
        <w:t xml:space="preserve">la presentación de toda la documentación para la </w:t>
      </w:r>
      <w:r w:rsidRPr="00FF58C9">
        <w:rPr>
          <w:rFonts w:ascii="Verdana" w:hAnsi="Verdana"/>
          <w:sz w:val="18"/>
          <w:szCs w:val="16"/>
          <w:lang w:eastAsia="es-ES"/>
        </w:rPr>
        <w:t>formalización</w:t>
      </w:r>
      <w:r w:rsidRPr="00FF58C9">
        <w:rPr>
          <w:rFonts w:ascii="Verdana" w:hAnsi="Verdana"/>
          <w:sz w:val="18"/>
          <w:szCs w:val="16"/>
        </w:rPr>
        <w:t xml:space="preserve"> de la contratación</w:t>
      </w:r>
      <w:r>
        <w:rPr>
          <w:rFonts w:ascii="Verdana" w:hAnsi="Verdana"/>
          <w:sz w:val="18"/>
          <w:szCs w:val="16"/>
        </w:rPr>
        <w:t>.</w:t>
      </w:r>
    </w:p>
    <w:p w14:paraId="56060D75" w14:textId="77777777" w:rsidR="009C5071" w:rsidRPr="0096684E" w:rsidRDefault="009C5071" w:rsidP="009C5071">
      <w:pPr>
        <w:pStyle w:val="Prrafodelista"/>
        <w:ind w:left="993"/>
        <w:jc w:val="both"/>
        <w:rPr>
          <w:rFonts w:ascii="Verdana" w:hAnsi="Verdana" w:cs="Arial"/>
          <w:sz w:val="18"/>
          <w:szCs w:val="18"/>
        </w:rPr>
      </w:pPr>
    </w:p>
    <w:p w14:paraId="4EE4FF5B" w14:textId="7B02DAD7" w:rsidR="00D34B82" w:rsidRPr="008D67D2" w:rsidRDefault="00D34B82" w:rsidP="0028113D">
      <w:pPr>
        <w:pStyle w:val="Ttulo10"/>
        <w:numPr>
          <w:ilvl w:val="0"/>
          <w:numId w:val="11"/>
        </w:numPr>
        <w:spacing w:before="0" w:after="0"/>
        <w:ind w:left="426" w:hanging="426"/>
        <w:jc w:val="left"/>
        <w:rPr>
          <w:rFonts w:ascii="Verdana" w:hAnsi="Verdana"/>
          <w:sz w:val="18"/>
          <w:lang w:val="es-BO"/>
        </w:rPr>
      </w:pPr>
      <w:bookmarkStart w:id="44" w:name="_Toc190787147"/>
      <w:r w:rsidRPr="008D67D2">
        <w:rPr>
          <w:rFonts w:ascii="Verdana" w:hAnsi="Verdana"/>
          <w:sz w:val="18"/>
          <w:lang w:val="es-BO"/>
        </w:rPr>
        <w:t>CONCERTACI</w:t>
      </w:r>
      <w:r w:rsidR="00C90D6B" w:rsidRPr="008D67D2">
        <w:rPr>
          <w:rFonts w:ascii="Verdana" w:hAnsi="Verdana"/>
          <w:sz w:val="18"/>
          <w:lang w:val="es-BO"/>
        </w:rPr>
        <w:t>Ó</w:t>
      </w:r>
      <w:r w:rsidRPr="008D67D2">
        <w:rPr>
          <w:rFonts w:ascii="Verdana" w:hAnsi="Verdana"/>
          <w:sz w:val="18"/>
          <w:lang w:val="es-BO"/>
        </w:rPr>
        <w:t>N DE MEJORES CONDICIONES</w:t>
      </w:r>
      <w:bookmarkEnd w:id="44"/>
      <w:r w:rsidRPr="008D67D2">
        <w:rPr>
          <w:rFonts w:ascii="Verdana" w:hAnsi="Verdana"/>
          <w:sz w:val="18"/>
          <w:lang w:val="es-BO"/>
        </w:rPr>
        <w:t xml:space="preserve"> </w:t>
      </w:r>
    </w:p>
    <w:p w14:paraId="42251568" w14:textId="77777777" w:rsidR="00D34B82" w:rsidRPr="008D67D2" w:rsidRDefault="00D34B82" w:rsidP="00D34B82">
      <w:pPr>
        <w:ind w:left="360"/>
        <w:jc w:val="both"/>
        <w:rPr>
          <w:rFonts w:ascii="Verdana" w:hAnsi="Verdana" w:cs="Arial"/>
          <w:b/>
          <w:sz w:val="18"/>
          <w:szCs w:val="18"/>
          <w:lang w:val="es-BO"/>
        </w:rPr>
      </w:pPr>
    </w:p>
    <w:p w14:paraId="089D5816" w14:textId="77777777" w:rsidR="0072644C" w:rsidRDefault="0072644C" w:rsidP="0072644C">
      <w:pPr>
        <w:autoSpaceDE w:val="0"/>
        <w:autoSpaceDN w:val="0"/>
        <w:adjustRightInd w:val="0"/>
        <w:ind w:left="426"/>
        <w:jc w:val="both"/>
        <w:rPr>
          <w:rFonts w:ascii="Verdana" w:hAnsi="Verdana" w:cs="Tahoma"/>
          <w:color w:val="000000"/>
          <w:sz w:val="18"/>
          <w:szCs w:val="18"/>
          <w:lang w:val="es-419" w:eastAsia="es-ES"/>
        </w:rPr>
      </w:pPr>
      <w:r w:rsidRPr="00E81BD0">
        <w:rPr>
          <w:rFonts w:ascii="Verdana" w:hAnsi="Verdana" w:cs="Tahoma"/>
          <w:color w:val="000000"/>
          <w:sz w:val="18"/>
          <w:szCs w:val="18"/>
          <w:lang w:val="es-419" w:eastAsia="es-ES"/>
        </w:rPr>
        <w:t xml:space="preserve">Etapa posterior a la notificación de adjudicación en procesos de contratación, donde de manera justificada el RCD, el </w:t>
      </w:r>
      <w:r>
        <w:rPr>
          <w:rFonts w:ascii="Verdana" w:hAnsi="Verdana" w:cs="Tahoma"/>
          <w:color w:val="000000"/>
          <w:sz w:val="18"/>
          <w:szCs w:val="18"/>
          <w:lang w:val="es-419" w:eastAsia="es-ES"/>
        </w:rPr>
        <w:t>Gerente de la Unidad</w:t>
      </w:r>
      <w:r w:rsidRPr="00E81BD0">
        <w:rPr>
          <w:rFonts w:ascii="Verdana" w:hAnsi="Verdana" w:cs="Tahoma"/>
          <w:color w:val="000000"/>
          <w:sz w:val="18"/>
          <w:szCs w:val="18"/>
          <w:lang w:val="es-419" w:eastAsia="es-ES"/>
        </w:rPr>
        <w:t xml:space="preserve"> Solicitante (</w:t>
      </w:r>
      <w:r>
        <w:rPr>
          <w:rFonts w:ascii="Verdana" w:hAnsi="Verdana" w:cs="Tahoma"/>
          <w:color w:val="000000"/>
          <w:sz w:val="18"/>
          <w:szCs w:val="18"/>
          <w:lang w:val="es-419" w:eastAsia="es-ES"/>
        </w:rPr>
        <w:t>a</w:t>
      </w:r>
      <w:r w:rsidRPr="00E81BD0">
        <w:rPr>
          <w:rFonts w:ascii="Verdana" w:hAnsi="Verdana" w:cs="Tahoma"/>
          <w:color w:val="000000"/>
          <w:sz w:val="18"/>
          <w:szCs w:val="18"/>
          <w:lang w:val="es-419" w:eastAsia="es-ES"/>
        </w:rPr>
        <w:t xml:space="preserve"> quien este delegue), la Comisión de Calificación, y el proponente adjudicado, podrán acordar las mejores condiciones de contratación, cuando la magnitud y complejidad de la misma así lo amerite.</w:t>
      </w:r>
      <w:r>
        <w:rPr>
          <w:rFonts w:ascii="Verdana" w:hAnsi="Verdana" w:cs="Tahoma"/>
          <w:color w:val="000000"/>
          <w:sz w:val="18"/>
          <w:szCs w:val="18"/>
          <w:lang w:val="es-419" w:eastAsia="es-ES"/>
        </w:rPr>
        <w:t xml:space="preserve"> El RCD realizará la convocatoria para la Concertación.</w:t>
      </w:r>
    </w:p>
    <w:p w14:paraId="5682F03B" w14:textId="77777777" w:rsidR="00C63A8F" w:rsidRPr="008D67D2" w:rsidRDefault="00C63A8F" w:rsidP="00256594">
      <w:pPr>
        <w:rPr>
          <w:rFonts w:ascii="Verdana" w:hAnsi="Verdana" w:cs="Arial"/>
          <w:b/>
          <w:sz w:val="18"/>
          <w:szCs w:val="18"/>
          <w:lang w:val="es-BO"/>
        </w:rPr>
      </w:pPr>
    </w:p>
    <w:p w14:paraId="7846F3C7" w14:textId="77777777" w:rsidR="002E1947" w:rsidRPr="008D67D2" w:rsidRDefault="002E1947" w:rsidP="002E1947">
      <w:pPr>
        <w:jc w:val="center"/>
        <w:rPr>
          <w:rFonts w:ascii="Verdana" w:hAnsi="Verdana" w:cs="Arial"/>
          <w:b/>
          <w:sz w:val="18"/>
          <w:szCs w:val="18"/>
          <w:lang w:val="es-BO"/>
        </w:rPr>
      </w:pPr>
      <w:r w:rsidRPr="008D67D2">
        <w:rPr>
          <w:rFonts w:ascii="Verdana" w:hAnsi="Verdana" w:cs="Arial"/>
          <w:b/>
          <w:sz w:val="18"/>
          <w:szCs w:val="18"/>
          <w:lang w:val="es-BO"/>
        </w:rPr>
        <w:t>SECCIÓN V</w:t>
      </w:r>
    </w:p>
    <w:p w14:paraId="55030C28" w14:textId="77777777" w:rsidR="002E1947" w:rsidRPr="008D67D2" w:rsidRDefault="002E1947" w:rsidP="002E1947">
      <w:pPr>
        <w:jc w:val="center"/>
        <w:rPr>
          <w:rFonts w:ascii="Verdana" w:hAnsi="Verdana" w:cs="Arial"/>
          <w:sz w:val="18"/>
          <w:szCs w:val="18"/>
          <w:lang w:val="es-BO"/>
        </w:rPr>
      </w:pPr>
      <w:r w:rsidRPr="008D67D2">
        <w:rPr>
          <w:rFonts w:ascii="Verdana" w:hAnsi="Verdana" w:cs="Arial"/>
          <w:b/>
          <w:sz w:val="18"/>
          <w:szCs w:val="18"/>
          <w:lang w:val="es-BO"/>
        </w:rPr>
        <w:t>SUSCRIPCIÓN</w:t>
      </w:r>
      <w:r w:rsidR="00F33A9F" w:rsidRPr="008D67D2">
        <w:rPr>
          <w:rFonts w:ascii="Verdana" w:hAnsi="Verdana" w:cs="Arial"/>
          <w:b/>
          <w:sz w:val="18"/>
          <w:szCs w:val="18"/>
          <w:lang w:val="es-BO"/>
        </w:rPr>
        <w:t>,</w:t>
      </w:r>
      <w:r w:rsidRPr="008D67D2">
        <w:rPr>
          <w:rFonts w:ascii="Verdana" w:hAnsi="Verdana" w:cs="Arial"/>
          <w:b/>
          <w:sz w:val="18"/>
          <w:szCs w:val="18"/>
          <w:lang w:val="es-BO"/>
        </w:rPr>
        <w:t xml:space="preserve"> MODIFICACIONES AL CONTRATO</w:t>
      </w:r>
      <w:r w:rsidR="00F33A9F" w:rsidRPr="008D67D2">
        <w:rPr>
          <w:rFonts w:ascii="Verdana" w:hAnsi="Verdana" w:cs="Arial"/>
          <w:b/>
          <w:sz w:val="18"/>
          <w:szCs w:val="18"/>
          <w:lang w:val="es-BO"/>
        </w:rPr>
        <w:t xml:space="preserve"> Y SUBCONTRATACIÓN</w:t>
      </w:r>
    </w:p>
    <w:p w14:paraId="70F645E7" w14:textId="77777777" w:rsidR="002E1947" w:rsidRPr="008D67D2" w:rsidRDefault="002E1947" w:rsidP="002E1947">
      <w:pPr>
        <w:jc w:val="both"/>
        <w:rPr>
          <w:rFonts w:ascii="Verdana" w:hAnsi="Verdana" w:cs="Arial"/>
          <w:sz w:val="18"/>
          <w:szCs w:val="18"/>
          <w:lang w:val="es-BO"/>
        </w:rPr>
      </w:pPr>
    </w:p>
    <w:p w14:paraId="32E493EC" w14:textId="77777777" w:rsidR="00B03486" w:rsidRPr="008D67D2" w:rsidRDefault="002E1947" w:rsidP="0028113D">
      <w:pPr>
        <w:pStyle w:val="Ttulo10"/>
        <w:numPr>
          <w:ilvl w:val="0"/>
          <w:numId w:val="11"/>
        </w:numPr>
        <w:spacing w:before="0" w:after="0"/>
        <w:ind w:left="426" w:hanging="426"/>
        <w:jc w:val="left"/>
        <w:rPr>
          <w:rFonts w:ascii="Verdana" w:hAnsi="Verdana"/>
          <w:sz w:val="18"/>
          <w:lang w:val="es-BO"/>
        </w:rPr>
      </w:pPr>
      <w:bookmarkStart w:id="45" w:name="_Toc190787148"/>
      <w:r w:rsidRPr="008D67D2">
        <w:rPr>
          <w:rFonts w:ascii="Verdana" w:hAnsi="Verdana"/>
          <w:sz w:val="18"/>
          <w:lang w:val="es-BO"/>
        </w:rPr>
        <w:t>SUSCRIPCIÓN DE CONTRATO</w:t>
      </w:r>
      <w:bookmarkEnd w:id="45"/>
    </w:p>
    <w:p w14:paraId="060B98E2" w14:textId="77777777" w:rsidR="00B03486" w:rsidRPr="008D67D2" w:rsidRDefault="00B03486" w:rsidP="00B03486">
      <w:pPr>
        <w:ind w:left="360"/>
        <w:jc w:val="both"/>
        <w:rPr>
          <w:rFonts w:ascii="Verdana" w:hAnsi="Verdana" w:cs="Arial"/>
          <w:b/>
          <w:sz w:val="18"/>
          <w:szCs w:val="18"/>
          <w:lang w:val="es-BO"/>
        </w:rPr>
      </w:pPr>
    </w:p>
    <w:p w14:paraId="22F4C6C3" w14:textId="77777777" w:rsidR="0072644C" w:rsidRDefault="008377E0" w:rsidP="0028113D">
      <w:pPr>
        <w:pStyle w:val="Prrafodelista"/>
        <w:numPr>
          <w:ilvl w:val="1"/>
          <w:numId w:val="11"/>
        </w:numPr>
        <w:ind w:left="993" w:hanging="567"/>
        <w:jc w:val="both"/>
        <w:rPr>
          <w:rFonts w:ascii="Verdana" w:hAnsi="Verdana" w:cs="Arial"/>
          <w:sz w:val="18"/>
          <w:szCs w:val="18"/>
          <w:lang w:val="es-BO"/>
        </w:rPr>
      </w:pPr>
      <w:r w:rsidRPr="008D67D2">
        <w:rPr>
          <w:rFonts w:ascii="Verdana" w:hAnsi="Verdana" w:cs="Arial"/>
          <w:sz w:val="18"/>
          <w:szCs w:val="18"/>
          <w:lang w:val="es-BO"/>
        </w:rPr>
        <w:t>La entidad convocante deberá establecer el plazo de entrega de documentos, que no deberá ser menor a diez (10) días hábiles</w:t>
      </w:r>
      <w:r w:rsidR="0072644C">
        <w:rPr>
          <w:rFonts w:ascii="Verdana" w:hAnsi="Verdana" w:cs="Arial"/>
          <w:sz w:val="18"/>
          <w:szCs w:val="18"/>
          <w:lang w:val="es-BO"/>
        </w:rPr>
        <w:t>.</w:t>
      </w:r>
    </w:p>
    <w:p w14:paraId="165154BC" w14:textId="77777777" w:rsidR="0072644C" w:rsidRDefault="0072644C" w:rsidP="0072644C">
      <w:pPr>
        <w:pStyle w:val="Prrafodelista"/>
        <w:ind w:left="993"/>
        <w:jc w:val="both"/>
        <w:rPr>
          <w:rFonts w:ascii="Verdana" w:hAnsi="Verdana" w:cs="Arial"/>
          <w:sz w:val="18"/>
          <w:szCs w:val="18"/>
          <w:lang w:val="es-BO"/>
        </w:rPr>
      </w:pPr>
    </w:p>
    <w:p w14:paraId="1B1FDA35" w14:textId="2379E4F5" w:rsidR="008377E0" w:rsidRPr="008D67D2" w:rsidRDefault="008377E0" w:rsidP="0072644C">
      <w:pPr>
        <w:pStyle w:val="Prrafodelista"/>
        <w:ind w:left="993"/>
        <w:jc w:val="both"/>
        <w:rPr>
          <w:rFonts w:ascii="Verdana" w:hAnsi="Verdana" w:cs="Arial"/>
          <w:sz w:val="18"/>
          <w:szCs w:val="18"/>
          <w:lang w:val="es-BO"/>
        </w:rPr>
      </w:pPr>
      <w:r w:rsidRPr="008D67D2">
        <w:rPr>
          <w:rFonts w:ascii="Verdana" w:hAnsi="Verdana" w:cs="Arial"/>
          <w:sz w:val="18"/>
          <w:szCs w:val="18"/>
          <w:lang w:val="es-BO"/>
        </w:rPr>
        <w:t>Si el proponente adjudicado presentase los documentos antes del plazo otorgado, el proceso deberá continuar.</w:t>
      </w:r>
    </w:p>
    <w:p w14:paraId="3002E8DD" w14:textId="77777777" w:rsidR="008377E0" w:rsidRPr="008D67D2" w:rsidRDefault="008377E0" w:rsidP="00AB0BB6">
      <w:pPr>
        <w:pStyle w:val="Prrafodelista"/>
        <w:ind w:left="993"/>
        <w:jc w:val="both"/>
        <w:rPr>
          <w:rFonts w:ascii="Verdana" w:hAnsi="Verdana" w:cs="Arial"/>
          <w:sz w:val="18"/>
          <w:szCs w:val="18"/>
          <w:lang w:val="es-BO"/>
        </w:rPr>
      </w:pPr>
    </w:p>
    <w:p w14:paraId="4B3543FA" w14:textId="77777777" w:rsidR="0072644C" w:rsidRPr="006F2CCB" w:rsidRDefault="0072644C" w:rsidP="0028113D">
      <w:pPr>
        <w:pStyle w:val="Prrafodelista"/>
        <w:numPr>
          <w:ilvl w:val="1"/>
          <w:numId w:val="11"/>
        </w:numPr>
        <w:ind w:left="993" w:hanging="567"/>
        <w:jc w:val="both"/>
        <w:rPr>
          <w:rFonts w:ascii="Verdana" w:hAnsi="Verdana" w:cs="Arial"/>
          <w:sz w:val="18"/>
          <w:szCs w:val="18"/>
          <w:lang w:val="es-BO"/>
        </w:rPr>
      </w:pPr>
      <w:r w:rsidRPr="006F2CCB">
        <w:rPr>
          <w:rFonts w:ascii="Verdana" w:hAnsi="Verdana" w:cs="Arial"/>
          <w:sz w:val="18"/>
          <w:szCs w:val="18"/>
          <w:lang w:val="es-BO"/>
        </w:rPr>
        <w:t>En caso que el proponente adjudicado justifique, oportunamente, el retraso en la presentación de uno o varios documentos requeridos para la suscripción de contrato, por causas de fuerza mayor, caso fortuito u otras causas debidamente justificadas y aceptadas por la entidad</w:t>
      </w:r>
      <w:r>
        <w:rPr>
          <w:rFonts w:ascii="Verdana" w:hAnsi="Verdana" w:cs="Arial"/>
          <w:sz w:val="18"/>
          <w:szCs w:val="18"/>
          <w:lang w:val="es-BO"/>
        </w:rPr>
        <w:t>,</w:t>
      </w:r>
      <w:r w:rsidRPr="006F2CCB">
        <w:rPr>
          <w:rFonts w:ascii="Verdana" w:hAnsi="Verdana" w:cs="Arial"/>
          <w:sz w:val="18"/>
          <w:szCs w:val="18"/>
          <w:lang w:val="es-BO"/>
        </w:rPr>
        <w:t xml:space="preserve"> el RCD ampliará el plazo de presentación de documentos.</w:t>
      </w:r>
    </w:p>
    <w:p w14:paraId="3BAC4E3D" w14:textId="77777777" w:rsidR="008377E0" w:rsidRPr="008D67D2" w:rsidRDefault="008377E0" w:rsidP="00AB0BB6">
      <w:pPr>
        <w:ind w:left="567"/>
        <w:jc w:val="both"/>
        <w:rPr>
          <w:rFonts w:ascii="Verdana" w:hAnsi="Verdana" w:cs="Arial"/>
          <w:sz w:val="18"/>
          <w:szCs w:val="18"/>
          <w:lang w:val="es-BO"/>
        </w:rPr>
      </w:pPr>
    </w:p>
    <w:p w14:paraId="5C425665" w14:textId="77777777" w:rsidR="008377E0" w:rsidRPr="008D67D2" w:rsidRDefault="005D78F7" w:rsidP="0028113D">
      <w:pPr>
        <w:pStyle w:val="Prrafodelista"/>
        <w:numPr>
          <w:ilvl w:val="1"/>
          <w:numId w:val="11"/>
        </w:numPr>
        <w:ind w:left="993" w:hanging="567"/>
        <w:jc w:val="both"/>
        <w:rPr>
          <w:rFonts w:ascii="Verdana" w:hAnsi="Verdana" w:cs="Arial"/>
          <w:sz w:val="18"/>
          <w:szCs w:val="18"/>
          <w:lang w:val="es-BO"/>
        </w:rPr>
      </w:pPr>
      <w:r w:rsidRPr="008D67D2">
        <w:rPr>
          <w:rFonts w:ascii="Verdana" w:hAnsi="Verdana" w:cs="Arial"/>
          <w:sz w:val="18"/>
          <w:szCs w:val="18"/>
          <w:lang w:val="es-BO"/>
        </w:rPr>
        <w:t>El proponente adjudicado deberá presentar, para suscripción de contrato, los originales o fotocopias legalizadas de los documentos señalados en el Formulario de Presentación de Propuesta (Formulario A-1), excepto aquella documentación cuya información se encuentre consignada en el Certificado del RUPE.</w:t>
      </w:r>
    </w:p>
    <w:p w14:paraId="77F95188" w14:textId="77777777" w:rsidR="005D78F7" w:rsidRPr="008D67D2" w:rsidRDefault="005D78F7" w:rsidP="00AB0BB6">
      <w:pPr>
        <w:ind w:left="576"/>
        <w:jc w:val="both"/>
        <w:rPr>
          <w:rFonts w:ascii="Verdana" w:hAnsi="Verdana" w:cs="Arial"/>
          <w:sz w:val="18"/>
          <w:szCs w:val="18"/>
          <w:lang w:val="es-BO"/>
        </w:rPr>
      </w:pPr>
    </w:p>
    <w:p w14:paraId="32B9BD60" w14:textId="4EF8174F" w:rsidR="005D78F7" w:rsidRPr="008D67D2" w:rsidRDefault="005D78F7" w:rsidP="00AB0BB6">
      <w:pPr>
        <w:pStyle w:val="Prrafodelista"/>
        <w:ind w:left="993"/>
        <w:jc w:val="both"/>
        <w:rPr>
          <w:rFonts w:ascii="Verdana" w:hAnsi="Verdana" w:cs="Arial"/>
          <w:sz w:val="18"/>
          <w:szCs w:val="18"/>
          <w:lang w:val="es-BO"/>
        </w:rPr>
      </w:pPr>
      <w:r w:rsidRPr="008D67D2">
        <w:rPr>
          <w:rFonts w:ascii="Verdana" w:hAnsi="Verdana" w:cs="Arial"/>
          <w:sz w:val="18"/>
          <w:szCs w:val="18"/>
          <w:lang w:val="es-BO"/>
        </w:rPr>
        <w:lastRenderedPageBreak/>
        <w:t>En caso de convenir</w:t>
      </w:r>
      <w:r w:rsidR="00587F54" w:rsidRPr="008D67D2">
        <w:rPr>
          <w:rFonts w:ascii="Verdana" w:hAnsi="Verdana" w:cs="Arial"/>
          <w:sz w:val="18"/>
          <w:szCs w:val="18"/>
          <w:lang w:val="es-BO"/>
        </w:rPr>
        <w:t>se</w:t>
      </w:r>
      <w:r w:rsidRPr="008D67D2">
        <w:rPr>
          <w:rFonts w:ascii="Verdana" w:hAnsi="Verdana" w:cs="Arial"/>
          <w:sz w:val="18"/>
          <w:szCs w:val="18"/>
          <w:lang w:val="es-BO"/>
        </w:rPr>
        <w:t xml:space="preserve"> anticipo, el proponente adjudicado deberá presentar la Garantía de Correcta Inversión de Anticipo, equivalente al cien por ciento (100%) del anticipo solicitado</w:t>
      </w:r>
      <w:r w:rsidR="00467E07">
        <w:rPr>
          <w:rFonts w:ascii="Verdana" w:hAnsi="Verdana" w:cs="Arial"/>
          <w:sz w:val="18"/>
          <w:szCs w:val="18"/>
          <w:lang w:val="es-BO"/>
        </w:rPr>
        <w:t xml:space="preserve">, </w:t>
      </w:r>
      <w:r w:rsidR="00467E07">
        <w:rPr>
          <w:rFonts w:ascii="Verdana" w:hAnsi="Verdana" w:cs="Arial"/>
          <w:sz w:val="18"/>
          <w:szCs w:val="18"/>
        </w:rPr>
        <w:t>dentro de los plazos previs</w:t>
      </w:r>
      <w:r w:rsidR="0048791C">
        <w:rPr>
          <w:rFonts w:ascii="Verdana" w:hAnsi="Verdana" w:cs="Arial"/>
          <w:sz w:val="18"/>
          <w:szCs w:val="18"/>
        </w:rPr>
        <w:t>t</w:t>
      </w:r>
      <w:r w:rsidR="00467E07">
        <w:rPr>
          <w:rFonts w:ascii="Verdana" w:hAnsi="Verdana" w:cs="Arial"/>
          <w:sz w:val="18"/>
          <w:szCs w:val="18"/>
        </w:rPr>
        <w:t>os en el contrato</w:t>
      </w:r>
      <w:r w:rsidRPr="008D67D2">
        <w:rPr>
          <w:rFonts w:ascii="Verdana" w:hAnsi="Verdana" w:cs="Arial"/>
          <w:sz w:val="18"/>
          <w:szCs w:val="18"/>
          <w:lang w:val="es-BO"/>
        </w:rPr>
        <w:t>.</w:t>
      </w:r>
    </w:p>
    <w:p w14:paraId="71F70BFB" w14:textId="77777777" w:rsidR="0072644C" w:rsidRDefault="0072644C" w:rsidP="0072644C">
      <w:pPr>
        <w:pStyle w:val="Prrafodelista"/>
        <w:ind w:left="990"/>
        <w:jc w:val="both"/>
        <w:rPr>
          <w:rFonts w:ascii="Verdana" w:hAnsi="Verdana" w:cs="Arial"/>
          <w:color w:val="FF0000"/>
          <w:sz w:val="18"/>
          <w:szCs w:val="18"/>
          <w:lang w:val="es-BO"/>
        </w:rPr>
      </w:pPr>
      <w:r w:rsidRPr="008D67D2">
        <w:rPr>
          <w:rFonts w:ascii="Verdana" w:hAnsi="Verdana" w:cs="Arial"/>
          <w:sz w:val="18"/>
          <w:szCs w:val="18"/>
          <w:lang w:val="es-BO"/>
        </w:rPr>
        <w:t xml:space="preserve">Para el caso de Asociaciones Accidentales entre empresas consultoras nacionales y extranjeras, los documentos de estas últimas deben ser similares o equivalentes a los requeridos localmente. </w:t>
      </w:r>
      <w:r>
        <w:rPr>
          <w:rFonts w:ascii="Verdana" w:hAnsi="Verdana" w:cs="Arial"/>
          <w:sz w:val="18"/>
          <w:szCs w:val="18"/>
          <w:lang w:val="es-BO"/>
        </w:rPr>
        <w:t>En el caso de empresas consultoras extranjeras, para la firma de contrato debe constituirse en Bolivia como Sucursal de la Empresa Extranjera.</w:t>
      </w:r>
    </w:p>
    <w:p w14:paraId="4BE6662F" w14:textId="77777777" w:rsidR="005D78F7" w:rsidRPr="008D67D2" w:rsidRDefault="005D78F7" w:rsidP="00AB0BB6">
      <w:pPr>
        <w:ind w:left="576"/>
        <w:jc w:val="both"/>
        <w:rPr>
          <w:rFonts w:ascii="Verdana" w:hAnsi="Verdana" w:cs="Arial"/>
          <w:sz w:val="18"/>
          <w:szCs w:val="18"/>
          <w:lang w:val="es-BO"/>
        </w:rPr>
      </w:pPr>
    </w:p>
    <w:p w14:paraId="2DF6B8C1" w14:textId="77777777" w:rsidR="0072644C" w:rsidRDefault="0072644C" w:rsidP="0028113D">
      <w:pPr>
        <w:pStyle w:val="Prrafodelista"/>
        <w:numPr>
          <w:ilvl w:val="1"/>
          <w:numId w:val="11"/>
        </w:numPr>
        <w:ind w:left="993" w:hanging="567"/>
        <w:jc w:val="both"/>
        <w:rPr>
          <w:rFonts w:ascii="Verdana" w:hAnsi="Verdana" w:cs="Arial"/>
          <w:sz w:val="18"/>
          <w:szCs w:val="18"/>
        </w:rPr>
      </w:pPr>
      <w:r>
        <w:rPr>
          <w:rFonts w:ascii="Verdana" w:hAnsi="Verdana" w:cs="Arial"/>
          <w:sz w:val="18"/>
          <w:szCs w:val="18"/>
        </w:rPr>
        <w:t>Cuando los documentos presentados para la elaboración y suscripción de contrato presenten observaciones, de acuerdo a las condiciones establecidas por la Entidad, el RCD podrá ampliar el plazo de presentación de la documentación requerida para firma de contrato ante solicitud justificada del proponente adjudicado.</w:t>
      </w:r>
    </w:p>
    <w:p w14:paraId="6D1A9422" w14:textId="77777777" w:rsidR="0072644C" w:rsidRDefault="0072644C" w:rsidP="0072644C">
      <w:pPr>
        <w:pStyle w:val="Prrafodelista"/>
        <w:ind w:left="993"/>
        <w:jc w:val="both"/>
        <w:rPr>
          <w:rFonts w:ascii="Verdana" w:hAnsi="Verdana" w:cs="Arial"/>
          <w:sz w:val="18"/>
          <w:szCs w:val="18"/>
        </w:rPr>
      </w:pPr>
    </w:p>
    <w:p w14:paraId="2FB1DC41" w14:textId="77777777" w:rsidR="0072644C" w:rsidRPr="00E43B8D" w:rsidRDefault="0072644C" w:rsidP="0072644C">
      <w:pPr>
        <w:pStyle w:val="Prrafodelista"/>
        <w:ind w:left="993"/>
        <w:jc w:val="both"/>
        <w:rPr>
          <w:rFonts w:ascii="Verdana" w:hAnsi="Verdana" w:cs="Arial"/>
          <w:sz w:val="18"/>
          <w:szCs w:val="18"/>
        </w:rPr>
      </w:pPr>
      <w:r>
        <w:rPr>
          <w:rFonts w:ascii="Verdana" w:hAnsi="Verdana" w:cs="Arial"/>
          <w:sz w:val="18"/>
          <w:szCs w:val="18"/>
        </w:rPr>
        <w:t>En caso de existir observaciones en los documentos solicitados para elaboración del contrato, el RCD podrá solicitar complementación, sustitución y/o aclaración de la documentación y otorgar un nuevo plazo para su presentación.</w:t>
      </w:r>
    </w:p>
    <w:p w14:paraId="52217BC3" w14:textId="77777777" w:rsidR="0072644C" w:rsidRDefault="0072644C" w:rsidP="0072644C">
      <w:pPr>
        <w:pStyle w:val="Prrafodelista"/>
        <w:ind w:left="993"/>
        <w:jc w:val="both"/>
        <w:rPr>
          <w:rFonts w:ascii="Verdana" w:hAnsi="Verdana" w:cs="Arial"/>
          <w:sz w:val="18"/>
          <w:szCs w:val="18"/>
          <w:lang w:val="es-BO"/>
        </w:rPr>
      </w:pPr>
    </w:p>
    <w:p w14:paraId="0529087B" w14:textId="77777777" w:rsidR="0072644C" w:rsidRDefault="0072644C" w:rsidP="0028113D">
      <w:pPr>
        <w:pStyle w:val="Prrafodelista"/>
        <w:numPr>
          <w:ilvl w:val="1"/>
          <w:numId w:val="11"/>
        </w:numPr>
        <w:ind w:left="993" w:hanging="567"/>
        <w:jc w:val="both"/>
        <w:rPr>
          <w:rFonts w:ascii="Verdana" w:hAnsi="Verdana" w:cs="Arial"/>
          <w:sz w:val="18"/>
          <w:szCs w:val="18"/>
          <w:lang w:val="es-BO"/>
        </w:rPr>
      </w:pPr>
      <w:r w:rsidRPr="008D67D2">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w:t>
      </w:r>
    </w:p>
    <w:p w14:paraId="12370119" w14:textId="77777777" w:rsidR="0072644C" w:rsidRDefault="0072644C" w:rsidP="0072644C">
      <w:pPr>
        <w:pStyle w:val="Prrafodelista"/>
        <w:ind w:left="993"/>
        <w:jc w:val="both"/>
        <w:rPr>
          <w:rFonts w:ascii="Verdana" w:hAnsi="Verdana" w:cs="Arial"/>
          <w:sz w:val="18"/>
          <w:szCs w:val="18"/>
          <w:lang w:val="es-BO"/>
        </w:rPr>
      </w:pPr>
    </w:p>
    <w:p w14:paraId="6331C837" w14:textId="77777777" w:rsidR="0072644C" w:rsidRPr="008D67D2" w:rsidRDefault="0072644C" w:rsidP="0072644C">
      <w:pPr>
        <w:pStyle w:val="Prrafodelista"/>
        <w:ind w:left="993"/>
        <w:jc w:val="both"/>
        <w:rPr>
          <w:rFonts w:ascii="Verdana" w:hAnsi="Verdana" w:cs="Arial"/>
          <w:sz w:val="18"/>
          <w:szCs w:val="18"/>
          <w:lang w:val="es-BO"/>
        </w:rPr>
      </w:pPr>
      <w:r w:rsidRPr="008D67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07DABF4C" w14:textId="77777777" w:rsidR="0072644C" w:rsidRPr="008D67D2" w:rsidRDefault="0072644C" w:rsidP="0072644C">
      <w:pPr>
        <w:pStyle w:val="Prrafodelista"/>
        <w:ind w:left="993"/>
        <w:jc w:val="both"/>
        <w:rPr>
          <w:rFonts w:ascii="Verdana" w:hAnsi="Verdana" w:cs="Arial"/>
          <w:sz w:val="18"/>
          <w:szCs w:val="18"/>
          <w:lang w:val="es-BO"/>
        </w:rPr>
      </w:pPr>
    </w:p>
    <w:p w14:paraId="6DE98DDD" w14:textId="7407678B" w:rsidR="0072644C" w:rsidRDefault="0072644C" w:rsidP="0072644C">
      <w:pPr>
        <w:pStyle w:val="Prrafodelista"/>
        <w:ind w:left="990"/>
        <w:jc w:val="both"/>
        <w:rPr>
          <w:rFonts w:ascii="Verdana" w:hAnsi="Verdana" w:cs="Arial"/>
          <w:sz w:val="18"/>
          <w:szCs w:val="18"/>
          <w:lang w:val="es-BO"/>
        </w:rPr>
      </w:pPr>
      <w:r w:rsidRPr="008D67D2">
        <w:rPr>
          <w:rFonts w:ascii="Verdana" w:hAnsi="Verdana" w:cs="Arial"/>
          <w:sz w:val="18"/>
          <w:szCs w:val="18"/>
          <w:lang w:val="es-BO"/>
        </w:rPr>
        <w:t>Si la entidad notificara la adjudicación vencid</w:t>
      </w:r>
      <w:r>
        <w:rPr>
          <w:rFonts w:ascii="Verdana" w:hAnsi="Verdana" w:cs="Arial"/>
          <w:sz w:val="18"/>
          <w:szCs w:val="18"/>
          <w:lang w:val="es-BO"/>
        </w:rPr>
        <w:t>O</w:t>
      </w:r>
      <w:r w:rsidRPr="008D67D2">
        <w:rPr>
          <w:rFonts w:ascii="Verdana" w:hAnsi="Verdana"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w:t>
      </w:r>
      <w:r>
        <w:rPr>
          <w:rFonts w:ascii="Verdana" w:hAnsi="Verdana" w:cs="Arial"/>
          <w:sz w:val="18"/>
          <w:szCs w:val="18"/>
          <w:lang w:val="es-BO"/>
        </w:rPr>
        <w:t xml:space="preserve">. </w:t>
      </w:r>
    </w:p>
    <w:p w14:paraId="1B48DE32" w14:textId="77777777" w:rsidR="0072644C" w:rsidRDefault="0072644C" w:rsidP="0072644C">
      <w:pPr>
        <w:pStyle w:val="Prrafodelista"/>
        <w:ind w:left="990"/>
        <w:jc w:val="both"/>
        <w:rPr>
          <w:rFonts w:ascii="Verdana" w:hAnsi="Verdana" w:cs="Arial"/>
          <w:sz w:val="18"/>
          <w:szCs w:val="18"/>
          <w:lang w:val="es-BO"/>
        </w:rPr>
      </w:pPr>
    </w:p>
    <w:p w14:paraId="4DAD601E" w14:textId="77777777" w:rsidR="002E1947" w:rsidRPr="008D67D2" w:rsidRDefault="002E1947" w:rsidP="0028113D">
      <w:pPr>
        <w:pStyle w:val="Ttulo10"/>
        <w:numPr>
          <w:ilvl w:val="0"/>
          <w:numId w:val="11"/>
        </w:numPr>
        <w:spacing w:before="0" w:after="0"/>
        <w:ind w:left="426" w:hanging="426"/>
        <w:jc w:val="left"/>
        <w:rPr>
          <w:rFonts w:ascii="Verdana" w:hAnsi="Verdana"/>
          <w:sz w:val="18"/>
          <w:lang w:val="es-BO"/>
        </w:rPr>
      </w:pPr>
      <w:bookmarkStart w:id="46" w:name="_Toc190787149"/>
      <w:r w:rsidRPr="008D67D2">
        <w:rPr>
          <w:rFonts w:ascii="Verdana" w:hAnsi="Verdana"/>
          <w:sz w:val="18"/>
          <w:lang w:val="es-BO"/>
        </w:rPr>
        <w:t>MODIFICACIONES AL CONTRATO</w:t>
      </w:r>
      <w:bookmarkEnd w:id="46"/>
    </w:p>
    <w:p w14:paraId="0F4D4507" w14:textId="77777777" w:rsidR="0093094E" w:rsidRPr="008D67D2" w:rsidRDefault="0093094E" w:rsidP="0093094E">
      <w:pPr>
        <w:jc w:val="both"/>
        <w:rPr>
          <w:rFonts w:ascii="Verdana" w:hAnsi="Verdana" w:cs="Arial"/>
          <w:b/>
          <w:sz w:val="18"/>
          <w:szCs w:val="18"/>
          <w:lang w:val="es-BO"/>
        </w:rPr>
      </w:pPr>
    </w:p>
    <w:p w14:paraId="5274EC1A" w14:textId="77777777" w:rsidR="0072644C" w:rsidRDefault="0072644C" w:rsidP="0072644C">
      <w:pPr>
        <w:ind w:left="426"/>
        <w:jc w:val="both"/>
        <w:rPr>
          <w:rFonts w:ascii="Verdana" w:hAnsi="Verdana"/>
          <w:sz w:val="18"/>
          <w:szCs w:val="18"/>
          <w:lang w:eastAsia="es-BO"/>
        </w:rPr>
      </w:pPr>
      <w:r w:rsidRPr="00BA290F">
        <w:rPr>
          <w:rFonts w:ascii="Verdana" w:hAnsi="Verdana"/>
          <w:sz w:val="18"/>
          <w:szCs w:val="18"/>
          <w:lang w:eastAsia="es-BO"/>
        </w:rPr>
        <w:t xml:space="preserve">Las modificaciones al contrato podrán efectuarse mediante: </w:t>
      </w:r>
    </w:p>
    <w:p w14:paraId="6A928B3E" w14:textId="77777777" w:rsidR="0072644C" w:rsidRDefault="0072644C" w:rsidP="0072644C">
      <w:pPr>
        <w:ind w:left="426"/>
        <w:jc w:val="both"/>
        <w:rPr>
          <w:rFonts w:ascii="Verdana" w:hAnsi="Verdana"/>
          <w:sz w:val="18"/>
          <w:szCs w:val="18"/>
          <w:lang w:eastAsia="es-BO"/>
        </w:rPr>
      </w:pPr>
    </w:p>
    <w:p w14:paraId="225DE720" w14:textId="655A1640" w:rsidR="008F1152" w:rsidRPr="0072644C" w:rsidRDefault="0072644C" w:rsidP="0028113D">
      <w:pPr>
        <w:pStyle w:val="Prrafodelista"/>
        <w:numPr>
          <w:ilvl w:val="0"/>
          <w:numId w:val="98"/>
        </w:numPr>
        <w:jc w:val="both"/>
        <w:rPr>
          <w:rFonts w:ascii="Verdana" w:hAnsi="Verdana"/>
          <w:sz w:val="18"/>
          <w:szCs w:val="18"/>
          <w:lang w:eastAsia="es-BO"/>
        </w:rPr>
      </w:pPr>
      <w:r w:rsidRPr="0072644C">
        <w:rPr>
          <w:rFonts w:ascii="Verdana" w:hAnsi="Verdana"/>
          <w:sz w:val="18"/>
          <w:szCs w:val="18"/>
          <w:lang w:eastAsia="es-BO"/>
        </w:rPr>
        <w:t>Contrato Modificatorio. Es aplicable cuando la modificación a ser introducida afecte el alcance, monto y/o plazo del contrato, sin dar lugar al incremento de los precios unitarios. El Contrato Modificatorio será suscrito por la MAE o por la autoridad que suscribió el contrato principal por ENDE. Se podrán realizar uno o varios contratos modificatorios, que sumados no deberán exceder el diez por ciento (10%) del monto del contrato principal.</w:t>
      </w:r>
    </w:p>
    <w:p w14:paraId="2D5452AE" w14:textId="77777777" w:rsidR="0072644C" w:rsidRDefault="0072644C" w:rsidP="002E1947">
      <w:pPr>
        <w:jc w:val="center"/>
        <w:rPr>
          <w:rFonts w:ascii="Verdana" w:hAnsi="Verdana" w:cs="Arial"/>
          <w:b/>
          <w:bCs/>
          <w:kern w:val="28"/>
          <w:sz w:val="18"/>
          <w:szCs w:val="32"/>
          <w:lang w:val="es-BO" w:eastAsia="es-ES"/>
        </w:rPr>
      </w:pPr>
    </w:p>
    <w:p w14:paraId="2952EF4D" w14:textId="5F35C85C" w:rsidR="002E1947" w:rsidRPr="008D67D2" w:rsidRDefault="005C6C49" w:rsidP="002E1947">
      <w:pPr>
        <w:jc w:val="center"/>
        <w:rPr>
          <w:rFonts w:ascii="Verdana" w:hAnsi="Verdana" w:cs="Arial"/>
          <w:b/>
          <w:sz w:val="18"/>
          <w:szCs w:val="18"/>
          <w:lang w:val="es-BO"/>
        </w:rPr>
      </w:pPr>
      <w:r w:rsidRPr="008D67D2">
        <w:rPr>
          <w:rFonts w:ascii="Verdana" w:hAnsi="Verdana" w:cs="Arial"/>
          <w:b/>
          <w:sz w:val="18"/>
          <w:szCs w:val="18"/>
          <w:lang w:val="es-BO"/>
        </w:rPr>
        <w:t>S</w:t>
      </w:r>
      <w:r w:rsidR="002E1947" w:rsidRPr="008D67D2">
        <w:rPr>
          <w:rFonts w:ascii="Verdana" w:hAnsi="Verdana" w:cs="Arial"/>
          <w:b/>
          <w:sz w:val="18"/>
          <w:szCs w:val="18"/>
          <w:lang w:val="es-BO"/>
        </w:rPr>
        <w:t>ECCIÓN VI</w:t>
      </w:r>
    </w:p>
    <w:p w14:paraId="6DB32221" w14:textId="77777777" w:rsidR="00B868BB" w:rsidRPr="008D67D2" w:rsidRDefault="002E1947" w:rsidP="00B868BB">
      <w:pPr>
        <w:jc w:val="center"/>
        <w:rPr>
          <w:rFonts w:ascii="Verdana" w:hAnsi="Verdana" w:cs="Arial"/>
          <w:sz w:val="18"/>
          <w:szCs w:val="18"/>
          <w:lang w:val="es-BO"/>
        </w:rPr>
      </w:pPr>
      <w:r w:rsidRPr="008D67D2">
        <w:rPr>
          <w:rFonts w:ascii="Verdana" w:hAnsi="Verdana" w:cs="Arial"/>
          <w:b/>
          <w:sz w:val="18"/>
          <w:szCs w:val="18"/>
          <w:lang w:val="es-BO"/>
        </w:rPr>
        <w:t xml:space="preserve">ENTREGA DE LOS PRODUCTOS </w:t>
      </w:r>
      <w:r w:rsidR="00323852" w:rsidRPr="008D67D2">
        <w:rPr>
          <w:rFonts w:ascii="Verdana" w:hAnsi="Verdana" w:cs="Arial"/>
          <w:b/>
          <w:sz w:val="18"/>
          <w:szCs w:val="18"/>
          <w:lang w:val="es-BO"/>
        </w:rPr>
        <w:t>DE LA CONSULTORÍA</w:t>
      </w:r>
      <w:r w:rsidR="00B868BB" w:rsidRPr="008D67D2">
        <w:rPr>
          <w:rFonts w:ascii="Verdana" w:hAnsi="Verdana" w:cs="Arial"/>
          <w:b/>
          <w:sz w:val="18"/>
          <w:szCs w:val="18"/>
          <w:lang w:val="es-BO"/>
        </w:rPr>
        <w:t xml:space="preserve"> Y CIERRE DEL CONTRATO</w:t>
      </w:r>
    </w:p>
    <w:p w14:paraId="0C313EEF" w14:textId="77777777" w:rsidR="002E1947" w:rsidRPr="008D67D2" w:rsidRDefault="002E1947" w:rsidP="002E1947">
      <w:pPr>
        <w:jc w:val="center"/>
        <w:rPr>
          <w:rFonts w:ascii="Verdana" w:hAnsi="Verdana" w:cs="Arial"/>
          <w:b/>
          <w:sz w:val="18"/>
          <w:szCs w:val="18"/>
          <w:lang w:val="es-BO"/>
        </w:rPr>
      </w:pPr>
    </w:p>
    <w:p w14:paraId="5847FC83" w14:textId="77777777" w:rsidR="002E1947" w:rsidRPr="008D67D2" w:rsidRDefault="002E1947" w:rsidP="0028113D">
      <w:pPr>
        <w:pStyle w:val="Ttulo10"/>
        <w:numPr>
          <w:ilvl w:val="0"/>
          <w:numId w:val="11"/>
        </w:numPr>
        <w:spacing w:before="0" w:after="0"/>
        <w:ind w:left="426" w:hanging="426"/>
        <w:jc w:val="left"/>
        <w:rPr>
          <w:rFonts w:ascii="Verdana" w:hAnsi="Verdana"/>
          <w:sz w:val="18"/>
          <w:lang w:val="es-BO"/>
        </w:rPr>
      </w:pPr>
      <w:bookmarkStart w:id="47" w:name="_Toc190787150"/>
      <w:r w:rsidRPr="008D67D2">
        <w:rPr>
          <w:rFonts w:ascii="Verdana" w:hAnsi="Verdana"/>
          <w:sz w:val="18"/>
          <w:lang w:val="es-BO"/>
        </w:rPr>
        <w:t xml:space="preserve">ENTREGA DE LOS PRODUCTOS </w:t>
      </w:r>
      <w:r w:rsidR="00323852" w:rsidRPr="008D67D2">
        <w:rPr>
          <w:rFonts w:ascii="Verdana" w:hAnsi="Verdana"/>
          <w:sz w:val="18"/>
          <w:lang w:val="es-BO"/>
        </w:rPr>
        <w:t>DE LA CONSULTORÍA</w:t>
      </w:r>
      <w:bookmarkEnd w:id="47"/>
    </w:p>
    <w:p w14:paraId="5CAF1570" w14:textId="77777777" w:rsidR="002E1947" w:rsidRPr="008D67D2" w:rsidRDefault="002E1947" w:rsidP="002E1947">
      <w:pPr>
        <w:rPr>
          <w:rFonts w:ascii="Verdana" w:hAnsi="Verdana" w:cs="Arial"/>
          <w:sz w:val="18"/>
          <w:szCs w:val="18"/>
          <w:lang w:val="es-BO"/>
        </w:rPr>
      </w:pPr>
    </w:p>
    <w:p w14:paraId="43D66073" w14:textId="77777777" w:rsidR="00B56FA1" w:rsidRPr="008D67D2" w:rsidRDefault="00B56FA1" w:rsidP="0028113D">
      <w:pPr>
        <w:pStyle w:val="Prrafodelista"/>
        <w:numPr>
          <w:ilvl w:val="1"/>
          <w:numId w:val="11"/>
        </w:numPr>
        <w:ind w:left="993" w:hanging="567"/>
        <w:rPr>
          <w:rFonts w:ascii="Verdana" w:hAnsi="Verdana" w:cs="Arial"/>
          <w:sz w:val="18"/>
          <w:szCs w:val="18"/>
          <w:lang w:val="es-BO"/>
        </w:rPr>
      </w:pPr>
      <w:r w:rsidRPr="008D67D2">
        <w:rPr>
          <w:rFonts w:ascii="Verdana" w:hAnsi="Verdana" w:cs="Arial"/>
          <w:sz w:val="18"/>
          <w:szCs w:val="18"/>
          <w:lang w:val="es-BO"/>
        </w:rPr>
        <w:t>La entrega de los productos de la consultoría deberá efectuarse cumpliendo con las estipulaciones del contrato suscrito y de sus partes integrantes, que incluyen los Términos de Referencia y el cronograma de presentación de los productos de la consultoría.</w:t>
      </w:r>
    </w:p>
    <w:p w14:paraId="123EF1CC" w14:textId="77777777" w:rsidR="00B56FA1" w:rsidRPr="008D67D2" w:rsidRDefault="00B56FA1" w:rsidP="00FB23D2">
      <w:pPr>
        <w:ind w:left="576"/>
        <w:jc w:val="both"/>
        <w:rPr>
          <w:rFonts w:ascii="Verdana" w:hAnsi="Verdana" w:cs="Arial"/>
          <w:sz w:val="18"/>
          <w:szCs w:val="18"/>
          <w:lang w:val="es-BO"/>
        </w:rPr>
      </w:pPr>
    </w:p>
    <w:p w14:paraId="13CEE6AB" w14:textId="77777777" w:rsidR="00B56FA1" w:rsidRPr="008D67D2" w:rsidRDefault="00B56FA1" w:rsidP="0028113D">
      <w:pPr>
        <w:pStyle w:val="Prrafodelista"/>
        <w:numPr>
          <w:ilvl w:val="1"/>
          <w:numId w:val="11"/>
        </w:numPr>
        <w:ind w:left="993" w:hanging="567"/>
        <w:rPr>
          <w:rFonts w:ascii="Verdana" w:hAnsi="Verdana" w:cs="Arial"/>
          <w:sz w:val="18"/>
          <w:szCs w:val="18"/>
          <w:lang w:val="es-BO"/>
        </w:rPr>
      </w:pPr>
      <w:r w:rsidRPr="008D67D2">
        <w:rPr>
          <w:rFonts w:ascii="Verdana" w:hAnsi="Verdana" w:cs="Arial"/>
          <w:sz w:val="18"/>
          <w:szCs w:val="18"/>
          <w:lang w:val="es-BO"/>
        </w:rPr>
        <w:t>La entidad contratante deberá establecer en los Términos de Referencia, el plazo máximo para aprobar los productos intermedios y finales presentados por la consultoría.</w:t>
      </w:r>
    </w:p>
    <w:p w14:paraId="0373F382" w14:textId="77777777" w:rsidR="007957F1" w:rsidRPr="008D67D2" w:rsidRDefault="007957F1" w:rsidP="00B868BB">
      <w:pPr>
        <w:ind w:left="567"/>
        <w:jc w:val="both"/>
        <w:rPr>
          <w:rFonts w:ascii="Verdana" w:hAnsi="Verdana" w:cs="Arial"/>
          <w:sz w:val="18"/>
          <w:szCs w:val="18"/>
          <w:lang w:val="es-BO"/>
        </w:rPr>
      </w:pPr>
    </w:p>
    <w:p w14:paraId="12517D59" w14:textId="77777777" w:rsidR="00B868BB" w:rsidRPr="008D67D2" w:rsidRDefault="00B868BB" w:rsidP="0028113D">
      <w:pPr>
        <w:pStyle w:val="Ttulo10"/>
        <w:numPr>
          <w:ilvl w:val="0"/>
          <w:numId w:val="11"/>
        </w:numPr>
        <w:spacing w:before="0" w:after="0"/>
        <w:ind w:left="426" w:hanging="426"/>
        <w:jc w:val="left"/>
        <w:rPr>
          <w:rFonts w:ascii="Verdana" w:hAnsi="Verdana"/>
          <w:sz w:val="18"/>
          <w:lang w:val="es-BO"/>
        </w:rPr>
      </w:pPr>
      <w:bookmarkStart w:id="48" w:name="_Toc190787151"/>
      <w:r w:rsidRPr="008D67D2">
        <w:rPr>
          <w:rFonts w:ascii="Verdana" w:hAnsi="Verdana"/>
          <w:sz w:val="18"/>
          <w:lang w:val="es-BO"/>
        </w:rPr>
        <w:t>CIERRE DEL CONTRATO</w:t>
      </w:r>
      <w:bookmarkEnd w:id="48"/>
      <w:r w:rsidRPr="008D67D2">
        <w:rPr>
          <w:rFonts w:ascii="Verdana" w:hAnsi="Verdana"/>
          <w:sz w:val="18"/>
          <w:lang w:val="es-BO"/>
        </w:rPr>
        <w:t xml:space="preserve"> </w:t>
      </w:r>
    </w:p>
    <w:p w14:paraId="5B427EDF" w14:textId="77777777" w:rsidR="00B868BB" w:rsidRPr="008D67D2" w:rsidRDefault="00B868BB" w:rsidP="00B868BB">
      <w:pPr>
        <w:ind w:left="567"/>
        <w:jc w:val="both"/>
        <w:rPr>
          <w:rFonts w:cs="Arial"/>
          <w:b/>
          <w:sz w:val="18"/>
          <w:szCs w:val="18"/>
          <w:lang w:val="es-BO"/>
        </w:rPr>
      </w:pPr>
    </w:p>
    <w:p w14:paraId="73B6EDE2" w14:textId="77777777" w:rsidR="008E234D" w:rsidRPr="00714DDB" w:rsidRDefault="008E234D" w:rsidP="008E234D">
      <w:pPr>
        <w:ind w:left="426"/>
        <w:jc w:val="both"/>
        <w:rPr>
          <w:rFonts w:ascii="Verdana" w:hAnsi="Verdana" w:cs="Arial"/>
          <w:bCs/>
          <w:sz w:val="18"/>
          <w:szCs w:val="18"/>
        </w:rPr>
      </w:pPr>
      <w:r w:rsidRPr="00714DDB">
        <w:rPr>
          <w:rFonts w:ascii="Verdana" w:hAnsi="Verdana" w:cs="Arial"/>
          <w:bCs/>
          <w:sz w:val="18"/>
          <w:szCs w:val="18"/>
        </w:rPr>
        <w:t>El cierre del contrato procederá ante la terminación por cumplimiento o por Resolución de Contrato, conforme las previsiones establecidas en el mismo. Para ambos casos la entidad y el proveedor precederán a realizar la liquidación del contrato.</w:t>
      </w:r>
    </w:p>
    <w:p w14:paraId="4BD0F73B" w14:textId="77777777" w:rsidR="008E234D" w:rsidRPr="00714DDB" w:rsidRDefault="008E234D" w:rsidP="008E234D">
      <w:pPr>
        <w:ind w:left="426"/>
        <w:jc w:val="both"/>
        <w:rPr>
          <w:rFonts w:ascii="Verdana" w:hAnsi="Verdana" w:cs="Arial"/>
          <w:bCs/>
          <w:sz w:val="18"/>
          <w:szCs w:val="18"/>
        </w:rPr>
      </w:pPr>
    </w:p>
    <w:p w14:paraId="2AA95D4A" w14:textId="77777777" w:rsidR="008E234D" w:rsidRPr="004B26AD" w:rsidRDefault="008E234D" w:rsidP="008E234D">
      <w:pPr>
        <w:ind w:left="426"/>
        <w:jc w:val="both"/>
        <w:rPr>
          <w:rFonts w:ascii="Verdana" w:hAnsi="Verdana" w:cs="Arial"/>
          <w:bCs/>
          <w:sz w:val="18"/>
          <w:szCs w:val="18"/>
        </w:rPr>
      </w:pPr>
      <w:r w:rsidRPr="00714DDB">
        <w:rPr>
          <w:rFonts w:ascii="Verdana" w:hAnsi="Verdana" w:cs="Arial"/>
          <w:bCs/>
          <w:sz w:val="18"/>
          <w:szCs w:val="18"/>
        </w:rPr>
        <w:lastRenderedPageBreak/>
        <w:t>En caso de terminación por cumplimiento, una vez concluida la liquidación del contrato, la entidad deberá emitir el Certificado de Cumplimiento de Contrato.</w:t>
      </w:r>
    </w:p>
    <w:p w14:paraId="335DA30F" w14:textId="77777777" w:rsidR="008F2EAF" w:rsidRPr="008D67D2" w:rsidRDefault="008F2EAF" w:rsidP="00714DDB">
      <w:pPr>
        <w:ind w:left="426"/>
        <w:jc w:val="both"/>
        <w:rPr>
          <w:rFonts w:ascii="Verdana" w:hAnsi="Verdana" w:cs="Arial"/>
          <w:b/>
          <w:sz w:val="18"/>
          <w:szCs w:val="18"/>
          <w:lang w:val="es-BO"/>
        </w:rPr>
      </w:pPr>
    </w:p>
    <w:p w14:paraId="3BFE6868" w14:textId="77777777" w:rsidR="008F2EAF" w:rsidRPr="008D67D2" w:rsidRDefault="008F2EAF" w:rsidP="007C7668">
      <w:pPr>
        <w:jc w:val="center"/>
        <w:rPr>
          <w:rFonts w:ascii="Verdana" w:hAnsi="Verdana" w:cs="Arial"/>
          <w:b/>
          <w:sz w:val="18"/>
          <w:szCs w:val="18"/>
          <w:lang w:val="es-BO"/>
        </w:rPr>
      </w:pPr>
    </w:p>
    <w:p w14:paraId="5E8A7E17" w14:textId="6B2035DD" w:rsidR="007C7668" w:rsidRPr="008D67D2" w:rsidRDefault="007C7668" w:rsidP="007C7668">
      <w:pPr>
        <w:jc w:val="center"/>
        <w:rPr>
          <w:rFonts w:ascii="Verdana" w:hAnsi="Verdana" w:cs="Arial"/>
          <w:b/>
          <w:sz w:val="18"/>
          <w:szCs w:val="18"/>
          <w:lang w:val="es-BO"/>
        </w:rPr>
      </w:pPr>
      <w:r w:rsidRPr="008D67D2">
        <w:rPr>
          <w:rFonts w:ascii="Verdana" w:hAnsi="Verdana" w:cs="Arial"/>
          <w:b/>
          <w:sz w:val="18"/>
          <w:szCs w:val="18"/>
          <w:lang w:val="es-BO"/>
        </w:rPr>
        <w:t>SECCIÓN VII</w:t>
      </w:r>
    </w:p>
    <w:p w14:paraId="02142A2D" w14:textId="77777777" w:rsidR="00650ACC" w:rsidRPr="008D67D2" w:rsidRDefault="00650ACC" w:rsidP="00650ACC">
      <w:pPr>
        <w:jc w:val="center"/>
        <w:rPr>
          <w:rFonts w:ascii="Verdana" w:hAnsi="Verdana" w:cs="Arial"/>
          <w:b/>
          <w:sz w:val="18"/>
          <w:szCs w:val="16"/>
          <w:lang w:val="es-BO"/>
        </w:rPr>
      </w:pPr>
      <w:r w:rsidRPr="008D67D2">
        <w:rPr>
          <w:rFonts w:ascii="Verdana" w:hAnsi="Verdana" w:cs="Arial"/>
          <w:b/>
          <w:sz w:val="18"/>
          <w:szCs w:val="16"/>
          <w:lang w:val="es-BO"/>
        </w:rPr>
        <w:t>GLOSARIO DE TÉRMINOS</w:t>
      </w:r>
    </w:p>
    <w:p w14:paraId="5AA2B073" w14:textId="77777777" w:rsidR="00650ACC" w:rsidRPr="008D67D2" w:rsidRDefault="00650ACC" w:rsidP="00650ACC">
      <w:pPr>
        <w:rPr>
          <w:rFonts w:ascii="Verdana" w:hAnsi="Verdana" w:cs="Arial"/>
          <w:b/>
          <w:sz w:val="18"/>
          <w:szCs w:val="16"/>
          <w:lang w:val="es-BO"/>
        </w:rPr>
      </w:pPr>
    </w:p>
    <w:p w14:paraId="2E581D26"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Concepto: </w:t>
      </w:r>
      <w:r w:rsidRPr="008D67D2">
        <w:rPr>
          <w:rFonts w:ascii="Verdana" w:hAnsi="Verdana" w:cs="Arial"/>
          <w:sz w:val="18"/>
          <w:szCs w:val="16"/>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0562FE78" w14:textId="77777777" w:rsidR="00EC3B85" w:rsidRPr="008D67D2" w:rsidRDefault="00EC3B85" w:rsidP="00650ACC">
      <w:pPr>
        <w:jc w:val="both"/>
        <w:rPr>
          <w:rFonts w:ascii="Verdana" w:hAnsi="Verdana" w:cs="Arial"/>
          <w:sz w:val="18"/>
          <w:szCs w:val="16"/>
          <w:lang w:val="es-BO"/>
        </w:rPr>
      </w:pPr>
    </w:p>
    <w:p w14:paraId="41C8F5E5" w14:textId="2D9F3840"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Enfoque: </w:t>
      </w:r>
      <w:r w:rsidRPr="008D67D2">
        <w:rPr>
          <w:rFonts w:ascii="Verdana" w:hAnsi="Verdana" w:cs="Arial"/>
          <w:sz w:val="18"/>
          <w:szCs w:val="16"/>
          <w:lang w:val="es-BO"/>
        </w:rPr>
        <w:t xml:space="preserve">Es en términos amplios, la explicación de cómo el Proponente piensa llevar adelante la realización del servicio </w:t>
      </w:r>
      <w:r w:rsidR="00C1001E">
        <w:rPr>
          <w:rFonts w:ascii="Verdana" w:hAnsi="Verdana" w:cs="Arial"/>
          <w:sz w:val="18"/>
          <w:szCs w:val="16"/>
          <w:lang w:val="es-BO"/>
        </w:rPr>
        <w:t xml:space="preserve">de consultoría </w:t>
      </w:r>
      <w:r w:rsidRPr="008D67D2">
        <w:rPr>
          <w:rFonts w:ascii="Verdana" w:hAnsi="Verdana" w:cs="Arial"/>
          <w:sz w:val="18"/>
          <w:szCs w:val="16"/>
          <w:lang w:val="es-BO"/>
        </w:rPr>
        <w:t>bajo criterio de coherencia y lógica, resaltando los aspectos novedosos o aspectos especiales que el proponente ofrece para la realización del servicio.</w:t>
      </w:r>
    </w:p>
    <w:p w14:paraId="558E23CA" w14:textId="77777777" w:rsidR="004D7ECE" w:rsidRPr="008D67D2" w:rsidRDefault="004D7ECE" w:rsidP="00650ACC">
      <w:pPr>
        <w:jc w:val="both"/>
        <w:rPr>
          <w:rFonts w:ascii="Verdana" w:hAnsi="Verdana" w:cs="Arial"/>
          <w:b/>
          <w:sz w:val="18"/>
          <w:szCs w:val="16"/>
          <w:lang w:val="es-BO"/>
        </w:rPr>
      </w:pPr>
    </w:p>
    <w:p w14:paraId="48FFCECE"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Objetivo y Alcance: </w:t>
      </w:r>
      <w:r w:rsidRPr="008D67D2">
        <w:rPr>
          <w:rFonts w:ascii="Verdana" w:hAnsi="Verdana" w:cs="Arial"/>
          <w:sz w:val="18"/>
          <w:szCs w:val="16"/>
          <w:lang w:val="es-BO"/>
        </w:rPr>
        <w:t xml:space="preserve">Objetivo es la descripción concreta y tangible del fin último que se persigue </w:t>
      </w:r>
      <w:r w:rsidR="00587F54" w:rsidRPr="008D67D2">
        <w:rPr>
          <w:rFonts w:ascii="Verdana" w:hAnsi="Verdana" w:cs="Arial"/>
          <w:sz w:val="18"/>
          <w:szCs w:val="16"/>
          <w:lang w:val="es-BO"/>
        </w:rPr>
        <w:t>la entidad contratante</w:t>
      </w:r>
      <w:r w:rsidRPr="008D67D2">
        <w:rPr>
          <w:rFonts w:ascii="Verdana" w:hAnsi="Verdana" w:cs="Arial"/>
          <w:sz w:val="18"/>
          <w:szCs w:val="16"/>
          <w:lang w:val="es-BO"/>
        </w:rPr>
        <w:t xml:space="preserve"> luego de realizado el trabajo de consultoría.</w:t>
      </w:r>
    </w:p>
    <w:p w14:paraId="18AD872F" w14:textId="77777777" w:rsidR="00650ACC" w:rsidRPr="008D67D2" w:rsidRDefault="00650ACC" w:rsidP="00650ACC">
      <w:pPr>
        <w:jc w:val="both"/>
        <w:rPr>
          <w:rFonts w:ascii="Verdana" w:hAnsi="Verdana" w:cs="Arial"/>
          <w:sz w:val="18"/>
          <w:szCs w:val="16"/>
          <w:lang w:val="es-BO"/>
        </w:rPr>
      </w:pPr>
    </w:p>
    <w:p w14:paraId="5427E174" w14:textId="77777777" w:rsidR="00650ACC" w:rsidRPr="008D67D2" w:rsidRDefault="00650ACC" w:rsidP="00650ACC">
      <w:pPr>
        <w:jc w:val="both"/>
        <w:rPr>
          <w:rFonts w:ascii="Verdana" w:hAnsi="Verdana" w:cs="Arial"/>
          <w:sz w:val="18"/>
          <w:szCs w:val="16"/>
          <w:lang w:val="es-BO"/>
        </w:rPr>
      </w:pPr>
      <w:r w:rsidRPr="008D67D2">
        <w:rPr>
          <w:rFonts w:ascii="Verdana" w:hAnsi="Verdana" w:cs="Arial"/>
          <w:sz w:val="18"/>
          <w:szCs w:val="16"/>
          <w:lang w:val="es-BO"/>
        </w:rPr>
        <w:t xml:space="preserve">Alcance es la descripción detallada y ordenada de las actividades que el </w:t>
      </w:r>
      <w:r w:rsidR="00587F54" w:rsidRPr="008D67D2">
        <w:rPr>
          <w:rFonts w:ascii="Verdana" w:hAnsi="Verdana" w:cs="Arial"/>
          <w:sz w:val="18"/>
          <w:szCs w:val="16"/>
          <w:lang w:val="es-BO"/>
        </w:rPr>
        <w:t>Consultor</w:t>
      </w:r>
      <w:r w:rsidRPr="008D67D2">
        <w:rPr>
          <w:rFonts w:ascii="Verdana" w:hAnsi="Verdana" w:cs="Arial"/>
          <w:sz w:val="18"/>
          <w:szCs w:val="16"/>
          <w:lang w:val="es-BO"/>
        </w:rPr>
        <w:t xml:space="preserve"> desarrollará para lograr el objetivo del trabajo en directa relación al logro de los productos intermedios y finales a ser entregados.</w:t>
      </w:r>
    </w:p>
    <w:p w14:paraId="1900EEA4" w14:textId="77777777" w:rsidR="00650ACC" w:rsidRPr="008D67D2" w:rsidRDefault="00650ACC" w:rsidP="00650ACC">
      <w:pPr>
        <w:jc w:val="both"/>
        <w:rPr>
          <w:rFonts w:ascii="Verdana" w:hAnsi="Verdana" w:cs="Arial"/>
          <w:sz w:val="18"/>
          <w:szCs w:val="16"/>
          <w:lang w:val="es-BO"/>
        </w:rPr>
      </w:pPr>
    </w:p>
    <w:p w14:paraId="53CFD8B4" w14:textId="77777777" w:rsidR="00650ACC" w:rsidRPr="008D67D2" w:rsidRDefault="00650ACC" w:rsidP="00650ACC">
      <w:pPr>
        <w:jc w:val="both"/>
        <w:rPr>
          <w:rFonts w:ascii="Verdana" w:hAnsi="Verdana" w:cs="Arial"/>
          <w:sz w:val="18"/>
          <w:szCs w:val="16"/>
          <w:lang w:val="es-BO"/>
        </w:rPr>
      </w:pPr>
      <w:r w:rsidRPr="008D67D2">
        <w:rPr>
          <w:rFonts w:ascii="Verdana" w:hAnsi="Verdana" w:cs="Arial"/>
          <w:sz w:val="18"/>
          <w:szCs w:val="16"/>
          <w:lang w:val="es-BO"/>
        </w:rPr>
        <w:t>Se debe especificar los productos intermedios y finales objeto de la consultoría.</w:t>
      </w:r>
    </w:p>
    <w:p w14:paraId="67B94409" w14:textId="77777777" w:rsidR="004D7ECE" w:rsidRPr="008D67D2" w:rsidRDefault="004D7ECE" w:rsidP="00650ACC">
      <w:pPr>
        <w:jc w:val="both"/>
        <w:rPr>
          <w:rFonts w:ascii="Verdana" w:hAnsi="Verdana" w:cs="Arial"/>
          <w:b/>
          <w:sz w:val="18"/>
          <w:szCs w:val="16"/>
          <w:lang w:val="es-BO"/>
        </w:rPr>
      </w:pPr>
    </w:p>
    <w:p w14:paraId="4973F485" w14:textId="28E4AD73"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Metodología: </w:t>
      </w:r>
      <w:r w:rsidRPr="008D67D2">
        <w:rPr>
          <w:rFonts w:ascii="Verdana" w:hAnsi="Verdana" w:cs="Arial"/>
          <w:sz w:val="18"/>
          <w:szCs w:val="16"/>
          <w:lang w:val="es-BO"/>
        </w:rPr>
        <w:t>Es la descripción de los métodos que empleará el proponente, para lograr el alcance del trabajo en la ejecución del servicio</w:t>
      </w:r>
      <w:r w:rsidR="00C1001E">
        <w:rPr>
          <w:rFonts w:ascii="Verdana" w:hAnsi="Verdana" w:cs="Arial"/>
          <w:sz w:val="18"/>
          <w:szCs w:val="16"/>
          <w:lang w:val="es-BO"/>
        </w:rPr>
        <w:t xml:space="preserve"> de </w:t>
      </w:r>
      <w:r w:rsidR="00714DDB">
        <w:rPr>
          <w:rFonts w:ascii="Verdana" w:hAnsi="Verdana" w:cs="Arial"/>
          <w:sz w:val="18"/>
          <w:szCs w:val="16"/>
          <w:lang w:val="es-BO"/>
        </w:rPr>
        <w:t>consultoría</w:t>
      </w:r>
      <w:r w:rsidRPr="008D67D2">
        <w:rPr>
          <w:rFonts w:ascii="Verdana" w:hAnsi="Verdana" w:cs="Arial"/>
          <w:sz w:val="18"/>
          <w:szCs w:val="16"/>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07877B3" w14:textId="77777777" w:rsidR="004D7ECE" w:rsidRPr="008D67D2" w:rsidRDefault="004D7ECE" w:rsidP="00650ACC">
      <w:pPr>
        <w:jc w:val="both"/>
        <w:rPr>
          <w:rFonts w:ascii="Verdana" w:hAnsi="Verdana" w:cs="Arial"/>
          <w:b/>
          <w:sz w:val="18"/>
          <w:szCs w:val="16"/>
          <w:lang w:val="es-BO"/>
        </w:rPr>
      </w:pPr>
    </w:p>
    <w:p w14:paraId="2894B84A"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Plan de trabajo: </w:t>
      </w:r>
      <w:r w:rsidRPr="008D67D2">
        <w:rPr>
          <w:rFonts w:ascii="Verdana" w:hAnsi="Verdana" w:cs="Arial"/>
          <w:sz w:val="18"/>
          <w:szCs w:val="16"/>
          <w:lang w:val="es-BO"/>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6C6EB371" w14:textId="77777777" w:rsidR="004D7ECE" w:rsidRPr="008D67D2" w:rsidRDefault="004D7ECE" w:rsidP="00650ACC">
      <w:pPr>
        <w:jc w:val="both"/>
        <w:rPr>
          <w:rFonts w:ascii="Verdana" w:hAnsi="Verdana" w:cs="Arial"/>
          <w:b/>
          <w:sz w:val="18"/>
          <w:szCs w:val="16"/>
          <w:lang w:val="es-BO"/>
        </w:rPr>
      </w:pPr>
    </w:p>
    <w:p w14:paraId="6DE6E31B" w14:textId="024FD686"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Certificado de </w:t>
      </w:r>
      <w:r w:rsidR="00587F54" w:rsidRPr="008D67D2">
        <w:rPr>
          <w:rFonts w:ascii="Verdana" w:hAnsi="Verdana" w:cs="Arial"/>
          <w:b/>
          <w:sz w:val="18"/>
          <w:szCs w:val="16"/>
          <w:lang w:val="es-BO"/>
        </w:rPr>
        <w:t>C</w:t>
      </w:r>
      <w:r w:rsidRPr="008D67D2">
        <w:rPr>
          <w:rFonts w:ascii="Verdana" w:hAnsi="Verdana" w:cs="Arial"/>
          <w:b/>
          <w:sz w:val="18"/>
          <w:szCs w:val="16"/>
          <w:lang w:val="es-BO"/>
        </w:rPr>
        <w:t xml:space="preserve">umplimiento de </w:t>
      </w:r>
      <w:r w:rsidR="00587F54" w:rsidRPr="008D67D2">
        <w:rPr>
          <w:rFonts w:ascii="Verdana" w:hAnsi="Verdana" w:cs="Arial"/>
          <w:b/>
          <w:sz w:val="18"/>
          <w:szCs w:val="16"/>
          <w:lang w:val="es-BO"/>
        </w:rPr>
        <w:t>C</w:t>
      </w:r>
      <w:r w:rsidRPr="008D67D2">
        <w:rPr>
          <w:rFonts w:ascii="Verdana" w:hAnsi="Verdana" w:cs="Arial"/>
          <w:b/>
          <w:sz w:val="18"/>
          <w:szCs w:val="16"/>
          <w:lang w:val="es-BO"/>
        </w:rPr>
        <w:t>ontrato:</w:t>
      </w:r>
      <w:r w:rsidRPr="008D67D2">
        <w:rPr>
          <w:rFonts w:ascii="Verdana" w:hAnsi="Verdana" w:cs="Arial"/>
          <w:sz w:val="18"/>
          <w:szCs w:val="16"/>
          <w:lang w:val="es-BO"/>
        </w:rPr>
        <w:t xml:space="preserve"> Se define, como el documento extendido por la entidad contratante en favor del Consultor, que oficializa el cumplimiento del contrato; </w:t>
      </w:r>
      <w:r w:rsidR="008E234D" w:rsidRPr="004B26AD">
        <w:rPr>
          <w:rFonts w:ascii="Verdana" w:hAnsi="Verdana"/>
          <w:sz w:val="18"/>
          <w:szCs w:val="18"/>
        </w:rPr>
        <w:t>detallando los aspectos más importantes del mismo</w:t>
      </w:r>
      <w:r w:rsidRPr="008D67D2">
        <w:rPr>
          <w:rFonts w:ascii="Verdana" w:hAnsi="Verdana" w:cs="Arial"/>
          <w:sz w:val="18"/>
          <w:szCs w:val="16"/>
          <w:lang w:val="es-BO"/>
        </w:rPr>
        <w:t>.</w:t>
      </w:r>
    </w:p>
    <w:p w14:paraId="4DA37E5D" w14:textId="77777777" w:rsidR="004D7ECE" w:rsidRPr="008D67D2" w:rsidRDefault="004D7ECE" w:rsidP="00650ACC">
      <w:pPr>
        <w:jc w:val="both"/>
        <w:rPr>
          <w:rFonts w:ascii="Verdana" w:hAnsi="Verdana" w:cs="Arial"/>
          <w:b/>
          <w:sz w:val="18"/>
          <w:szCs w:val="16"/>
          <w:lang w:val="es-BO"/>
        </w:rPr>
      </w:pPr>
    </w:p>
    <w:p w14:paraId="1433A3DC"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Consultor: </w:t>
      </w:r>
      <w:r w:rsidRPr="008D67D2">
        <w:rPr>
          <w:rFonts w:ascii="Verdana" w:hAnsi="Verdana" w:cs="Arial"/>
          <w:sz w:val="18"/>
          <w:szCs w:val="16"/>
          <w:lang w:val="es-BO"/>
        </w:rPr>
        <w:t xml:space="preserve">Empresa especializada dotada de estructura organizada y conocimiento técnico, con capacidad de gerencia suficientes para realizar servicios multidisciplinarios, dentro de los Términos de Referencia, de plazo y costo </w:t>
      </w:r>
      <w:r w:rsidR="00587F54" w:rsidRPr="008D67D2">
        <w:rPr>
          <w:rFonts w:ascii="Verdana" w:hAnsi="Verdana" w:cs="Arial"/>
          <w:sz w:val="18"/>
          <w:szCs w:val="16"/>
          <w:lang w:val="es-BO"/>
        </w:rPr>
        <w:t>acordados</w:t>
      </w:r>
      <w:r w:rsidRPr="008D67D2">
        <w:rPr>
          <w:rFonts w:ascii="Verdana" w:hAnsi="Verdana" w:cs="Arial"/>
          <w:sz w:val="18"/>
          <w:szCs w:val="16"/>
          <w:lang w:val="es-BO"/>
        </w:rPr>
        <w:t>.</w:t>
      </w:r>
    </w:p>
    <w:p w14:paraId="1C21DBE2" w14:textId="77777777" w:rsidR="004D7ECE" w:rsidRPr="008D67D2" w:rsidRDefault="004D7ECE" w:rsidP="00650ACC">
      <w:pPr>
        <w:jc w:val="both"/>
        <w:rPr>
          <w:rFonts w:ascii="Verdana" w:hAnsi="Verdana" w:cs="Arial"/>
          <w:b/>
          <w:sz w:val="18"/>
          <w:szCs w:val="16"/>
          <w:lang w:val="es-BO"/>
        </w:rPr>
      </w:pPr>
    </w:p>
    <w:p w14:paraId="59FD1FFA"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Consultoría: </w:t>
      </w:r>
      <w:r w:rsidRPr="008D67D2">
        <w:rPr>
          <w:rFonts w:ascii="Verdana" w:hAnsi="Verdana" w:cs="Arial"/>
          <w:sz w:val="18"/>
          <w:szCs w:val="16"/>
          <w:lang w:val="es-BO"/>
        </w:rPr>
        <w:t xml:space="preserve">Es una actividad intelectual </w:t>
      </w:r>
      <w:r w:rsidR="00E32179" w:rsidRPr="008D67D2">
        <w:rPr>
          <w:rFonts w:ascii="Verdana" w:hAnsi="Verdana" w:cs="Arial"/>
          <w:sz w:val="18"/>
          <w:szCs w:val="16"/>
          <w:lang w:val="es-BO"/>
        </w:rPr>
        <w:t>independiente</w:t>
      </w:r>
      <w:r w:rsidRPr="008D67D2">
        <w:rPr>
          <w:rFonts w:ascii="Verdana" w:hAnsi="Verdana" w:cs="Arial"/>
          <w:sz w:val="18"/>
          <w:szCs w:val="16"/>
          <w:lang w:val="es-BO"/>
        </w:rPr>
        <w:t xml:space="preserv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5EC0A078" w14:textId="77777777" w:rsidR="004D7ECE" w:rsidRPr="008D67D2" w:rsidRDefault="004D7ECE" w:rsidP="00650ACC">
      <w:pPr>
        <w:jc w:val="both"/>
        <w:rPr>
          <w:rFonts w:ascii="Verdana" w:hAnsi="Verdana" w:cs="Arial"/>
          <w:b/>
          <w:sz w:val="18"/>
          <w:szCs w:val="16"/>
          <w:lang w:val="es-BO"/>
        </w:rPr>
      </w:pPr>
    </w:p>
    <w:p w14:paraId="1ED915F4"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Consultoría similar: </w:t>
      </w:r>
      <w:r w:rsidRPr="008D67D2">
        <w:rPr>
          <w:rFonts w:ascii="Verdana" w:hAnsi="Verdana" w:cs="Arial"/>
          <w:sz w:val="18"/>
          <w:szCs w:val="16"/>
          <w:lang w:val="es-BO"/>
        </w:rPr>
        <w:t xml:space="preserve">Es aquella que está en la misma área de trabajo y que tenga alcance similar. Por ejemplo, son similares con los estudios de micro riego, los de uso de agua y suelos, de hidrogeología, etc., con los proyectos aeropuertos, los proyectos de obras de arquitectura, urbanismo, edificaciones, puentes, etc.  </w:t>
      </w:r>
    </w:p>
    <w:p w14:paraId="092BFCDF" w14:textId="77777777" w:rsidR="004D7ECE" w:rsidRPr="008D67D2" w:rsidRDefault="004D7ECE" w:rsidP="00650ACC">
      <w:pPr>
        <w:jc w:val="both"/>
        <w:rPr>
          <w:rFonts w:ascii="Verdana" w:hAnsi="Verdana" w:cs="Arial"/>
          <w:b/>
          <w:sz w:val="18"/>
          <w:szCs w:val="16"/>
          <w:lang w:val="es-BO"/>
        </w:rPr>
      </w:pPr>
    </w:p>
    <w:p w14:paraId="7790B892" w14:textId="77777777" w:rsidR="00650ACC" w:rsidRPr="008D67D2" w:rsidRDefault="00650ACC" w:rsidP="00650ACC">
      <w:pPr>
        <w:jc w:val="both"/>
        <w:rPr>
          <w:rFonts w:ascii="Verdana" w:hAnsi="Verdana" w:cs="Arial"/>
          <w:b/>
          <w:sz w:val="18"/>
          <w:szCs w:val="16"/>
          <w:lang w:val="es-BO"/>
        </w:rPr>
      </w:pPr>
      <w:r w:rsidRPr="008D67D2">
        <w:rPr>
          <w:rFonts w:ascii="Verdana" w:hAnsi="Verdana" w:cs="Arial"/>
          <w:b/>
          <w:sz w:val="18"/>
          <w:szCs w:val="16"/>
          <w:lang w:val="es-BO"/>
        </w:rPr>
        <w:t xml:space="preserve">Contraparte: </w:t>
      </w:r>
      <w:r w:rsidRPr="008D67D2">
        <w:rPr>
          <w:rFonts w:ascii="Verdana" w:hAnsi="Verdana" w:cs="Arial"/>
          <w:sz w:val="18"/>
          <w:szCs w:val="16"/>
          <w:lang w:val="es-BO"/>
        </w:rPr>
        <w:t>Profesional o equipo de profesionales que constituyen el apoyo técnico de acompañamiento permanente a lo largo del desarrollo del proyecto, tanto en el diseño y discusión conceptual como proceso de transferencia tecnológica</w:t>
      </w:r>
      <w:r w:rsidRPr="008D67D2">
        <w:rPr>
          <w:rFonts w:ascii="Verdana" w:hAnsi="Verdana" w:cs="Arial"/>
          <w:b/>
          <w:sz w:val="18"/>
          <w:szCs w:val="16"/>
          <w:lang w:val="es-BO"/>
        </w:rPr>
        <w:t>.</w:t>
      </w:r>
    </w:p>
    <w:p w14:paraId="0605B6C6" w14:textId="77777777" w:rsidR="004D7ECE" w:rsidRPr="008D67D2" w:rsidRDefault="004D7ECE" w:rsidP="00940E5C">
      <w:pPr>
        <w:spacing w:line="200" w:lineRule="exact"/>
        <w:jc w:val="both"/>
        <w:rPr>
          <w:rFonts w:ascii="Verdana" w:hAnsi="Verdana"/>
          <w:b/>
          <w:sz w:val="18"/>
          <w:szCs w:val="18"/>
          <w:lang w:val="es-BO"/>
        </w:rPr>
      </w:pPr>
    </w:p>
    <w:p w14:paraId="2441759D" w14:textId="77777777" w:rsidR="00940E5C" w:rsidRPr="008D67D2" w:rsidRDefault="00940E5C" w:rsidP="00940E5C">
      <w:pPr>
        <w:spacing w:line="200" w:lineRule="exact"/>
        <w:jc w:val="both"/>
        <w:rPr>
          <w:rFonts w:ascii="Verdana" w:hAnsi="Verdana"/>
          <w:sz w:val="18"/>
          <w:szCs w:val="18"/>
          <w:lang w:val="es-BO"/>
        </w:rPr>
      </w:pPr>
      <w:r w:rsidRPr="008D67D2">
        <w:rPr>
          <w:rFonts w:ascii="Verdana" w:hAnsi="Verdana"/>
          <w:b/>
          <w:sz w:val="18"/>
          <w:szCs w:val="18"/>
          <w:lang w:val="es-BO"/>
        </w:rPr>
        <w:lastRenderedPageBreak/>
        <w:t xml:space="preserve">Contratante: </w:t>
      </w:r>
      <w:r w:rsidRPr="008D67D2">
        <w:rPr>
          <w:rFonts w:ascii="Verdana" w:hAnsi="Verdana"/>
          <w:sz w:val="18"/>
          <w:szCs w:val="18"/>
          <w:lang w:val="es-BO"/>
        </w:rPr>
        <w:t>Es la institución de derecho público que una vez realizada la convocatoria pública y adjudicado el servicio, se convierte en parte contractual del mismo.</w:t>
      </w:r>
    </w:p>
    <w:p w14:paraId="7E49DDE6" w14:textId="77777777" w:rsidR="004D7ECE" w:rsidRPr="008D67D2" w:rsidRDefault="004D7ECE" w:rsidP="00650ACC">
      <w:pPr>
        <w:jc w:val="both"/>
        <w:rPr>
          <w:rFonts w:ascii="Verdana" w:hAnsi="Verdana" w:cs="Arial"/>
          <w:b/>
          <w:sz w:val="18"/>
          <w:szCs w:val="16"/>
          <w:lang w:val="es-BO"/>
        </w:rPr>
      </w:pPr>
    </w:p>
    <w:p w14:paraId="72D2C6E6"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Convocante:</w:t>
      </w:r>
      <w:r w:rsidRPr="008D67D2">
        <w:rPr>
          <w:rFonts w:ascii="Verdana" w:hAnsi="Verdana" w:cs="Arial"/>
          <w:sz w:val="18"/>
          <w:szCs w:val="16"/>
          <w:lang w:val="es-BO"/>
        </w:rPr>
        <w:t xml:space="preserve"> </w:t>
      </w:r>
      <w:r w:rsidR="00940E5C" w:rsidRPr="008D67D2">
        <w:rPr>
          <w:rFonts w:ascii="Verdana" w:hAnsi="Verdana" w:cs="Arial"/>
          <w:sz w:val="18"/>
          <w:szCs w:val="16"/>
          <w:lang w:val="es-BO"/>
        </w:rPr>
        <w:t xml:space="preserve">Es la </w:t>
      </w:r>
      <w:r w:rsidRPr="008D67D2">
        <w:rPr>
          <w:rFonts w:ascii="Verdana" w:hAnsi="Verdana" w:cs="Arial"/>
          <w:sz w:val="18"/>
          <w:szCs w:val="16"/>
          <w:lang w:val="es-BO"/>
        </w:rPr>
        <w:t>institución de derecho público que requiere la prestación de servicios de consultoría</w:t>
      </w:r>
      <w:r w:rsidR="00940E5C" w:rsidRPr="008D67D2">
        <w:rPr>
          <w:rFonts w:ascii="Verdana" w:hAnsi="Verdana" w:cs="Arial"/>
          <w:sz w:val="18"/>
          <w:szCs w:val="16"/>
          <w:lang w:val="es-BO"/>
        </w:rPr>
        <w:t xml:space="preserve">, mediante </w:t>
      </w:r>
      <w:r w:rsidR="002B787B" w:rsidRPr="008D67D2">
        <w:rPr>
          <w:rFonts w:ascii="Verdana" w:hAnsi="Verdana" w:cs="Arial"/>
          <w:sz w:val="18"/>
          <w:szCs w:val="16"/>
          <w:lang w:val="es-BO"/>
        </w:rPr>
        <w:t>una</w:t>
      </w:r>
      <w:r w:rsidRPr="008D67D2">
        <w:rPr>
          <w:rFonts w:ascii="Verdana" w:hAnsi="Verdana" w:cs="Arial"/>
          <w:sz w:val="18"/>
          <w:szCs w:val="16"/>
          <w:lang w:val="es-BO"/>
        </w:rPr>
        <w:t xml:space="preserve"> convocatoria pública.</w:t>
      </w:r>
    </w:p>
    <w:p w14:paraId="02EBEA2E" w14:textId="40757628" w:rsidR="003B6426" w:rsidRPr="008D67D2" w:rsidRDefault="003B6426" w:rsidP="00650ACC">
      <w:pPr>
        <w:jc w:val="both"/>
        <w:rPr>
          <w:rFonts w:ascii="Verdana" w:hAnsi="Verdana" w:cs="Arial"/>
          <w:sz w:val="18"/>
          <w:szCs w:val="16"/>
          <w:lang w:val="es-BO"/>
        </w:rPr>
      </w:pPr>
      <w:r w:rsidRPr="008D67D2">
        <w:rPr>
          <w:rFonts w:ascii="Verdana" w:hAnsi="Verdana" w:cs="Arial"/>
          <w:b/>
          <w:sz w:val="18"/>
          <w:szCs w:val="16"/>
          <w:lang w:val="es-BO"/>
        </w:rPr>
        <w:t>Desistimiento:</w:t>
      </w:r>
      <w:r w:rsidRPr="008D67D2">
        <w:rPr>
          <w:rFonts w:ascii="Verdana" w:hAnsi="Verdana" w:cs="Arial"/>
          <w:sz w:val="18"/>
          <w:szCs w:val="16"/>
          <w:lang w:val="es-BO"/>
        </w:rPr>
        <w:t xml:space="preserve"> Renuncia expresa o tácita por voluntad </w:t>
      </w:r>
      <w:r w:rsidR="009A5BB7" w:rsidRPr="008D67D2">
        <w:rPr>
          <w:rFonts w:ascii="Verdana" w:hAnsi="Verdana" w:cs="Arial"/>
          <w:sz w:val="18"/>
          <w:szCs w:val="16"/>
          <w:lang w:val="es-BO"/>
        </w:rPr>
        <w:t xml:space="preserve">propia </w:t>
      </w:r>
      <w:r w:rsidRPr="008D67D2">
        <w:rPr>
          <w:rFonts w:ascii="Verdana" w:hAnsi="Verdana" w:cs="Arial"/>
          <w:sz w:val="18"/>
          <w:szCs w:val="16"/>
          <w:lang w:val="es-BO"/>
        </w:rPr>
        <w:t xml:space="preserve">del proponente adjudicado, de </w:t>
      </w:r>
      <w:r w:rsidR="009A5BB7" w:rsidRPr="008D67D2">
        <w:rPr>
          <w:rFonts w:ascii="Verdana" w:hAnsi="Verdana" w:cs="Arial"/>
          <w:sz w:val="18"/>
          <w:szCs w:val="16"/>
          <w:lang w:val="es-BO"/>
        </w:rPr>
        <w:t xml:space="preserve">suscribir el </w:t>
      </w:r>
      <w:r w:rsidRPr="008D67D2">
        <w:rPr>
          <w:rFonts w:ascii="Verdana" w:hAnsi="Verdana" w:cs="Arial"/>
          <w:sz w:val="18"/>
          <w:szCs w:val="16"/>
          <w:lang w:val="es-BO"/>
        </w:rPr>
        <w:t>contrat</w:t>
      </w:r>
      <w:r w:rsidR="009A5BB7" w:rsidRPr="008D67D2">
        <w:rPr>
          <w:rFonts w:ascii="Verdana" w:hAnsi="Verdana" w:cs="Arial"/>
          <w:sz w:val="18"/>
          <w:szCs w:val="16"/>
          <w:lang w:val="es-BO"/>
        </w:rPr>
        <w:t>o</w:t>
      </w:r>
      <w:r w:rsidR="002A5306">
        <w:rPr>
          <w:rFonts w:ascii="Verdana" w:hAnsi="Verdana"/>
          <w:sz w:val="18"/>
          <w:szCs w:val="18"/>
        </w:rPr>
        <w:t>, que no es consecuencia de causas de fuerza mayor y/o caso fortuito.</w:t>
      </w:r>
    </w:p>
    <w:p w14:paraId="2F8389C7" w14:textId="77777777" w:rsidR="003B6426" w:rsidRPr="008D67D2" w:rsidRDefault="003B6426" w:rsidP="00650ACC">
      <w:pPr>
        <w:jc w:val="both"/>
        <w:rPr>
          <w:rFonts w:ascii="Verdana" w:hAnsi="Verdana" w:cs="Arial"/>
          <w:b/>
          <w:sz w:val="18"/>
          <w:szCs w:val="16"/>
          <w:lang w:val="es-BO"/>
        </w:rPr>
      </w:pPr>
    </w:p>
    <w:p w14:paraId="6449716F"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Costo del servicio: </w:t>
      </w:r>
      <w:r w:rsidRPr="008D67D2">
        <w:rPr>
          <w:rFonts w:ascii="Verdana" w:hAnsi="Verdana" w:cs="Arial"/>
          <w:sz w:val="18"/>
          <w:szCs w:val="16"/>
          <w:lang w:val="es-BO"/>
        </w:rPr>
        <w:t>Es el costo del servicio de consultoría que compromete todos los gastos financieros (directos e indirectos) de la consultora, producto de la ejecución del servicio.</w:t>
      </w:r>
    </w:p>
    <w:p w14:paraId="70918D82" w14:textId="77777777" w:rsidR="004D7ECE" w:rsidRPr="008D67D2" w:rsidRDefault="004D7ECE" w:rsidP="00650ACC">
      <w:pPr>
        <w:jc w:val="both"/>
        <w:rPr>
          <w:rFonts w:ascii="Verdana" w:hAnsi="Verdana" w:cs="Arial"/>
          <w:b/>
          <w:sz w:val="18"/>
          <w:szCs w:val="16"/>
          <w:lang w:val="es-BO"/>
        </w:rPr>
      </w:pPr>
    </w:p>
    <w:p w14:paraId="1AEE9A6E"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Precio del servicio o monto del contrato: </w:t>
      </w:r>
      <w:r w:rsidRPr="008D67D2">
        <w:rPr>
          <w:rFonts w:ascii="Verdana" w:hAnsi="Verdana" w:cs="Arial"/>
          <w:sz w:val="18"/>
          <w:szCs w:val="16"/>
          <w:lang w:val="es-BO"/>
        </w:rPr>
        <w:t xml:space="preserve">El precio es el valor que las partes firmantes del contrato </w:t>
      </w:r>
      <w:r w:rsidR="003B6924" w:rsidRPr="008D67D2">
        <w:rPr>
          <w:rFonts w:ascii="Verdana" w:hAnsi="Verdana" w:cs="Arial"/>
          <w:sz w:val="18"/>
          <w:szCs w:val="16"/>
          <w:lang w:val="es-BO"/>
        </w:rPr>
        <w:t>definen</w:t>
      </w:r>
      <w:r w:rsidRPr="008D67D2">
        <w:rPr>
          <w:rFonts w:ascii="Verdana" w:hAnsi="Verdana" w:cs="Arial"/>
          <w:sz w:val="18"/>
          <w:szCs w:val="16"/>
          <w:lang w:val="es-BO"/>
        </w:rPr>
        <w:t xml:space="preserve"> entre sí para la prestación de los servicios de consultoría. Se establece a través de un presupuesto </w:t>
      </w:r>
      <w:r w:rsidR="003B6924" w:rsidRPr="008D67D2">
        <w:rPr>
          <w:rFonts w:ascii="Verdana" w:hAnsi="Verdana" w:cs="Arial"/>
          <w:sz w:val="18"/>
          <w:szCs w:val="16"/>
          <w:lang w:val="es-BO"/>
        </w:rPr>
        <w:t>presentado en la propuesta del contratista</w:t>
      </w:r>
      <w:r w:rsidRPr="008D67D2">
        <w:rPr>
          <w:rFonts w:ascii="Verdana" w:hAnsi="Verdana" w:cs="Arial"/>
          <w:sz w:val="18"/>
          <w:szCs w:val="16"/>
          <w:lang w:val="es-BO"/>
        </w:rPr>
        <w:t>.</w:t>
      </w:r>
    </w:p>
    <w:p w14:paraId="4EA73E82" w14:textId="77777777" w:rsidR="004D7ECE" w:rsidRPr="008D67D2" w:rsidRDefault="004D7ECE" w:rsidP="00650ACC">
      <w:pPr>
        <w:jc w:val="both"/>
        <w:rPr>
          <w:rFonts w:ascii="Verdana" w:hAnsi="Verdana" w:cs="Arial"/>
          <w:b/>
          <w:sz w:val="18"/>
          <w:szCs w:val="16"/>
          <w:lang w:val="es-BO"/>
        </w:rPr>
      </w:pPr>
    </w:p>
    <w:p w14:paraId="0115E52F" w14:textId="77777777" w:rsidR="00650ACC" w:rsidRPr="008D67D2" w:rsidRDefault="00650ACC" w:rsidP="00650ACC">
      <w:pPr>
        <w:jc w:val="both"/>
        <w:rPr>
          <w:rFonts w:ascii="Verdana" w:hAnsi="Verdana" w:cs="Arial"/>
          <w:sz w:val="18"/>
          <w:szCs w:val="16"/>
          <w:lang w:val="es-BO"/>
        </w:rPr>
      </w:pPr>
      <w:r w:rsidRPr="008D67D2">
        <w:rPr>
          <w:rFonts w:ascii="Verdana" w:hAnsi="Verdana" w:cs="Arial"/>
          <w:b/>
          <w:sz w:val="18"/>
          <w:szCs w:val="16"/>
          <w:lang w:val="es-BO"/>
        </w:rPr>
        <w:t xml:space="preserve">Supervisor de estudio: </w:t>
      </w:r>
      <w:r w:rsidRPr="008D67D2">
        <w:rPr>
          <w:rFonts w:ascii="Verdana" w:hAnsi="Verdana" w:cs="Arial"/>
          <w:sz w:val="18"/>
          <w:szCs w:val="16"/>
          <w:lang w:val="es-BO"/>
        </w:rPr>
        <w:t>Servidor público de línea, profesional especialista designado por autoridad competente de la entidad contratante, para realizar el seguimiento del estudio, supervisando directamente el cumplimiento de las condiciones contractuales del Consultor.</w:t>
      </w:r>
    </w:p>
    <w:p w14:paraId="4005FB64" w14:textId="77777777" w:rsidR="004D7ECE" w:rsidRPr="008D67D2" w:rsidRDefault="004D7ECE" w:rsidP="00650ACC">
      <w:pPr>
        <w:suppressAutoHyphens/>
        <w:jc w:val="both"/>
        <w:rPr>
          <w:rFonts w:ascii="Verdana" w:hAnsi="Verdana" w:cs="Arial"/>
          <w:b/>
          <w:spacing w:val="-2"/>
          <w:sz w:val="18"/>
          <w:szCs w:val="16"/>
          <w:lang w:val="es-BO"/>
        </w:rPr>
      </w:pPr>
    </w:p>
    <w:p w14:paraId="4089F176" w14:textId="77777777" w:rsidR="00650ACC" w:rsidRPr="008D67D2" w:rsidRDefault="00650ACC" w:rsidP="00650ACC">
      <w:pPr>
        <w:suppressAutoHyphens/>
        <w:jc w:val="both"/>
        <w:rPr>
          <w:rFonts w:ascii="Verdana" w:hAnsi="Verdana" w:cs="Arial"/>
          <w:spacing w:val="-2"/>
          <w:sz w:val="18"/>
          <w:szCs w:val="16"/>
          <w:lang w:val="es-BO"/>
        </w:rPr>
      </w:pPr>
      <w:r w:rsidRPr="008D67D2">
        <w:rPr>
          <w:rFonts w:ascii="Verdana" w:hAnsi="Verdana" w:cs="Arial"/>
          <w:b/>
          <w:spacing w:val="-2"/>
          <w:sz w:val="18"/>
          <w:szCs w:val="16"/>
          <w:lang w:val="es-BO"/>
        </w:rPr>
        <w:t xml:space="preserve">Empresa Nacional: </w:t>
      </w:r>
      <w:r w:rsidR="009F4603" w:rsidRPr="008D67D2">
        <w:rPr>
          <w:rFonts w:ascii="Verdana" w:hAnsi="Verdana" w:cs="Arial"/>
          <w:spacing w:val="-2"/>
          <w:sz w:val="18"/>
          <w:szCs w:val="16"/>
          <w:lang w:val="es-BO"/>
        </w:rPr>
        <w:t>Persona jurídica constituida en Bolivia y cuya mayoría de capital sea de titularidad de personas naturales bolivianas, reflejándose en la dirección y control de la persona jurídica.</w:t>
      </w:r>
    </w:p>
    <w:p w14:paraId="070121C6" w14:textId="77777777" w:rsidR="004D7ECE" w:rsidRPr="008D67D2" w:rsidRDefault="004D7ECE" w:rsidP="00650ACC">
      <w:pPr>
        <w:jc w:val="both"/>
        <w:rPr>
          <w:rFonts w:ascii="Verdana" w:hAnsi="Verdana" w:cs="Arial"/>
          <w:b/>
          <w:spacing w:val="-2"/>
          <w:sz w:val="18"/>
          <w:szCs w:val="16"/>
          <w:lang w:val="es-BO"/>
        </w:rPr>
      </w:pPr>
    </w:p>
    <w:p w14:paraId="51795D9B" w14:textId="77777777" w:rsidR="002C09D7" w:rsidRPr="008D67D2" w:rsidRDefault="00650ACC" w:rsidP="00650ACC">
      <w:pPr>
        <w:jc w:val="both"/>
        <w:rPr>
          <w:rFonts w:ascii="Verdana" w:hAnsi="Verdana" w:cs="Arial"/>
          <w:b/>
          <w:sz w:val="18"/>
          <w:szCs w:val="16"/>
          <w:lang w:val="es-BO"/>
        </w:rPr>
      </w:pPr>
      <w:r w:rsidRPr="008D67D2">
        <w:rPr>
          <w:rFonts w:ascii="Verdana" w:hAnsi="Verdana" w:cs="Arial"/>
          <w:b/>
          <w:spacing w:val="-2"/>
          <w:sz w:val="18"/>
          <w:szCs w:val="16"/>
          <w:lang w:val="es-BO"/>
        </w:rPr>
        <w:t xml:space="preserve">Empresa Extranjera: </w:t>
      </w:r>
      <w:r w:rsidR="009F4603" w:rsidRPr="008D67D2">
        <w:rPr>
          <w:rFonts w:ascii="Verdana" w:hAnsi="Verdana" w:cs="Arial"/>
          <w:spacing w:val="-2"/>
          <w:sz w:val="18"/>
          <w:szCs w:val="16"/>
          <w:lang w:val="es-BO"/>
        </w:rPr>
        <w:t>Persona jurídica que no cumple con las condiciones para considerarse empresa nacional.</w:t>
      </w:r>
    </w:p>
    <w:p w14:paraId="3808D162" w14:textId="77777777" w:rsidR="00EC3B85" w:rsidRPr="008D67D2" w:rsidRDefault="00EC3B85" w:rsidP="00EC3B85">
      <w:pPr>
        <w:jc w:val="both"/>
        <w:rPr>
          <w:rFonts w:ascii="Verdana" w:hAnsi="Verdana" w:cs="Arial"/>
          <w:b/>
          <w:sz w:val="18"/>
          <w:szCs w:val="16"/>
          <w:lang w:val="es-BO"/>
        </w:rPr>
      </w:pPr>
    </w:p>
    <w:p w14:paraId="455580C8" w14:textId="6F3E613C" w:rsidR="00B0706C" w:rsidRPr="008D67D2" w:rsidRDefault="00B0706C" w:rsidP="00B0706C">
      <w:pPr>
        <w:jc w:val="both"/>
        <w:rPr>
          <w:rFonts w:ascii="Verdana" w:hAnsi="Verdana" w:cs="Arial"/>
          <w:sz w:val="18"/>
          <w:szCs w:val="16"/>
          <w:lang w:val="es-BO"/>
        </w:rPr>
      </w:pPr>
    </w:p>
    <w:p w14:paraId="7C3A4CDF" w14:textId="77777777" w:rsidR="002C09D7" w:rsidRPr="008D67D2" w:rsidRDefault="002C09D7" w:rsidP="00C779EB">
      <w:pPr>
        <w:jc w:val="both"/>
        <w:rPr>
          <w:rFonts w:ascii="Verdana" w:hAnsi="Verdana" w:cs="Arial"/>
          <w:sz w:val="18"/>
          <w:szCs w:val="18"/>
          <w:lang w:val="es-BO"/>
        </w:rPr>
      </w:pPr>
    </w:p>
    <w:p w14:paraId="63A40D82" w14:textId="77777777" w:rsidR="002C09D7" w:rsidRPr="008D67D2" w:rsidRDefault="002C09D7" w:rsidP="00C779EB">
      <w:pPr>
        <w:jc w:val="both"/>
        <w:rPr>
          <w:rFonts w:ascii="Verdana" w:hAnsi="Verdana" w:cs="Arial"/>
          <w:sz w:val="18"/>
          <w:szCs w:val="18"/>
          <w:lang w:val="es-BO"/>
        </w:rPr>
      </w:pPr>
    </w:p>
    <w:p w14:paraId="27A70FDE" w14:textId="77777777" w:rsidR="00831DB1" w:rsidRPr="008D67D2" w:rsidRDefault="00831DB1" w:rsidP="00C779EB">
      <w:pPr>
        <w:jc w:val="both"/>
        <w:rPr>
          <w:rFonts w:ascii="Verdana" w:hAnsi="Verdana" w:cs="Arial"/>
          <w:sz w:val="18"/>
          <w:szCs w:val="18"/>
          <w:lang w:val="es-BO"/>
        </w:rPr>
      </w:pPr>
    </w:p>
    <w:p w14:paraId="4F1870BE" w14:textId="77777777" w:rsidR="00A57C19" w:rsidRPr="008D67D2" w:rsidRDefault="00A57C19" w:rsidP="00C779EB">
      <w:pPr>
        <w:jc w:val="both"/>
        <w:rPr>
          <w:rFonts w:ascii="Verdana" w:hAnsi="Verdana" w:cs="Arial"/>
          <w:sz w:val="18"/>
          <w:szCs w:val="18"/>
          <w:lang w:val="es-BO"/>
        </w:rPr>
      </w:pPr>
    </w:p>
    <w:p w14:paraId="77AA1298" w14:textId="77777777" w:rsidR="00A57C19" w:rsidRPr="008D67D2" w:rsidRDefault="00A57C19" w:rsidP="00C779EB">
      <w:pPr>
        <w:jc w:val="both"/>
        <w:rPr>
          <w:rFonts w:ascii="Verdana" w:hAnsi="Verdana" w:cs="Arial"/>
          <w:sz w:val="18"/>
          <w:szCs w:val="18"/>
          <w:lang w:val="es-BO"/>
        </w:rPr>
      </w:pPr>
    </w:p>
    <w:p w14:paraId="52984ECC" w14:textId="7A4B2C21" w:rsidR="00A57C19" w:rsidRDefault="00A57C19" w:rsidP="00C779EB">
      <w:pPr>
        <w:jc w:val="both"/>
        <w:rPr>
          <w:rFonts w:ascii="Verdana" w:hAnsi="Verdana" w:cs="Arial"/>
          <w:sz w:val="18"/>
          <w:szCs w:val="18"/>
          <w:lang w:val="es-BO"/>
        </w:rPr>
      </w:pPr>
    </w:p>
    <w:p w14:paraId="30E8EB7F" w14:textId="2AC33F77" w:rsidR="006A163B" w:rsidRDefault="006A163B" w:rsidP="00C779EB">
      <w:pPr>
        <w:jc w:val="both"/>
        <w:rPr>
          <w:rFonts w:ascii="Verdana" w:hAnsi="Verdana" w:cs="Arial"/>
          <w:sz w:val="18"/>
          <w:szCs w:val="18"/>
          <w:lang w:val="es-BO"/>
        </w:rPr>
      </w:pPr>
    </w:p>
    <w:p w14:paraId="1F668BED" w14:textId="66FD3093" w:rsidR="006A163B" w:rsidRDefault="006A163B" w:rsidP="00C779EB">
      <w:pPr>
        <w:jc w:val="both"/>
        <w:rPr>
          <w:rFonts w:ascii="Verdana" w:hAnsi="Verdana" w:cs="Arial"/>
          <w:sz w:val="18"/>
          <w:szCs w:val="18"/>
          <w:lang w:val="es-BO"/>
        </w:rPr>
      </w:pPr>
    </w:p>
    <w:p w14:paraId="1A3D5C42" w14:textId="4DD26845" w:rsidR="006A163B" w:rsidRDefault="006A163B" w:rsidP="00C779EB">
      <w:pPr>
        <w:jc w:val="both"/>
        <w:rPr>
          <w:rFonts w:ascii="Verdana" w:hAnsi="Verdana" w:cs="Arial"/>
          <w:sz w:val="18"/>
          <w:szCs w:val="18"/>
          <w:lang w:val="es-BO"/>
        </w:rPr>
      </w:pPr>
    </w:p>
    <w:p w14:paraId="1BF70AD1" w14:textId="38023DF5" w:rsidR="006A163B" w:rsidRDefault="006A163B" w:rsidP="00C779EB">
      <w:pPr>
        <w:jc w:val="both"/>
        <w:rPr>
          <w:rFonts w:ascii="Verdana" w:hAnsi="Verdana" w:cs="Arial"/>
          <w:sz w:val="18"/>
          <w:szCs w:val="18"/>
          <w:lang w:val="es-BO"/>
        </w:rPr>
      </w:pPr>
    </w:p>
    <w:p w14:paraId="490FB1FA" w14:textId="414C8F81" w:rsidR="006A163B" w:rsidRDefault="006A163B" w:rsidP="00C779EB">
      <w:pPr>
        <w:jc w:val="both"/>
        <w:rPr>
          <w:rFonts w:ascii="Verdana" w:hAnsi="Verdana" w:cs="Arial"/>
          <w:sz w:val="18"/>
          <w:szCs w:val="18"/>
          <w:lang w:val="es-BO"/>
        </w:rPr>
      </w:pPr>
    </w:p>
    <w:p w14:paraId="312A0DEC" w14:textId="471927ED" w:rsidR="006A163B" w:rsidRDefault="006A163B" w:rsidP="00C779EB">
      <w:pPr>
        <w:jc w:val="both"/>
        <w:rPr>
          <w:rFonts w:ascii="Verdana" w:hAnsi="Verdana" w:cs="Arial"/>
          <w:sz w:val="18"/>
          <w:szCs w:val="18"/>
          <w:lang w:val="es-BO"/>
        </w:rPr>
      </w:pPr>
    </w:p>
    <w:p w14:paraId="2B1D9228" w14:textId="1651EF48" w:rsidR="006A163B" w:rsidRDefault="006A163B" w:rsidP="00C779EB">
      <w:pPr>
        <w:jc w:val="both"/>
        <w:rPr>
          <w:rFonts w:ascii="Verdana" w:hAnsi="Verdana" w:cs="Arial"/>
          <w:sz w:val="18"/>
          <w:szCs w:val="18"/>
          <w:lang w:val="es-BO"/>
        </w:rPr>
      </w:pPr>
    </w:p>
    <w:p w14:paraId="60556636" w14:textId="46C35EA0" w:rsidR="006A163B" w:rsidRDefault="006A163B" w:rsidP="00C779EB">
      <w:pPr>
        <w:jc w:val="both"/>
        <w:rPr>
          <w:rFonts w:ascii="Verdana" w:hAnsi="Verdana" w:cs="Arial"/>
          <w:sz w:val="18"/>
          <w:szCs w:val="18"/>
          <w:lang w:val="es-BO"/>
        </w:rPr>
      </w:pPr>
    </w:p>
    <w:p w14:paraId="5011FC5C" w14:textId="01AF151A" w:rsidR="003A556A" w:rsidRDefault="003A556A" w:rsidP="00C779EB">
      <w:pPr>
        <w:jc w:val="both"/>
        <w:rPr>
          <w:rFonts w:ascii="Verdana" w:hAnsi="Verdana" w:cs="Arial"/>
          <w:sz w:val="18"/>
          <w:szCs w:val="18"/>
          <w:lang w:val="es-BO"/>
        </w:rPr>
      </w:pPr>
    </w:p>
    <w:p w14:paraId="34C92A0A" w14:textId="68DE68E0" w:rsidR="003A556A" w:rsidRDefault="003A556A" w:rsidP="00C779EB">
      <w:pPr>
        <w:jc w:val="both"/>
        <w:rPr>
          <w:rFonts w:ascii="Verdana" w:hAnsi="Verdana" w:cs="Arial"/>
          <w:sz w:val="18"/>
          <w:szCs w:val="18"/>
          <w:lang w:val="es-BO"/>
        </w:rPr>
      </w:pPr>
    </w:p>
    <w:p w14:paraId="376A4D11" w14:textId="6E34BA32" w:rsidR="003A556A" w:rsidRDefault="003A556A" w:rsidP="00C779EB">
      <w:pPr>
        <w:jc w:val="both"/>
        <w:rPr>
          <w:rFonts w:ascii="Verdana" w:hAnsi="Verdana" w:cs="Arial"/>
          <w:sz w:val="18"/>
          <w:szCs w:val="18"/>
          <w:lang w:val="es-BO"/>
        </w:rPr>
      </w:pPr>
    </w:p>
    <w:p w14:paraId="77D7F2B1" w14:textId="77777777" w:rsidR="003A556A" w:rsidRDefault="003A556A" w:rsidP="00C779EB">
      <w:pPr>
        <w:jc w:val="both"/>
        <w:rPr>
          <w:rFonts w:ascii="Verdana" w:hAnsi="Verdana" w:cs="Arial"/>
          <w:sz w:val="18"/>
          <w:szCs w:val="18"/>
          <w:lang w:val="es-BO"/>
        </w:rPr>
      </w:pPr>
    </w:p>
    <w:p w14:paraId="231F450E" w14:textId="6A1DF176" w:rsidR="006A163B" w:rsidRDefault="006A163B" w:rsidP="00C779EB">
      <w:pPr>
        <w:jc w:val="both"/>
        <w:rPr>
          <w:rFonts w:ascii="Verdana" w:hAnsi="Verdana" w:cs="Arial"/>
          <w:sz w:val="18"/>
          <w:szCs w:val="18"/>
          <w:lang w:val="es-BO"/>
        </w:rPr>
      </w:pPr>
    </w:p>
    <w:p w14:paraId="19C5255E" w14:textId="1236556B" w:rsidR="006A163B" w:rsidRDefault="006A163B" w:rsidP="00C779EB">
      <w:pPr>
        <w:jc w:val="both"/>
        <w:rPr>
          <w:rFonts w:ascii="Verdana" w:hAnsi="Verdana" w:cs="Arial"/>
          <w:sz w:val="18"/>
          <w:szCs w:val="18"/>
          <w:lang w:val="es-BO"/>
        </w:rPr>
      </w:pPr>
    </w:p>
    <w:p w14:paraId="4977AB5C" w14:textId="68560CC5" w:rsidR="006A163B" w:rsidRDefault="006A163B" w:rsidP="00C779EB">
      <w:pPr>
        <w:jc w:val="both"/>
        <w:rPr>
          <w:rFonts w:ascii="Verdana" w:hAnsi="Verdana" w:cs="Arial"/>
          <w:sz w:val="18"/>
          <w:szCs w:val="18"/>
          <w:lang w:val="es-BO"/>
        </w:rPr>
      </w:pPr>
    </w:p>
    <w:p w14:paraId="4834D94D" w14:textId="12A97511" w:rsidR="006A163B" w:rsidRDefault="006A163B" w:rsidP="00C779EB">
      <w:pPr>
        <w:jc w:val="both"/>
        <w:rPr>
          <w:rFonts w:ascii="Verdana" w:hAnsi="Verdana" w:cs="Arial"/>
          <w:sz w:val="18"/>
          <w:szCs w:val="18"/>
          <w:lang w:val="es-BO"/>
        </w:rPr>
      </w:pPr>
    </w:p>
    <w:p w14:paraId="09FCC6F3" w14:textId="6AE7CF07" w:rsidR="006A163B" w:rsidRDefault="006A163B" w:rsidP="00C779EB">
      <w:pPr>
        <w:jc w:val="both"/>
        <w:rPr>
          <w:rFonts w:ascii="Verdana" w:hAnsi="Verdana" w:cs="Arial"/>
          <w:sz w:val="18"/>
          <w:szCs w:val="18"/>
          <w:lang w:val="es-BO"/>
        </w:rPr>
      </w:pPr>
    </w:p>
    <w:p w14:paraId="59FE3016" w14:textId="61681FC8" w:rsidR="006A163B" w:rsidRDefault="006A163B" w:rsidP="00C779EB">
      <w:pPr>
        <w:jc w:val="both"/>
        <w:rPr>
          <w:rFonts w:ascii="Verdana" w:hAnsi="Verdana" w:cs="Arial"/>
          <w:sz w:val="18"/>
          <w:szCs w:val="18"/>
          <w:lang w:val="es-BO"/>
        </w:rPr>
      </w:pPr>
    </w:p>
    <w:p w14:paraId="72981CB0" w14:textId="2C3A96BF" w:rsidR="006A163B" w:rsidRDefault="006A163B" w:rsidP="00C779EB">
      <w:pPr>
        <w:jc w:val="both"/>
        <w:rPr>
          <w:rFonts w:ascii="Verdana" w:hAnsi="Verdana" w:cs="Arial"/>
          <w:sz w:val="18"/>
          <w:szCs w:val="18"/>
          <w:lang w:val="es-BO"/>
        </w:rPr>
      </w:pPr>
    </w:p>
    <w:p w14:paraId="5EB5E2FE" w14:textId="6D910FE9" w:rsidR="006A163B" w:rsidRDefault="006A163B" w:rsidP="00C779EB">
      <w:pPr>
        <w:jc w:val="both"/>
        <w:rPr>
          <w:rFonts w:ascii="Verdana" w:hAnsi="Verdana" w:cs="Arial"/>
          <w:sz w:val="18"/>
          <w:szCs w:val="18"/>
          <w:lang w:val="es-BO"/>
        </w:rPr>
      </w:pPr>
    </w:p>
    <w:p w14:paraId="33CBE2D7" w14:textId="77777777" w:rsidR="00BC2912" w:rsidRDefault="00BC2912" w:rsidP="00C779EB">
      <w:pPr>
        <w:jc w:val="both"/>
        <w:rPr>
          <w:rFonts w:ascii="Verdana" w:hAnsi="Verdana" w:cs="Arial"/>
          <w:sz w:val="18"/>
          <w:szCs w:val="18"/>
          <w:lang w:val="es-BO"/>
        </w:rPr>
      </w:pPr>
    </w:p>
    <w:p w14:paraId="780ACB58" w14:textId="77777777" w:rsidR="00BC2912" w:rsidRDefault="00BC2912" w:rsidP="00C779EB">
      <w:pPr>
        <w:jc w:val="both"/>
        <w:rPr>
          <w:rFonts w:ascii="Verdana" w:hAnsi="Verdana" w:cs="Arial"/>
          <w:sz w:val="18"/>
          <w:szCs w:val="18"/>
          <w:lang w:val="es-BO"/>
        </w:rPr>
      </w:pPr>
    </w:p>
    <w:p w14:paraId="037403B8" w14:textId="77777777" w:rsidR="00BC2912" w:rsidRDefault="00BC2912" w:rsidP="00C779EB">
      <w:pPr>
        <w:jc w:val="both"/>
        <w:rPr>
          <w:rFonts w:ascii="Verdana" w:hAnsi="Verdana" w:cs="Arial"/>
          <w:sz w:val="18"/>
          <w:szCs w:val="18"/>
          <w:lang w:val="es-BO"/>
        </w:rPr>
      </w:pPr>
    </w:p>
    <w:p w14:paraId="0C40C667" w14:textId="77777777" w:rsidR="00BC2912" w:rsidRDefault="00BC2912" w:rsidP="00C779EB">
      <w:pPr>
        <w:jc w:val="both"/>
        <w:rPr>
          <w:rFonts w:ascii="Verdana" w:hAnsi="Verdana" w:cs="Arial"/>
          <w:sz w:val="18"/>
          <w:szCs w:val="18"/>
          <w:lang w:val="es-BO"/>
        </w:rPr>
      </w:pPr>
    </w:p>
    <w:p w14:paraId="711C4F62" w14:textId="7FF064FE" w:rsidR="006A163B" w:rsidRDefault="006A163B" w:rsidP="00C779EB">
      <w:pPr>
        <w:jc w:val="both"/>
        <w:rPr>
          <w:rFonts w:ascii="Verdana" w:hAnsi="Verdana" w:cs="Arial"/>
          <w:sz w:val="18"/>
          <w:szCs w:val="18"/>
          <w:lang w:val="es-BO"/>
        </w:rPr>
      </w:pPr>
    </w:p>
    <w:p w14:paraId="445F5F9B" w14:textId="2103B4F1" w:rsidR="006A163B" w:rsidRDefault="006A163B" w:rsidP="00C779EB">
      <w:pPr>
        <w:jc w:val="both"/>
        <w:rPr>
          <w:rFonts w:ascii="Verdana" w:hAnsi="Verdana" w:cs="Arial"/>
          <w:sz w:val="18"/>
          <w:szCs w:val="18"/>
          <w:lang w:val="es-BO"/>
        </w:rPr>
      </w:pPr>
    </w:p>
    <w:p w14:paraId="4E0D7B59" w14:textId="77777777" w:rsidR="002C09D7" w:rsidRPr="008D67D2" w:rsidRDefault="002C09D7" w:rsidP="002C09D7">
      <w:pPr>
        <w:pStyle w:val="Ttulo8"/>
        <w:rPr>
          <w:rFonts w:ascii="Verdana" w:hAnsi="Verdana" w:cs="Arial"/>
          <w:sz w:val="18"/>
          <w:szCs w:val="18"/>
          <w:u w:val="none"/>
          <w:lang w:val="es-BO"/>
        </w:rPr>
      </w:pPr>
      <w:bookmarkStart w:id="49" w:name="_Hlk191040425"/>
      <w:r w:rsidRPr="008D67D2">
        <w:rPr>
          <w:rFonts w:ascii="Verdana" w:hAnsi="Verdana" w:cs="Arial"/>
          <w:sz w:val="18"/>
          <w:szCs w:val="18"/>
          <w:u w:val="none"/>
          <w:lang w:val="es-BO"/>
        </w:rPr>
        <w:lastRenderedPageBreak/>
        <w:t>PARTE II</w:t>
      </w:r>
    </w:p>
    <w:p w14:paraId="7641DD12" w14:textId="77777777" w:rsidR="00CE52CE" w:rsidRPr="008D67D2" w:rsidRDefault="00DD220F" w:rsidP="00BB67DB">
      <w:pPr>
        <w:jc w:val="center"/>
        <w:rPr>
          <w:rFonts w:ascii="Verdana" w:hAnsi="Verdana"/>
          <w:b/>
          <w:sz w:val="18"/>
          <w:lang w:val="es-BO"/>
        </w:rPr>
      </w:pPr>
      <w:r w:rsidRPr="008D67D2">
        <w:rPr>
          <w:rFonts w:ascii="Verdana" w:hAnsi="Verdana"/>
          <w:b/>
          <w:sz w:val="18"/>
          <w:lang w:val="es-BO"/>
        </w:rPr>
        <w:t>INFORMACIÓN TÉCNICA DE LA CONTRATACIÓN</w:t>
      </w:r>
    </w:p>
    <w:p w14:paraId="57CAF047" w14:textId="77777777" w:rsidR="00CE52CE" w:rsidRPr="008D67D2" w:rsidRDefault="00CE52CE" w:rsidP="00AF32A4">
      <w:pPr>
        <w:jc w:val="center"/>
        <w:rPr>
          <w:b/>
          <w:lang w:val="es-BO"/>
        </w:rPr>
      </w:pPr>
    </w:p>
    <w:p w14:paraId="1F70ADA2" w14:textId="77777777" w:rsidR="002C09D7" w:rsidRPr="008D67D2" w:rsidRDefault="002C09D7" w:rsidP="0028113D">
      <w:pPr>
        <w:pStyle w:val="Ttulo10"/>
        <w:numPr>
          <w:ilvl w:val="0"/>
          <w:numId w:val="11"/>
        </w:numPr>
        <w:spacing w:before="0" w:after="0"/>
        <w:ind w:left="426" w:hanging="426"/>
        <w:jc w:val="left"/>
        <w:rPr>
          <w:rFonts w:ascii="Verdana" w:hAnsi="Verdana"/>
          <w:sz w:val="18"/>
          <w:lang w:val="es-BO"/>
        </w:rPr>
      </w:pPr>
      <w:bookmarkStart w:id="50" w:name="_Toc190787152"/>
      <w:r w:rsidRPr="008D67D2">
        <w:rPr>
          <w:rFonts w:ascii="Verdana" w:hAnsi="Verdana"/>
          <w:sz w:val="18"/>
          <w:lang w:val="es-BO"/>
        </w:rPr>
        <w:t>DATOS GENERALES DE</w:t>
      </w:r>
      <w:r w:rsidR="007C7668" w:rsidRPr="008D67D2">
        <w:rPr>
          <w:rFonts w:ascii="Verdana" w:hAnsi="Verdana"/>
          <w:sz w:val="18"/>
          <w:lang w:val="es-BO"/>
        </w:rPr>
        <w:t>L PROCESO DE CONTRATACIÓN</w:t>
      </w:r>
      <w:bookmarkEnd w:id="50"/>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
        <w:gridCol w:w="276"/>
        <w:gridCol w:w="274"/>
        <w:gridCol w:w="275"/>
        <w:gridCol w:w="57"/>
        <w:gridCol w:w="217"/>
        <w:gridCol w:w="276"/>
        <w:gridCol w:w="277"/>
        <w:gridCol w:w="296"/>
        <w:gridCol w:w="281"/>
        <w:gridCol w:w="274"/>
        <w:gridCol w:w="7"/>
        <w:gridCol w:w="272"/>
        <w:gridCol w:w="277"/>
        <w:gridCol w:w="275"/>
        <w:gridCol w:w="280"/>
        <w:gridCol w:w="276"/>
        <w:gridCol w:w="276"/>
        <w:gridCol w:w="29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47928" w:rsidRPr="008D67D2" w14:paraId="6B5B7B11" w14:textId="77777777" w:rsidTr="004233E9">
        <w:trPr>
          <w:trHeight w:val="284"/>
          <w:jc w:val="center"/>
        </w:trPr>
        <w:tc>
          <w:tcPr>
            <w:tcW w:w="9905" w:type="dxa"/>
            <w:gridSpan w:val="38"/>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0C1F186" w14:textId="77777777" w:rsidR="00B47928" w:rsidRPr="008D67D2" w:rsidRDefault="00B47928" w:rsidP="0028113D">
            <w:pPr>
              <w:pStyle w:val="Prrafodelista"/>
              <w:numPr>
                <w:ilvl w:val="0"/>
                <w:numId w:val="19"/>
              </w:numPr>
              <w:ind w:left="176" w:hanging="176"/>
              <w:contextualSpacing/>
              <w:rPr>
                <w:rFonts w:ascii="Arial" w:hAnsi="Arial" w:cs="Arial"/>
                <w:b/>
                <w:sz w:val="16"/>
                <w:szCs w:val="16"/>
                <w:lang w:val="es-BO"/>
              </w:rPr>
            </w:pPr>
            <w:r w:rsidRPr="009F5D58">
              <w:rPr>
                <w:rFonts w:ascii="Arial" w:hAnsi="Arial" w:cs="Arial"/>
                <w:b/>
                <w:color w:val="FFFFFF" w:themeColor="background1"/>
                <w:sz w:val="16"/>
                <w:szCs w:val="16"/>
                <w:lang w:val="es-BO"/>
              </w:rPr>
              <w:t>DATOS DEL PROCESOS DE CONTRATACIÓN</w:t>
            </w:r>
          </w:p>
        </w:tc>
      </w:tr>
      <w:tr w:rsidR="00B47928" w:rsidRPr="008D67D2" w14:paraId="566E3DF4" w14:textId="77777777" w:rsidTr="004233E9">
        <w:trPr>
          <w:jc w:val="center"/>
        </w:trPr>
        <w:tc>
          <w:tcPr>
            <w:tcW w:w="9905" w:type="dxa"/>
            <w:gridSpan w:val="38"/>
            <w:tcBorders>
              <w:left w:val="single" w:sz="12" w:space="0" w:color="1F4E79" w:themeColor="accent1" w:themeShade="80"/>
              <w:right w:val="single" w:sz="12" w:space="0" w:color="1F4E79" w:themeColor="accent1" w:themeShade="80"/>
            </w:tcBorders>
            <w:shd w:val="clear" w:color="auto" w:fill="auto"/>
            <w:vAlign w:val="center"/>
          </w:tcPr>
          <w:p w14:paraId="2F8D2FC4" w14:textId="77777777" w:rsidR="00B47928" w:rsidRPr="008D67D2" w:rsidRDefault="00B47928" w:rsidP="004233E9">
            <w:pPr>
              <w:rPr>
                <w:rFonts w:ascii="Arial" w:hAnsi="Arial" w:cs="Arial"/>
                <w:b/>
                <w:sz w:val="8"/>
                <w:szCs w:val="2"/>
                <w:lang w:val="es-BO"/>
              </w:rPr>
            </w:pPr>
          </w:p>
        </w:tc>
      </w:tr>
      <w:tr w:rsidR="00B47928" w:rsidRPr="008D67D2" w14:paraId="6FE82653" w14:textId="77777777" w:rsidTr="009201A7">
        <w:trPr>
          <w:trHeight w:val="45"/>
          <w:jc w:val="center"/>
        </w:trPr>
        <w:tc>
          <w:tcPr>
            <w:tcW w:w="1927" w:type="dxa"/>
            <w:gridSpan w:val="8"/>
            <w:tcBorders>
              <w:left w:val="single" w:sz="12" w:space="0" w:color="1F4E79" w:themeColor="accent1" w:themeShade="80"/>
              <w:right w:val="single" w:sz="4" w:space="0" w:color="auto"/>
            </w:tcBorders>
            <w:vAlign w:val="center"/>
          </w:tcPr>
          <w:p w14:paraId="3CF92870" w14:textId="77777777" w:rsidR="00B47928" w:rsidRPr="008D67D2" w:rsidRDefault="00B47928" w:rsidP="004233E9">
            <w:pPr>
              <w:jc w:val="right"/>
              <w:rPr>
                <w:rFonts w:ascii="Arial" w:hAnsi="Arial" w:cs="Arial"/>
                <w:sz w:val="16"/>
                <w:szCs w:val="16"/>
                <w:lang w:val="es-BO"/>
              </w:rPr>
            </w:pPr>
            <w:r w:rsidRPr="008D67D2">
              <w:rPr>
                <w:rFonts w:ascii="Arial" w:hAnsi="Arial" w:cs="Arial"/>
                <w:sz w:val="16"/>
                <w:szCs w:val="16"/>
                <w:lang w:val="es-BO"/>
              </w:rPr>
              <w:t>Objeto de la contratación</w:t>
            </w:r>
          </w:p>
        </w:tc>
        <w:tc>
          <w:tcPr>
            <w:tcW w:w="7706"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912FB2" w14:textId="1E7A375E" w:rsidR="00B47928" w:rsidRPr="008D67D2" w:rsidRDefault="00505F8F" w:rsidP="004233E9">
            <w:pPr>
              <w:tabs>
                <w:tab w:val="left" w:pos="1634"/>
              </w:tabs>
              <w:rPr>
                <w:rFonts w:ascii="Arial" w:hAnsi="Arial" w:cs="Arial"/>
                <w:sz w:val="16"/>
                <w:szCs w:val="16"/>
                <w:lang w:val="es-BO"/>
              </w:rPr>
            </w:pPr>
            <w:r w:rsidRPr="006772A8">
              <w:rPr>
                <w:rFonts w:ascii="Arial" w:hAnsi="Arial" w:cs="Arial"/>
                <w:sz w:val="16"/>
                <w:szCs w:val="16"/>
                <w:lang w:val="es-BO"/>
              </w:rPr>
              <w:t>GESTIÓN SOCIAL Y ESTUDIO DE EVALUACIÓN DE IMPACTO AMBIENTAL ANALÍTICO INTEGRAL DEL PROYECTO CONSTRUCCIÓN HIDROELÉCTRICO RIO GRANDE ROSITAS</w:t>
            </w:r>
            <w:r w:rsidR="00B47928" w:rsidRPr="008D67D2">
              <w:rPr>
                <w:rFonts w:ascii="Arial" w:hAnsi="Arial" w:cs="Arial"/>
                <w:sz w:val="16"/>
                <w:szCs w:val="16"/>
                <w:lang w:val="es-BO"/>
              </w:rPr>
              <w:tab/>
            </w:r>
          </w:p>
        </w:tc>
        <w:tc>
          <w:tcPr>
            <w:tcW w:w="272" w:type="dxa"/>
            <w:tcBorders>
              <w:left w:val="single" w:sz="4" w:space="0" w:color="auto"/>
              <w:right w:val="single" w:sz="12" w:space="0" w:color="1F4E79" w:themeColor="accent1" w:themeShade="80"/>
            </w:tcBorders>
          </w:tcPr>
          <w:p w14:paraId="05DFA5CC" w14:textId="77777777" w:rsidR="00B47928" w:rsidRPr="008D67D2" w:rsidRDefault="00B47928" w:rsidP="004233E9">
            <w:pPr>
              <w:rPr>
                <w:rFonts w:ascii="Arial" w:hAnsi="Arial" w:cs="Arial"/>
                <w:sz w:val="16"/>
                <w:szCs w:val="16"/>
                <w:lang w:val="es-BO"/>
              </w:rPr>
            </w:pPr>
          </w:p>
        </w:tc>
      </w:tr>
      <w:tr w:rsidR="00B47928" w:rsidRPr="008D67D2" w14:paraId="0F7D4A57" w14:textId="77777777" w:rsidTr="009201A7">
        <w:trPr>
          <w:trHeight w:val="45"/>
          <w:jc w:val="center"/>
        </w:trPr>
        <w:tc>
          <w:tcPr>
            <w:tcW w:w="1927" w:type="dxa"/>
            <w:gridSpan w:val="8"/>
            <w:tcBorders>
              <w:left w:val="single" w:sz="12" w:space="0" w:color="1F4E79" w:themeColor="accent1" w:themeShade="80"/>
            </w:tcBorders>
            <w:shd w:val="clear" w:color="auto" w:fill="auto"/>
            <w:vAlign w:val="center"/>
          </w:tcPr>
          <w:p w14:paraId="3813263B" w14:textId="77777777" w:rsidR="00B47928" w:rsidRPr="008D67D2" w:rsidRDefault="00B47928" w:rsidP="004233E9">
            <w:pPr>
              <w:jc w:val="right"/>
              <w:rPr>
                <w:rFonts w:ascii="Arial" w:hAnsi="Arial" w:cs="Arial"/>
                <w:sz w:val="8"/>
                <w:szCs w:val="6"/>
                <w:lang w:val="es-BO"/>
              </w:rPr>
            </w:pPr>
          </w:p>
        </w:tc>
        <w:tc>
          <w:tcPr>
            <w:tcW w:w="296" w:type="dxa"/>
            <w:tcBorders>
              <w:top w:val="single" w:sz="4" w:space="0" w:color="auto"/>
              <w:bottom w:val="single" w:sz="4" w:space="0" w:color="auto"/>
            </w:tcBorders>
            <w:shd w:val="clear" w:color="auto" w:fill="auto"/>
          </w:tcPr>
          <w:p w14:paraId="51AE6473" w14:textId="77777777" w:rsidR="00B47928" w:rsidRPr="008D67D2" w:rsidRDefault="00B47928" w:rsidP="004233E9">
            <w:pPr>
              <w:rPr>
                <w:rFonts w:ascii="Arial" w:hAnsi="Arial" w:cs="Arial"/>
                <w:sz w:val="6"/>
                <w:szCs w:val="6"/>
                <w:lang w:val="es-BO"/>
              </w:rPr>
            </w:pPr>
          </w:p>
        </w:tc>
        <w:tc>
          <w:tcPr>
            <w:tcW w:w="281" w:type="dxa"/>
            <w:tcBorders>
              <w:top w:val="single" w:sz="4" w:space="0" w:color="auto"/>
              <w:bottom w:val="single" w:sz="4" w:space="0" w:color="auto"/>
            </w:tcBorders>
            <w:shd w:val="clear" w:color="auto" w:fill="auto"/>
          </w:tcPr>
          <w:p w14:paraId="2A506067" w14:textId="77777777" w:rsidR="00B47928" w:rsidRPr="008D67D2" w:rsidRDefault="00B47928" w:rsidP="004233E9">
            <w:pPr>
              <w:rPr>
                <w:rFonts w:ascii="Arial" w:hAnsi="Arial" w:cs="Arial"/>
                <w:sz w:val="6"/>
                <w:szCs w:val="6"/>
                <w:lang w:val="es-BO"/>
              </w:rPr>
            </w:pPr>
          </w:p>
        </w:tc>
        <w:tc>
          <w:tcPr>
            <w:tcW w:w="281" w:type="dxa"/>
            <w:gridSpan w:val="2"/>
            <w:tcBorders>
              <w:top w:val="single" w:sz="4" w:space="0" w:color="auto"/>
              <w:bottom w:val="single" w:sz="4" w:space="0" w:color="auto"/>
            </w:tcBorders>
            <w:shd w:val="clear" w:color="auto" w:fill="auto"/>
          </w:tcPr>
          <w:p w14:paraId="688F13FA" w14:textId="77777777" w:rsidR="00B47928" w:rsidRPr="008D67D2" w:rsidRDefault="00B47928" w:rsidP="004233E9">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53FE3F60" w14:textId="77777777" w:rsidR="00B47928" w:rsidRPr="008D67D2" w:rsidRDefault="00B47928" w:rsidP="004233E9">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14:paraId="5BD232BF" w14:textId="77777777" w:rsidR="00B47928" w:rsidRPr="008D67D2" w:rsidRDefault="00B47928" w:rsidP="004233E9">
            <w:pPr>
              <w:rPr>
                <w:rFonts w:ascii="Arial" w:hAnsi="Arial" w:cs="Arial"/>
                <w:sz w:val="6"/>
                <w:szCs w:val="6"/>
                <w:lang w:val="es-BO"/>
              </w:rPr>
            </w:pPr>
          </w:p>
        </w:tc>
        <w:tc>
          <w:tcPr>
            <w:tcW w:w="275" w:type="dxa"/>
            <w:tcBorders>
              <w:top w:val="single" w:sz="4" w:space="0" w:color="auto"/>
              <w:bottom w:val="single" w:sz="4" w:space="0" w:color="auto"/>
            </w:tcBorders>
            <w:shd w:val="clear" w:color="auto" w:fill="auto"/>
          </w:tcPr>
          <w:p w14:paraId="29F1A04E" w14:textId="77777777" w:rsidR="00B47928" w:rsidRPr="008D67D2" w:rsidRDefault="00B47928" w:rsidP="004233E9">
            <w:pPr>
              <w:rPr>
                <w:rFonts w:ascii="Arial" w:hAnsi="Arial" w:cs="Arial"/>
                <w:sz w:val="6"/>
                <w:szCs w:val="6"/>
                <w:lang w:val="es-BO"/>
              </w:rPr>
            </w:pPr>
          </w:p>
        </w:tc>
        <w:tc>
          <w:tcPr>
            <w:tcW w:w="280" w:type="dxa"/>
            <w:tcBorders>
              <w:top w:val="single" w:sz="4" w:space="0" w:color="auto"/>
            </w:tcBorders>
            <w:shd w:val="clear" w:color="auto" w:fill="auto"/>
          </w:tcPr>
          <w:p w14:paraId="359F9EC9" w14:textId="77777777" w:rsidR="00B47928" w:rsidRPr="008D67D2" w:rsidRDefault="00B47928" w:rsidP="004233E9">
            <w:pPr>
              <w:rPr>
                <w:rFonts w:ascii="Arial" w:hAnsi="Arial" w:cs="Arial"/>
                <w:sz w:val="6"/>
                <w:szCs w:val="6"/>
                <w:lang w:val="es-BO"/>
              </w:rPr>
            </w:pPr>
          </w:p>
        </w:tc>
        <w:tc>
          <w:tcPr>
            <w:tcW w:w="276" w:type="dxa"/>
            <w:tcBorders>
              <w:top w:val="single" w:sz="4" w:space="0" w:color="auto"/>
            </w:tcBorders>
            <w:shd w:val="clear" w:color="auto" w:fill="auto"/>
          </w:tcPr>
          <w:p w14:paraId="479B65AD" w14:textId="77777777" w:rsidR="00B47928" w:rsidRPr="008D67D2" w:rsidRDefault="00B47928" w:rsidP="004233E9">
            <w:pPr>
              <w:rPr>
                <w:rFonts w:ascii="Arial" w:hAnsi="Arial" w:cs="Arial"/>
                <w:sz w:val="6"/>
                <w:szCs w:val="6"/>
                <w:lang w:val="es-BO"/>
              </w:rPr>
            </w:pPr>
          </w:p>
        </w:tc>
        <w:tc>
          <w:tcPr>
            <w:tcW w:w="276" w:type="dxa"/>
            <w:tcBorders>
              <w:top w:val="single" w:sz="4" w:space="0" w:color="auto"/>
            </w:tcBorders>
            <w:shd w:val="clear" w:color="auto" w:fill="auto"/>
          </w:tcPr>
          <w:p w14:paraId="2F9883D4" w14:textId="77777777" w:rsidR="00B47928" w:rsidRPr="008D67D2" w:rsidRDefault="00B47928" w:rsidP="004233E9">
            <w:pPr>
              <w:rPr>
                <w:rFonts w:ascii="Arial" w:hAnsi="Arial" w:cs="Arial"/>
                <w:sz w:val="6"/>
                <w:szCs w:val="6"/>
                <w:lang w:val="es-BO"/>
              </w:rPr>
            </w:pPr>
          </w:p>
        </w:tc>
        <w:tc>
          <w:tcPr>
            <w:tcW w:w="296" w:type="dxa"/>
            <w:tcBorders>
              <w:top w:val="single" w:sz="4" w:space="0" w:color="auto"/>
            </w:tcBorders>
            <w:shd w:val="clear" w:color="auto" w:fill="auto"/>
          </w:tcPr>
          <w:p w14:paraId="090617AA" w14:textId="77777777" w:rsidR="00B47928" w:rsidRPr="008D67D2" w:rsidRDefault="00B47928" w:rsidP="004233E9">
            <w:pPr>
              <w:rPr>
                <w:rFonts w:ascii="Arial" w:hAnsi="Arial" w:cs="Arial"/>
                <w:sz w:val="6"/>
                <w:szCs w:val="6"/>
                <w:lang w:val="es-BO"/>
              </w:rPr>
            </w:pPr>
          </w:p>
        </w:tc>
        <w:tc>
          <w:tcPr>
            <w:tcW w:w="272" w:type="dxa"/>
            <w:tcBorders>
              <w:top w:val="single" w:sz="4" w:space="0" w:color="auto"/>
            </w:tcBorders>
            <w:shd w:val="clear" w:color="auto" w:fill="auto"/>
          </w:tcPr>
          <w:p w14:paraId="49C67859" w14:textId="77777777" w:rsidR="00B47928" w:rsidRPr="008D67D2" w:rsidRDefault="00B47928" w:rsidP="004233E9">
            <w:pPr>
              <w:rPr>
                <w:rFonts w:ascii="Arial" w:hAnsi="Arial" w:cs="Arial"/>
                <w:sz w:val="6"/>
                <w:szCs w:val="6"/>
                <w:lang w:val="es-BO"/>
              </w:rPr>
            </w:pPr>
          </w:p>
        </w:tc>
        <w:tc>
          <w:tcPr>
            <w:tcW w:w="272" w:type="dxa"/>
            <w:tcBorders>
              <w:top w:val="single" w:sz="4" w:space="0" w:color="auto"/>
            </w:tcBorders>
            <w:shd w:val="clear" w:color="auto" w:fill="auto"/>
          </w:tcPr>
          <w:p w14:paraId="5E03D2E2" w14:textId="77777777" w:rsidR="00B47928" w:rsidRPr="008D67D2" w:rsidRDefault="00B47928" w:rsidP="004233E9">
            <w:pPr>
              <w:rPr>
                <w:rFonts w:ascii="Arial" w:hAnsi="Arial" w:cs="Arial"/>
                <w:sz w:val="6"/>
                <w:szCs w:val="6"/>
                <w:lang w:val="es-BO"/>
              </w:rPr>
            </w:pPr>
          </w:p>
        </w:tc>
        <w:tc>
          <w:tcPr>
            <w:tcW w:w="272" w:type="dxa"/>
            <w:tcBorders>
              <w:top w:val="single" w:sz="4" w:space="0" w:color="auto"/>
            </w:tcBorders>
            <w:shd w:val="clear" w:color="auto" w:fill="auto"/>
          </w:tcPr>
          <w:p w14:paraId="53BE1F29" w14:textId="77777777" w:rsidR="00B47928" w:rsidRPr="008D67D2" w:rsidRDefault="00B47928" w:rsidP="004233E9">
            <w:pPr>
              <w:rPr>
                <w:rFonts w:ascii="Arial" w:hAnsi="Arial" w:cs="Arial"/>
                <w:sz w:val="6"/>
                <w:szCs w:val="6"/>
                <w:lang w:val="es-BO"/>
              </w:rPr>
            </w:pPr>
          </w:p>
        </w:tc>
        <w:tc>
          <w:tcPr>
            <w:tcW w:w="272" w:type="dxa"/>
            <w:tcBorders>
              <w:top w:val="single" w:sz="4" w:space="0" w:color="auto"/>
            </w:tcBorders>
            <w:shd w:val="clear" w:color="auto" w:fill="auto"/>
          </w:tcPr>
          <w:p w14:paraId="3FBE59C9" w14:textId="77777777" w:rsidR="00B47928" w:rsidRPr="008D67D2" w:rsidRDefault="00B47928" w:rsidP="004233E9">
            <w:pPr>
              <w:rPr>
                <w:rFonts w:ascii="Arial" w:hAnsi="Arial" w:cs="Arial"/>
                <w:sz w:val="6"/>
                <w:szCs w:val="6"/>
                <w:lang w:val="es-BO"/>
              </w:rPr>
            </w:pPr>
          </w:p>
        </w:tc>
        <w:tc>
          <w:tcPr>
            <w:tcW w:w="272" w:type="dxa"/>
            <w:tcBorders>
              <w:top w:val="single" w:sz="4" w:space="0" w:color="auto"/>
            </w:tcBorders>
            <w:shd w:val="clear" w:color="auto" w:fill="auto"/>
          </w:tcPr>
          <w:p w14:paraId="04875176" w14:textId="77777777" w:rsidR="00B47928" w:rsidRPr="008D67D2" w:rsidRDefault="00B47928" w:rsidP="004233E9">
            <w:pPr>
              <w:rPr>
                <w:rFonts w:ascii="Arial" w:hAnsi="Arial" w:cs="Arial"/>
                <w:sz w:val="6"/>
                <w:szCs w:val="6"/>
                <w:lang w:val="es-BO"/>
              </w:rPr>
            </w:pPr>
          </w:p>
        </w:tc>
        <w:tc>
          <w:tcPr>
            <w:tcW w:w="272" w:type="dxa"/>
            <w:tcBorders>
              <w:top w:val="single" w:sz="4" w:space="0" w:color="auto"/>
            </w:tcBorders>
            <w:shd w:val="clear" w:color="auto" w:fill="auto"/>
          </w:tcPr>
          <w:p w14:paraId="564CBC63" w14:textId="77777777" w:rsidR="00B47928" w:rsidRPr="008D67D2" w:rsidRDefault="00B47928" w:rsidP="004233E9">
            <w:pPr>
              <w:rPr>
                <w:rFonts w:ascii="Arial" w:hAnsi="Arial" w:cs="Arial"/>
                <w:sz w:val="6"/>
                <w:szCs w:val="6"/>
                <w:lang w:val="es-BO"/>
              </w:rPr>
            </w:pPr>
          </w:p>
        </w:tc>
        <w:tc>
          <w:tcPr>
            <w:tcW w:w="272" w:type="dxa"/>
            <w:tcBorders>
              <w:top w:val="single" w:sz="4" w:space="0" w:color="auto"/>
            </w:tcBorders>
            <w:shd w:val="clear" w:color="auto" w:fill="auto"/>
          </w:tcPr>
          <w:p w14:paraId="58E3F55C" w14:textId="77777777" w:rsidR="00B47928" w:rsidRPr="008D67D2" w:rsidRDefault="00B47928" w:rsidP="004233E9">
            <w:pPr>
              <w:rPr>
                <w:rFonts w:ascii="Arial" w:hAnsi="Arial" w:cs="Arial"/>
                <w:sz w:val="6"/>
                <w:szCs w:val="6"/>
                <w:lang w:val="es-BO"/>
              </w:rPr>
            </w:pPr>
          </w:p>
        </w:tc>
        <w:tc>
          <w:tcPr>
            <w:tcW w:w="272" w:type="dxa"/>
            <w:tcBorders>
              <w:top w:val="single" w:sz="4" w:space="0" w:color="auto"/>
            </w:tcBorders>
            <w:shd w:val="clear" w:color="auto" w:fill="auto"/>
          </w:tcPr>
          <w:p w14:paraId="3C48AAA1" w14:textId="77777777" w:rsidR="00B47928" w:rsidRPr="008D67D2" w:rsidRDefault="00B47928" w:rsidP="004233E9">
            <w:pPr>
              <w:rPr>
                <w:rFonts w:ascii="Arial" w:hAnsi="Arial" w:cs="Arial"/>
                <w:sz w:val="6"/>
                <w:szCs w:val="6"/>
                <w:lang w:val="es-BO"/>
              </w:rPr>
            </w:pPr>
          </w:p>
        </w:tc>
        <w:tc>
          <w:tcPr>
            <w:tcW w:w="272" w:type="dxa"/>
            <w:tcBorders>
              <w:top w:val="single" w:sz="4" w:space="0" w:color="auto"/>
            </w:tcBorders>
            <w:shd w:val="clear" w:color="auto" w:fill="auto"/>
          </w:tcPr>
          <w:p w14:paraId="4AC6C505" w14:textId="77777777" w:rsidR="00B47928" w:rsidRPr="008D67D2" w:rsidRDefault="00B47928" w:rsidP="004233E9">
            <w:pPr>
              <w:rPr>
                <w:rFonts w:ascii="Arial" w:hAnsi="Arial" w:cs="Arial"/>
                <w:sz w:val="6"/>
                <w:szCs w:val="6"/>
                <w:lang w:val="es-BO"/>
              </w:rPr>
            </w:pPr>
          </w:p>
        </w:tc>
        <w:tc>
          <w:tcPr>
            <w:tcW w:w="272" w:type="dxa"/>
            <w:tcBorders>
              <w:top w:val="single" w:sz="4" w:space="0" w:color="auto"/>
            </w:tcBorders>
            <w:shd w:val="clear" w:color="auto" w:fill="auto"/>
          </w:tcPr>
          <w:p w14:paraId="46812530" w14:textId="77777777" w:rsidR="00B47928" w:rsidRPr="008D67D2" w:rsidRDefault="00B47928" w:rsidP="004233E9">
            <w:pPr>
              <w:rPr>
                <w:rFonts w:ascii="Arial" w:hAnsi="Arial" w:cs="Arial"/>
                <w:sz w:val="6"/>
                <w:szCs w:val="6"/>
                <w:lang w:val="es-BO"/>
              </w:rPr>
            </w:pPr>
          </w:p>
        </w:tc>
        <w:tc>
          <w:tcPr>
            <w:tcW w:w="272" w:type="dxa"/>
            <w:tcBorders>
              <w:top w:val="single" w:sz="4" w:space="0" w:color="auto"/>
            </w:tcBorders>
            <w:shd w:val="clear" w:color="auto" w:fill="auto"/>
          </w:tcPr>
          <w:p w14:paraId="637C6A24" w14:textId="77777777" w:rsidR="00B47928" w:rsidRPr="008D67D2" w:rsidRDefault="00B47928" w:rsidP="004233E9">
            <w:pPr>
              <w:rPr>
                <w:rFonts w:ascii="Arial" w:hAnsi="Arial" w:cs="Arial"/>
                <w:sz w:val="6"/>
                <w:szCs w:val="6"/>
                <w:lang w:val="es-BO"/>
              </w:rPr>
            </w:pPr>
          </w:p>
        </w:tc>
        <w:tc>
          <w:tcPr>
            <w:tcW w:w="272" w:type="dxa"/>
            <w:tcBorders>
              <w:top w:val="single" w:sz="4" w:space="0" w:color="auto"/>
            </w:tcBorders>
            <w:shd w:val="clear" w:color="auto" w:fill="auto"/>
          </w:tcPr>
          <w:p w14:paraId="3700E0C3" w14:textId="77777777" w:rsidR="00B47928" w:rsidRPr="008D67D2" w:rsidRDefault="00B47928" w:rsidP="004233E9">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37BB7215" w14:textId="77777777" w:rsidR="00B47928" w:rsidRPr="008D67D2" w:rsidRDefault="00B47928" w:rsidP="004233E9">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2D144FEB" w14:textId="77777777" w:rsidR="00B47928" w:rsidRPr="008D67D2" w:rsidRDefault="00B47928" w:rsidP="004233E9">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7F4ABE5D" w14:textId="77777777" w:rsidR="00B47928" w:rsidRPr="008D67D2" w:rsidRDefault="00B47928" w:rsidP="004233E9">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7175E760" w14:textId="77777777" w:rsidR="00B47928" w:rsidRPr="008D67D2" w:rsidRDefault="00B47928" w:rsidP="004233E9">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533A35CD" w14:textId="77777777" w:rsidR="00B47928" w:rsidRPr="008D67D2" w:rsidRDefault="00B47928" w:rsidP="004233E9">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7B2ED0E9" w14:textId="77777777" w:rsidR="00B47928" w:rsidRPr="008D67D2" w:rsidRDefault="00B47928" w:rsidP="004233E9">
            <w:pPr>
              <w:rPr>
                <w:rFonts w:ascii="Arial" w:hAnsi="Arial" w:cs="Arial"/>
                <w:sz w:val="6"/>
                <w:szCs w:val="6"/>
                <w:lang w:val="es-BO"/>
              </w:rPr>
            </w:pPr>
          </w:p>
        </w:tc>
        <w:tc>
          <w:tcPr>
            <w:tcW w:w="272" w:type="dxa"/>
            <w:tcBorders>
              <w:right w:val="single" w:sz="12" w:space="0" w:color="1F4E79" w:themeColor="accent1" w:themeShade="80"/>
            </w:tcBorders>
            <w:shd w:val="clear" w:color="auto" w:fill="auto"/>
          </w:tcPr>
          <w:p w14:paraId="4E1179DF" w14:textId="77777777" w:rsidR="00B47928" w:rsidRPr="008D67D2" w:rsidRDefault="00B47928" w:rsidP="004233E9">
            <w:pPr>
              <w:rPr>
                <w:rFonts w:ascii="Arial" w:hAnsi="Arial" w:cs="Arial"/>
                <w:sz w:val="6"/>
                <w:szCs w:val="6"/>
                <w:lang w:val="es-BO"/>
              </w:rPr>
            </w:pPr>
          </w:p>
        </w:tc>
      </w:tr>
      <w:tr w:rsidR="00B47928" w:rsidRPr="008D67D2" w14:paraId="1C8E8D1D" w14:textId="77777777" w:rsidTr="009201A7">
        <w:trPr>
          <w:trHeight w:val="45"/>
          <w:jc w:val="center"/>
        </w:trPr>
        <w:tc>
          <w:tcPr>
            <w:tcW w:w="1927" w:type="dxa"/>
            <w:gridSpan w:val="8"/>
            <w:tcBorders>
              <w:left w:val="single" w:sz="12" w:space="0" w:color="1F4E79" w:themeColor="accent1" w:themeShade="80"/>
              <w:right w:val="single" w:sz="4" w:space="0" w:color="auto"/>
            </w:tcBorders>
            <w:vAlign w:val="center"/>
          </w:tcPr>
          <w:p w14:paraId="5499956A" w14:textId="77777777" w:rsidR="00B47928" w:rsidRPr="008D67D2" w:rsidRDefault="00B47928" w:rsidP="004233E9">
            <w:pPr>
              <w:jc w:val="right"/>
              <w:rPr>
                <w:rFonts w:ascii="Arial" w:hAnsi="Arial" w:cs="Arial"/>
                <w:sz w:val="16"/>
                <w:szCs w:val="16"/>
                <w:lang w:val="es-BO"/>
              </w:rPr>
            </w:pPr>
            <w:r w:rsidRPr="008D67D2">
              <w:rPr>
                <w:rFonts w:ascii="Arial" w:hAnsi="Arial" w:cs="Arial"/>
                <w:sz w:val="16"/>
                <w:szCs w:val="16"/>
                <w:lang w:val="es-BO"/>
              </w:rPr>
              <w:t>Modalidad</w:t>
            </w:r>
          </w:p>
        </w:tc>
        <w:tc>
          <w:tcPr>
            <w:tcW w:w="168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305EAFC" w14:textId="31DA53E9" w:rsidR="00B47928" w:rsidRPr="008D67D2" w:rsidRDefault="00505F8F" w:rsidP="00505F8F">
            <w:pPr>
              <w:rPr>
                <w:rFonts w:ascii="Arial" w:hAnsi="Arial" w:cs="Arial"/>
                <w:sz w:val="16"/>
                <w:szCs w:val="16"/>
                <w:lang w:val="es-BO"/>
              </w:rPr>
            </w:pPr>
            <w:r>
              <w:rPr>
                <w:rFonts w:ascii="Arial" w:hAnsi="Arial" w:cs="Arial"/>
                <w:sz w:val="16"/>
                <w:szCs w:val="16"/>
                <w:lang w:val="es-BO"/>
              </w:rPr>
              <w:t xml:space="preserve">CDGE – Regular </w:t>
            </w:r>
          </w:p>
        </w:tc>
        <w:tc>
          <w:tcPr>
            <w:tcW w:w="280" w:type="dxa"/>
            <w:tcBorders>
              <w:left w:val="single" w:sz="4" w:space="0" w:color="auto"/>
            </w:tcBorders>
          </w:tcPr>
          <w:p w14:paraId="35149978" w14:textId="77777777" w:rsidR="00B47928" w:rsidRPr="008D67D2" w:rsidRDefault="00B47928" w:rsidP="004233E9">
            <w:pPr>
              <w:rPr>
                <w:rFonts w:ascii="Arial" w:hAnsi="Arial" w:cs="Arial"/>
                <w:sz w:val="16"/>
                <w:szCs w:val="16"/>
                <w:lang w:val="es-BO"/>
              </w:rPr>
            </w:pPr>
          </w:p>
        </w:tc>
        <w:tc>
          <w:tcPr>
            <w:tcW w:w="4112" w:type="dxa"/>
            <w:gridSpan w:val="15"/>
            <w:tcBorders>
              <w:right w:val="single" w:sz="4" w:space="0" w:color="auto"/>
            </w:tcBorders>
          </w:tcPr>
          <w:p w14:paraId="725054DA" w14:textId="77777777" w:rsidR="00B47928" w:rsidRPr="008D67D2" w:rsidRDefault="00B47928" w:rsidP="004233E9">
            <w:pPr>
              <w:jc w:val="right"/>
              <w:rPr>
                <w:rFonts w:ascii="Arial" w:hAnsi="Arial" w:cs="Arial"/>
                <w:sz w:val="16"/>
                <w:szCs w:val="16"/>
                <w:lang w:val="es-BO"/>
              </w:rPr>
            </w:pPr>
            <w:r w:rsidRPr="008D67D2">
              <w:rPr>
                <w:rFonts w:ascii="Arial" w:hAnsi="Arial" w:cs="Arial"/>
                <w:sz w:val="16"/>
                <w:szCs w:val="16"/>
                <w:lang w:val="es-BO"/>
              </w:rPr>
              <w:t>Código de la entidad para identificar al proceso</w:t>
            </w:r>
          </w:p>
        </w:tc>
        <w:tc>
          <w:tcPr>
            <w:tcW w:w="1632"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ED41B3F" w14:textId="4B8D367C" w:rsidR="00B47928" w:rsidRPr="008D67D2" w:rsidRDefault="00505F8F" w:rsidP="004233E9">
            <w:pPr>
              <w:rPr>
                <w:rFonts w:ascii="Arial" w:hAnsi="Arial" w:cs="Arial"/>
                <w:sz w:val="16"/>
                <w:szCs w:val="16"/>
                <w:lang w:val="es-BO"/>
              </w:rPr>
            </w:pPr>
            <w:r>
              <w:rPr>
                <w:rFonts w:ascii="Arial" w:hAnsi="Arial" w:cs="Arial"/>
                <w:sz w:val="16"/>
                <w:szCs w:val="16"/>
                <w:lang w:val="es-419"/>
              </w:rPr>
              <w:t>ENDE-CDGE-R-2025-003</w:t>
            </w:r>
          </w:p>
        </w:tc>
        <w:tc>
          <w:tcPr>
            <w:tcW w:w="272" w:type="dxa"/>
            <w:tcBorders>
              <w:left w:val="single" w:sz="4" w:space="0" w:color="auto"/>
              <w:right w:val="single" w:sz="12" w:space="0" w:color="1F4E79" w:themeColor="accent1" w:themeShade="80"/>
            </w:tcBorders>
          </w:tcPr>
          <w:p w14:paraId="7A25F0A9" w14:textId="77777777" w:rsidR="00B47928" w:rsidRPr="008D67D2" w:rsidRDefault="00B47928" w:rsidP="004233E9">
            <w:pPr>
              <w:rPr>
                <w:rFonts w:ascii="Arial" w:hAnsi="Arial" w:cs="Arial"/>
                <w:sz w:val="16"/>
                <w:szCs w:val="16"/>
                <w:lang w:val="es-BO"/>
              </w:rPr>
            </w:pPr>
          </w:p>
        </w:tc>
      </w:tr>
      <w:tr w:rsidR="00B47928" w:rsidRPr="008D67D2" w14:paraId="1BB45341" w14:textId="77777777" w:rsidTr="009201A7">
        <w:trPr>
          <w:trHeight w:val="45"/>
          <w:jc w:val="center"/>
        </w:trPr>
        <w:tc>
          <w:tcPr>
            <w:tcW w:w="1927" w:type="dxa"/>
            <w:gridSpan w:val="8"/>
            <w:tcBorders>
              <w:left w:val="single" w:sz="12" w:space="0" w:color="1F4E79" w:themeColor="accent1" w:themeShade="80"/>
            </w:tcBorders>
            <w:shd w:val="clear" w:color="auto" w:fill="auto"/>
            <w:vAlign w:val="center"/>
          </w:tcPr>
          <w:p w14:paraId="23C865FB" w14:textId="77777777" w:rsidR="00B47928" w:rsidRPr="008D67D2" w:rsidRDefault="00B47928" w:rsidP="004233E9">
            <w:pPr>
              <w:jc w:val="right"/>
              <w:rPr>
                <w:rFonts w:ascii="Arial" w:hAnsi="Arial" w:cs="Arial"/>
                <w:sz w:val="8"/>
                <w:szCs w:val="6"/>
                <w:lang w:val="es-BO"/>
              </w:rPr>
            </w:pPr>
          </w:p>
        </w:tc>
        <w:tc>
          <w:tcPr>
            <w:tcW w:w="296" w:type="dxa"/>
            <w:tcBorders>
              <w:top w:val="single" w:sz="4" w:space="0" w:color="auto"/>
            </w:tcBorders>
            <w:shd w:val="clear" w:color="auto" w:fill="auto"/>
          </w:tcPr>
          <w:p w14:paraId="59FD1CDB" w14:textId="77777777" w:rsidR="00B47928" w:rsidRPr="008D67D2" w:rsidRDefault="00B47928" w:rsidP="004233E9">
            <w:pPr>
              <w:rPr>
                <w:rFonts w:ascii="Arial" w:hAnsi="Arial" w:cs="Arial"/>
                <w:sz w:val="6"/>
                <w:szCs w:val="6"/>
                <w:lang w:val="es-BO"/>
              </w:rPr>
            </w:pPr>
          </w:p>
        </w:tc>
        <w:tc>
          <w:tcPr>
            <w:tcW w:w="281" w:type="dxa"/>
            <w:tcBorders>
              <w:top w:val="single" w:sz="4" w:space="0" w:color="auto"/>
            </w:tcBorders>
            <w:shd w:val="clear" w:color="auto" w:fill="auto"/>
          </w:tcPr>
          <w:p w14:paraId="5E48F31F" w14:textId="77777777" w:rsidR="00B47928" w:rsidRPr="008D67D2" w:rsidRDefault="00B47928" w:rsidP="004233E9">
            <w:pPr>
              <w:rPr>
                <w:rFonts w:ascii="Arial" w:hAnsi="Arial" w:cs="Arial"/>
                <w:sz w:val="6"/>
                <w:szCs w:val="6"/>
                <w:lang w:val="es-BO"/>
              </w:rPr>
            </w:pPr>
          </w:p>
        </w:tc>
        <w:tc>
          <w:tcPr>
            <w:tcW w:w="281" w:type="dxa"/>
            <w:gridSpan w:val="2"/>
            <w:tcBorders>
              <w:top w:val="single" w:sz="4" w:space="0" w:color="auto"/>
            </w:tcBorders>
            <w:shd w:val="clear" w:color="auto" w:fill="auto"/>
          </w:tcPr>
          <w:p w14:paraId="2FA3C5E1" w14:textId="77777777" w:rsidR="00B47928" w:rsidRPr="008D67D2" w:rsidRDefault="00B47928" w:rsidP="004233E9">
            <w:pPr>
              <w:rPr>
                <w:rFonts w:ascii="Arial" w:hAnsi="Arial" w:cs="Arial"/>
                <w:sz w:val="6"/>
                <w:szCs w:val="6"/>
                <w:lang w:val="es-BO"/>
              </w:rPr>
            </w:pPr>
          </w:p>
        </w:tc>
        <w:tc>
          <w:tcPr>
            <w:tcW w:w="272" w:type="dxa"/>
            <w:tcBorders>
              <w:top w:val="single" w:sz="4" w:space="0" w:color="auto"/>
            </w:tcBorders>
            <w:shd w:val="clear" w:color="auto" w:fill="auto"/>
          </w:tcPr>
          <w:p w14:paraId="38EB0582" w14:textId="77777777" w:rsidR="00B47928" w:rsidRPr="008D67D2" w:rsidRDefault="00B47928" w:rsidP="004233E9">
            <w:pPr>
              <w:rPr>
                <w:rFonts w:ascii="Arial" w:hAnsi="Arial" w:cs="Arial"/>
                <w:sz w:val="6"/>
                <w:szCs w:val="6"/>
                <w:lang w:val="es-BO"/>
              </w:rPr>
            </w:pPr>
          </w:p>
        </w:tc>
        <w:tc>
          <w:tcPr>
            <w:tcW w:w="277" w:type="dxa"/>
            <w:tcBorders>
              <w:top w:val="single" w:sz="4" w:space="0" w:color="auto"/>
              <w:bottom w:val="single" w:sz="4" w:space="0" w:color="auto"/>
            </w:tcBorders>
            <w:shd w:val="clear" w:color="auto" w:fill="auto"/>
          </w:tcPr>
          <w:p w14:paraId="2B3F0B9E" w14:textId="77777777" w:rsidR="00B47928" w:rsidRPr="008D67D2" w:rsidRDefault="00B47928" w:rsidP="004233E9">
            <w:pPr>
              <w:rPr>
                <w:rFonts w:ascii="Arial" w:hAnsi="Arial" w:cs="Arial"/>
                <w:sz w:val="6"/>
                <w:szCs w:val="6"/>
                <w:lang w:val="es-BO"/>
              </w:rPr>
            </w:pPr>
          </w:p>
        </w:tc>
        <w:tc>
          <w:tcPr>
            <w:tcW w:w="275" w:type="dxa"/>
            <w:tcBorders>
              <w:top w:val="single" w:sz="4" w:space="0" w:color="auto"/>
              <w:bottom w:val="single" w:sz="4" w:space="0" w:color="auto"/>
            </w:tcBorders>
            <w:shd w:val="clear" w:color="auto" w:fill="auto"/>
          </w:tcPr>
          <w:p w14:paraId="2CAD7980" w14:textId="77777777" w:rsidR="00B47928" w:rsidRPr="008D67D2" w:rsidRDefault="00B47928" w:rsidP="004233E9">
            <w:pPr>
              <w:rPr>
                <w:rFonts w:ascii="Arial" w:hAnsi="Arial" w:cs="Arial"/>
                <w:sz w:val="6"/>
                <w:szCs w:val="6"/>
                <w:lang w:val="es-BO"/>
              </w:rPr>
            </w:pPr>
          </w:p>
        </w:tc>
        <w:tc>
          <w:tcPr>
            <w:tcW w:w="280" w:type="dxa"/>
            <w:tcBorders>
              <w:bottom w:val="single" w:sz="4" w:space="0" w:color="auto"/>
            </w:tcBorders>
            <w:shd w:val="clear" w:color="auto" w:fill="auto"/>
          </w:tcPr>
          <w:p w14:paraId="161AF9D2" w14:textId="77777777" w:rsidR="00B47928" w:rsidRPr="008D67D2" w:rsidRDefault="00B47928" w:rsidP="004233E9">
            <w:pPr>
              <w:rPr>
                <w:rFonts w:ascii="Arial" w:hAnsi="Arial" w:cs="Arial"/>
                <w:sz w:val="6"/>
                <w:szCs w:val="6"/>
                <w:lang w:val="es-BO"/>
              </w:rPr>
            </w:pPr>
          </w:p>
        </w:tc>
        <w:tc>
          <w:tcPr>
            <w:tcW w:w="276" w:type="dxa"/>
            <w:tcBorders>
              <w:bottom w:val="single" w:sz="4" w:space="0" w:color="auto"/>
            </w:tcBorders>
            <w:shd w:val="clear" w:color="auto" w:fill="auto"/>
          </w:tcPr>
          <w:p w14:paraId="23EEAA5C" w14:textId="77777777" w:rsidR="00B47928" w:rsidRPr="008D67D2" w:rsidRDefault="00B47928" w:rsidP="004233E9">
            <w:pPr>
              <w:rPr>
                <w:rFonts w:ascii="Arial" w:hAnsi="Arial" w:cs="Arial"/>
                <w:sz w:val="6"/>
                <w:szCs w:val="6"/>
                <w:lang w:val="es-BO"/>
              </w:rPr>
            </w:pPr>
          </w:p>
        </w:tc>
        <w:tc>
          <w:tcPr>
            <w:tcW w:w="276" w:type="dxa"/>
            <w:tcBorders>
              <w:bottom w:val="single" w:sz="4" w:space="0" w:color="auto"/>
            </w:tcBorders>
            <w:shd w:val="clear" w:color="auto" w:fill="auto"/>
          </w:tcPr>
          <w:p w14:paraId="160A4053" w14:textId="77777777" w:rsidR="00B47928" w:rsidRPr="008D67D2" w:rsidRDefault="00B47928" w:rsidP="004233E9">
            <w:pPr>
              <w:rPr>
                <w:rFonts w:ascii="Arial" w:hAnsi="Arial" w:cs="Arial"/>
                <w:sz w:val="6"/>
                <w:szCs w:val="6"/>
                <w:lang w:val="es-BO"/>
              </w:rPr>
            </w:pPr>
          </w:p>
        </w:tc>
        <w:tc>
          <w:tcPr>
            <w:tcW w:w="296" w:type="dxa"/>
            <w:tcBorders>
              <w:bottom w:val="single" w:sz="4" w:space="0" w:color="auto"/>
            </w:tcBorders>
            <w:shd w:val="clear" w:color="auto" w:fill="auto"/>
          </w:tcPr>
          <w:p w14:paraId="22526CC5" w14:textId="77777777" w:rsidR="00B47928" w:rsidRPr="008D67D2" w:rsidRDefault="00B47928" w:rsidP="004233E9">
            <w:pPr>
              <w:rPr>
                <w:rFonts w:ascii="Arial" w:hAnsi="Arial" w:cs="Arial"/>
                <w:sz w:val="6"/>
                <w:szCs w:val="6"/>
                <w:lang w:val="es-BO"/>
              </w:rPr>
            </w:pPr>
          </w:p>
        </w:tc>
        <w:tc>
          <w:tcPr>
            <w:tcW w:w="272" w:type="dxa"/>
            <w:tcBorders>
              <w:bottom w:val="single" w:sz="4" w:space="0" w:color="auto"/>
            </w:tcBorders>
            <w:shd w:val="clear" w:color="auto" w:fill="auto"/>
          </w:tcPr>
          <w:p w14:paraId="4F239962" w14:textId="77777777" w:rsidR="00B47928" w:rsidRPr="008D67D2" w:rsidRDefault="00B47928" w:rsidP="004233E9">
            <w:pPr>
              <w:rPr>
                <w:rFonts w:ascii="Arial" w:hAnsi="Arial" w:cs="Arial"/>
                <w:sz w:val="6"/>
                <w:szCs w:val="6"/>
                <w:lang w:val="es-BO"/>
              </w:rPr>
            </w:pPr>
          </w:p>
        </w:tc>
        <w:tc>
          <w:tcPr>
            <w:tcW w:w="272" w:type="dxa"/>
            <w:tcBorders>
              <w:bottom w:val="single" w:sz="4" w:space="0" w:color="auto"/>
            </w:tcBorders>
            <w:shd w:val="clear" w:color="auto" w:fill="auto"/>
          </w:tcPr>
          <w:p w14:paraId="23C019F2" w14:textId="77777777" w:rsidR="00B47928" w:rsidRPr="008D67D2" w:rsidRDefault="00B47928" w:rsidP="004233E9">
            <w:pPr>
              <w:rPr>
                <w:rFonts w:ascii="Arial" w:hAnsi="Arial" w:cs="Arial"/>
                <w:sz w:val="6"/>
                <w:szCs w:val="6"/>
                <w:lang w:val="es-BO"/>
              </w:rPr>
            </w:pPr>
          </w:p>
        </w:tc>
        <w:tc>
          <w:tcPr>
            <w:tcW w:w="272" w:type="dxa"/>
            <w:tcBorders>
              <w:bottom w:val="single" w:sz="4" w:space="0" w:color="auto"/>
            </w:tcBorders>
            <w:shd w:val="clear" w:color="auto" w:fill="auto"/>
          </w:tcPr>
          <w:p w14:paraId="1BB02E7C" w14:textId="77777777" w:rsidR="00B47928" w:rsidRPr="008D67D2" w:rsidRDefault="00B47928" w:rsidP="004233E9">
            <w:pPr>
              <w:rPr>
                <w:rFonts w:ascii="Arial" w:hAnsi="Arial" w:cs="Arial"/>
                <w:sz w:val="6"/>
                <w:szCs w:val="6"/>
                <w:lang w:val="es-BO"/>
              </w:rPr>
            </w:pPr>
          </w:p>
        </w:tc>
        <w:tc>
          <w:tcPr>
            <w:tcW w:w="272" w:type="dxa"/>
            <w:tcBorders>
              <w:bottom w:val="single" w:sz="4" w:space="0" w:color="auto"/>
            </w:tcBorders>
            <w:shd w:val="clear" w:color="auto" w:fill="auto"/>
          </w:tcPr>
          <w:p w14:paraId="50F40F28" w14:textId="77777777" w:rsidR="00B47928" w:rsidRPr="008D67D2" w:rsidRDefault="00B47928" w:rsidP="004233E9">
            <w:pPr>
              <w:rPr>
                <w:rFonts w:ascii="Arial" w:hAnsi="Arial" w:cs="Arial"/>
                <w:sz w:val="6"/>
                <w:szCs w:val="6"/>
                <w:lang w:val="es-BO"/>
              </w:rPr>
            </w:pPr>
          </w:p>
        </w:tc>
        <w:tc>
          <w:tcPr>
            <w:tcW w:w="272" w:type="dxa"/>
            <w:tcBorders>
              <w:bottom w:val="single" w:sz="4" w:space="0" w:color="auto"/>
            </w:tcBorders>
            <w:shd w:val="clear" w:color="auto" w:fill="auto"/>
          </w:tcPr>
          <w:p w14:paraId="3DF64FA4" w14:textId="77777777" w:rsidR="00B47928" w:rsidRPr="008D67D2" w:rsidRDefault="00B47928" w:rsidP="004233E9">
            <w:pPr>
              <w:rPr>
                <w:rFonts w:ascii="Arial" w:hAnsi="Arial" w:cs="Arial"/>
                <w:sz w:val="6"/>
                <w:szCs w:val="6"/>
                <w:lang w:val="es-BO"/>
              </w:rPr>
            </w:pPr>
          </w:p>
        </w:tc>
        <w:tc>
          <w:tcPr>
            <w:tcW w:w="272" w:type="dxa"/>
            <w:tcBorders>
              <w:bottom w:val="single" w:sz="4" w:space="0" w:color="auto"/>
            </w:tcBorders>
            <w:shd w:val="clear" w:color="auto" w:fill="auto"/>
          </w:tcPr>
          <w:p w14:paraId="2D5A25D0" w14:textId="77777777" w:rsidR="00B47928" w:rsidRPr="008D67D2" w:rsidRDefault="00B47928" w:rsidP="004233E9">
            <w:pPr>
              <w:rPr>
                <w:rFonts w:ascii="Arial" w:hAnsi="Arial" w:cs="Arial"/>
                <w:sz w:val="6"/>
                <w:szCs w:val="6"/>
                <w:lang w:val="es-BO"/>
              </w:rPr>
            </w:pPr>
          </w:p>
        </w:tc>
        <w:tc>
          <w:tcPr>
            <w:tcW w:w="272" w:type="dxa"/>
            <w:tcBorders>
              <w:bottom w:val="single" w:sz="4" w:space="0" w:color="auto"/>
            </w:tcBorders>
            <w:shd w:val="clear" w:color="auto" w:fill="auto"/>
          </w:tcPr>
          <w:p w14:paraId="7669713A" w14:textId="77777777" w:rsidR="00B47928" w:rsidRPr="008D67D2" w:rsidRDefault="00B47928" w:rsidP="004233E9">
            <w:pPr>
              <w:rPr>
                <w:rFonts w:ascii="Arial" w:hAnsi="Arial" w:cs="Arial"/>
                <w:sz w:val="6"/>
                <w:szCs w:val="6"/>
                <w:lang w:val="es-BO"/>
              </w:rPr>
            </w:pPr>
          </w:p>
        </w:tc>
        <w:tc>
          <w:tcPr>
            <w:tcW w:w="272" w:type="dxa"/>
            <w:tcBorders>
              <w:bottom w:val="single" w:sz="4" w:space="0" w:color="auto"/>
            </w:tcBorders>
            <w:shd w:val="clear" w:color="auto" w:fill="auto"/>
          </w:tcPr>
          <w:p w14:paraId="4629C803" w14:textId="77777777" w:rsidR="00B47928" w:rsidRPr="008D67D2" w:rsidRDefault="00B47928" w:rsidP="004233E9">
            <w:pPr>
              <w:rPr>
                <w:rFonts w:ascii="Arial" w:hAnsi="Arial" w:cs="Arial"/>
                <w:sz w:val="6"/>
                <w:szCs w:val="6"/>
                <w:lang w:val="es-BO"/>
              </w:rPr>
            </w:pPr>
          </w:p>
        </w:tc>
        <w:tc>
          <w:tcPr>
            <w:tcW w:w="272" w:type="dxa"/>
            <w:tcBorders>
              <w:bottom w:val="single" w:sz="4" w:space="0" w:color="auto"/>
            </w:tcBorders>
            <w:shd w:val="clear" w:color="auto" w:fill="auto"/>
          </w:tcPr>
          <w:p w14:paraId="4BEB045D" w14:textId="77777777" w:rsidR="00B47928" w:rsidRPr="008D67D2" w:rsidRDefault="00B47928" w:rsidP="004233E9">
            <w:pPr>
              <w:rPr>
                <w:rFonts w:ascii="Arial" w:hAnsi="Arial" w:cs="Arial"/>
                <w:sz w:val="6"/>
                <w:szCs w:val="6"/>
                <w:lang w:val="es-BO"/>
              </w:rPr>
            </w:pPr>
          </w:p>
        </w:tc>
        <w:tc>
          <w:tcPr>
            <w:tcW w:w="272" w:type="dxa"/>
            <w:tcBorders>
              <w:bottom w:val="single" w:sz="4" w:space="0" w:color="auto"/>
            </w:tcBorders>
            <w:shd w:val="clear" w:color="auto" w:fill="auto"/>
          </w:tcPr>
          <w:p w14:paraId="1213457F" w14:textId="77777777" w:rsidR="00B47928" w:rsidRPr="008D67D2" w:rsidRDefault="00B47928" w:rsidP="004233E9">
            <w:pPr>
              <w:rPr>
                <w:rFonts w:ascii="Arial" w:hAnsi="Arial" w:cs="Arial"/>
                <w:sz w:val="6"/>
                <w:szCs w:val="6"/>
                <w:lang w:val="es-BO"/>
              </w:rPr>
            </w:pPr>
          </w:p>
        </w:tc>
        <w:tc>
          <w:tcPr>
            <w:tcW w:w="272" w:type="dxa"/>
            <w:tcBorders>
              <w:bottom w:val="single" w:sz="4" w:space="0" w:color="auto"/>
            </w:tcBorders>
            <w:shd w:val="clear" w:color="auto" w:fill="auto"/>
          </w:tcPr>
          <w:p w14:paraId="085DC739" w14:textId="77777777" w:rsidR="00B47928" w:rsidRPr="008D67D2" w:rsidRDefault="00B47928" w:rsidP="004233E9">
            <w:pPr>
              <w:rPr>
                <w:rFonts w:ascii="Arial" w:hAnsi="Arial" w:cs="Arial"/>
                <w:sz w:val="6"/>
                <w:szCs w:val="6"/>
                <w:lang w:val="es-BO"/>
              </w:rPr>
            </w:pPr>
          </w:p>
        </w:tc>
        <w:tc>
          <w:tcPr>
            <w:tcW w:w="272" w:type="dxa"/>
            <w:tcBorders>
              <w:bottom w:val="single" w:sz="4" w:space="0" w:color="auto"/>
            </w:tcBorders>
            <w:shd w:val="clear" w:color="auto" w:fill="auto"/>
          </w:tcPr>
          <w:p w14:paraId="10B07E06" w14:textId="77777777" w:rsidR="00B47928" w:rsidRPr="008D67D2" w:rsidRDefault="00B47928" w:rsidP="004233E9">
            <w:pPr>
              <w:rPr>
                <w:rFonts w:ascii="Arial" w:hAnsi="Arial" w:cs="Arial"/>
                <w:sz w:val="6"/>
                <w:szCs w:val="6"/>
                <w:lang w:val="es-BO"/>
              </w:rPr>
            </w:pPr>
          </w:p>
        </w:tc>
        <w:tc>
          <w:tcPr>
            <w:tcW w:w="272" w:type="dxa"/>
            <w:tcBorders>
              <w:bottom w:val="single" w:sz="4" w:space="0" w:color="auto"/>
            </w:tcBorders>
            <w:shd w:val="clear" w:color="auto" w:fill="auto"/>
          </w:tcPr>
          <w:p w14:paraId="5DDF5504" w14:textId="77777777" w:rsidR="00B47928" w:rsidRPr="008D67D2" w:rsidRDefault="00B47928" w:rsidP="004233E9">
            <w:pPr>
              <w:rPr>
                <w:rFonts w:ascii="Arial" w:hAnsi="Arial" w:cs="Arial"/>
                <w:sz w:val="6"/>
                <w:szCs w:val="6"/>
                <w:lang w:val="es-BO"/>
              </w:rPr>
            </w:pPr>
          </w:p>
        </w:tc>
        <w:tc>
          <w:tcPr>
            <w:tcW w:w="272" w:type="dxa"/>
            <w:tcBorders>
              <w:bottom w:val="single" w:sz="4" w:space="0" w:color="auto"/>
            </w:tcBorders>
            <w:shd w:val="clear" w:color="auto" w:fill="auto"/>
          </w:tcPr>
          <w:p w14:paraId="5BCD5411" w14:textId="77777777" w:rsidR="00B47928" w:rsidRPr="008D67D2" w:rsidRDefault="00B47928" w:rsidP="004233E9">
            <w:pPr>
              <w:rPr>
                <w:rFonts w:ascii="Arial" w:hAnsi="Arial" w:cs="Arial"/>
                <w:sz w:val="6"/>
                <w:szCs w:val="6"/>
                <w:lang w:val="es-BO"/>
              </w:rPr>
            </w:pPr>
          </w:p>
        </w:tc>
        <w:tc>
          <w:tcPr>
            <w:tcW w:w="272" w:type="dxa"/>
            <w:tcBorders>
              <w:bottom w:val="single" w:sz="4" w:space="0" w:color="auto"/>
            </w:tcBorders>
            <w:shd w:val="clear" w:color="auto" w:fill="auto"/>
          </w:tcPr>
          <w:p w14:paraId="6F1EF34E" w14:textId="77777777" w:rsidR="00B47928" w:rsidRPr="008D67D2" w:rsidRDefault="00B47928" w:rsidP="004233E9">
            <w:pPr>
              <w:rPr>
                <w:rFonts w:ascii="Arial" w:hAnsi="Arial" w:cs="Arial"/>
                <w:sz w:val="6"/>
                <w:szCs w:val="6"/>
                <w:lang w:val="es-BO"/>
              </w:rPr>
            </w:pPr>
          </w:p>
        </w:tc>
        <w:tc>
          <w:tcPr>
            <w:tcW w:w="272" w:type="dxa"/>
            <w:tcBorders>
              <w:bottom w:val="single" w:sz="4" w:space="0" w:color="auto"/>
            </w:tcBorders>
            <w:shd w:val="clear" w:color="auto" w:fill="auto"/>
          </w:tcPr>
          <w:p w14:paraId="1168DD17" w14:textId="77777777" w:rsidR="00B47928" w:rsidRPr="008D67D2" w:rsidRDefault="00B47928" w:rsidP="004233E9">
            <w:pPr>
              <w:rPr>
                <w:rFonts w:ascii="Arial" w:hAnsi="Arial" w:cs="Arial"/>
                <w:sz w:val="6"/>
                <w:szCs w:val="6"/>
                <w:lang w:val="es-BO"/>
              </w:rPr>
            </w:pPr>
          </w:p>
        </w:tc>
        <w:tc>
          <w:tcPr>
            <w:tcW w:w="272" w:type="dxa"/>
            <w:tcBorders>
              <w:bottom w:val="single" w:sz="4" w:space="0" w:color="auto"/>
            </w:tcBorders>
            <w:shd w:val="clear" w:color="auto" w:fill="auto"/>
          </w:tcPr>
          <w:p w14:paraId="7EF6889A" w14:textId="77777777" w:rsidR="00B47928" w:rsidRPr="008D67D2" w:rsidRDefault="00B47928" w:rsidP="004233E9">
            <w:pPr>
              <w:rPr>
                <w:rFonts w:ascii="Arial" w:hAnsi="Arial" w:cs="Arial"/>
                <w:sz w:val="6"/>
                <w:szCs w:val="6"/>
                <w:lang w:val="es-BO"/>
              </w:rPr>
            </w:pPr>
          </w:p>
        </w:tc>
        <w:tc>
          <w:tcPr>
            <w:tcW w:w="272" w:type="dxa"/>
            <w:tcBorders>
              <w:bottom w:val="single" w:sz="4" w:space="0" w:color="auto"/>
            </w:tcBorders>
            <w:shd w:val="clear" w:color="auto" w:fill="auto"/>
          </w:tcPr>
          <w:p w14:paraId="52E38690" w14:textId="77777777" w:rsidR="00B47928" w:rsidRPr="008D67D2" w:rsidRDefault="00B47928" w:rsidP="004233E9">
            <w:pPr>
              <w:rPr>
                <w:rFonts w:ascii="Arial" w:hAnsi="Arial" w:cs="Arial"/>
                <w:sz w:val="6"/>
                <w:szCs w:val="6"/>
                <w:lang w:val="es-BO"/>
              </w:rPr>
            </w:pPr>
          </w:p>
        </w:tc>
        <w:tc>
          <w:tcPr>
            <w:tcW w:w="272" w:type="dxa"/>
            <w:tcBorders>
              <w:right w:val="single" w:sz="12" w:space="0" w:color="1F4E79" w:themeColor="accent1" w:themeShade="80"/>
            </w:tcBorders>
            <w:shd w:val="clear" w:color="auto" w:fill="auto"/>
          </w:tcPr>
          <w:p w14:paraId="7DAE1DA6" w14:textId="77777777" w:rsidR="00B47928" w:rsidRPr="008D67D2" w:rsidRDefault="00B47928" w:rsidP="004233E9">
            <w:pPr>
              <w:rPr>
                <w:rFonts w:ascii="Arial" w:hAnsi="Arial" w:cs="Arial"/>
                <w:sz w:val="6"/>
                <w:szCs w:val="6"/>
                <w:lang w:val="es-BO"/>
              </w:rPr>
            </w:pPr>
          </w:p>
        </w:tc>
      </w:tr>
      <w:tr w:rsidR="00B47928" w:rsidRPr="008D67D2" w14:paraId="4C564363" w14:textId="77777777" w:rsidTr="009201A7">
        <w:trPr>
          <w:jc w:val="center"/>
        </w:trPr>
        <w:tc>
          <w:tcPr>
            <w:tcW w:w="1927" w:type="dxa"/>
            <w:gridSpan w:val="8"/>
            <w:vMerge w:val="restart"/>
            <w:tcBorders>
              <w:left w:val="single" w:sz="12" w:space="0" w:color="1F4E79" w:themeColor="accent1" w:themeShade="80"/>
              <w:right w:val="single" w:sz="4" w:space="0" w:color="auto"/>
            </w:tcBorders>
            <w:vAlign w:val="center"/>
          </w:tcPr>
          <w:p w14:paraId="6FEAB875" w14:textId="77777777" w:rsidR="00B47928" w:rsidRPr="008D67D2" w:rsidRDefault="00B47928" w:rsidP="004233E9">
            <w:pPr>
              <w:jc w:val="right"/>
              <w:rPr>
                <w:rFonts w:ascii="Arial" w:hAnsi="Arial" w:cs="Arial"/>
                <w:sz w:val="16"/>
                <w:szCs w:val="16"/>
                <w:lang w:val="es-BO"/>
              </w:rPr>
            </w:pPr>
            <w:r w:rsidRPr="008D67D2">
              <w:rPr>
                <w:rFonts w:ascii="Arial" w:hAnsi="Arial" w:cs="Arial"/>
                <w:sz w:val="16"/>
                <w:szCs w:val="16"/>
                <w:lang w:val="es-BO"/>
              </w:rPr>
              <w:t>Precio Referencial</w:t>
            </w:r>
          </w:p>
        </w:tc>
        <w:tc>
          <w:tcPr>
            <w:tcW w:w="7706" w:type="dxa"/>
            <w:gridSpan w:val="2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B34429" w14:textId="34F4988F" w:rsidR="00B47928" w:rsidRPr="008D67D2" w:rsidRDefault="00505F8F" w:rsidP="00814DE1">
            <w:pPr>
              <w:rPr>
                <w:rFonts w:ascii="Arial" w:hAnsi="Arial" w:cs="Arial"/>
                <w:sz w:val="16"/>
                <w:szCs w:val="16"/>
                <w:lang w:val="es-BO"/>
              </w:rPr>
            </w:pPr>
            <w:r>
              <w:rPr>
                <w:rFonts w:ascii="Arial" w:hAnsi="Arial" w:cs="Arial"/>
                <w:sz w:val="16"/>
                <w:szCs w:val="16"/>
                <w:lang w:val="es-BO"/>
              </w:rPr>
              <w:t xml:space="preserve">Bs. </w:t>
            </w:r>
            <w:r w:rsidRPr="004977BD">
              <w:rPr>
                <w:rFonts w:ascii="Arial" w:hAnsi="Arial" w:cs="Arial"/>
                <w:sz w:val="16"/>
                <w:szCs w:val="16"/>
                <w:lang w:val="es-BO"/>
              </w:rPr>
              <w:t>22.363.524,78 (Veintidós millones trescientos sesenta y tres mil quinientos veinticuatro 78/100 Bolivianos)</w:t>
            </w:r>
          </w:p>
        </w:tc>
        <w:tc>
          <w:tcPr>
            <w:tcW w:w="272" w:type="dxa"/>
            <w:tcBorders>
              <w:left w:val="single" w:sz="4" w:space="0" w:color="auto"/>
              <w:right w:val="single" w:sz="12" w:space="0" w:color="1F4E79" w:themeColor="accent1" w:themeShade="80"/>
            </w:tcBorders>
          </w:tcPr>
          <w:p w14:paraId="6A4AA2D9" w14:textId="77777777" w:rsidR="00B47928" w:rsidRPr="008D67D2" w:rsidRDefault="00B47928" w:rsidP="004233E9">
            <w:pPr>
              <w:rPr>
                <w:rFonts w:ascii="Arial" w:hAnsi="Arial" w:cs="Arial"/>
                <w:sz w:val="16"/>
                <w:szCs w:val="16"/>
                <w:lang w:val="es-BO"/>
              </w:rPr>
            </w:pPr>
          </w:p>
        </w:tc>
      </w:tr>
      <w:tr w:rsidR="00B47928" w:rsidRPr="008D67D2" w14:paraId="62DE14E2" w14:textId="77777777" w:rsidTr="009201A7">
        <w:trPr>
          <w:jc w:val="center"/>
        </w:trPr>
        <w:tc>
          <w:tcPr>
            <w:tcW w:w="1927" w:type="dxa"/>
            <w:gridSpan w:val="8"/>
            <w:vMerge/>
            <w:tcBorders>
              <w:left w:val="single" w:sz="12" w:space="0" w:color="1F4E79" w:themeColor="accent1" w:themeShade="80"/>
              <w:right w:val="single" w:sz="4" w:space="0" w:color="auto"/>
            </w:tcBorders>
            <w:vAlign w:val="center"/>
          </w:tcPr>
          <w:p w14:paraId="2463FDAA" w14:textId="77777777" w:rsidR="00B47928" w:rsidRPr="008D67D2" w:rsidRDefault="00B47928" w:rsidP="004233E9">
            <w:pPr>
              <w:jc w:val="right"/>
              <w:rPr>
                <w:rFonts w:ascii="Arial" w:hAnsi="Arial" w:cs="Arial"/>
                <w:sz w:val="16"/>
                <w:szCs w:val="16"/>
                <w:lang w:val="es-BO"/>
              </w:rPr>
            </w:pPr>
          </w:p>
        </w:tc>
        <w:tc>
          <w:tcPr>
            <w:tcW w:w="7706" w:type="dxa"/>
            <w:gridSpan w:val="29"/>
            <w:vMerge/>
            <w:tcBorders>
              <w:left w:val="single" w:sz="4" w:space="0" w:color="auto"/>
              <w:bottom w:val="single" w:sz="4" w:space="0" w:color="auto"/>
              <w:right w:val="single" w:sz="4" w:space="0" w:color="auto"/>
            </w:tcBorders>
            <w:shd w:val="clear" w:color="auto" w:fill="DEEAF6" w:themeFill="accent1" w:themeFillTint="33"/>
          </w:tcPr>
          <w:p w14:paraId="2B072E4A" w14:textId="77777777" w:rsidR="00B47928" w:rsidRPr="008D67D2" w:rsidRDefault="00B47928" w:rsidP="004233E9">
            <w:pPr>
              <w:rPr>
                <w:rFonts w:ascii="Arial" w:hAnsi="Arial" w:cs="Arial"/>
                <w:sz w:val="16"/>
                <w:szCs w:val="16"/>
                <w:lang w:val="es-BO"/>
              </w:rPr>
            </w:pPr>
          </w:p>
        </w:tc>
        <w:tc>
          <w:tcPr>
            <w:tcW w:w="272" w:type="dxa"/>
            <w:tcBorders>
              <w:left w:val="single" w:sz="4" w:space="0" w:color="auto"/>
              <w:right w:val="single" w:sz="12" w:space="0" w:color="1F4E79" w:themeColor="accent1" w:themeShade="80"/>
            </w:tcBorders>
          </w:tcPr>
          <w:p w14:paraId="4D8783F4" w14:textId="77777777" w:rsidR="00B47928" w:rsidRPr="008D67D2" w:rsidRDefault="00B47928" w:rsidP="004233E9">
            <w:pPr>
              <w:rPr>
                <w:rFonts w:ascii="Arial" w:hAnsi="Arial" w:cs="Arial"/>
                <w:sz w:val="16"/>
                <w:szCs w:val="16"/>
                <w:lang w:val="es-BO"/>
              </w:rPr>
            </w:pPr>
          </w:p>
        </w:tc>
      </w:tr>
      <w:tr w:rsidR="00B47928" w:rsidRPr="008D67D2" w14:paraId="09736D89" w14:textId="77777777" w:rsidTr="009201A7">
        <w:trPr>
          <w:jc w:val="center"/>
        </w:trPr>
        <w:tc>
          <w:tcPr>
            <w:tcW w:w="1927" w:type="dxa"/>
            <w:gridSpan w:val="8"/>
            <w:tcBorders>
              <w:left w:val="single" w:sz="12" w:space="0" w:color="1F4E79" w:themeColor="accent1" w:themeShade="80"/>
            </w:tcBorders>
            <w:shd w:val="clear" w:color="auto" w:fill="auto"/>
            <w:vAlign w:val="center"/>
          </w:tcPr>
          <w:p w14:paraId="7CD41BDB" w14:textId="77777777" w:rsidR="00B47928" w:rsidRPr="008D67D2" w:rsidRDefault="00B47928" w:rsidP="004233E9">
            <w:pPr>
              <w:jc w:val="right"/>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703DA721" w14:textId="77777777" w:rsidR="00B47928" w:rsidRPr="008D67D2" w:rsidRDefault="00B47928" w:rsidP="004233E9">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14:paraId="08417F86" w14:textId="77777777" w:rsidR="00B47928" w:rsidRPr="008D67D2" w:rsidRDefault="00B47928" w:rsidP="004233E9">
            <w:pPr>
              <w:rPr>
                <w:rFonts w:ascii="Arial" w:hAnsi="Arial" w:cs="Arial"/>
                <w:sz w:val="8"/>
                <w:szCs w:val="8"/>
                <w:lang w:val="es-BO"/>
              </w:rPr>
            </w:pPr>
          </w:p>
        </w:tc>
        <w:tc>
          <w:tcPr>
            <w:tcW w:w="281" w:type="dxa"/>
            <w:gridSpan w:val="2"/>
            <w:tcBorders>
              <w:top w:val="single" w:sz="4" w:space="0" w:color="auto"/>
              <w:bottom w:val="single" w:sz="4" w:space="0" w:color="auto"/>
            </w:tcBorders>
            <w:shd w:val="clear" w:color="auto" w:fill="auto"/>
          </w:tcPr>
          <w:p w14:paraId="53C5E5C2"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6A0C3883" w14:textId="77777777" w:rsidR="00B47928" w:rsidRPr="008D67D2" w:rsidRDefault="00B47928" w:rsidP="004233E9">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71E0EF26" w14:textId="77777777" w:rsidR="00B47928" w:rsidRPr="008D67D2" w:rsidRDefault="00B47928" w:rsidP="004233E9">
            <w:pPr>
              <w:rPr>
                <w:rFonts w:ascii="Arial" w:hAnsi="Arial" w:cs="Arial"/>
                <w:sz w:val="8"/>
                <w:szCs w:val="8"/>
                <w:lang w:val="es-BO"/>
              </w:rPr>
            </w:pPr>
          </w:p>
        </w:tc>
        <w:tc>
          <w:tcPr>
            <w:tcW w:w="275" w:type="dxa"/>
            <w:tcBorders>
              <w:top w:val="single" w:sz="4" w:space="0" w:color="auto"/>
              <w:bottom w:val="single" w:sz="4" w:space="0" w:color="auto"/>
            </w:tcBorders>
            <w:shd w:val="clear" w:color="auto" w:fill="auto"/>
          </w:tcPr>
          <w:p w14:paraId="5D4384C8" w14:textId="77777777" w:rsidR="00B47928" w:rsidRPr="008D67D2" w:rsidRDefault="00B47928" w:rsidP="004233E9">
            <w:pPr>
              <w:rPr>
                <w:rFonts w:ascii="Arial" w:hAnsi="Arial" w:cs="Arial"/>
                <w:sz w:val="8"/>
                <w:szCs w:val="8"/>
                <w:lang w:val="es-BO"/>
              </w:rPr>
            </w:pPr>
          </w:p>
        </w:tc>
        <w:tc>
          <w:tcPr>
            <w:tcW w:w="280" w:type="dxa"/>
            <w:tcBorders>
              <w:top w:val="single" w:sz="4" w:space="0" w:color="auto"/>
              <w:bottom w:val="single" w:sz="4" w:space="0" w:color="auto"/>
            </w:tcBorders>
            <w:shd w:val="clear" w:color="auto" w:fill="auto"/>
          </w:tcPr>
          <w:p w14:paraId="0249CFCA" w14:textId="77777777" w:rsidR="00B47928" w:rsidRPr="008D67D2" w:rsidRDefault="00B47928" w:rsidP="004233E9">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14:paraId="64B537C5" w14:textId="77777777" w:rsidR="00B47928" w:rsidRPr="008D67D2" w:rsidRDefault="00B47928" w:rsidP="004233E9">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14:paraId="17297409" w14:textId="77777777" w:rsidR="00B47928" w:rsidRPr="008D67D2" w:rsidRDefault="00B47928" w:rsidP="004233E9">
            <w:pPr>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2C55443A"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5E273F6F"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22B9616A"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CDADC0D"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338AF92"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20B44D81"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400E230F"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7963BE14"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027FF7FC"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025935A0"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36ADBA6"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25793356"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5B339BE"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7BAFD26"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1B8E6D74"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4209BC07"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0A7F3DED" w14:textId="77777777" w:rsidR="00B47928" w:rsidRPr="008D67D2" w:rsidRDefault="00B47928" w:rsidP="004233E9">
            <w:pPr>
              <w:rPr>
                <w:rFonts w:ascii="Arial" w:hAnsi="Arial" w:cs="Arial"/>
                <w:sz w:val="8"/>
                <w:szCs w:val="8"/>
                <w:lang w:val="es-BO"/>
              </w:rPr>
            </w:pPr>
          </w:p>
        </w:tc>
        <w:tc>
          <w:tcPr>
            <w:tcW w:w="272" w:type="dxa"/>
            <w:tcBorders>
              <w:bottom w:val="single" w:sz="4" w:space="0" w:color="auto"/>
            </w:tcBorders>
            <w:shd w:val="clear" w:color="auto" w:fill="auto"/>
          </w:tcPr>
          <w:p w14:paraId="4E77575B" w14:textId="77777777" w:rsidR="00B47928" w:rsidRPr="008D67D2" w:rsidRDefault="00B47928" w:rsidP="004233E9">
            <w:pPr>
              <w:rPr>
                <w:rFonts w:ascii="Arial" w:hAnsi="Arial" w:cs="Arial"/>
                <w:sz w:val="8"/>
                <w:szCs w:val="8"/>
                <w:lang w:val="es-BO"/>
              </w:rPr>
            </w:pPr>
          </w:p>
        </w:tc>
        <w:tc>
          <w:tcPr>
            <w:tcW w:w="272" w:type="dxa"/>
            <w:tcBorders>
              <w:bottom w:val="single" w:sz="4" w:space="0" w:color="auto"/>
            </w:tcBorders>
            <w:shd w:val="clear" w:color="auto" w:fill="auto"/>
          </w:tcPr>
          <w:p w14:paraId="535F28FB" w14:textId="77777777" w:rsidR="00B47928" w:rsidRPr="008D67D2" w:rsidRDefault="00B47928" w:rsidP="004233E9">
            <w:pPr>
              <w:rPr>
                <w:rFonts w:ascii="Arial" w:hAnsi="Arial" w:cs="Arial"/>
                <w:sz w:val="8"/>
                <w:szCs w:val="8"/>
                <w:lang w:val="es-BO"/>
              </w:rPr>
            </w:pPr>
          </w:p>
        </w:tc>
        <w:tc>
          <w:tcPr>
            <w:tcW w:w="272" w:type="dxa"/>
            <w:tcBorders>
              <w:right w:val="single" w:sz="12" w:space="0" w:color="1F4E79" w:themeColor="accent1" w:themeShade="80"/>
            </w:tcBorders>
            <w:shd w:val="clear" w:color="auto" w:fill="auto"/>
          </w:tcPr>
          <w:p w14:paraId="04B406BF" w14:textId="77777777" w:rsidR="00B47928" w:rsidRPr="008D67D2" w:rsidRDefault="00B47928" w:rsidP="004233E9">
            <w:pPr>
              <w:rPr>
                <w:rFonts w:ascii="Arial" w:hAnsi="Arial" w:cs="Arial"/>
                <w:sz w:val="8"/>
                <w:szCs w:val="8"/>
                <w:lang w:val="es-BO"/>
              </w:rPr>
            </w:pPr>
          </w:p>
        </w:tc>
      </w:tr>
      <w:tr w:rsidR="00B47928" w:rsidRPr="008D67D2" w14:paraId="648060EC" w14:textId="77777777" w:rsidTr="009201A7">
        <w:trPr>
          <w:jc w:val="center"/>
        </w:trPr>
        <w:tc>
          <w:tcPr>
            <w:tcW w:w="1927" w:type="dxa"/>
            <w:gridSpan w:val="8"/>
            <w:vMerge w:val="restart"/>
            <w:tcBorders>
              <w:left w:val="single" w:sz="12" w:space="0" w:color="1F4E79" w:themeColor="accent1" w:themeShade="80"/>
              <w:right w:val="single" w:sz="4" w:space="0" w:color="auto"/>
            </w:tcBorders>
            <w:shd w:val="clear" w:color="auto" w:fill="auto"/>
            <w:vAlign w:val="center"/>
          </w:tcPr>
          <w:p w14:paraId="2C3DD153" w14:textId="77777777" w:rsidR="00B47928" w:rsidRPr="008D67D2" w:rsidRDefault="00B47928" w:rsidP="00404942">
            <w:pPr>
              <w:jc w:val="right"/>
              <w:rPr>
                <w:rFonts w:ascii="Arial" w:hAnsi="Arial" w:cs="Arial"/>
                <w:sz w:val="8"/>
                <w:szCs w:val="8"/>
                <w:lang w:val="es-BO"/>
              </w:rPr>
            </w:pPr>
            <w:r w:rsidRPr="008D67D2">
              <w:rPr>
                <w:rFonts w:ascii="Arial" w:hAnsi="Arial" w:cs="Arial"/>
                <w:sz w:val="16"/>
                <w:szCs w:val="16"/>
                <w:lang w:val="es-BO"/>
              </w:rPr>
              <w:t xml:space="preserve">Plazo </w:t>
            </w:r>
            <w:r w:rsidR="00404942" w:rsidRPr="008D67D2">
              <w:rPr>
                <w:rFonts w:ascii="Arial" w:hAnsi="Arial" w:cs="Arial"/>
                <w:sz w:val="16"/>
                <w:szCs w:val="16"/>
                <w:lang w:val="es-BO"/>
              </w:rPr>
              <w:t>para la ejecución de la Consultoría</w:t>
            </w:r>
            <w:r w:rsidR="002B787B" w:rsidRPr="008D67D2">
              <w:rPr>
                <w:rFonts w:ascii="Arial" w:hAnsi="Arial" w:cs="Arial"/>
                <w:sz w:val="16"/>
                <w:szCs w:val="16"/>
                <w:lang w:val="es-BO"/>
              </w:rPr>
              <w:t xml:space="preserve"> (en días calendario)</w:t>
            </w:r>
          </w:p>
        </w:tc>
        <w:tc>
          <w:tcPr>
            <w:tcW w:w="7706" w:type="dxa"/>
            <w:gridSpan w:val="2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A942B9A" w14:textId="134DE516" w:rsidR="00B47928" w:rsidRPr="008D67D2" w:rsidRDefault="00505F8F" w:rsidP="004233E9">
            <w:pPr>
              <w:rPr>
                <w:rFonts w:ascii="Arial" w:hAnsi="Arial" w:cs="Arial"/>
                <w:sz w:val="32"/>
                <w:szCs w:val="32"/>
                <w:lang w:val="es-BO"/>
              </w:rPr>
            </w:pPr>
            <w:r w:rsidRPr="004977BD">
              <w:rPr>
                <w:rFonts w:ascii="Arial" w:hAnsi="Arial" w:cs="Arial"/>
                <w:sz w:val="16"/>
                <w:szCs w:val="16"/>
                <w:lang w:val="es-BO"/>
              </w:rPr>
              <w:t>210 días calendario</w:t>
            </w:r>
          </w:p>
        </w:tc>
        <w:tc>
          <w:tcPr>
            <w:tcW w:w="272" w:type="dxa"/>
            <w:tcBorders>
              <w:left w:val="single" w:sz="4" w:space="0" w:color="auto"/>
              <w:right w:val="single" w:sz="12" w:space="0" w:color="1F4E79" w:themeColor="accent1" w:themeShade="80"/>
            </w:tcBorders>
            <w:shd w:val="clear" w:color="auto" w:fill="auto"/>
          </w:tcPr>
          <w:p w14:paraId="0159939B" w14:textId="77777777" w:rsidR="00B47928" w:rsidRPr="008D67D2" w:rsidRDefault="00B47928" w:rsidP="004233E9">
            <w:pPr>
              <w:rPr>
                <w:rFonts w:ascii="Arial" w:hAnsi="Arial" w:cs="Arial"/>
                <w:sz w:val="8"/>
                <w:szCs w:val="8"/>
                <w:lang w:val="es-BO"/>
              </w:rPr>
            </w:pPr>
          </w:p>
        </w:tc>
      </w:tr>
      <w:tr w:rsidR="00B47928" w:rsidRPr="008D67D2" w14:paraId="3EB3F8EB" w14:textId="77777777" w:rsidTr="009201A7">
        <w:trPr>
          <w:jc w:val="center"/>
        </w:trPr>
        <w:tc>
          <w:tcPr>
            <w:tcW w:w="1927" w:type="dxa"/>
            <w:gridSpan w:val="8"/>
            <w:vMerge/>
            <w:tcBorders>
              <w:left w:val="single" w:sz="12" w:space="0" w:color="1F4E79" w:themeColor="accent1" w:themeShade="80"/>
              <w:right w:val="single" w:sz="4" w:space="0" w:color="auto"/>
            </w:tcBorders>
            <w:shd w:val="clear" w:color="auto" w:fill="auto"/>
            <w:vAlign w:val="center"/>
          </w:tcPr>
          <w:p w14:paraId="2C131FBE" w14:textId="77777777" w:rsidR="00B47928" w:rsidRPr="008D67D2" w:rsidRDefault="00B47928" w:rsidP="004233E9">
            <w:pPr>
              <w:jc w:val="right"/>
              <w:rPr>
                <w:rFonts w:ascii="Arial" w:hAnsi="Arial" w:cs="Arial"/>
                <w:sz w:val="8"/>
                <w:szCs w:val="8"/>
                <w:lang w:val="es-BO"/>
              </w:rPr>
            </w:pPr>
          </w:p>
        </w:tc>
        <w:tc>
          <w:tcPr>
            <w:tcW w:w="7706" w:type="dxa"/>
            <w:gridSpan w:val="29"/>
            <w:vMerge/>
            <w:tcBorders>
              <w:left w:val="single" w:sz="4" w:space="0" w:color="auto"/>
              <w:bottom w:val="single" w:sz="4" w:space="0" w:color="auto"/>
              <w:right w:val="single" w:sz="4" w:space="0" w:color="auto"/>
            </w:tcBorders>
            <w:shd w:val="clear" w:color="auto" w:fill="DEEAF6" w:themeFill="accent1" w:themeFillTint="33"/>
          </w:tcPr>
          <w:p w14:paraId="74B59170" w14:textId="77777777" w:rsidR="00B47928" w:rsidRPr="008D67D2" w:rsidRDefault="00B47928" w:rsidP="004233E9">
            <w:pPr>
              <w:rPr>
                <w:rFonts w:ascii="Arial" w:hAnsi="Arial" w:cs="Arial"/>
                <w:sz w:val="8"/>
                <w:szCs w:val="8"/>
                <w:lang w:val="es-BO"/>
              </w:rPr>
            </w:pPr>
          </w:p>
        </w:tc>
        <w:tc>
          <w:tcPr>
            <w:tcW w:w="272" w:type="dxa"/>
            <w:tcBorders>
              <w:left w:val="single" w:sz="4" w:space="0" w:color="auto"/>
              <w:right w:val="single" w:sz="12" w:space="0" w:color="1F4E79" w:themeColor="accent1" w:themeShade="80"/>
            </w:tcBorders>
            <w:shd w:val="clear" w:color="auto" w:fill="auto"/>
          </w:tcPr>
          <w:p w14:paraId="74997896" w14:textId="77777777" w:rsidR="00B47928" w:rsidRPr="008D67D2" w:rsidRDefault="00B47928" w:rsidP="004233E9">
            <w:pPr>
              <w:rPr>
                <w:rFonts w:ascii="Arial" w:hAnsi="Arial" w:cs="Arial"/>
                <w:sz w:val="8"/>
                <w:szCs w:val="8"/>
                <w:lang w:val="es-BO"/>
              </w:rPr>
            </w:pPr>
          </w:p>
        </w:tc>
      </w:tr>
      <w:tr w:rsidR="00B47928" w:rsidRPr="008D67D2" w14:paraId="60814934" w14:textId="77777777" w:rsidTr="009201A7">
        <w:trPr>
          <w:jc w:val="center"/>
        </w:trPr>
        <w:tc>
          <w:tcPr>
            <w:tcW w:w="1927" w:type="dxa"/>
            <w:gridSpan w:val="8"/>
            <w:tcBorders>
              <w:left w:val="single" w:sz="12" w:space="0" w:color="1F4E79" w:themeColor="accent1" w:themeShade="80"/>
            </w:tcBorders>
            <w:shd w:val="clear" w:color="auto" w:fill="auto"/>
            <w:vAlign w:val="center"/>
          </w:tcPr>
          <w:p w14:paraId="196134E7" w14:textId="77777777" w:rsidR="00B47928" w:rsidRPr="008D67D2" w:rsidRDefault="00B47928" w:rsidP="004233E9">
            <w:pPr>
              <w:jc w:val="right"/>
              <w:rPr>
                <w:rFonts w:ascii="Arial" w:hAnsi="Arial" w:cs="Arial"/>
                <w:sz w:val="8"/>
                <w:szCs w:val="8"/>
                <w:lang w:val="es-BO"/>
              </w:rPr>
            </w:pPr>
          </w:p>
        </w:tc>
        <w:tc>
          <w:tcPr>
            <w:tcW w:w="296" w:type="dxa"/>
            <w:tcBorders>
              <w:top w:val="single" w:sz="4" w:space="0" w:color="auto"/>
            </w:tcBorders>
            <w:shd w:val="clear" w:color="auto" w:fill="auto"/>
          </w:tcPr>
          <w:p w14:paraId="41373A1D" w14:textId="77777777" w:rsidR="00B47928" w:rsidRPr="008D67D2" w:rsidRDefault="00B47928" w:rsidP="004233E9">
            <w:pPr>
              <w:rPr>
                <w:rFonts w:ascii="Arial" w:hAnsi="Arial" w:cs="Arial"/>
                <w:sz w:val="8"/>
                <w:szCs w:val="8"/>
                <w:lang w:val="es-BO"/>
              </w:rPr>
            </w:pPr>
          </w:p>
        </w:tc>
        <w:tc>
          <w:tcPr>
            <w:tcW w:w="281" w:type="dxa"/>
            <w:tcBorders>
              <w:top w:val="single" w:sz="4" w:space="0" w:color="auto"/>
            </w:tcBorders>
            <w:shd w:val="clear" w:color="auto" w:fill="auto"/>
          </w:tcPr>
          <w:p w14:paraId="7EBD4D36" w14:textId="77777777" w:rsidR="00B47928" w:rsidRPr="008D67D2" w:rsidRDefault="00B47928" w:rsidP="004233E9">
            <w:pPr>
              <w:rPr>
                <w:rFonts w:ascii="Arial" w:hAnsi="Arial" w:cs="Arial"/>
                <w:sz w:val="8"/>
                <w:szCs w:val="8"/>
                <w:lang w:val="es-BO"/>
              </w:rPr>
            </w:pPr>
          </w:p>
        </w:tc>
        <w:tc>
          <w:tcPr>
            <w:tcW w:w="281" w:type="dxa"/>
            <w:gridSpan w:val="2"/>
            <w:tcBorders>
              <w:top w:val="single" w:sz="4" w:space="0" w:color="auto"/>
            </w:tcBorders>
            <w:shd w:val="clear" w:color="auto" w:fill="auto"/>
          </w:tcPr>
          <w:p w14:paraId="3F481949"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shd w:val="clear" w:color="auto" w:fill="auto"/>
          </w:tcPr>
          <w:p w14:paraId="4BFEEB59" w14:textId="77777777" w:rsidR="00B47928" w:rsidRPr="008D67D2" w:rsidRDefault="00B47928" w:rsidP="004233E9">
            <w:pPr>
              <w:rPr>
                <w:rFonts w:ascii="Arial" w:hAnsi="Arial" w:cs="Arial"/>
                <w:sz w:val="8"/>
                <w:szCs w:val="8"/>
                <w:lang w:val="es-BO"/>
              </w:rPr>
            </w:pPr>
          </w:p>
        </w:tc>
        <w:tc>
          <w:tcPr>
            <w:tcW w:w="277" w:type="dxa"/>
            <w:tcBorders>
              <w:top w:val="single" w:sz="4" w:space="0" w:color="auto"/>
            </w:tcBorders>
            <w:shd w:val="clear" w:color="auto" w:fill="auto"/>
          </w:tcPr>
          <w:p w14:paraId="0D978968" w14:textId="77777777" w:rsidR="00B47928" w:rsidRPr="008D67D2" w:rsidRDefault="00B47928" w:rsidP="004233E9">
            <w:pPr>
              <w:rPr>
                <w:rFonts w:ascii="Arial" w:hAnsi="Arial" w:cs="Arial"/>
                <w:sz w:val="8"/>
                <w:szCs w:val="8"/>
                <w:lang w:val="es-BO"/>
              </w:rPr>
            </w:pPr>
          </w:p>
        </w:tc>
        <w:tc>
          <w:tcPr>
            <w:tcW w:w="275" w:type="dxa"/>
            <w:tcBorders>
              <w:top w:val="single" w:sz="4" w:space="0" w:color="auto"/>
            </w:tcBorders>
            <w:shd w:val="clear" w:color="auto" w:fill="auto"/>
          </w:tcPr>
          <w:p w14:paraId="097F069E" w14:textId="77777777" w:rsidR="00B47928" w:rsidRPr="008D67D2" w:rsidRDefault="00B47928" w:rsidP="004233E9">
            <w:pPr>
              <w:rPr>
                <w:rFonts w:ascii="Arial" w:hAnsi="Arial" w:cs="Arial"/>
                <w:sz w:val="8"/>
                <w:szCs w:val="8"/>
                <w:lang w:val="es-BO"/>
              </w:rPr>
            </w:pPr>
          </w:p>
        </w:tc>
        <w:tc>
          <w:tcPr>
            <w:tcW w:w="280" w:type="dxa"/>
            <w:tcBorders>
              <w:top w:val="single" w:sz="4" w:space="0" w:color="auto"/>
            </w:tcBorders>
            <w:shd w:val="clear" w:color="auto" w:fill="auto"/>
          </w:tcPr>
          <w:p w14:paraId="692D98D6" w14:textId="77777777" w:rsidR="00B47928" w:rsidRPr="008D67D2" w:rsidRDefault="00B47928" w:rsidP="004233E9">
            <w:pPr>
              <w:rPr>
                <w:rFonts w:ascii="Arial" w:hAnsi="Arial" w:cs="Arial"/>
                <w:sz w:val="8"/>
                <w:szCs w:val="8"/>
                <w:lang w:val="es-BO"/>
              </w:rPr>
            </w:pPr>
          </w:p>
        </w:tc>
        <w:tc>
          <w:tcPr>
            <w:tcW w:w="276" w:type="dxa"/>
            <w:tcBorders>
              <w:top w:val="single" w:sz="4" w:space="0" w:color="auto"/>
            </w:tcBorders>
            <w:shd w:val="clear" w:color="auto" w:fill="auto"/>
          </w:tcPr>
          <w:p w14:paraId="154D47D9" w14:textId="77777777" w:rsidR="00B47928" w:rsidRPr="008D67D2" w:rsidRDefault="00B47928" w:rsidP="004233E9">
            <w:pPr>
              <w:rPr>
                <w:rFonts w:ascii="Arial" w:hAnsi="Arial" w:cs="Arial"/>
                <w:sz w:val="8"/>
                <w:szCs w:val="8"/>
                <w:lang w:val="es-BO"/>
              </w:rPr>
            </w:pPr>
          </w:p>
        </w:tc>
        <w:tc>
          <w:tcPr>
            <w:tcW w:w="276" w:type="dxa"/>
            <w:tcBorders>
              <w:top w:val="single" w:sz="4" w:space="0" w:color="auto"/>
            </w:tcBorders>
            <w:shd w:val="clear" w:color="auto" w:fill="auto"/>
          </w:tcPr>
          <w:p w14:paraId="50CA1E35" w14:textId="77777777" w:rsidR="00B47928" w:rsidRPr="008D67D2" w:rsidRDefault="00B47928" w:rsidP="004233E9">
            <w:pPr>
              <w:rPr>
                <w:rFonts w:ascii="Arial" w:hAnsi="Arial" w:cs="Arial"/>
                <w:sz w:val="8"/>
                <w:szCs w:val="8"/>
                <w:lang w:val="es-BO"/>
              </w:rPr>
            </w:pPr>
          </w:p>
        </w:tc>
        <w:tc>
          <w:tcPr>
            <w:tcW w:w="296" w:type="dxa"/>
            <w:tcBorders>
              <w:top w:val="single" w:sz="4" w:space="0" w:color="auto"/>
            </w:tcBorders>
            <w:shd w:val="clear" w:color="auto" w:fill="auto"/>
          </w:tcPr>
          <w:p w14:paraId="74F5B0F1"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shd w:val="clear" w:color="auto" w:fill="auto"/>
          </w:tcPr>
          <w:p w14:paraId="1091F7A7"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shd w:val="clear" w:color="auto" w:fill="auto"/>
          </w:tcPr>
          <w:p w14:paraId="4AD67CF0"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shd w:val="clear" w:color="auto" w:fill="auto"/>
          </w:tcPr>
          <w:p w14:paraId="2183D0AA"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shd w:val="clear" w:color="auto" w:fill="auto"/>
          </w:tcPr>
          <w:p w14:paraId="58E8DC8D"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shd w:val="clear" w:color="auto" w:fill="auto"/>
          </w:tcPr>
          <w:p w14:paraId="78620268"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shd w:val="clear" w:color="auto" w:fill="auto"/>
          </w:tcPr>
          <w:p w14:paraId="63035347"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shd w:val="clear" w:color="auto" w:fill="auto"/>
          </w:tcPr>
          <w:p w14:paraId="119EC29B"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shd w:val="clear" w:color="auto" w:fill="auto"/>
          </w:tcPr>
          <w:p w14:paraId="129C78CC"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shd w:val="clear" w:color="auto" w:fill="auto"/>
          </w:tcPr>
          <w:p w14:paraId="17D2DE56"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shd w:val="clear" w:color="auto" w:fill="auto"/>
          </w:tcPr>
          <w:p w14:paraId="0FA853E0"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shd w:val="clear" w:color="auto" w:fill="auto"/>
          </w:tcPr>
          <w:p w14:paraId="47A6688E"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shd w:val="clear" w:color="auto" w:fill="auto"/>
          </w:tcPr>
          <w:p w14:paraId="5605E18E"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shd w:val="clear" w:color="auto" w:fill="auto"/>
          </w:tcPr>
          <w:p w14:paraId="3AAAF9D9"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shd w:val="clear" w:color="auto" w:fill="auto"/>
          </w:tcPr>
          <w:p w14:paraId="4C3FDDF0"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shd w:val="clear" w:color="auto" w:fill="auto"/>
          </w:tcPr>
          <w:p w14:paraId="49320D70"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shd w:val="clear" w:color="auto" w:fill="auto"/>
          </w:tcPr>
          <w:p w14:paraId="203A65F2"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shd w:val="clear" w:color="auto" w:fill="auto"/>
          </w:tcPr>
          <w:p w14:paraId="7B65A9BC"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shd w:val="clear" w:color="auto" w:fill="auto"/>
          </w:tcPr>
          <w:p w14:paraId="062D93AD" w14:textId="77777777" w:rsidR="00B47928" w:rsidRPr="008D67D2" w:rsidRDefault="00B47928" w:rsidP="004233E9">
            <w:pPr>
              <w:rPr>
                <w:rFonts w:ascii="Arial" w:hAnsi="Arial" w:cs="Arial"/>
                <w:sz w:val="8"/>
                <w:szCs w:val="8"/>
                <w:lang w:val="es-BO"/>
              </w:rPr>
            </w:pPr>
          </w:p>
        </w:tc>
        <w:tc>
          <w:tcPr>
            <w:tcW w:w="272" w:type="dxa"/>
            <w:tcBorders>
              <w:right w:val="single" w:sz="12" w:space="0" w:color="1F4E79" w:themeColor="accent1" w:themeShade="80"/>
            </w:tcBorders>
            <w:shd w:val="clear" w:color="auto" w:fill="auto"/>
          </w:tcPr>
          <w:p w14:paraId="1D87096C" w14:textId="77777777" w:rsidR="00B47928" w:rsidRPr="008D67D2" w:rsidRDefault="00B47928" w:rsidP="004233E9">
            <w:pPr>
              <w:rPr>
                <w:rFonts w:ascii="Arial" w:hAnsi="Arial" w:cs="Arial"/>
                <w:sz w:val="8"/>
                <w:szCs w:val="8"/>
                <w:lang w:val="es-BO"/>
              </w:rPr>
            </w:pPr>
          </w:p>
        </w:tc>
      </w:tr>
      <w:tr w:rsidR="00B47928" w:rsidRPr="008D67D2" w14:paraId="46AF04E6" w14:textId="77777777" w:rsidTr="009201A7">
        <w:trPr>
          <w:jc w:val="center"/>
        </w:trPr>
        <w:tc>
          <w:tcPr>
            <w:tcW w:w="1927" w:type="dxa"/>
            <w:gridSpan w:val="8"/>
            <w:vMerge w:val="restart"/>
            <w:tcBorders>
              <w:left w:val="single" w:sz="12" w:space="0" w:color="1F4E79" w:themeColor="accent1" w:themeShade="80"/>
              <w:right w:val="single" w:sz="4" w:space="0" w:color="auto"/>
            </w:tcBorders>
            <w:vAlign w:val="center"/>
          </w:tcPr>
          <w:p w14:paraId="5AE228FB" w14:textId="77777777" w:rsidR="00B47928" w:rsidRPr="008D67D2" w:rsidRDefault="00B47928" w:rsidP="004233E9">
            <w:pPr>
              <w:jc w:val="right"/>
              <w:rPr>
                <w:rFonts w:ascii="Arial" w:hAnsi="Arial" w:cs="Arial"/>
                <w:sz w:val="16"/>
                <w:szCs w:val="2"/>
                <w:lang w:val="es-BO"/>
              </w:rPr>
            </w:pPr>
            <w:r w:rsidRPr="008D67D2">
              <w:rPr>
                <w:rFonts w:ascii="Arial" w:hAnsi="Arial" w:cs="Arial"/>
                <w:sz w:val="16"/>
                <w:szCs w:val="16"/>
                <w:lang w:val="es-BO"/>
              </w:rPr>
              <w:t>Método de Selección y Adjudicación</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4AFDE6" w14:textId="77777777" w:rsidR="00B47928" w:rsidRPr="008D67D2" w:rsidRDefault="00B47928" w:rsidP="004233E9">
            <w:pPr>
              <w:rPr>
                <w:rFonts w:ascii="Arial" w:hAnsi="Arial" w:cs="Arial"/>
                <w:sz w:val="16"/>
                <w:szCs w:val="2"/>
                <w:lang w:val="es-BO"/>
              </w:rPr>
            </w:pPr>
          </w:p>
        </w:tc>
        <w:tc>
          <w:tcPr>
            <w:tcW w:w="2218" w:type="dxa"/>
            <w:gridSpan w:val="9"/>
            <w:tcBorders>
              <w:left w:val="single" w:sz="4" w:space="0" w:color="auto"/>
              <w:right w:val="single" w:sz="4" w:space="0" w:color="auto"/>
            </w:tcBorders>
          </w:tcPr>
          <w:p w14:paraId="24FB3CCB" w14:textId="77777777" w:rsidR="00B47928" w:rsidRPr="008D67D2" w:rsidRDefault="00404942" w:rsidP="004233E9">
            <w:pPr>
              <w:rPr>
                <w:rFonts w:ascii="Arial" w:hAnsi="Arial" w:cs="Arial"/>
                <w:sz w:val="16"/>
                <w:szCs w:val="2"/>
                <w:lang w:val="es-BO"/>
              </w:rPr>
            </w:pPr>
            <w:r w:rsidRPr="008D67D2">
              <w:rPr>
                <w:rFonts w:ascii="Arial" w:hAnsi="Arial" w:cs="Arial"/>
                <w:sz w:val="16"/>
                <w:szCs w:val="16"/>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580239" w14:textId="09C3D537" w:rsidR="00B47928" w:rsidRPr="008D67D2" w:rsidRDefault="009201A7" w:rsidP="004233E9">
            <w:pPr>
              <w:rPr>
                <w:rFonts w:ascii="Arial" w:hAnsi="Arial" w:cs="Arial"/>
                <w:sz w:val="16"/>
                <w:szCs w:val="2"/>
                <w:lang w:val="es-BO"/>
              </w:rPr>
            </w:pPr>
            <w:r>
              <w:rPr>
                <w:rFonts w:ascii="Arial" w:hAnsi="Arial" w:cs="Arial"/>
                <w:sz w:val="16"/>
                <w:szCs w:val="2"/>
                <w:lang w:val="es-BO"/>
              </w:rPr>
              <w:t>x</w:t>
            </w:r>
          </w:p>
        </w:tc>
        <w:tc>
          <w:tcPr>
            <w:tcW w:w="2720" w:type="dxa"/>
            <w:gridSpan w:val="10"/>
            <w:tcBorders>
              <w:left w:val="single" w:sz="4" w:space="0" w:color="auto"/>
            </w:tcBorders>
          </w:tcPr>
          <w:p w14:paraId="2C5A33AD" w14:textId="77777777" w:rsidR="00B47928" w:rsidRPr="008D67D2" w:rsidRDefault="00B47928" w:rsidP="004233E9">
            <w:pPr>
              <w:rPr>
                <w:rFonts w:ascii="Arial" w:hAnsi="Arial" w:cs="Arial"/>
                <w:sz w:val="16"/>
                <w:szCs w:val="2"/>
                <w:lang w:val="es-BO"/>
              </w:rPr>
            </w:pPr>
            <w:r w:rsidRPr="008D67D2">
              <w:rPr>
                <w:rFonts w:ascii="Arial" w:hAnsi="Arial" w:cs="Arial"/>
                <w:sz w:val="16"/>
                <w:szCs w:val="16"/>
                <w:lang w:val="es-BO"/>
              </w:rPr>
              <w:t>Calidad Propuesta Técnica y Costo</w:t>
            </w:r>
          </w:p>
        </w:tc>
        <w:tc>
          <w:tcPr>
            <w:tcW w:w="272" w:type="dxa"/>
          </w:tcPr>
          <w:p w14:paraId="1B7D4E10" w14:textId="77777777" w:rsidR="00B47928" w:rsidRPr="008D67D2" w:rsidRDefault="00B47928" w:rsidP="004233E9">
            <w:pPr>
              <w:rPr>
                <w:rFonts w:ascii="Arial" w:hAnsi="Arial" w:cs="Arial"/>
                <w:sz w:val="16"/>
                <w:szCs w:val="2"/>
                <w:lang w:val="es-BO"/>
              </w:rPr>
            </w:pPr>
          </w:p>
        </w:tc>
        <w:tc>
          <w:tcPr>
            <w:tcW w:w="272" w:type="dxa"/>
          </w:tcPr>
          <w:p w14:paraId="312889F7" w14:textId="77777777" w:rsidR="00B47928" w:rsidRPr="008D67D2" w:rsidRDefault="00B47928" w:rsidP="004233E9">
            <w:pPr>
              <w:rPr>
                <w:rFonts w:ascii="Arial" w:hAnsi="Arial" w:cs="Arial"/>
                <w:sz w:val="16"/>
                <w:szCs w:val="2"/>
                <w:lang w:val="es-BO"/>
              </w:rPr>
            </w:pPr>
          </w:p>
        </w:tc>
        <w:tc>
          <w:tcPr>
            <w:tcW w:w="272" w:type="dxa"/>
          </w:tcPr>
          <w:p w14:paraId="7B418D83" w14:textId="77777777" w:rsidR="00B47928" w:rsidRPr="008D67D2" w:rsidRDefault="00B47928" w:rsidP="004233E9">
            <w:pPr>
              <w:rPr>
                <w:rFonts w:ascii="Arial" w:hAnsi="Arial" w:cs="Arial"/>
                <w:sz w:val="16"/>
                <w:szCs w:val="2"/>
                <w:lang w:val="es-BO"/>
              </w:rPr>
            </w:pPr>
          </w:p>
        </w:tc>
        <w:tc>
          <w:tcPr>
            <w:tcW w:w="272" w:type="dxa"/>
          </w:tcPr>
          <w:p w14:paraId="1CDED10E" w14:textId="77777777" w:rsidR="00B47928" w:rsidRPr="008D67D2" w:rsidRDefault="00B47928" w:rsidP="004233E9">
            <w:pPr>
              <w:rPr>
                <w:rFonts w:ascii="Arial" w:hAnsi="Arial" w:cs="Arial"/>
                <w:sz w:val="16"/>
                <w:szCs w:val="2"/>
                <w:lang w:val="es-BO"/>
              </w:rPr>
            </w:pPr>
          </w:p>
        </w:tc>
        <w:tc>
          <w:tcPr>
            <w:tcW w:w="272" w:type="dxa"/>
          </w:tcPr>
          <w:p w14:paraId="2B06C04F" w14:textId="77777777" w:rsidR="00B47928" w:rsidRPr="008D67D2" w:rsidRDefault="00B47928" w:rsidP="004233E9">
            <w:pPr>
              <w:rPr>
                <w:rFonts w:ascii="Arial" w:hAnsi="Arial" w:cs="Arial"/>
                <w:sz w:val="16"/>
                <w:szCs w:val="2"/>
                <w:lang w:val="es-BO"/>
              </w:rPr>
            </w:pPr>
          </w:p>
        </w:tc>
        <w:tc>
          <w:tcPr>
            <w:tcW w:w="272" w:type="dxa"/>
          </w:tcPr>
          <w:p w14:paraId="3D0C4F58" w14:textId="77777777" w:rsidR="00B47928" w:rsidRPr="008D67D2" w:rsidRDefault="00B47928" w:rsidP="004233E9">
            <w:pPr>
              <w:rPr>
                <w:rFonts w:ascii="Arial" w:hAnsi="Arial" w:cs="Arial"/>
                <w:sz w:val="16"/>
                <w:szCs w:val="2"/>
                <w:lang w:val="es-BO"/>
              </w:rPr>
            </w:pPr>
          </w:p>
        </w:tc>
        <w:tc>
          <w:tcPr>
            <w:tcW w:w="272" w:type="dxa"/>
          </w:tcPr>
          <w:p w14:paraId="1C4CC919" w14:textId="77777777" w:rsidR="00B47928" w:rsidRPr="008D67D2" w:rsidRDefault="00B47928" w:rsidP="004233E9">
            <w:pPr>
              <w:rPr>
                <w:rFonts w:ascii="Arial" w:hAnsi="Arial" w:cs="Arial"/>
                <w:sz w:val="16"/>
                <w:szCs w:val="2"/>
                <w:lang w:val="es-BO"/>
              </w:rPr>
            </w:pPr>
          </w:p>
        </w:tc>
        <w:tc>
          <w:tcPr>
            <w:tcW w:w="272" w:type="dxa"/>
          </w:tcPr>
          <w:p w14:paraId="48CB8DA9" w14:textId="77777777" w:rsidR="00B47928" w:rsidRPr="008D67D2" w:rsidRDefault="00B47928" w:rsidP="004233E9">
            <w:pPr>
              <w:rPr>
                <w:rFonts w:ascii="Arial" w:hAnsi="Arial" w:cs="Arial"/>
                <w:sz w:val="16"/>
                <w:szCs w:val="2"/>
                <w:lang w:val="es-BO"/>
              </w:rPr>
            </w:pPr>
          </w:p>
        </w:tc>
        <w:tc>
          <w:tcPr>
            <w:tcW w:w="272" w:type="dxa"/>
            <w:tcBorders>
              <w:right w:val="single" w:sz="12" w:space="0" w:color="1F4E79" w:themeColor="accent1" w:themeShade="80"/>
            </w:tcBorders>
          </w:tcPr>
          <w:p w14:paraId="44067478" w14:textId="77777777" w:rsidR="00B47928" w:rsidRPr="008D67D2" w:rsidRDefault="00B47928" w:rsidP="004233E9">
            <w:pPr>
              <w:rPr>
                <w:rFonts w:ascii="Arial" w:hAnsi="Arial" w:cs="Arial"/>
                <w:sz w:val="16"/>
                <w:szCs w:val="2"/>
                <w:lang w:val="es-BO"/>
              </w:rPr>
            </w:pPr>
          </w:p>
        </w:tc>
      </w:tr>
      <w:tr w:rsidR="00B47928" w:rsidRPr="008D67D2" w14:paraId="54F2F07C" w14:textId="77777777" w:rsidTr="009201A7">
        <w:trPr>
          <w:jc w:val="center"/>
        </w:trPr>
        <w:tc>
          <w:tcPr>
            <w:tcW w:w="1927" w:type="dxa"/>
            <w:gridSpan w:val="8"/>
            <w:vMerge/>
            <w:tcBorders>
              <w:left w:val="single" w:sz="12" w:space="0" w:color="1F4E79" w:themeColor="accent1" w:themeShade="80"/>
            </w:tcBorders>
            <w:vAlign w:val="center"/>
          </w:tcPr>
          <w:p w14:paraId="435BB536" w14:textId="77777777" w:rsidR="00B47928" w:rsidRPr="008D67D2" w:rsidRDefault="00B47928" w:rsidP="004233E9">
            <w:pPr>
              <w:jc w:val="right"/>
              <w:rPr>
                <w:rFonts w:ascii="Arial" w:hAnsi="Arial" w:cs="Arial"/>
                <w:sz w:val="16"/>
                <w:szCs w:val="2"/>
                <w:lang w:val="es-BO"/>
              </w:rPr>
            </w:pPr>
          </w:p>
        </w:tc>
        <w:tc>
          <w:tcPr>
            <w:tcW w:w="296" w:type="dxa"/>
            <w:tcBorders>
              <w:top w:val="single" w:sz="4" w:space="0" w:color="auto"/>
              <w:bottom w:val="single" w:sz="4" w:space="0" w:color="auto"/>
            </w:tcBorders>
          </w:tcPr>
          <w:p w14:paraId="3043A14D" w14:textId="77777777" w:rsidR="00B47928" w:rsidRPr="008D67D2" w:rsidRDefault="00B47928" w:rsidP="004233E9">
            <w:pPr>
              <w:rPr>
                <w:rFonts w:ascii="Arial" w:hAnsi="Arial" w:cs="Arial"/>
                <w:sz w:val="8"/>
                <w:szCs w:val="8"/>
                <w:lang w:val="es-BO"/>
              </w:rPr>
            </w:pPr>
          </w:p>
        </w:tc>
        <w:tc>
          <w:tcPr>
            <w:tcW w:w="281" w:type="dxa"/>
          </w:tcPr>
          <w:p w14:paraId="2D8FC1CB" w14:textId="77777777" w:rsidR="00B47928" w:rsidRPr="008D67D2" w:rsidRDefault="00B47928" w:rsidP="004233E9">
            <w:pPr>
              <w:rPr>
                <w:rFonts w:ascii="Arial" w:hAnsi="Arial" w:cs="Arial"/>
                <w:sz w:val="8"/>
                <w:szCs w:val="8"/>
                <w:lang w:val="es-BO"/>
              </w:rPr>
            </w:pPr>
          </w:p>
        </w:tc>
        <w:tc>
          <w:tcPr>
            <w:tcW w:w="281" w:type="dxa"/>
            <w:gridSpan w:val="2"/>
          </w:tcPr>
          <w:p w14:paraId="7F0A52C6" w14:textId="77777777" w:rsidR="00B47928" w:rsidRPr="008D67D2" w:rsidRDefault="00B47928" w:rsidP="004233E9">
            <w:pPr>
              <w:rPr>
                <w:rFonts w:ascii="Arial" w:hAnsi="Arial" w:cs="Arial"/>
                <w:sz w:val="8"/>
                <w:szCs w:val="8"/>
                <w:lang w:val="es-BO"/>
              </w:rPr>
            </w:pPr>
          </w:p>
        </w:tc>
        <w:tc>
          <w:tcPr>
            <w:tcW w:w="272" w:type="dxa"/>
          </w:tcPr>
          <w:p w14:paraId="4A166174" w14:textId="77777777" w:rsidR="00B47928" w:rsidRPr="008D67D2" w:rsidRDefault="00B47928" w:rsidP="004233E9">
            <w:pPr>
              <w:rPr>
                <w:rFonts w:ascii="Arial" w:hAnsi="Arial" w:cs="Arial"/>
                <w:sz w:val="8"/>
                <w:szCs w:val="8"/>
                <w:lang w:val="es-BO"/>
              </w:rPr>
            </w:pPr>
          </w:p>
        </w:tc>
        <w:tc>
          <w:tcPr>
            <w:tcW w:w="277" w:type="dxa"/>
          </w:tcPr>
          <w:p w14:paraId="57A56BCB" w14:textId="77777777" w:rsidR="00B47928" w:rsidRPr="008D67D2" w:rsidRDefault="00B47928" w:rsidP="004233E9">
            <w:pPr>
              <w:rPr>
                <w:rFonts w:ascii="Arial" w:hAnsi="Arial" w:cs="Arial"/>
                <w:sz w:val="8"/>
                <w:szCs w:val="8"/>
                <w:lang w:val="es-BO"/>
              </w:rPr>
            </w:pPr>
          </w:p>
        </w:tc>
        <w:tc>
          <w:tcPr>
            <w:tcW w:w="275" w:type="dxa"/>
          </w:tcPr>
          <w:p w14:paraId="00251D9F" w14:textId="77777777" w:rsidR="00B47928" w:rsidRPr="008D67D2" w:rsidRDefault="00B47928" w:rsidP="004233E9">
            <w:pPr>
              <w:rPr>
                <w:rFonts w:ascii="Arial" w:hAnsi="Arial" w:cs="Arial"/>
                <w:sz w:val="8"/>
                <w:szCs w:val="8"/>
                <w:lang w:val="es-BO"/>
              </w:rPr>
            </w:pPr>
          </w:p>
        </w:tc>
        <w:tc>
          <w:tcPr>
            <w:tcW w:w="280" w:type="dxa"/>
          </w:tcPr>
          <w:p w14:paraId="2AEE0C31" w14:textId="77777777" w:rsidR="00B47928" w:rsidRPr="008D67D2" w:rsidRDefault="00B47928" w:rsidP="004233E9">
            <w:pPr>
              <w:rPr>
                <w:rFonts w:ascii="Arial" w:hAnsi="Arial" w:cs="Arial"/>
                <w:sz w:val="8"/>
                <w:szCs w:val="8"/>
                <w:lang w:val="es-BO"/>
              </w:rPr>
            </w:pPr>
          </w:p>
        </w:tc>
        <w:tc>
          <w:tcPr>
            <w:tcW w:w="276" w:type="dxa"/>
          </w:tcPr>
          <w:p w14:paraId="09568CD2" w14:textId="77777777" w:rsidR="00B47928" w:rsidRPr="008D67D2" w:rsidRDefault="00B47928" w:rsidP="004233E9">
            <w:pPr>
              <w:rPr>
                <w:rFonts w:ascii="Arial" w:hAnsi="Arial" w:cs="Arial"/>
                <w:sz w:val="8"/>
                <w:szCs w:val="8"/>
                <w:lang w:val="es-BO"/>
              </w:rPr>
            </w:pPr>
          </w:p>
        </w:tc>
        <w:tc>
          <w:tcPr>
            <w:tcW w:w="276" w:type="dxa"/>
          </w:tcPr>
          <w:p w14:paraId="58650E0F" w14:textId="77777777" w:rsidR="00B47928" w:rsidRPr="008D67D2" w:rsidRDefault="00B47928" w:rsidP="004233E9">
            <w:pPr>
              <w:rPr>
                <w:rFonts w:ascii="Arial" w:hAnsi="Arial" w:cs="Arial"/>
                <w:sz w:val="8"/>
                <w:szCs w:val="8"/>
                <w:lang w:val="es-BO"/>
              </w:rPr>
            </w:pPr>
          </w:p>
        </w:tc>
        <w:tc>
          <w:tcPr>
            <w:tcW w:w="296" w:type="dxa"/>
            <w:tcBorders>
              <w:bottom w:val="single" w:sz="2" w:space="0" w:color="auto"/>
            </w:tcBorders>
          </w:tcPr>
          <w:p w14:paraId="37D93103" w14:textId="77777777" w:rsidR="00B47928" w:rsidRPr="008D67D2" w:rsidRDefault="00B47928" w:rsidP="004233E9">
            <w:pPr>
              <w:rPr>
                <w:rFonts w:ascii="Arial" w:hAnsi="Arial" w:cs="Arial"/>
                <w:sz w:val="8"/>
                <w:szCs w:val="8"/>
                <w:lang w:val="es-BO"/>
              </w:rPr>
            </w:pPr>
          </w:p>
        </w:tc>
        <w:tc>
          <w:tcPr>
            <w:tcW w:w="272" w:type="dxa"/>
          </w:tcPr>
          <w:p w14:paraId="223A1895" w14:textId="77777777" w:rsidR="00B47928" w:rsidRPr="008D67D2" w:rsidRDefault="00B47928" w:rsidP="004233E9">
            <w:pPr>
              <w:rPr>
                <w:rFonts w:ascii="Arial" w:hAnsi="Arial" w:cs="Arial"/>
                <w:sz w:val="8"/>
                <w:szCs w:val="8"/>
                <w:lang w:val="es-BO"/>
              </w:rPr>
            </w:pPr>
          </w:p>
        </w:tc>
        <w:tc>
          <w:tcPr>
            <w:tcW w:w="272" w:type="dxa"/>
          </w:tcPr>
          <w:p w14:paraId="29CDD376" w14:textId="77777777" w:rsidR="00B47928" w:rsidRPr="008D67D2" w:rsidRDefault="00B47928" w:rsidP="004233E9">
            <w:pPr>
              <w:rPr>
                <w:rFonts w:ascii="Arial" w:hAnsi="Arial" w:cs="Arial"/>
                <w:sz w:val="8"/>
                <w:szCs w:val="8"/>
                <w:lang w:val="es-BO"/>
              </w:rPr>
            </w:pPr>
          </w:p>
        </w:tc>
        <w:tc>
          <w:tcPr>
            <w:tcW w:w="272" w:type="dxa"/>
          </w:tcPr>
          <w:p w14:paraId="58362CB5" w14:textId="77777777" w:rsidR="00B47928" w:rsidRPr="008D67D2" w:rsidRDefault="00B47928" w:rsidP="004233E9">
            <w:pPr>
              <w:rPr>
                <w:rFonts w:ascii="Arial" w:hAnsi="Arial" w:cs="Arial"/>
                <w:sz w:val="8"/>
                <w:szCs w:val="8"/>
                <w:lang w:val="es-BO"/>
              </w:rPr>
            </w:pPr>
          </w:p>
        </w:tc>
        <w:tc>
          <w:tcPr>
            <w:tcW w:w="272" w:type="dxa"/>
          </w:tcPr>
          <w:p w14:paraId="315E099A" w14:textId="77777777" w:rsidR="00B47928" w:rsidRPr="008D67D2" w:rsidRDefault="00B47928" w:rsidP="004233E9">
            <w:pPr>
              <w:rPr>
                <w:rFonts w:ascii="Arial" w:hAnsi="Arial" w:cs="Arial"/>
                <w:sz w:val="8"/>
                <w:szCs w:val="8"/>
                <w:lang w:val="es-BO"/>
              </w:rPr>
            </w:pPr>
          </w:p>
        </w:tc>
        <w:tc>
          <w:tcPr>
            <w:tcW w:w="272" w:type="dxa"/>
          </w:tcPr>
          <w:p w14:paraId="7FA3175B" w14:textId="77777777" w:rsidR="00B47928" w:rsidRPr="008D67D2" w:rsidRDefault="00B47928" w:rsidP="004233E9">
            <w:pPr>
              <w:rPr>
                <w:rFonts w:ascii="Arial" w:hAnsi="Arial" w:cs="Arial"/>
                <w:sz w:val="8"/>
                <w:szCs w:val="8"/>
                <w:lang w:val="es-BO"/>
              </w:rPr>
            </w:pPr>
          </w:p>
        </w:tc>
        <w:tc>
          <w:tcPr>
            <w:tcW w:w="272" w:type="dxa"/>
          </w:tcPr>
          <w:p w14:paraId="2EC40A07" w14:textId="77777777" w:rsidR="00B47928" w:rsidRPr="008D67D2" w:rsidRDefault="00B47928" w:rsidP="004233E9">
            <w:pPr>
              <w:rPr>
                <w:rFonts w:ascii="Arial" w:hAnsi="Arial" w:cs="Arial"/>
                <w:sz w:val="8"/>
                <w:szCs w:val="8"/>
                <w:lang w:val="es-BO"/>
              </w:rPr>
            </w:pPr>
          </w:p>
        </w:tc>
        <w:tc>
          <w:tcPr>
            <w:tcW w:w="272" w:type="dxa"/>
          </w:tcPr>
          <w:p w14:paraId="31C16DB5" w14:textId="77777777" w:rsidR="00B47928" w:rsidRPr="008D67D2" w:rsidRDefault="00B47928" w:rsidP="004233E9">
            <w:pPr>
              <w:rPr>
                <w:rFonts w:ascii="Arial" w:hAnsi="Arial" w:cs="Arial"/>
                <w:sz w:val="8"/>
                <w:szCs w:val="8"/>
                <w:lang w:val="es-BO"/>
              </w:rPr>
            </w:pPr>
          </w:p>
        </w:tc>
        <w:tc>
          <w:tcPr>
            <w:tcW w:w="272" w:type="dxa"/>
          </w:tcPr>
          <w:p w14:paraId="649A9750" w14:textId="77777777" w:rsidR="00B47928" w:rsidRPr="008D67D2" w:rsidRDefault="00B47928" w:rsidP="004233E9">
            <w:pPr>
              <w:rPr>
                <w:rFonts w:ascii="Arial" w:hAnsi="Arial" w:cs="Arial"/>
                <w:sz w:val="8"/>
                <w:szCs w:val="8"/>
                <w:lang w:val="es-BO"/>
              </w:rPr>
            </w:pPr>
          </w:p>
        </w:tc>
        <w:tc>
          <w:tcPr>
            <w:tcW w:w="272" w:type="dxa"/>
          </w:tcPr>
          <w:p w14:paraId="19ABBABF" w14:textId="77777777" w:rsidR="00B47928" w:rsidRPr="008D67D2" w:rsidRDefault="00B47928" w:rsidP="004233E9">
            <w:pPr>
              <w:rPr>
                <w:rFonts w:ascii="Arial" w:hAnsi="Arial" w:cs="Arial"/>
                <w:sz w:val="8"/>
                <w:szCs w:val="8"/>
                <w:lang w:val="es-BO"/>
              </w:rPr>
            </w:pPr>
          </w:p>
        </w:tc>
        <w:tc>
          <w:tcPr>
            <w:tcW w:w="272" w:type="dxa"/>
          </w:tcPr>
          <w:p w14:paraId="6C27ED54" w14:textId="77777777" w:rsidR="00B47928" w:rsidRPr="008D67D2" w:rsidRDefault="00B47928" w:rsidP="004233E9">
            <w:pPr>
              <w:rPr>
                <w:rFonts w:ascii="Arial" w:hAnsi="Arial" w:cs="Arial"/>
                <w:sz w:val="8"/>
                <w:szCs w:val="8"/>
                <w:lang w:val="es-BO"/>
              </w:rPr>
            </w:pPr>
          </w:p>
        </w:tc>
        <w:tc>
          <w:tcPr>
            <w:tcW w:w="272" w:type="dxa"/>
          </w:tcPr>
          <w:p w14:paraId="52C89558" w14:textId="77777777" w:rsidR="00B47928" w:rsidRPr="008D67D2" w:rsidRDefault="00B47928" w:rsidP="004233E9">
            <w:pPr>
              <w:rPr>
                <w:rFonts w:ascii="Arial" w:hAnsi="Arial" w:cs="Arial"/>
                <w:sz w:val="8"/>
                <w:szCs w:val="8"/>
                <w:lang w:val="es-BO"/>
              </w:rPr>
            </w:pPr>
          </w:p>
        </w:tc>
        <w:tc>
          <w:tcPr>
            <w:tcW w:w="272" w:type="dxa"/>
          </w:tcPr>
          <w:p w14:paraId="7416251C" w14:textId="77777777" w:rsidR="00B47928" w:rsidRPr="008D67D2" w:rsidRDefault="00B47928" w:rsidP="004233E9">
            <w:pPr>
              <w:rPr>
                <w:rFonts w:ascii="Arial" w:hAnsi="Arial" w:cs="Arial"/>
                <w:sz w:val="8"/>
                <w:szCs w:val="8"/>
                <w:lang w:val="es-BO"/>
              </w:rPr>
            </w:pPr>
          </w:p>
        </w:tc>
        <w:tc>
          <w:tcPr>
            <w:tcW w:w="272" w:type="dxa"/>
          </w:tcPr>
          <w:p w14:paraId="109AA2B4" w14:textId="77777777" w:rsidR="00B47928" w:rsidRPr="008D67D2" w:rsidRDefault="00B47928" w:rsidP="004233E9">
            <w:pPr>
              <w:rPr>
                <w:rFonts w:ascii="Arial" w:hAnsi="Arial" w:cs="Arial"/>
                <w:sz w:val="8"/>
                <w:szCs w:val="8"/>
                <w:lang w:val="es-BO"/>
              </w:rPr>
            </w:pPr>
          </w:p>
        </w:tc>
        <w:tc>
          <w:tcPr>
            <w:tcW w:w="272" w:type="dxa"/>
          </w:tcPr>
          <w:p w14:paraId="17608CDD" w14:textId="77777777" w:rsidR="00B47928" w:rsidRPr="008D67D2" w:rsidRDefault="00B47928" w:rsidP="004233E9">
            <w:pPr>
              <w:rPr>
                <w:rFonts w:ascii="Arial" w:hAnsi="Arial" w:cs="Arial"/>
                <w:sz w:val="8"/>
                <w:szCs w:val="8"/>
                <w:lang w:val="es-BO"/>
              </w:rPr>
            </w:pPr>
          </w:p>
        </w:tc>
        <w:tc>
          <w:tcPr>
            <w:tcW w:w="272" w:type="dxa"/>
          </w:tcPr>
          <w:p w14:paraId="6E08B9F9" w14:textId="77777777" w:rsidR="00B47928" w:rsidRPr="008D67D2" w:rsidRDefault="00B47928" w:rsidP="004233E9">
            <w:pPr>
              <w:rPr>
                <w:rFonts w:ascii="Arial" w:hAnsi="Arial" w:cs="Arial"/>
                <w:sz w:val="8"/>
                <w:szCs w:val="8"/>
                <w:lang w:val="es-BO"/>
              </w:rPr>
            </w:pPr>
          </w:p>
        </w:tc>
        <w:tc>
          <w:tcPr>
            <w:tcW w:w="272" w:type="dxa"/>
          </w:tcPr>
          <w:p w14:paraId="5FD36E6E" w14:textId="77777777" w:rsidR="00B47928" w:rsidRPr="008D67D2" w:rsidRDefault="00B47928" w:rsidP="004233E9">
            <w:pPr>
              <w:rPr>
                <w:rFonts w:ascii="Arial" w:hAnsi="Arial" w:cs="Arial"/>
                <w:sz w:val="8"/>
                <w:szCs w:val="8"/>
                <w:lang w:val="es-BO"/>
              </w:rPr>
            </w:pPr>
          </w:p>
        </w:tc>
        <w:tc>
          <w:tcPr>
            <w:tcW w:w="272" w:type="dxa"/>
          </w:tcPr>
          <w:p w14:paraId="4D405E3B" w14:textId="77777777" w:rsidR="00B47928" w:rsidRPr="008D67D2" w:rsidRDefault="00B47928" w:rsidP="004233E9">
            <w:pPr>
              <w:rPr>
                <w:rFonts w:ascii="Arial" w:hAnsi="Arial" w:cs="Arial"/>
                <w:sz w:val="8"/>
                <w:szCs w:val="8"/>
                <w:lang w:val="es-BO"/>
              </w:rPr>
            </w:pPr>
          </w:p>
        </w:tc>
        <w:tc>
          <w:tcPr>
            <w:tcW w:w="272" w:type="dxa"/>
          </w:tcPr>
          <w:p w14:paraId="396BE955" w14:textId="77777777" w:rsidR="00B47928" w:rsidRPr="008D67D2" w:rsidRDefault="00B47928" w:rsidP="004233E9">
            <w:pPr>
              <w:rPr>
                <w:rFonts w:ascii="Arial" w:hAnsi="Arial" w:cs="Arial"/>
                <w:sz w:val="8"/>
                <w:szCs w:val="8"/>
                <w:lang w:val="es-BO"/>
              </w:rPr>
            </w:pPr>
          </w:p>
        </w:tc>
        <w:tc>
          <w:tcPr>
            <w:tcW w:w="272" w:type="dxa"/>
            <w:tcBorders>
              <w:right w:val="single" w:sz="12" w:space="0" w:color="1F4E79" w:themeColor="accent1" w:themeShade="80"/>
            </w:tcBorders>
          </w:tcPr>
          <w:p w14:paraId="7BE32AEE" w14:textId="77777777" w:rsidR="00B47928" w:rsidRPr="008D67D2" w:rsidRDefault="00B47928" w:rsidP="004233E9">
            <w:pPr>
              <w:rPr>
                <w:rFonts w:ascii="Arial" w:hAnsi="Arial" w:cs="Arial"/>
                <w:sz w:val="8"/>
                <w:szCs w:val="8"/>
                <w:lang w:val="es-BO"/>
              </w:rPr>
            </w:pPr>
          </w:p>
        </w:tc>
      </w:tr>
      <w:tr w:rsidR="00404942" w:rsidRPr="008D67D2" w14:paraId="72601548" w14:textId="77777777" w:rsidTr="009201A7">
        <w:trPr>
          <w:jc w:val="center"/>
        </w:trPr>
        <w:tc>
          <w:tcPr>
            <w:tcW w:w="1927" w:type="dxa"/>
            <w:gridSpan w:val="8"/>
            <w:vMerge/>
            <w:tcBorders>
              <w:left w:val="single" w:sz="12" w:space="0" w:color="1F4E79" w:themeColor="accent1" w:themeShade="80"/>
              <w:right w:val="single" w:sz="4" w:space="0" w:color="auto"/>
            </w:tcBorders>
            <w:vAlign w:val="center"/>
          </w:tcPr>
          <w:p w14:paraId="0700A0FD" w14:textId="77777777" w:rsidR="00404942" w:rsidRPr="008D67D2" w:rsidRDefault="00404942" w:rsidP="004233E9">
            <w:pPr>
              <w:jc w:val="right"/>
              <w:rPr>
                <w:rFonts w:ascii="Arial" w:hAnsi="Arial" w:cs="Arial"/>
                <w:sz w:val="16"/>
                <w:szCs w:val="2"/>
                <w:lang w:val="es-BO"/>
              </w:rPr>
            </w:pP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2CB884" w14:textId="77777777" w:rsidR="00404942" w:rsidRPr="008D67D2" w:rsidRDefault="00404942" w:rsidP="004233E9">
            <w:pPr>
              <w:rPr>
                <w:rFonts w:ascii="Arial" w:hAnsi="Arial" w:cs="Arial"/>
                <w:sz w:val="16"/>
                <w:szCs w:val="2"/>
                <w:lang w:val="es-BO"/>
              </w:rPr>
            </w:pPr>
          </w:p>
        </w:tc>
        <w:tc>
          <w:tcPr>
            <w:tcW w:w="2218" w:type="dxa"/>
            <w:gridSpan w:val="9"/>
            <w:tcBorders>
              <w:left w:val="single" w:sz="4" w:space="0" w:color="auto"/>
              <w:right w:val="single" w:sz="2" w:space="0" w:color="auto"/>
            </w:tcBorders>
          </w:tcPr>
          <w:p w14:paraId="54AF790B" w14:textId="77777777" w:rsidR="00404942" w:rsidRPr="008D67D2" w:rsidRDefault="00404942" w:rsidP="004233E9">
            <w:pPr>
              <w:rPr>
                <w:rFonts w:ascii="Arial" w:hAnsi="Arial" w:cs="Arial"/>
                <w:sz w:val="16"/>
                <w:szCs w:val="2"/>
                <w:lang w:val="es-BO"/>
              </w:rPr>
            </w:pPr>
            <w:r w:rsidRPr="008D67D2">
              <w:rPr>
                <w:rFonts w:ascii="Arial" w:hAnsi="Arial" w:cs="Arial"/>
                <w:sz w:val="16"/>
                <w:szCs w:val="16"/>
                <w:lang w:val="es-BO"/>
              </w:rPr>
              <w:t>Presupuesto Fijo</w:t>
            </w:r>
          </w:p>
        </w:tc>
        <w:tc>
          <w:tcPr>
            <w:tcW w:w="296" w:type="dxa"/>
            <w:tcBorders>
              <w:top w:val="single" w:sz="2" w:space="0" w:color="auto"/>
              <w:left w:val="single" w:sz="2" w:space="0" w:color="auto"/>
              <w:bottom w:val="single" w:sz="2" w:space="0" w:color="auto"/>
              <w:right w:val="single" w:sz="2" w:space="0" w:color="auto"/>
            </w:tcBorders>
            <w:shd w:val="clear" w:color="auto" w:fill="DEEAF6" w:themeFill="accent1" w:themeFillTint="33"/>
          </w:tcPr>
          <w:p w14:paraId="6AC373B5" w14:textId="77777777" w:rsidR="00404942" w:rsidRPr="008D67D2" w:rsidRDefault="00404942" w:rsidP="004233E9">
            <w:pPr>
              <w:rPr>
                <w:rFonts w:ascii="Arial" w:hAnsi="Arial" w:cs="Arial"/>
                <w:sz w:val="16"/>
                <w:szCs w:val="2"/>
                <w:lang w:val="es-BO"/>
              </w:rPr>
            </w:pPr>
          </w:p>
        </w:tc>
        <w:tc>
          <w:tcPr>
            <w:tcW w:w="2448" w:type="dxa"/>
            <w:gridSpan w:val="9"/>
            <w:tcBorders>
              <w:left w:val="single" w:sz="2" w:space="0" w:color="auto"/>
            </w:tcBorders>
          </w:tcPr>
          <w:p w14:paraId="673AE95A" w14:textId="77777777" w:rsidR="00404942" w:rsidRPr="008D67D2" w:rsidRDefault="00404942" w:rsidP="004233E9">
            <w:pPr>
              <w:rPr>
                <w:rFonts w:ascii="Arial" w:hAnsi="Arial" w:cs="Arial"/>
                <w:sz w:val="16"/>
                <w:szCs w:val="2"/>
                <w:lang w:val="es-BO"/>
              </w:rPr>
            </w:pPr>
            <w:r w:rsidRPr="008D67D2">
              <w:rPr>
                <w:rFonts w:ascii="Arial" w:hAnsi="Arial" w:cs="Arial"/>
                <w:sz w:val="16"/>
                <w:szCs w:val="2"/>
                <w:lang w:val="es-BO"/>
              </w:rPr>
              <w:t>Menor Costo</w:t>
            </w:r>
          </w:p>
        </w:tc>
        <w:tc>
          <w:tcPr>
            <w:tcW w:w="272" w:type="dxa"/>
          </w:tcPr>
          <w:p w14:paraId="5A171289" w14:textId="77777777" w:rsidR="00404942" w:rsidRPr="008D67D2" w:rsidRDefault="00404942" w:rsidP="004233E9">
            <w:pPr>
              <w:rPr>
                <w:rFonts w:ascii="Arial" w:hAnsi="Arial" w:cs="Arial"/>
                <w:sz w:val="16"/>
                <w:szCs w:val="2"/>
                <w:lang w:val="es-BO"/>
              </w:rPr>
            </w:pPr>
          </w:p>
        </w:tc>
        <w:tc>
          <w:tcPr>
            <w:tcW w:w="272" w:type="dxa"/>
          </w:tcPr>
          <w:p w14:paraId="422F00BD" w14:textId="77777777" w:rsidR="00404942" w:rsidRPr="008D67D2" w:rsidRDefault="00404942" w:rsidP="004233E9">
            <w:pPr>
              <w:rPr>
                <w:rFonts w:ascii="Arial" w:hAnsi="Arial" w:cs="Arial"/>
                <w:sz w:val="16"/>
                <w:szCs w:val="2"/>
                <w:lang w:val="es-BO"/>
              </w:rPr>
            </w:pPr>
          </w:p>
        </w:tc>
        <w:tc>
          <w:tcPr>
            <w:tcW w:w="272" w:type="dxa"/>
          </w:tcPr>
          <w:p w14:paraId="203C2CE0" w14:textId="77777777" w:rsidR="00404942" w:rsidRPr="008D67D2" w:rsidRDefault="00404942" w:rsidP="004233E9">
            <w:pPr>
              <w:rPr>
                <w:rFonts w:ascii="Arial" w:hAnsi="Arial" w:cs="Arial"/>
                <w:sz w:val="16"/>
                <w:szCs w:val="2"/>
                <w:lang w:val="es-BO"/>
              </w:rPr>
            </w:pPr>
          </w:p>
        </w:tc>
        <w:tc>
          <w:tcPr>
            <w:tcW w:w="272" w:type="dxa"/>
          </w:tcPr>
          <w:p w14:paraId="3F925B87" w14:textId="77777777" w:rsidR="00404942" w:rsidRPr="008D67D2" w:rsidRDefault="00404942" w:rsidP="004233E9">
            <w:pPr>
              <w:rPr>
                <w:rFonts w:ascii="Arial" w:hAnsi="Arial" w:cs="Arial"/>
                <w:sz w:val="16"/>
                <w:szCs w:val="2"/>
                <w:lang w:val="es-BO"/>
              </w:rPr>
            </w:pPr>
          </w:p>
        </w:tc>
        <w:tc>
          <w:tcPr>
            <w:tcW w:w="272" w:type="dxa"/>
          </w:tcPr>
          <w:p w14:paraId="6CCE0ED3" w14:textId="77777777" w:rsidR="00404942" w:rsidRPr="008D67D2" w:rsidRDefault="00404942" w:rsidP="004233E9">
            <w:pPr>
              <w:rPr>
                <w:rFonts w:ascii="Arial" w:hAnsi="Arial" w:cs="Arial"/>
                <w:sz w:val="16"/>
                <w:szCs w:val="2"/>
                <w:lang w:val="es-BO"/>
              </w:rPr>
            </w:pPr>
          </w:p>
        </w:tc>
        <w:tc>
          <w:tcPr>
            <w:tcW w:w="272" w:type="dxa"/>
          </w:tcPr>
          <w:p w14:paraId="381BAB1D" w14:textId="77777777" w:rsidR="00404942" w:rsidRPr="008D67D2" w:rsidRDefault="00404942" w:rsidP="004233E9">
            <w:pPr>
              <w:rPr>
                <w:rFonts w:ascii="Arial" w:hAnsi="Arial" w:cs="Arial"/>
                <w:sz w:val="16"/>
                <w:szCs w:val="2"/>
                <w:lang w:val="es-BO"/>
              </w:rPr>
            </w:pPr>
          </w:p>
        </w:tc>
        <w:tc>
          <w:tcPr>
            <w:tcW w:w="272" w:type="dxa"/>
          </w:tcPr>
          <w:p w14:paraId="1880581F" w14:textId="77777777" w:rsidR="00404942" w:rsidRPr="008D67D2" w:rsidRDefault="00404942" w:rsidP="004233E9">
            <w:pPr>
              <w:rPr>
                <w:rFonts w:ascii="Arial" w:hAnsi="Arial" w:cs="Arial"/>
                <w:sz w:val="16"/>
                <w:szCs w:val="2"/>
                <w:lang w:val="es-BO"/>
              </w:rPr>
            </w:pPr>
          </w:p>
        </w:tc>
        <w:tc>
          <w:tcPr>
            <w:tcW w:w="272" w:type="dxa"/>
          </w:tcPr>
          <w:p w14:paraId="0EC155E9" w14:textId="77777777" w:rsidR="00404942" w:rsidRPr="008D67D2" w:rsidRDefault="00404942" w:rsidP="004233E9">
            <w:pPr>
              <w:rPr>
                <w:rFonts w:ascii="Arial" w:hAnsi="Arial" w:cs="Arial"/>
                <w:sz w:val="16"/>
                <w:szCs w:val="2"/>
                <w:lang w:val="es-BO"/>
              </w:rPr>
            </w:pPr>
          </w:p>
        </w:tc>
        <w:tc>
          <w:tcPr>
            <w:tcW w:w="272" w:type="dxa"/>
          </w:tcPr>
          <w:p w14:paraId="2A098B69" w14:textId="77777777" w:rsidR="00404942" w:rsidRPr="008D67D2" w:rsidRDefault="00404942" w:rsidP="004233E9">
            <w:pPr>
              <w:rPr>
                <w:rFonts w:ascii="Arial" w:hAnsi="Arial" w:cs="Arial"/>
                <w:sz w:val="16"/>
                <w:szCs w:val="2"/>
                <w:lang w:val="es-BO"/>
              </w:rPr>
            </w:pPr>
          </w:p>
        </w:tc>
        <w:tc>
          <w:tcPr>
            <w:tcW w:w="272" w:type="dxa"/>
            <w:tcBorders>
              <w:right w:val="single" w:sz="12" w:space="0" w:color="1F4E79" w:themeColor="accent1" w:themeShade="80"/>
            </w:tcBorders>
          </w:tcPr>
          <w:p w14:paraId="4B3604B9" w14:textId="77777777" w:rsidR="00404942" w:rsidRPr="008D67D2" w:rsidRDefault="00404942" w:rsidP="004233E9">
            <w:pPr>
              <w:rPr>
                <w:rFonts w:ascii="Arial" w:hAnsi="Arial" w:cs="Arial"/>
                <w:sz w:val="16"/>
                <w:szCs w:val="2"/>
                <w:lang w:val="es-BO"/>
              </w:rPr>
            </w:pPr>
          </w:p>
        </w:tc>
      </w:tr>
      <w:tr w:rsidR="00B47928" w:rsidRPr="008D67D2" w14:paraId="06E3FC98" w14:textId="77777777" w:rsidTr="009201A7">
        <w:trPr>
          <w:jc w:val="center"/>
        </w:trPr>
        <w:tc>
          <w:tcPr>
            <w:tcW w:w="1927" w:type="dxa"/>
            <w:gridSpan w:val="8"/>
            <w:tcBorders>
              <w:left w:val="single" w:sz="12" w:space="0" w:color="1F4E79" w:themeColor="accent1" w:themeShade="80"/>
            </w:tcBorders>
            <w:shd w:val="clear" w:color="auto" w:fill="auto"/>
            <w:vAlign w:val="center"/>
          </w:tcPr>
          <w:p w14:paraId="6B1D5075" w14:textId="77777777" w:rsidR="00B47928" w:rsidRPr="008D67D2" w:rsidRDefault="00B47928" w:rsidP="004233E9">
            <w:pPr>
              <w:jc w:val="right"/>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5EA48885" w14:textId="77777777" w:rsidR="00B47928" w:rsidRPr="008D67D2" w:rsidRDefault="00B47928" w:rsidP="004233E9">
            <w:pPr>
              <w:rPr>
                <w:rFonts w:ascii="Arial" w:hAnsi="Arial" w:cs="Arial"/>
                <w:sz w:val="8"/>
                <w:szCs w:val="8"/>
                <w:lang w:val="es-BO"/>
              </w:rPr>
            </w:pPr>
          </w:p>
        </w:tc>
        <w:tc>
          <w:tcPr>
            <w:tcW w:w="281" w:type="dxa"/>
            <w:shd w:val="clear" w:color="auto" w:fill="auto"/>
          </w:tcPr>
          <w:p w14:paraId="6916456F" w14:textId="77777777" w:rsidR="00B47928" w:rsidRPr="008D67D2" w:rsidRDefault="00B47928" w:rsidP="004233E9">
            <w:pPr>
              <w:rPr>
                <w:rFonts w:ascii="Arial" w:hAnsi="Arial" w:cs="Arial"/>
                <w:sz w:val="8"/>
                <w:szCs w:val="8"/>
                <w:lang w:val="es-BO"/>
              </w:rPr>
            </w:pPr>
          </w:p>
        </w:tc>
        <w:tc>
          <w:tcPr>
            <w:tcW w:w="281" w:type="dxa"/>
            <w:gridSpan w:val="2"/>
            <w:shd w:val="clear" w:color="auto" w:fill="auto"/>
          </w:tcPr>
          <w:p w14:paraId="16729B7A" w14:textId="77777777" w:rsidR="00B47928" w:rsidRPr="008D67D2" w:rsidRDefault="00B47928" w:rsidP="004233E9">
            <w:pPr>
              <w:rPr>
                <w:rFonts w:ascii="Arial" w:hAnsi="Arial" w:cs="Arial"/>
                <w:sz w:val="8"/>
                <w:szCs w:val="8"/>
                <w:lang w:val="es-BO"/>
              </w:rPr>
            </w:pPr>
          </w:p>
        </w:tc>
        <w:tc>
          <w:tcPr>
            <w:tcW w:w="272" w:type="dxa"/>
            <w:shd w:val="clear" w:color="auto" w:fill="auto"/>
          </w:tcPr>
          <w:p w14:paraId="45C35D3A" w14:textId="77777777" w:rsidR="00B47928" w:rsidRPr="008D67D2" w:rsidRDefault="00B47928" w:rsidP="004233E9">
            <w:pPr>
              <w:rPr>
                <w:rFonts w:ascii="Arial" w:hAnsi="Arial" w:cs="Arial"/>
                <w:sz w:val="8"/>
                <w:szCs w:val="8"/>
                <w:lang w:val="es-BO"/>
              </w:rPr>
            </w:pPr>
          </w:p>
        </w:tc>
        <w:tc>
          <w:tcPr>
            <w:tcW w:w="277" w:type="dxa"/>
            <w:shd w:val="clear" w:color="auto" w:fill="auto"/>
          </w:tcPr>
          <w:p w14:paraId="72DC65F7" w14:textId="77777777" w:rsidR="00B47928" w:rsidRPr="008D67D2" w:rsidRDefault="00B47928" w:rsidP="004233E9">
            <w:pPr>
              <w:rPr>
                <w:rFonts w:ascii="Arial" w:hAnsi="Arial" w:cs="Arial"/>
                <w:sz w:val="8"/>
                <w:szCs w:val="8"/>
                <w:lang w:val="es-BO"/>
              </w:rPr>
            </w:pPr>
          </w:p>
        </w:tc>
        <w:tc>
          <w:tcPr>
            <w:tcW w:w="275" w:type="dxa"/>
            <w:shd w:val="clear" w:color="auto" w:fill="auto"/>
          </w:tcPr>
          <w:p w14:paraId="0C40A427" w14:textId="77777777" w:rsidR="00B47928" w:rsidRPr="008D67D2" w:rsidRDefault="00B47928" w:rsidP="004233E9">
            <w:pPr>
              <w:rPr>
                <w:rFonts w:ascii="Arial" w:hAnsi="Arial" w:cs="Arial"/>
                <w:sz w:val="8"/>
                <w:szCs w:val="8"/>
                <w:lang w:val="es-BO"/>
              </w:rPr>
            </w:pPr>
          </w:p>
        </w:tc>
        <w:tc>
          <w:tcPr>
            <w:tcW w:w="280" w:type="dxa"/>
            <w:shd w:val="clear" w:color="auto" w:fill="auto"/>
          </w:tcPr>
          <w:p w14:paraId="26E6238B" w14:textId="77777777" w:rsidR="00B47928" w:rsidRPr="008D67D2" w:rsidRDefault="00B47928" w:rsidP="004233E9">
            <w:pPr>
              <w:rPr>
                <w:rFonts w:ascii="Arial" w:hAnsi="Arial" w:cs="Arial"/>
                <w:sz w:val="8"/>
                <w:szCs w:val="8"/>
                <w:lang w:val="es-BO"/>
              </w:rPr>
            </w:pPr>
          </w:p>
        </w:tc>
        <w:tc>
          <w:tcPr>
            <w:tcW w:w="276" w:type="dxa"/>
            <w:shd w:val="clear" w:color="auto" w:fill="auto"/>
          </w:tcPr>
          <w:p w14:paraId="65EE47E3" w14:textId="77777777" w:rsidR="00B47928" w:rsidRPr="008D67D2" w:rsidRDefault="00B47928" w:rsidP="004233E9">
            <w:pPr>
              <w:rPr>
                <w:rFonts w:ascii="Arial" w:hAnsi="Arial" w:cs="Arial"/>
                <w:sz w:val="8"/>
                <w:szCs w:val="8"/>
                <w:lang w:val="es-BO"/>
              </w:rPr>
            </w:pPr>
          </w:p>
        </w:tc>
        <w:tc>
          <w:tcPr>
            <w:tcW w:w="276" w:type="dxa"/>
            <w:shd w:val="clear" w:color="auto" w:fill="auto"/>
          </w:tcPr>
          <w:p w14:paraId="0148B8BE" w14:textId="77777777" w:rsidR="00B47928" w:rsidRPr="008D67D2" w:rsidRDefault="00B47928" w:rsidP="004233E9">
            <w:pPr>
              <w:rPr>
                <w:rFonts w:ascii="Arial" w:hAnsi="Arial" w:cs="Arial"/>
                <w:sz w:val="8"/>
                <w:szCs w:val="8"/>
                <w:lang w:val="es-BO"/>
              </w:rPr>
            </w:pPr>
          </w:p>
        </w:tc>
        <w:tc>
          <w:tcPr>
            <w:tcW w:w="296" w:type="dxa"/>
            <w:shd w:val="clear" w:color="auto" w:fill="auto"/>
          </w:tcPr>
          <w:p w14:paraId="5DE40C5D" w14:textId="77777777" w:rsidR="00B47928" w:rsidRPr="008D67D2" w:rsidRDefault="00B47928" w:rsidP="004233E9">
            <w:pPr>
              <w:rPr>
                <w:rFonts w:ascii="Arial" w:hAnsi="Arial" w:cs="Arial"/>
                <w:sz w:val="8"/>
                <w:szCs w:val="8"/>
                <w:lang w:val="es-BO"/>
              </w:rPr>
            </w:pPr>
          </w:p>
        </w:tc>
        <w:tc>
          <w:tcPr>
            <w:tcW w:w="272" w:type="dxa"/>
            <w:shd w:val="clear" w:color="auto" w:fill="auto"/>
          </w:tcPr>
          <w:p w14:paraId="10BB4699" w14:textId="77777777" w:rsidR="00B47928" w:rsidRPr="008D67D2" w:rsidRDefault="00B47928" w:rsidP="004233E9">
            <w:pPr>
              <w:rPr>
                <w:rFonts w:ascii="Arial" w:hAnsi="Arial" w:cs="Arial"/>
                <w:sz w:val="8"/>
                <w:szCs w:val="8"/>
                <w:lang w:val="es-BO"/>
              </w:rPr>
            </w:pPr>
          </w:p>
        </w:tc>
        <w:tc>
          <w:tcPr>
            <w:tcW w:w="272" w:type="dxa"/>
            <w:shd w:val="clear" w:color="auto" w:fill="auto"/>
          </w:tcPr>
          <w:p w14:paraId="7B900F5B" w14:textId="77777777" w:rsidR="00B47928" w:rsidRPr="008D67D2" w:rsidRDefault="00B47928" w:rsidP="004233E9">
            <w:pPr>
              <w:rPr>
                <w:rFonts w:ascii="Arial" w:hAnsi="Arial" w:cs="Arial"/>
                <w:sz w:val="8"/>
                <w:szCs w:val="8"/>
                <w:lang w:val="es-BO"/>
              </w:rPr>
            </w:pPr>
          </w:p>
        </w:tc>
        <w:tc>
          <w:tcPr>
            <w:tcW w:w="272" w:type="dxa"/>
            <w:shd w:val="clear" w:color="auto" w:fill="auto"/>
          </w:tcPr>
          <w:p w14:paraId="60AA039A" w14:textId="77777777" w:rsidR="00B47928" w:rsidRPr="008D67D2" w:rsidRDefault="00B47928" w:rsidP="004233E9">
            <w:pPr>
              <w:rPr>
                <w:rFonts w:ascii="Arial" w:hAnsi="Arial" w:cs="Arial"/>
                <w:sz w:val="8"/>
                <w:szCs w:val="8"/>
                <w:lang w:val="es-BO"/>
              </w:rPr>
            </w:pPr>
          </w:p>
        </w:tc>
        <w:tc>
          <w:tcPr>
            <w:tcW w:w="272" w:type="dxa"/>
            <w:shd w:val="clear" w:color="auto" w:fill="auto"/>
          </w:tcPr>
          <w:p w14:paraId="75591A5C" w14:textId="77777777" w:rsidR="00B47928" w:rsidRPr="008D67D2" w:rsidRDefault="00B47928" w:rsidP="004233E9">
            <w:pPr>
              <w:rPr>
                <w:rFonts w:ascii="Arial" w:hAnsi="Arial" w:cs="Arial"/>
                <w:sz w:val="8"/>
                <w:szCs w:val="8"/>
                <w:lang w:val="es-BO"/>
              </w:rPr>
            </w:pPr>
          </w:p>
        </w:tc>
        <w:tc>
          <w:tcPr>
            <w:tcW w:w="272" w:type="dxa"/>
            <w:shd w:val="clear" w:color="auto" w:fill="auto"/>
          </w:tcPr>
          <w:p w14:paraId="76553F71" w14:textId="77777777" w:rsidR="00B47928" w:rsidRPr="008D67D2" w:rsidRDefault="00B47928" w:rsidP="004233E9">
            <w:pPr>
              <w:rPr>
                <w:rFonts w:ascii="Arial" w:hAnsi="Arial" w:cs="Arial"/>
                <w:sz w:val="8"/>
                <w:szCs w:val="8"/>
                <w:lang w:val="es-BO"/>
              </w:rPr>
            </w:pPr>
          </w:p>
        </w:tc>
        <w:tc>
          <w:tcPr>
            <w:tcW w:w="272" w:type="dxa"/>
            <w:shd w:val="clear" w:color="auto" w:fill="auto"/>
          </w:tcPr>
          <w:p w14:paraId="3F6FD45A" w14:textId="77777777" w:rsidR="00B47928" w:rsidRPr="008D67D2" w:rsidRDefault="00B47928" w:rsidP="004233E9">
            <w:pPr>
              <w:rPr>
                <w:rFonts w:ascii="Arial" w:hAnsi="Arial" w:cs="Arial"/>
                <w:sz w:val="8"/>
                <w:szCs w:val="8"/>
                <w:lang w:val="es-BO"/>
              </w:rPr>
            </w:pPr>
          </w:p>
        </w:tc>
        <w:tc>
          <w:tcPr>
            <w:tcW w:w="272" w:type="dxa"/>
            <w:shd w:val="clear" w:color="auto" w:fill="auto"/>
          </w:tcPr>
          <w:p w14:paraId="403255BD" w14:textId="77777777" w:rsidR="00B47928" w:rsidRPr="008D67D2" w:rsidRDefault="00B47928" w:rsidP="004233E9">
            <w:pPr>
              <w:rPr>
                <w:rFonts w:ascii="Arial" w:hAnsi="Arial" w:cs="Arial"/>
                <w:sz w:val="8"/>
                <w:szCs w:val="8"/>
                <w:lang w:val="es-BO"/>
              </w:rPr>
            </w:pPr>
          </w:p>
        </w:tc>
        <w:tc>
          <w:tcPr>
            <w:tcW w:w="272" w:type="dxa"/>
            <w:shd w:val="clear" w:color="auto" w:fill="auto"/>
          </w:tcPr>
          <w:p w14:paraId="661013B7" w14:textId="77777777" w:rsidR="00B47928" w:rsidRPr="008D67D2" w:rsidRDefault="00B47928" w:rsidP="004233E9">
            <w:pPr>
              <w:rPr>
                <w:rFonts w:ascii="Arial" w:hAnsi="Arial" w:cs="Arial"/>
                <w:sz w:val="8"/>
                <w:szCs w:val="8"/>
                <w:lang w:val="es-BO"/>
              </w:rPr>
            </w:pPr>
          </w:p>
        </w:tc>
        <w:tc>
          <w:tcPr>
            <w:tcW w:w="272" w:type="dxa"/>
            <w:shd w:val="clear" w:color="auto" w:fill="auto"/>
          </w:tcPr>
          <w:p w14:paraId="11D14E71" w14:textId="77777777" w:rsidR="00B47928" w:rsidRPr="008D67D2" w:rsidRDefault="00B47928" w:rsidP="004233E9">
            <w:pPr>
              <w:rPr>
                <w:rFonts w:ascii="Arial" w:hAnsi="Arial" w:cs="Arial"/>
                <w:sz w:val="8"/>
                <w:szCs w:val="8"/>
                <w:lang w:val="es-BO"/>
              </w:rPr>
            </w:pPr>
          </w:p>
        </w:tc>
        <w:tc>
          <w:tcPr>
            <w:tcW w:w="272" w:type="dxa"/>
            <w:shd w:val="clear" w:color="auto" w:fill="auto"/>
          </w:tcPr>
          <w:p w14:paraId="25BAFB4D" w14:textId="77777777" w:rsidR="00B47928" w:rsidRPr="008D67D2" w:rsidRDefault="00B47928" w:rsidP="004233E9">
            <w:pPr>
              <w:rPr>
                <w:rFonts w:ascii="Arial" w:hAnsi="Arial" w:cs="Arial"/>
                <w:sz w:val="8"/>
                <w:szCs w:val="8"/>
                <w:lang w:val="es-BO"/>
              </w:rPr>
            </w:pPr>
          </w:p>
        </w:tc>
        <w:tc>
          <w:tcPr>
            <w:tcW w:w="272" w:type="dxa"/>
            <w:shd w:val="clear" w:color="auto" w:fill="auto"/>
          </w:tcPr>
          <w:p w14:paraId="11477FEF" w14:textId="77777777" w:rsidR="00B47928" w:rsidRPr="008D67D2" w:rsidRDefault="00B47928" w:rsidP="004233E9">
            <w:pPr>
              <w:rPr>
                <w:rFonts w:ascii="Arial" w:hAnsi="Arial" w:cs="Arial"/>
                <w:sz w:val="8"/>
                <w:szCs w:val="8"/>
                <w:lang w:val="es-BO"/>
              </w:rPr>
            </w:pPr>
          </w:p>
        </w:tc>
        <w:tc>
          <w:tcPr>
            <w:tcW w:w="272" w:type="dxa"/>
            <w:shd w:val="clear" w:color="auto" w:fill="auto"/>
          </w:tcPr>
          <w:p w14:paraId="7F03A7D2" w14:textId="77777777" w:rsidR="00B47928" w:rsidRPr="008D67D2" w:rsidRDefault="00B47928" w:rsidP="004233E9">
            <w:pPr>
              <w:rPr>
                <w:rFonts w:ascii="Arial" w:hAnsi="Arial" w:cs="Arial"/>
                <w:sz w:val="8"/>
                <w:szCs w:val="8"/>
                <w:lang w:val="es-BO"/>
              </w:rPr>
            </w:pPr>
          </w:p>
        </w:tc>
        <w:tc>
          <w:tcPr>
            <w:tcW w:w="272" w:type="dxa"/>
            <w:shd w:val="clear" w:color="auto" w:fill="auto"/>
          </w:tcPr>
          <w:p w14:paraId="4A4A25BD" w14:textId="77777777" w:rsidR="00B47928" w:rsidRPr="008D67D2" w:rsidRDefault="00B47928" w:rsidP="004233E9">
            <w:pPr>
              <w:rPr>
                <w:rFonts w:ascii="Arial" w:hAnsi="Arial" w:cs="Arial"/>
                <w:sz w:val="8"/>
                <w:szCs w:val="8"/>
                <w:lang w:val="es-BO"/>
              </w:rPr>
            </w:pPr>
          </w:p>
        </w:tc>
        <w:tc>
          <w:tcPr>
            <w:tcW w:w="272" w:type="dxa"/>
            <w:shd w:val="clear" w:color="auto" w:fill="auto"/>
          </w:tcPr>
          <w:p w14:paraId="1996A6A5" w14:textId="77777777" w:rsidR="00B47928" w:rsidRPr="008D67D2" w:rsidRDefault="00B47928" w:rsidP="004233E9">
            <w:pPr>
              <w:rPr>
                <w:rFonts w:ascii="Arial" w:hAnsi="Arial" w:cs="Arial"/>
                <w:sz w:val="8"/>
                <w:szCs w:val="8"/>
                <w:lang w:val="es-BO"/>
              </w:rPr>
            </w:pPr>
          </w:p>
        </w:tc>
        <w:tc>
          <w:tcPr>
            <w:tcW w:w="272" w:type="dxa"/>
            <w:shd w:val="clear" w:color="auto" w:fill="auto"/>
          </w:tcPr>
          <w:p w14:paraId="4383B965" w14:textId="77777777" w:rsidR="00B47928" w:rsidRPr="008D67D2" w:rsidRDefault="00B47928" w:rsidP="004233E9">
            <w:pPr>
              <w:rPr>
                <w:rFonts w:ascii="Arial" w:hAnsi="Arial" w:cs="Arial"/>
                <w:sz w:val="8"/>
                <w:szCs w:val="8"/>
                <w:lang w:val="es-BO"/>
              </w:rPr>
            </w:pPr>
          </w:p>
        </w:tc>
        <w:tc>
          <w:tcPr>
            <w:tcW w:w="272" w:type="dxa"/>
            <w:shd w:val="clear" w:color="auto" w:fill="auto"/>
          </w:tcPr>
          <w:p w14:paraId="2F6C2D09" w14:textId="77777777" w:rsidR="00B47928" w:rsidRPr="008D67D2" w:rsidRDefault="00B47928" w:rsidP="004233E9">
            <w:pPr>
              <w:rPr>
                <w:rFonts w:ascii="Arial" w:hAnsi="Arial" w:cs="Arial"/>
                <w:sz w:val="8"/>
                <w:szCs w:val="8"/>
                <w:lang w:val="es-BO"/>
              </w:rPr>
            </w:pPr>
          </w:p>
        </w:tc>
        <w:tc>
          <w:tcPr>
            <w:tcW w:w="272" w:type="dxa"/>
            <w:shd w:val="clear" w:color="auto" w:fill="auto"/>
          </w:tcPr>
          <w:p w14:paraId="640887D6" w14:textId="77777777" w:rsidR="00B47928" w:rsidRPr="008D67D2" w:rsidRDefault="00B47928" w:rsidP="004233E9">
            <w:pPr>
              <w:rPr>
                <w:rFonts w:ascii="Arial" w:hAnsi="Arial" w:cs="Arial"/>
                <w:sz w:val="8"/>
                <w:szCs w:val="8"/>
                <w:lang w:val="es-BO"/>
              </w:rPr>
            </w:pPr>
          </w:p>
        </w:tc>
        <w:tc>
          <w:tcPr>
            <w:tcW w:w="272" w:type="dxa"/>
            <w:shd w:val="clear" w:color="auto" w:fill="auto"/>
          </w:tcPr>
          <w:p w14:paraId="36500737" w14:textId="77777777" w:rsidR="00B47928" w:rsidRPr="008D67D2" w:rsidRDefault="00B47928" w:rsidP="004233E9">
            <w:pPr>
              <w:rPr>
                <w:rFonts w:ascii="Arial" w:hAnsi="Arial" w:cs="Arial"/>
                <w:sz w:val="8"/>
                <w:szCs w:val="8"/>
                <w:lang w:val="es-BO"/>
              </w:rPr>
            </w:pPr>
          </w:p>
        </w:tc>
        <w:tc>
          <w:tcPr>
            <w:tcW w:w="272" w:type="dxa"/>
            <w:tcBorders>
              <w:right w:val="single" w:sz="12" w:space="0" w:color="1F4E79" w:themeColor="accent1" w:themeShade="80"/>
            </w:tcBorders>
            <w:shd w:val="clear" w:color="auto" w:fill="auto"/>
          </w:tcPr>
          <w:p w14:paraId="3731A717" w14:textId="77777777" w:rsidR="00B47928" w:rsidRPr="008D67D2" w:rsidRDefault="00B47928" w:rsidP="004233E9">
            <w:pPr>
              <w:rPr>
                <w:rFonts w:ascii="Arial" w:hAnsi="Arial" w:cs="Arial"/>
                <w:sz w:val="8"/>
                <w:szCs w:val="8"/>
                <w:lang w:val="es-BO"/>
              </w:rPr>
            </w:pPr>
          </w:p>
        </w:tc>
      </w:tr>
      <w:tr w:rsidR="00B47928" w:rsidRPr="008D67D2" w14:paraId="640D99DD" w14:textId="77777777" w:rsidTr="009201A7">
        <w:trPr>
          <w:jc w:val="center"/>
        </w:trPr>
        <w:tc>
          <w:tcPr>
            <w:tcW w:w="1927" w:type="dxa"/>
            <w:gridSpan w:val="8"/>
            <w:tcBorders>
              <w:left w:val="single" w:sz="12" w:space="0" w:color="1F4E79" w:themeColor="accent1" w:themeShade="80"/>
              <w:right w:val="single" w:sz="4" w:space="0" w:color="auto"/>
            </w:tcBorders>
            <w:vAlign w:val="center"/>
          </w:tcPr>
          <w:p w14:paraId="735E0186" w14:textId="77777777" w:rsidR="00B47928" w:rsidRPr="008D67D2" w:rsidRDefault="00B47928" w:rsidP="004233E9">
            <w:pPr>
              <w:jc w:val="right"/>
              <w:rPr>
                <w:rFonts w:ascii="Arial" w:hAnsi="Arial" w:cs="Arial"/>
                <w:sz w:val="16"/>
                <w:szCs w:val="2"/>
                <w:lang w:val="es-BO"/>
              </w:rPr>
            </w:pPr>
            <w:r w:rsidRPr="008D67D2">
              <w:rPr>
                <w:rFonts w:ascii="Arial" w:hAnsi="Arial" w:cs="Arial"/>
                <w:sz w:val="16"/>
                <w:szCs w:val="16"/>
                <w:lang w:val="es-BO"/>
              </w:rPr>
              <w:t>Tipo de Convocatoria</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86D5542" w14:textId="07365010" w:rsidR="00B47928" w:rsidRPr="008D67D2" w:rsidRDefault="0072644C" w:rsidP="004233E9">
            <w:pPr>
              <w:rPr>
                <w:rFonts w:ascii="Arial" w:hAnsi="Arial" w:cs="Arial"/>
                <w:sz w:val="16"/>
                <w:szCs w:val="2"/>
                <w:lang w:val="es-BO"/>
              </w:rPr>
            </w:pPr>
            <w:r>
              <w:rPr>
                <w:rFonts w:ascii="Arial" w:hAnsi="Arial" w:cs="Arial"/>
                <w:sz w:val="16"/>
                <w:szCs w:val="2"/>
                <w:lang w:val="es-BO"/>
              </w:rPr>
              <w:t>x</w:t>
            </w:r>
          </w:p>
        </w:tc>
        <w:tc>
          <w:tcPr>
            <w:tcW w:w="3330" w:type="dxa"/>
            <w:gridSpan w:val="13"/>
            <w:tcBorders>
              <w:left w:val="single" w:sz="4" w:space="0" w:color="auto"/>
            </w:tcBorders>
          </w:tcPr>
          <w:p w14:paraId="156CAE41" w14:textId="2A99662F" w:rsidR="00B47928" w:rsidRPr="008D67D2" w:rsidRDefault="0072644C" w:rsidP="004233E9">
            <w:pPr>
              <w:rPr>
                <w:rFonts w:ascii="Arial" w:hAnsi="Arial" w:cs="Arial"/>
                <w:sz w:val="16"/>
                <w:szCs w:val="2"/>
                <w:lang w:val="es-BO"/>
              </w:rPr>
            </w:pPr>
            <w:r w:rsidRPr="008D67D2">
              <w:rPr>
                <w:rFonts w:ascii="Arial" w:hAnsi="Arial" w:cs="Arial"/>
                <w:sz w:val="16"/>
                <w:szCs w:val="16"/>
                <w:lang w:val="es-BO"/>
              </w:rPr>
              <w:t>Con</w:t>
            </w:r>
            <w:r>
              <w:rPr>
                <w:rFonts w:ascii="Arial" w:hAnsi="Arial" w:cs="Arial"/>
                <w:sz w:val="16"/>
                <w:szCs w:val="16"/>
                <w:lang w:val="es-BO"/>
              </w:rPr>
              <w:t>tratación Directa Regular</w:t>
            </w:r>
          </w:p>
        </w:tc>
        <w:tc>
          <w:tcPr>
            <w:tcW w:w="272" w:type="dxa"/>
            <w:shd w:val="clear" w:color="auto" w:fill="auto"/>
          </w:tcPr>
          <w:p w14:paraId="0565AF09" w14:textId="77777777" w:rsidR="00B47928" w:rsidRPr="008D67D2" w:rsidRDefault="00B47928" w:rsidP="004233E9">
            <w:pPr>
              <w:rPr>
                <w:rFonts w:ascii="Arial" w:hAnsi="Arial" w:cs="Arial"/>
                <w:sz w:val="16"/>
                <w:szCs w:val="2"/>
                <w:lang w:val="es-BO"/>
              </w:rPr>
            </w:pPr>
          </w:p>
        </w:tc>
        <w:tc>
          <w:tcPr>
            <w:tcW w:w="2992" w:type="dxa"/>
            <w:gridSpan w:val="11"/>
            <w:tcBorders>
              <w:left w:val="nil"/>
            </w:tcBorders>
          </w:tcPr>
          <w:p w14:paraId="28F8A152" w14:textId="59F1ED71" w:rsidR="00B47928" w:rsidRPr="008D67D2" w:rsidRDefault="00B47928" w:rsidP="004233E9">
            <w:pPr>
              <w:rPr>
                <w:rFonts w:ascii="Arial" w:hAnsi="Arial" w:cs="Arial"/>
                <w:sz w:val="16"/>
                <w:szCs w:val="2"/>
                <w:lang w:val="es-BO"/>
              </w:rPr>
            </w:pPr>
          </w:p>
        </w:tc>
        <w:tc>
          <w:tcPr>
            <w:tcW w:w="272" w:type="dxa"/>
          </w:tcPr>
          <w:p w14:paraId="65519157" w14:textId="77777777" w:rsidR="00B47928" w:rsidRPr="008D67D2" w:rsidRDefault="00B47928" w:rsidP="004233E9">
            <w:pPr>
              <w:rPr>
                <w:rFonts w:ascii="Arial" w:hAnsi="Arial" w:cs="Arial"/>
                <w:sz w:val="16"/>
                <w:szCs w:val="2"/>
                <w:lang w:val="es-BO"/>
              </w:rPr>
            </w:pPr>
          </w:p>
        </w:tc>
        <w:tc>
          <w:tcPr>
            <w:tcW w:w="272" w:type="dxa"/>
          </w:tcPr>
          <w:p w14:paraId="0541AC8C" w14:textId="77777777" w:rsidR="00B47928" w:rsidRPr="008D67D2" w:rsidRDefault="00B47928" w:rsidP="004233E9">
            <w:pPr>
              <w:rPr>
                <w:rFonts w:ascii="Arial" w:hAnsi="Arial" w:cs="Arial"/>
                <w:sz w:val="16"/>
                <w:szCs w:val="2"/>
                <w:lang w:val="es-BO"/>
              </w:rPr>
            </w:pPr>
          </w:p>
        </w:tc>
        <w:tc>
          <w:tcPr>
            <w:tcW w:w="272" w:type="dxa"/>
          </w:tcPr>
          <w:p w14:paraId="43852697" w14:textId="77777777" w:rsidR="00B47928" w:rsidRPr="008D67D2" w:rsidRDefault="00B47928" w:rsidP="004233E9">
            <w:pPr>
              <w:rPr>
                <w:rFonts w:ascii="Arial" w:hAnsi="Arial" w:cs="Arial"/>
                <w:sz w:val="16"/>
                <w:szCs w:val="2"/>
                <w:lang w:val="es-BO"/>
              </w:rPr>
            </w:pPr>
          </w:p>
        </w:tc>
        <w:tc>
          <w:tcPr>
            <w:tcW w:w="272" w:type="dxa"/>
            <w:tcBorders>
              <w:right w:val="single" w:sz="12" w:space="0" w:color="1F4E79" w:themeColor="accent1" w:themeShade="80"/>
            </w:tcBorders>
          </w:tcPr>
          <w:p w14:paraId="66263D61" w14:textId="77777777" w:rsidR="00B47928" w:rsidRPr="008D67D2" w:rsidRDefault="00B47928" w:rsidP="004233E9">
            <w:pPr>
              <w:rPr>
                <w:rFonts w:ascii="Arial" w:hAnsi="Arial" w:cs="Arial"/>
                <w:sz w:val="16"/>
                <w:szCs w:val="2"/>
                <w:lang w:val="es-BO"/>
              </w:rPr>
            </w:pPr>
          </w:p>
        </w:tc>
      </w:tr>
      <w:tr w:rsidR="00B47928" w:rsidRPr="008D67D2" w14:paraId="3E97515C" w14:textId="77777777" w:rsidTr="009201A7">
        <w:trPr>
          <w:jc w:val="center"/>
        </w:trPr>
        <w:tc>
          <w:tcPr>
            <w:tcW w:w="1927" w:type="dxa"/>
            <w:gridSpan w:val="8"/>
            <w:tcBorders>
              <w:left w:val="single" w:sz="12" w:space="0" w:color="1F4E79" w:themeColor="accent1" w:themeShade="80"/>
            </w:tcBorders>
            <w:shd w:val="clear" w:color="auto" w:fill="auto"/>
            <w:vAlign w:val="center"/>
          </w:tcPr>
          <w:p w14:paraId="78D49523" w14:textId="77777777" w:rsidR="00B47928" w:rsidRPr="008D67D2" w:rsidRDefault="00B47928" w:rsidP="004233E9">
            <w:pPr>
              <w:jc w:val="right"/>
              <w:rPr>
                <w:rFonts w:ascii="Arial" w:hAnsi="Arial" w:cs="Arial"/>
                <w:b/>
                <w:sz w:val="10"/>
                <w:szCs w:val="10"/>
                <w:lang w:val="es-BO"/>
              </w:rPr>
            </w:pPr>
          </w:p>
        </w:tc>
        <w:tc>
          <w:tcPr>
            <w:tcW w:w="296" w:type="dxa"/>
            <w:tcBorders>
              <w:top w:val="single" w:sz="4" w:space="0" w:color="auto"/>
              <w:bottom w:val="single" w:sz="4" w:space="0" w:color="auto"/>
            </w:tcBorders>
            <w:shd w:val="clear" w:color="auto" w:fill="auto"/>
          </w:tcPr>
          <w:p w14:paraId="0E6A6876" w14:textId="77777777" w:rsidR="00B47928" w:rsidRPr="008D67D2" w:rsidRDefault="00B47928" w:rsidP="004233E9">
            <w:pPr>
              <w:rPr>
                <w:rFonts w:ascii="Arial" w:hAnsi="Arial" w:cs="Arial"/>
                <w:sz w:val="10"/>
                <w:szCs w:val="10"/>
                <w:lang w:val="es-BO"/>
              </w:rPr>
            </w:pPr>
          </w:p>
        </w:tc>
        <w:tc>
          <w:tcPr>
            <w:tcW w:w="281" w:type="dxa"/>
            <w:shd w:val="clear" w:color="auto" w:fill="auto"/>
          </w:tcPr>
          <w:p w14:paraId="23363D60" w14:textId="77777777" w:rsidR="00B47928" w:rsidRPr="008D67D2" w:rsidRDefault="00B47928" w:rsidP="004233E9">
            <w:pPr>
              <w:rPr>
                <w:rFonts w:ascii="Arial" w:hAnsi="Arial" w:cs="Arial"/>
                <w:sz w:val="10"/>
                <w:szCs w:val="10"/>
                <w:lang w:val="es-BO"/>
              </w:rPr>
            </w:pPr>
          </w:p>
        </w:tc>
        <w:tc>
          <w:tcPr>
            <w:tcW w:w="2233" w:type="dxa"/>
            <w:gridSpan w:val="9"/>
            <w:shd w:val="clear" w:color="auto" w:fill="auto"/>
          </w:tcPr>
          <w:p w14:paraId="72DD62CA" w14:textId="77777777" w:rsidR="00B47928" w:rsidRPr="008D67D2" w:rsidRDefault="00B47928" w:rsidP="004233E9">
            <w:pPr>
              <w:rPr>
                <w:rFonts w:ascii="Arial" w:hAnsi="Arial" w:cs="Arial"/>
                <w:sz w:val="10"/>
                <w:szCs w:val="10"/>
                <w:lang w:val="es-BO"/>
              </w:rPr>
            </w:pPr>
          </w:p>
        </w:tc>
        <w:tc>
          <w:tcPr>
            <w:tcW w:w="272" w:type="dxa"/>
            <w:shd w:val="clear" w:color="auto" w:fill="auto"/>
          </w:tcPr>
          <w:p w14:paraId="3223D432" w14:textId="77777777" w:rsidR="00B47928" w:rsidRPr="008D67D2" w:rsidRDefault="00B47928" w:rsidP="004233E9">
            <w:pPr>
              <w:rPr>
                <w:rFonts w:ascii="Arial" w:hAnsi="Arial" w:cs="Arial"/>
                <w:sz w:val="10"/>
                <w:szCs w:val="10"/>
                <w:lang w:val="es-BO"/>
              </w:rPr>
            </w:pPr>
          </w:p>
        </w:tc>
        <w:tc>
          <w:tcPr>
            <w:tcW w:w="2992" w:type="dxa"/>
            <w:gridSpan w:val="11"/>
            <w:tcBorders>
              <w:left w:val="nil"/>
            </w:tcBorders>
            <w:shd w:val="clear" w:color="auto" w:fill="auto"/>
          </w:tcPr>
          <w:p w14:paraId="239062E6" w14:textId="77777777" w:rsidR="00B47928" w:rsidRPr="008D67D2" w:rsidRDefault="00B47928" w:rsidP="004233E9">
            <w:pPr>
              <w:rPr>
                <w:rFonts w:ascii="Arial" w:hAnsi="Arial" w:cs="Arial"/>
                <w:sz w:val="10"/>
                <w:szCs w:val="10"/>
                <w:lang w:val="es-BO"/>
              </w:rPr>
            </w:pPr>
          </w:p>
        </w:tc>
        <w:tc>
          <w:tcPr>
            <w:tcW w:w="272" w:type="dxa"/>
            <w:shd w:val="clear" w:color="auto" w:fill="auto"/>
          </w:tcPr>
          <w:p w14:paraId="752ED822" w14:textId="77777777" w:rsidR="00B47928" w:rsidRPr="008D67D2" w:rsidRDefault="00B47928" w:rsidP="004233E9">
            <w:pPr>
              <w:rPr>
                <w:rFonts w:ascii="Arial" w:hAnsi="Arial" w:cs="Arial"/>
                <w:sz w:val="10"/>
                <w:szCs w:val="10"/>
                <w:lang w:val="es-BO"/>
              </w:rPr>
            </w:pPr>
          </w:p>
        </w:tc>
        <w:tc>
          <w:tcPr>
            <w:tcW w:w="272" w:type="dxa"/>
            <w:tcBorders>
              <w:left w:val="nil"/>
            </w:tcBorders>
            <w:shd w:val="clear" w:color="auto" w:fill="auto"/>
          </w:tcPr>
          <w:p w14:paraId="2126949A" w14:textId="77777777" w:rsidR="00B47928" w:rsidRPr="008D67D2" w:rsidRDefault="00B47928" w:rsidP="004233E9">
            <w:pPr>
              <w:rPr>
                <w:rFonts w:ascii="Arial" w:hAnsi="Arial" w:cs="Arial"/>
                <w:sz w:val="10"/>
                <w:szCs w:val="10"/>
                <w:lang w:val="es-BO"/>
              </w:rPr>
            </w:pPr>
          </w:p>
        </w:tc>
        <w:tc>
          <w:tcPr>
            <w:tcW w:w="272" w:type="dxa"/>
            <w:shd w:val="clear" w:color="auto" w:fill="auto"/>
          </w:tcPr>
          <w:p w14:paraId="601FA259" w14:textId="77777777" w:rsidR="00B47928" w:rsidRPr="008D67D2" w:rsidRDefault="00B47928" w:rsidP="004233E9">
            <w:pPr>
              <w:rPr>
                <w:rFonts w:ascii="Arial" w:hAnsi="Arial" w:cs="Arial"/>
                <w:sz w:val="10"/>
                <w:szCs w:val="10"/>
                <w:lang w:val="es-BO"/>
              </w:rPr>
            </w:pPr>
          </w:p>
        </w:tc>
        <w:tc>
          <w:tcPr>
            <w:tcW w:w="272" w:type="dxa"/>
            <w:shd w:val="clear" w:color="auto" w:fill="auto"/>
          </w:tcPr>
          <w:p w14:paraId="38A41855" w14:textId="77777777" w:rsidR="00B47928" w:rsidRPr="008D67D2" w:rsidRDefault="00B47928" w:rsidP="004233E9">
            <w:pPr>
              <w:rPr>
                <w:rFonts w:ascii="Arial" w:hAnsi="Arial" w:cs="Arial"/>
                <w:sz w:val="10"/>
                <w:szCs w:val="10"/>
                <w:lang w:val="es-BO"/>
              </w:rPr>
            </w:pPr>
          </w:p>
        </w:tc>
        <w:tc>
          <w:tcPr>
            <w:tcW w:w="272" w:type="dxa"/>
            <w:shd w:val="clear" w:color="auto" w:fill="auto"/>
          </w:tcPr>
          <w:p w14:paraId="0A465338" w14:textId="77777777" w:rsidR="00B47928" w:rsidRPr="008D67D2" w:rsidRDefault="00B47928" w:rsidP="004233E9">
            <w:pPr>
              <w:rPr>
                <w:rFonts w:ascii="Arial" w:hAnsi="Arial" w:cs="Arial"/>
                <w:sz w:val="10"/>
                <w:szCs w:val="10"/>
                <w:lang w:val="es-BO"/>
              </w:rPr>
            </w:pPr>
          </w:p>
        </w:tc>
        <w:tc>
          <w:tcPr>
            <w:tcW w:w="272" w:type="dxa"/>
            <w:shd w:val="clear" w:color="auto" w:fill="auto"/>
          </w:tcPr>
          <w:p w14:paraId="46F332C2" w14:textId="77777777" w:rsidR="00B47928" w:rsidRPr="008D67D2" w:rsidRDefault="00B47928" w:rsidP="004233E9">
            <w:pPr>
              <w:rPr>
                <w:rFonts w:ascii="Arial" w:hAnsi="Arial" w:cs="Arial"/>
                <w:sz w:val="10"/>
                <w:szCs w:val="10"/>
                <w:lang w:val="es-BO"/>
              </w:rPr>
            </w:pPr>
          </w:p>
        </w:tc>
        <w:tc>
          <w:tcPr>
            <w:tcW w:w="272" w:type="dxa"/>
            <w:tcBorders>
              <w:right w:val="single" w:sz="12" w:space="0" w:color="1F4E79" w:themeColor="accent1" w:themeShade="80"/>
            </w:tcBorders>
            <w:shd w:val="clear" w:color="auto" w:fill="auto"/>
          </w:tcPr>
          <w:p w14:paraId="7AEF04C7" w14:textId="77777777" w:rsidR="00B47928" w:rsidRPr="008D67D2" w:rsidRDefault="00B47928" w:rsidP="004233E9">
            <w:pPr>
              <w:rPr>
                <w:rFonts w:ascii="Arial" w:hAnsi="Arial" w:cs="Arial"/>
                <w:sz w:val="10"/>
                <w:szCs w:val="10"/>
                <w:lang w:val="es-BO"/>
              </w:rPr>
            </w:pPr>
          </w:p>
        </w:tc>
      </w:tr>
      <w:tr w:rsidR="00B47928" w:rsidRPr="008D67D2" w14:paraId="54977458" w14:textId="77777777" w:rsidTr="009201A7">
        <w:trPr>
          <w:jc w:val="center"/>
        </w:trPr>
        <w:tc>
          <w:tcPr>
            <w:tcW w:w="1927" w:type="dxa"/>
            <w:gridSpan w:val="8"/>
            <w:tcBorders>
              <w:left w:val="single" w:sz="12" w:space="0" w:color="1F4E79" w:themeColor="accent1" w:themeShade="80"/>
              <w:right w:val="single" w:sz="4" w:space="0" w:color="auto"/>
            </w:tcBorders>
            <w:shd w:val="clear" w:color="auto" w:fill="auto"/>
            <w:vAlign w:val="center"/>
          </w:tcPr>
          <w:p w14:paraId="4E19150E" w14:textId="77777777" w:rsidR="00B47928" w:rsidRPr="008D67D2" w:rsidRDefault="00B47928" w:rsidP="004233E9">
            <w:pPr>
              <w:jc w:val="right"/>
              <w:rPr>
                <w:rFonts w:ascii="Arial" w:hAnsi="Arial" w:cs="Arial"/>
                <w:sz w:val="16"/>
                <w:szCs w:val="16"/>
                <w:lang w:val="es-BO"/>
              </w:rPr>
            </w:pPr>
            <w:r w:rsidRPr="008D67D2">
              <w:rPr>
                <w:rFonts w:ascii="Arial" w:hAnsi="Arial" w:cs="Arial"/>
                <w:sz w:val="16"/>
                <w:szCs w:val="16"/>
                <w:lang w:val="es-BO"/>
              </w:rPr>
              <w:t>Forma de Adjudicación</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349A3BC" w14:textId="49AA397A" w:rsidR="00B47928" w:rsidRPr="008D67D2" w:rsidRDefault="0072644C" w:rsidP="004233E9">
            <w:pPr>
              <w:rPr>
                <w:rFonts w:ascii="Arial" w:hAnsi="Arial" w:cs="Arial"/>
                <w:sz w:val="16"/>
                <w:szCs w:val="16"/>
                <w:lang w:val="es-BO"/>
              </w:rPr>
            </w:pPr>
            <w:r>
              <w:rPr>
                <w:rFonts w:ascii="Arial" w:hAnsi="Arial" w:cs="Arial"/>
                <w:sz w:val="16"/>
                <w:szCs w:val="16"/>
                <w:lang w:val="es-BO"/>
              </w:rPr>
              <w:t>x</w:t>
            </w:r>
          </w:p>
        </w:tc>
        <w:tc>
          <w:tcPr>
            <w:tcW w:w="1386" w:type="dxa"/>
            <w:gridSpan w:val="6"/>
            <w:tcBorders>
              <w:left w:val="single" w:sz="4" w:space="0" w:color="auto"/>
            </w:tcBorders>
            <w:shd w:val="clear" w:color="auto" w:fill="auto"/>
          </w:tcPr>
          <w:p w14:paraId="2B1B417C" w14:textId="77777777" w:rsidR="00B47928" w:rsidRPr="008D67D2" w:rsidRDefault="00B47928" w:rsidP="004233E9">
            <w:pPr>
              <w:rPr>
                <w:rFonts w:ascii="Arial" w:hAnsi="Arial" w:cs="Arial"/>
                <w:sz w:val="16"/>
                <w:szCs w:val="16"/>
                <w:lang w:val="es-BO"/>
              </w:rPr>
            </w:pPr>
            <w:r w:rsidRPr="008D67D2">
              <w:rPr>
                <w:rFonts w:ascii="Arial" w:hAnsi="Arial" w:cs="Arial"/>
                <w:sz w:val="16"/>
                <w:szCs w:val="16"/>
                <w:lang w:val="es-BO"/>
              </w:rPr>
              <w:t>Por el Total</w:t>
            </w:r>
          </w:p>
        </w:tc>
        <w:tc>
          <w:tcPr>
            <w:tcW w:w="280" w:type="dxa"/>
            <w:shd w:val="clear" w:color="auto" w:fill="FFFFFF" w:themeFill="background1"/>
          </w:tcPr>
          <w:p w14:paraId="4FABF1E3" w14:textId="77777777" w:rsidR="00B47928" w:rsidRPr="008D67D2" w:rsidRDefault="00B47928" w:rsidP="004233E9">
            <w:pPr>
              <w:rPr>
                <w:rFonts w:ascii="Arial" w:hAnsi="Arial" w:cs="Arial"/>
                <w:sz w:val="16"/>
                <w:szCs w:val="16"/>
                <w:lang w:val="es-BO"/>
              </w:rPr>
            </w:pPr>
          </w:p>
        </w:tc>
        <w:tc>
          <w:tcPr>
            <w:tcW w:w="1392" w:type="dxa"/>
            <w:gridSpan w:val="5"/>
            <w:shd w:val="clear" w:color="auto" w:fill="FFFFFF" w:themeFill="background1"/>
          </w:tcPr>
          <w:p w14:paraId="126B6204" w14:textId="77777777" w:rsidR="00B47928" w:rsidRPr="008D67D2" w:rsidRDefault="00B47928" w:rsidP="004233E9">
            <w:pPr>
              <w:rPr>
                <w:rFonts w:ascii="Arial" w:hAnsi="Arial" w:cs="Arial"/>
                <w:sz w:val="16"/>
                <w:szCs w:val="16"/>
                <w:lang w:val="es-BO"/>
              </w:rPr>
            </w:pPr>
          </w:p>
        </w:tc>
        <w:tc>
          <w:tcPr>
            <w:tcW w:w="272" w:type="dxa"/>
            <w:shd w:val="clear" w:color="auto" w:fill="FFFFFF" w:themeFill="background1"/>
          </w:tcPr>
          <w:p w14:paraId="3C9BF10B" w14:textId="77777777" w:rsidR="00B47928" w:rsidRPr="008D67D2" w:rsidRDefault="00B47928" w:rsidP="004233E9">
            <w:pPr>
              <w:rPr>
                <w:rFonts w:ascii="Arial" w:hAnsi="Arial" w:cs="Arial"/>
                <w:sz w:val="16"/>
                <w:szCs w:val="16"/>
                <w:lang w:val="es-BO"/>
              </w:rPr>
            </w:pPr>
          </w:p>
        </w:tc>
        <w:tc>
          <w:tcPr>
            <w:tcW w:w="1632" w:type="dxa"/>
            <w:gridSpan w:val="6"/>
            <w:tcBorders>
              <w:left w:val="nil"/>
            </w:tcBorders>
            <w:shd w:val="clear" w:color="auto" w:fill="auto"/>
          </w:tcPr>
          <w:p w14:paraId="457B18AC" w14:textId="77777777" w:rsidR="00B47928" w:rsidRPr="008D67D2" w:rsidRDefault="00B47928" w:rsidP="004233E9">
            <w:pPr>
              <w:rPr>
                <w:rFonts w:ascii="Arial" w:hAnsi="Arial" w:cs="Arial"/>
                <w:sz w:val="16"/>
                <w:szCs w:val="16"/>
                <w:lang w:val="es-BO"/>
              </w:rPr>
            </w:pPr>
          </w:p>
        </w:tc>
        <w:tc>
          <w:tcPr>
            <w:tcW w:w="272" w:type="dxa"/>
            <w:tcBorders>
              <w:left w:val="nil"/>
            </w:tcBorders>
            <w:shd w:val="clear" w:color="auto" w:fill="auto"/>
          </w:tcPr>
          <w:p w14:paraId="1E6E6AFC" w14:textId="77777777" w:rsidR="00B47928" w:rsidRPr="008D67D2" w:rsidRDefault="00B47928" w:rsidP="004233E9">
            <w:pPr>
              <w:rPr>
                <w:rFonts w:ascii="Arial" w:hAnsi="Arial" w:cs="Arial"/>
                <w:sz w:val="16"/>
                <w:szCs w:val="16"/>
                <w:lang w:val="es-BO"/>
              </w:rPr>
            </w:pPr>
          </w:p>
        </w:tc>
        <w:tc>
          <w:tcPr>
            <w:tcW w:w="272" w:type="dxa"/>
            <w:tcBorders>
              <w:left w:val="nil"/>
            </w:tcBorders>
            <w:shd w:val="clear" w:color="auto" w:fill="auto"/>
          </w:tcPr>
          <w:p w14:paraId="0D0AF9A0" w14:textId="77777777" w:rsidR="00B47928" w:rsidRPr="008D67D2" w:rsidRDefault="00B47928" w:rsidP="004233E9">
            <w:pPr>
              <w:rPr>
                <w:rFonts w:ascii="Arial" w:hAnsi="Arial" w:cs="Arial"/>
                <w:sz w:val="16"/>
                <w:szCs w:val="16"/>
                <w:lang w:val="es-BO"/>
              </w:rPr>
            </w:pPr>
          </w:p>
        </w:tc>
        <w:tc>
          <w:tcPr>
            <w:tcW w:w="272" w:type="dxa"/>
            <w:tcBorders>
              <w:left w:val="nil"/>
            </w:tcBorders>
            <w:shd w:val="clear" w:color="auto" w:fill="auto"/>
          </w:tcPr>
          <w:p w14:paraId="79172BD0" w14:textId="77777777" w:rsidR="00B47928" w:rsidRPr="008D67D2" w:rsidRDefault="00B47928" w:rsidP="004233E9">
            <w:pPr>
              <w:rPr>
                <w:rFonts w:ascii="Arial" w:hAnsi="Arial" w:cs="Arial"/>
                <w:sz w:val="16"/>
                <w:szCs w:val="16"/>
                <w:lang w:val="es-BO"/>
              </w:rPr>
            </w:pPr>
          </w:p>
        </w:tc>
        <w:tc>
          <w:tcPr>
            <w:tcW w:w="272" w:type="dxa"/>
          </w:tcPr>
          <w:p w14:paraId="08F8CFB7" w14:textId="77777777" w:rsidR="00B47928" w:rsidRPr="008D67D2" w:rsidRDefault="00B47928" w:rsidP="004233E9">
            <w:pPr>
              <w:rPr>
                <w:rFonts w:ascii="Arial" w:hAnsi="Arial" w:cs="Arial"/>
                <w:sz w:val="16"/>
                <w:szCs w:val="16"/>
                <w:lang w:val="es-BO"/>
              </w:rPr>
            </w:pPr>
          </w:p>
        </w:tc>
        <w:tc>
          <w:tcPr>
            <w:tcW w:w="272" w:type="dxa"/>
            <w:tcBorders>
              <w:left w:val="nil"/>
            </w:tcBorders>
          </w:tcPr>
          <w:p w14:paraId="4C454A6A" w14:textId="77777777" w:rsidR="00B47928" w:rsidRPr="008D67D2" w:rsidRDefault="00B47928" w:rsidP="004233E9">
            <w:pPr>
              <w:rPr>
                <w:rFonts w:ascii="Arial" w:hAnsi="Arial" w:cs="Arial"/>
                <w:sz w:val="16"/>
                <w:szCs w:val="16"/>
                <w:lang w:val="es-BO"/>
              </w:rPr>
            </w:pPr>
          </w:p>
        </w:tc>
        <w:tc>
          <w:tcPr>
            <w:tcW w:w="272" w:type="dxa"/>
          </w:tcPr>
          <w:p w14:paraId="1944A16C" w14:textId="77777777" w:rsidR="00B47928" w:rsidRPr="008D67D2" w:rsidRDefault="00B47928" w:rsidP="004233E9">
            <w:pPr>
              <w:rPr>
                <w:rFonts w:ascii="Arial" w:hAnsi="Arial" w:cs="Arial"/>
                <w:sz w:val="16"/>
                <w:szCs w:val="16"/>
                <w:lang w:val="es-BO"/>
              </w:rPr>
            </w:pPr>
          </w:p>
        </w:tc>
        <w:tc>
          <w:tcPr>
            <w:tcW w:w="272" w:type="dxa"/>
          </w:tcPr>
          <w:p w14:paraId="78F168B3" w14:textId="77777777" w:rsidR="00B47928" w:rsidRPr="008D67D2" w:rsidRDefault="00B47928" w:rsidP="004233E9">
            <w:pPr>
              <w:rPr>
                <w:rFonts w:ascii="Arial" w:hAnsi="Arial" w:cs="Arial"/>
                <w:sz w:val="16"/>
                <w:szCs w:val="16"/>
                <w:lang w:val="es-BO"/>
              </w:rPr>
            </w:pPr>
          </w:p>
        </w:tc>
        <w:tc>
          <w:tcPr>
            <w:tcW w:w="272" w:type="dxa"/>
          </w:tcPr>
          <w:p w14:paraId="604A8B45" w14:textId="77777777" w:rsidR="00B47928" w:rsidRPr="008D67D2" w:rsidRDefault="00B47928" w:rsidP="004233E9">
            <w:pPr>
              <w:rPr>
                <w:rFonts w:ascii="Arial" w:hAnsi="Arial" w:cs="Arial"/>
                <w:sz w:val="16"/>
                <w:szCs w:val="16"/>
                <w:lang w:val="es-BO"/>
              </w:rPr>
            </w:pPr>
          </w:p>
        </w:tc>
        <w:tc>
          <w:tcPr>
            <w:tcW w:w="272" w:type="dxa"/>
          </w:tcPr>
          <w:p w14:paraId="26CDB3CE" w14:textId="77777777" w:rsidR="00B47928" w:rsidRPr="008D67D2" w:rsidRDefault="00B47928" w:rsidP="004233E9">
            <w:pPr>
              <w:rPr>
                <w:rFonts w:ascii="Arial" w:hAnsi="Arial" w:cs="Arial"/>
                <w:sz w:val="16"/>
                <w:szCs w:val="16"/>
                <w:lang w:val="es-BO"/>
              </w:rPr>
            </w:pPr>
          </w:p>
        </w:tc>
        <w:tc>
          <w:tcPr>
            <w:tcW w:w="272" w:type="dxa"/>
            <w:tcBorders>
              <w:right w:val="single" w:sz="12" w:space="0" w:color="1F4E79" w:themeColor="accent1" w:themeShade="80"/>
            </w:tcBorders>
          </w:tcPr>
          <w:p w14:paraId="3C77A23B" w14:textId="77777777" w:rsidR="00B47928" w:rsidRPr="008D67D2" w:rsidRDefault="00B47928" w:rsidP="004233E9">
            <w:pPr>
              <w:rPr>
                <w:rFonts w:ascii="Arial" w:hAnsi="Arial" w:cs="Arial"/>
                <w:sz w:val="16"/>
                <w:szCs w:val="16"/>
                <w:lang w:val="es-BO"/>
              </w:rPr>
            </w:pPr>
          </w:p>
        </w:tc>
      </w:tr>
      <w:tr w:rsidR="00B47928" w:rsidRPr="008D67D2" w14:paraId="3B275DC8" w14:textId="77777777" w:rsidTr="009201A7">
        <w:trPr>
          <w:jc w:val="center"/>
        </w:trPr>
        <w:tc>
          <w:tcPr>
            <w:tcW w:w="1927" w:type="dxa"/>
            <w:gridSpan w:val="8"/>
            <w:tcBorders>
              <w:left w:val="single" w:sz="12" w:space="0" w:color="1F4E79" w:themeColor="accent1" w:themeShade="80"/>
            </w:tcBorders>
            <w:shd w:val="clear" w:color="auto" w:fill="auto"/>
            <w:vAlign w:val="center"/>
          </w:tcPr>
          <w:p w14:paraId="515735AD" w14:textId="77777777" w:rsidR="00B47928" w:rsidRPr="008D67D2" w:rsidRDefault="00B47928" w:rsidP="004233E9">
            <w:pPr>
              <w:jc w:val="right"/>
              <w:rPr>
                <w:rFonts w:ascii="Arial" w:hAnsi="Arial" w:cs="Arial"/>
                <w:b/>
                <w:sz w:val="8"/>
                <w:szCs w:val="8"/>
                <w:lang w:val="es-BO"/>
              </w:rPr>
            </w:pPr>
          </w:p>
        </w:tc>
        <w:tc>
          <w:tcPr>
            <w:tcW w:w="296" w:type="dxa"/>
            <w:tcBorders>
              <w:top w:val="single" w:sz="4" w:space="0" w:color="auto"/>
              <w:bottom w:val="single" w:sz="4" w:space="0" w:color="auto"/>
            </w:tcBorders>
            <w:shd w:val="clear" w:color="auto" w:fill="auto"/>
          </w:tcPr>
          <w:p w14:paraId="19B3024B" w14:textId="77777777" w:rsidR="00B47928" w:rsidRPr="008D67D2" w:rsidRDefault="00B47928" w:rsidP="004233E9">
            <w:pPr>
              <w:rPr>
                <w:rFonts w:ascii="Arial" w:hAnsi="Arial" w:cs="Arial"/>
                <w:sz w:val="8"/>
                <w:szCs w:val="8"/>
                <w:lang w:val="es-BO"/>
              </w:rPr>
            </w:pPr>
          </w:p>
        </w:tc>
        <w:tc>
          <w:tcPr>
            <w:tcW w:w="281" w:type="dxa"/>
            <w:shd w:val="clear" w:color="auto" w:fill="auto"/>
          </w:tcPr>
          <w:p w14:paraId="036BC5ED" w14:textId="77777777" w:rsidR="00B47928" w:rsidRPr="008D67D2" w:rsidRDefault="00B47928" w:rsidP="004233E9">
            <w:pPr>
              <w:rPr>
                <w:rFonts w:ascii="Arial" w:hAnsi="Arial" w:cs="Arial"/>
                <w:sz w:val="8"/>
                <w:szCs w:val="8"/>
                <w:lang w:val="es-BO"/>
              </w:rPr>
            </w:pPr>
          </w:p>
        </w:tc>
        <w:tc>
          <w:tcPr>
            <w:tcW w:w="274" w:type="dxa"/>
            <w:shd w:val="clear" w:color="auto" w:fill="auto"/>
          </w:tcPr>
          <w:p w14:paraId="5894BDEF" w14:textId="77777777" w:rsidR="00B47928" w:rsidRPr="008D67D2" w:rsidRDefault="00B47928" w:rsidP="004233E9">
            <w:pPr>
              <w:rPr>
                <w:rFonts w:ascii="Arial" w:hAnsi="Arial" w:cs="Arial"/>
                <w:sz w:val="8"/>
                <w:szCs w:val="8"/>
                <w:lang w:val="es-BO"/>
              </w:rPr>
            </w:pPr>
          </w:p>
        </w:tc>
        <w:tc>
          <w:tcPr>
            <w:tcW w:w="279" w:type="dxa"/>
            <w:gridSpan w:val="2"/>
            <w:shd w:val="clear" w:color="auto" w:fill="auto"/>
          </w:tcPr>
          <w:p w14:paraId="5D475370" w14:textId="77777777" w:rsidR="00B47928" w:rsidRPr="008D67D2" w:rsidRDefault="00B47928" w:rsidP="004233E9">
            <w:pPr>
              <w:rPr>
                <w:rFonts w:ascii="Arial" w:hAnsi="Arial" w:cs="Arial"/>
                <w:sz w:val="8"/>
                <w:szCs w:val="8"/>
                <w:lang w:val="es-BO"/>
              </w:rPr>
            </w:pPr>
          </w:p>
        </w:tc>
        <w:tc>
          <w:tcPr>
            <w:tcW w:w="277" w:type="dxa"/>
            <w:shd w:val="clear" w:color="auto" w:fill="auto"/>
          </w:tcPr>
          <w:p w14:paraId="1458D2D2" w14:textId="77777777" w:rsidR="00B47928" w:rsidRPr="008D67D2" w:rsidRDefault="00B47928" w:rsidP="004233E9">
            <w:pPr>
              <w:rPr>
                <w:rFonts w:ascii="Arial" w:hAnsi="Arial" w:cs="Arial"/>
                <w:sz w:val="8"/>
                <w:szCs w:val="8"/>
                <w:lang w:val="es-BO"/>
              </w:rPr>
            </w:pPr>
          </w:p>
        </w:tc>
        <w:tc>
          <w:tcPr>
            <w:tcW w:w="275" w:type="dxa"/>
            <w:shd w:val="clear" w:color="auto" w:fill="auto"/>
          </w:tcPr>
          <w:p w14:paraId="2E9C81AE" w14:textId="77777777" w:rsidR="00B47928" w:rsidRPr="008D67D2" w:rsidRDefault="00B47928" w:rsidP="004233E9">
            <w:pPr>
              <w:rPr>
                <w:rFonts w:ascii="Arial" w:hAnsi="Arial" w:cs="Arial"/>
                <w:sz w:val="8"/>
                <w:szCs w:val="8"/>
                <w:lang w:val="es-BO"/>
              </w:rPr>
            </w:pPr>
          </w:p>
        </w:tc>
        <w:tc>
          <w:tcPr>
            <w:tcW w:w="280" w:type="dxa"/>
            <w:shd w:val="clear" w:color="auto" w:fill="auto"/>
          </w:tcPr>
          <w:p w14:paraId="4527BD50" w14:textId="77777777" w:rsidR="00B47928" w:rsidRPr="008D67D2" w:rsidRDefault="00B47928" w:rsidP="004233E9">
            <w:pPr>
              <w:rPr>
                <w:rFonts w:ascii="Arial" w:hAnsi="Arial" w:cs="Arial"/>
                <w:sz w:val="8"/>
                <w:szCs w:val="8"/>
                <w:lang w:val="es-BO"/>
              </w:rPr>
            </w:pPr>
          </w:p>
        </w:tc>
        <w:tc>
          <w:tcPr>
            <w:tcW w:w="276" w:type="dxa"/>
            <w:shd w:val="clear" w:color="auto" w:fill="auto"/>
          </w:tcPr>
          <w:p w14:paraId="20967C62" w14:textId="77777777" w:rsidR="00B47928" w:rsidRPr="008D67D2" w:rsidRDefault="00B47928" w:rsidP="004233E9">
            <w:pPr>
              <w:rPr>
                <w:rFonts w:ascii="Arial" w:hAnsi="Arial" w:cs="Arial"/>
                <w:sz w:val="8"/>
                <w:szCs w:val="8"/>
                <w:lang w:val="es-BO"/>
              </w:rPr>
            </w:pPr>
          </w:p>
        </w:tc>
        <w:tc>
          <w:tcPr>
            <w:tcW w:w="276" w:type="dxa"/>
            <w:shd w:val="clear" w:color="auto" w:fill="auto"/>
          </w:tcPr>
          <w:p w14:paraId="482E78AB" w14:textId="77777777" w:rsidR="00B47928" w:rsidRPr="008D67D2" w:rsidRDefault="00B47928" w:rsidP="004233E9">
            <w:pPr>
              <w:rPr>
                <w:rFonts w:ascii="Arial" w:hAnsi="Arial" w:cs="Arial"/>
                <w:sz w:val="8"/>
                <w:szCs w:val="8"/>
                <w:lang w:val="es-BO"/>
              </w:rPr>
            </w:pPr>
          </w:p>
        </w:tc>
        <w:tc>
          <w:tcPr>
            <w:tcW w:w="296" w:type="dxa"/>
            <w:shd w:val="clear" w:color="auto" w:fill="auto"/>
          </w:tcPr>
          <w:p w14:paraId="39D81362" w14:textId="77777777" w:rsidR="00B47928" w:rsidRPr="008D67D2" w:rsidRDefault="00B47928" w:rsidP="004233E9">
            <w:pPr>
              <w:rPr>
                <w:rFonts w:ascii="Arial" w:hAnsi="Arial" w:cs="Arial"/>
                <w:sz w:val="8"/>
                <w:szCs w:val="8"/>
                <w:lang w:val="es-BO"/>
              </w:rPr>
            </w:pPr>
          </w:p>
        </w:tc>
        <w:tc>
          <w:tcPr>
            <w:tcW w:w="272" w:type="dxa"/>
            <w:shd w:val="clear" w:color="auto" w:fill="auto"/>
          </w:tcPr>
          <w:p w14:paraId="316C7995"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298120F2"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59D9B942"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10A4EE8C"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226034F9"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5FDCEC34"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395E6620"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7580AE4B"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64AB56D3"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1C2EC5EE"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496BF6CE"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4DE81148" w14:textId="77777777" w:rsidR="00B47928" w:rsidRPr="008D67D2" w:rsidRDefault="00B47928" w:rsidP="004233E9">
            <w:pPr>
              <w:rPr>
                <w:rFonts w:ascii="Arial" w:hAnsi="Arial" w:cs="Arial"/>
                <w:sz w:val="8"/>
                <w:szCs w:val="8"/>
                <w:lang w:val="es-BO"/>
              </w:rPr>
            </w:pPr>
          </w:p>
        </w:tc>
        <w:tc>
          <w:tcPr>
            <w:tcW w:w="272" w:type="dxa"/>
            <w:shd w:val="clear" w:color="auto" w:fill="auto"/>
          </w:tcPr>
          <w:p w14:paraId="5AEBC5D4"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22114B95" w14:textId="77777777" w:rsidR="00B47928" w:rsidRPr="008D67D2" w:rsidRDefault="00B47928" w:rsidP="004233E9">
            <w:pPr>
              <w:rPr>
                <w:rFonts w:ascii="Arial" w:hAnsi="Arial" w:cs="Arial"/>
                <w:sz w:val="8"/>
                <w:szCs w:val="8"/>
                <w:lang w:val="es-BO"/>
              </w:rPr>
            </w:pPr>
          </w:p>
        </w:tc>
        <w:tc>
          <w:tcPr>
            <w:tcW w:w="272" w:type="dxa"/>
            <w:shd w:val="clear" w:color="auto" w:fill="auto"/>
          </w:tcPr>
          <w:p w14:paraId="0C8D4662" w14:textId="77777777" w:rsidR="00B47928" w:rsidRPr="008D67D2" w:rsidRDefault="00B47928" w:rsidP="004233E9">
            <w:pPr>
              <w:rPr>
                <w:rFonts w:ascii="Arial" w:hAnsi="Arial" w:cs="Arial"/>
                <w:sz w:val="8"/>
                <w:szCs w:val="8"/>
                <w:lang w:val="es-BO"/>
              </w:rPr>
            </w:pPr>
          </w:p>
        </w:tc>
        <w:tc>
          <w:tcPr>
            <w:tcW w:w="272" w:type="dxa"/>
            <w:shd w:val="clear" w:color="auto" w:fill="auto"/>
          </w:tcPr>
          <w:p w14:paraId="22D1DA5F" w14:textId="77777777" w:rsidR="00B47928" w:rsidRPr="008D67D2" w:rsidRDefault="00B47928" w:rsidP="004233E9">
            <w:pPr>
              <w:rPr>
                <w:rFonts w:ascii="Arial" w:hAnsi="Arial" w:cs="Arial"/>
                <w:sz w:val="8"/>
                <w:szCs w:val="8"/>
                <w:lang w:val="es-BO"/>
              </w:rPr>
            </w:pPr>
          </w:p>
        </w:tc>
        <w:tc>
          <w:tcPr>
            <w:tcW w:w="272" w:type="dxa"/>
            <w:shd w:val="clear" w:color="auto" w:fill="auto"/>
          </w:tcPr>
          <w:p w14:paraId="67B32DE6" w14:textId="77777777" w:rsidR="00B47928" w:rsidRPr="008D67D2" w:rsidRDefault="00B47928" w:rsidP="004233E9">
            <w:pPr>
              <w:rPr>
                <w:rFonts w:ascii="Arial" w:hAnsi="Arial" w:cs="Arial"/>
                <w:sz w:val="8"/>
                <w:szCs w:val="8"/>
                <w:lang w:val="es-BO"/>
              </w:rPr>
            </w:pPr>
          </w:p>
        </w:tc>
        <w:tc>
          <w:tcPr>
            <w:tcW w:w="272" w:type="dxa"/>
            <w:shd w:val="clear" w:color="auto" w:fill="auto"/>
          </w:tcPr>
          <w:p w14:paraId="5FF4C404" w14:textId="77777777" w:rsidR="00B47928" w:rsidRPr="008D67D2" w:rsidRDefault="00B47928" w:rsidP="004233E9">
            <w:pPr>
              <w:rPr>
                <w:rFonts w:ascii="Arial" w:hAnsi="Arial" w:cs="Arial"/>
                <w:sz w:val="8"/>
                <w:szCs w:val="8"/>
                <w:lang w:val="es-BO"/>
              </w:rPr>
            </w:pPr>
          </w:p>
        </w:tc>
        <w:tc>
          <w:tcPr>
            <w:tcW w:w="272" w:type="dxa"/>
            <w:tcBorders>
              <w:right w:val="single" w:sz="12" w:space="0" w:color="1F4E79" w:themeColor="accent1" w:themeShade="80"/>
            </w:tcBorders>
            <w:shd w:val="clear" w:color="auto" w:fill="auto"/>
          </w:tcPr>
          <w:p w14:paraId="4C10CA22" w14:textId="77777777" w:rsidR="00B47928" w:rsidRPr="008D67D2" w:rsidRDefault="00B47928" w:rsidP="004233E9">
            <w:pPr>
              <w:rPr>
                <w:rFonts w:ascii="Arial" w:hAnsi="Arial" w:cs="Arial"/>
                <w:sz w:val="8"/>
                <w:szCs w:val="8"/>
                <w:lang w:val="es-BO"/>
              </w:rPr>
            </w:pPr>
          </w:p>
        </w:tc>
      </w:tr>
      <w:tr w:rsidR="00B47928" w:rsidRPr="008D67D2" w14:paraId="3E337501" w14:textId="77777777" w:rsidTr="009201A7">
        <w:trPr>
          <w:jc w:val="center"/>
        </w:trPr>
        <w:tc>
          <w:tcPr>
            <w:tcW w:w="1927" w:type="dxa"/>
            <w:gridSpan w:val="8"/>
            <w:vMerge w:val="restart"/>
            <w:tcBorders>
              <w:left w:val="single" w:sz="12" w:space="0" w:color="1F4E79" w:themeColor="accent1" w:themeShade="80"/>
              <w:right w:val="single" w:sz="4" w:space="0" w:color="auto"/>
            </w:tcBorders>
            <w:shd w:val="clear" w:color="auto" w:fill="auto"/>
            <w:vAlign w:val="center"/>
          </w:tcPr>
          <w:p w14:paraId="70459CEB" w14:textId="77777777" w:rsidR="00B47928" w:rsidRPr="008D67D2" w:rsidRDefault="00B47928" w:rsidP="00404942">
            <w:pPr>
              <w:jc w:val="right"/>
              <w:rPr>
                <w:rFonts w:ascii="Arial" w:hAnsi="Arial" w:cs="Arial"/>
                <w:sz w:val="16"/>
                <w:szCs w:val="16"/>
                <w:lang w:val="es-BO"/>
              </w:rPr>
            </w:pPr>
            <w:r w:rsidRPr="008D67D2">
              <w:rPr>
                <w:rFonts w:ascii="Arial" w:hAnsi="Arial" w:cs="Arial"/>
                <w:sz w:val="16"/>
                <w:szCs w:val="16"/>
                <w:lang w:val="es-BO"/>
              </w:rPr>
              <w:t xml:space="preserve">Señalar </w:t>
            </w:r>
            <w:r w:rsidR="00404942" w:rsidRPr="008D67D2">
              <w:rPr>
                <w:rFonts w:ascii="Arial" w:hAnsi="Arial" w:cs="Arial"/>
                <w:sz w:val="16"/>
                <w:szCs w:val="16"/>
                <w:lang w:val="es-BO"/>
              </w:rPr>
              <w:t>con qué Presupuesto se inicia el proceso de contratación</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A1C65A" w14:textId="226BC89E" w:rsidR="00B47928" w:rsidRPr="008D67D2" w:rsidRDefault="0072644C" w:rsidP="004233E9">
            <w:pPr>
              <w:rPr>
                <w:rFonts w:ascii="Arial" w:hAnsi="Arial" w:cs="Arial"/>
                <w:sz w:val="16"/>
                <w:szCs w:val="16"/>
                <w:lang w:val="es-BO"/>
              </w:rPr>
            </w:pPr>
            <w:r>
              <w:rPr>
                <w:rFonts w:ascii="Arial" w:hAnsi="Arial" w:cs="Arial"/>
                <w:sz w:val="16"/>
                <w:szCs w:val="16"/>
                <w:lang w:val="es-BO"/>
              </w:rPr>
              <w:t>x</w:t>
            </w:r>
          </w:p>
        </w:tc>
        <w:tc>
          <w:tcPr>
            <w:tcW w:w="7138" w:type="dxa"/>
            <w:gridSpan w:val="27"/>
            <w:tcBorders>
              <w:left w:val="single" w:sz="4" w:space="0" w:color="auto"/>
            </w:tcBorders>
            <w:shd w:val="clear" w:color="auto" w:fill="auto"/>
          </w:tcPr>
          <w:p w14:paraId="0E434297" w14:textId="77777777" w:rsidR="00B47928" w:rsidRPr="008D67D2" w:rsidRDefault="00404942" w:rsidP="00404942">
            <w:pPr>
              <w:rPr>
                <w:rFonts w:ascii="Arial" w:hAnsi="Arial" w:cs="Arial"/>
                <w:sz w:val="16"/>
                <w:szCs w:val="16"/>
                <w:lang w:val="es-BO"/>
              </w:rPr>
            </w:pPr>
            <w:r w:rsidRPr="008D67D2">
              <w:rPr>
                <w:rFonts w:ascii="Arial" w:hAnsi="Arial" w:cs="Arial"/>
                <w:sz w:val="16"/>
                <w:szCs w:val="16"/>
                <w:lang w:val="es-BO"/>
              </w:rPr>
              <w:t xml:space="preserve">Presupuesto de </w:t>
            </w:r>
            <w:r w:rsidR="00B47928" w:rsidRPr="008D67D2">
              <w:rPr>
                <w:rFonts w:ascii="Arial" w:hAnsi="Arial" w:cs="Arial"/>
                <w:sz w:val="16"/>
                <w:szCs w:val="16"/>
                <w:lang w:val="es-BO"/>
              </w:rPr>
              <w:t>la gestión en curso</w:t>
            </w:r>
          </w:p>
        </w:tc>
        <w:tc>
          <w:tcPr>
            <w:tcW w:w="272" w:type="dxa"/>
          </w:tcPr>
          <w:p w14:paraId="455E50CE" w14:textId="77777777" w:rsidR="00B47928" w:rsidRPr="008D67D2" w:rsidRDefault="00B47928" w:rsidP="004233E9">
            <w:pPr>
              <w:rPr>
                <w:rFonts w:ascii="Arial" w:hAnsi="Arial" w:cs="Arial"/>
                <w:sz w:val="16"/>
                <w:szCs w:val="16"/>
                <w:lang w:val="es-BO"/>
              </w:rPr>
            </w:pPr>
          </w:p>
        </w:tc>
        <w:tc>
          <w:tcPr>
            <w:tcW w:w="272" w:type="dxa"/>
            <w:tcBorders>
              <w:right w:val="single" w:sz="12" w:space="0" w:color="1F4E79" w:themeColor="accent1" w:themeShade="80"/>
            </w:tcBorders>
          </w:tcPr>
          <w:p w14:paraId="4E4EC048" w14:textId="77777777" w:rsidR="00B47928" w:rsidRPr="008D67D2" w:rsidRDefault="00B47928" w:rsidP="004233E9">
            <w:pPr>
              <w:rPr>
                <w:rFonts w:ascii="Arial" w:hAnsi="Arial" w:cs="Arial"/>
                <w:sz w:val="16"/>
                <w:szCs w:val="16"/>
                <w:lang w:val="es-BO"/>
              </w:rPr>
            </w:pPr>
          </w:p>
        </w:tc>
      </w:tr>
      <w:tr w:rsidR="00B47928" w:rsidRPr="008D67D2" w14:paraId="15B5B026" w14:textId="77777777" w:rsidTr="009201A7">
        <w:trPr>
          <w:jc w:val="center"/>
        </w:trPr>
        <w:tc>
          <w:tcPr>
            <w:tcW w:w="1927" w:type="dxa"/>
            <w:gridSpan w:val="8"/>
            <w:vMerge/>
            <w:tcBorders>
              <w:left w:val="single" w:sz="12" w:space="0" w:color="1F4E79" w:themeColor="accent1" w:themeShade="80"/>
            </w:tcBorders>
            <w:shd w:val="clear" w:color="auto" w:fill="auto"/>
            <w:vAlign w:val="center"/>
          </w:tcPr>
          <w:p w14:paraId="571C81F3" w14:textId="77777777" w:rsidR="00B47928" w:rsidRPr="008D67D2" w:rsidRDefault="00B47928" w:rsidP="004233E9">
            <w:pPr>
              <w:jc w:val="right"/>
              <w:rPr>
                <w:rFonts w:ascii="Arial" w:hAnsi="Arial" w:cs="Arial"/>
                <w:b/>
                <w:sz w:val="8"/>
                <w:szCs w:val="8"/>
                <w:lang w:val="es-BO"/>
              </w:rPr>
            </w:pPr>
          </w:p>
        </w:tc>
        <w:tc>
          <w:tcPr>
            <w:tcW w:w="296" w:type="dxa"/>
            <w:tcBorders>
              <w:top w:val="single" w:sz="4" w:space="0" w:color="auto"/>
              <w:bottom w:val="single" w:sz="4" w:space="0" w:color="auto"/>
            </w:tcBorders>
            <w:shd w:val="clear" w:color="auto" w:fill="auto"/>
          </w:tcPr>
          <w:p w14:paraId="7BB23844" w14:textId="77777777" w:rsidR="00B47928" w:rsidRPr="008D67D2" w:rsidRDefault="00B47928" w:rsidP="004233E9">
            <w:pPr>
              <w:rPr>
                <w:rFonts w:ascii="Arial" w:hAnsi="Arial" w:cs="Arial"/>
                <w:sz w:val="8"/>
                <w:szCs w:val="8"/>
                <w:lang w:val="es-BO"/>
              </w:rPr>
            </w:pPr>
          </w:p>
        </w:tc>
        <w:tc>
          <w:tcPr>
            <w:tcW w:w="281" w:type="dxa"/>
            <w:shd w:val="clear" w:color="auto" w:fill="auto"/>
          </w:tcPr>
          <w:p w14:paraId="7F25859B" w14:textId="77777777" w:rsidR="00B47928" w:rsidRPr="008D67D2" w:rsidRDefault="00B47928" w:rsidP="004233E9">
            <w:pPr>
              <w:rPr>
                <w:rFonts w:ascii="Arial" w:hAnsi="Arial" w:cs="Arial"/>
                <w:sz w:val="8"/>
                <w:szCs w:val="8"/>
                <w:lang w:val="es-BO"/>
              </w:rPr>
            </w:pPr>
          </w:p>
        </w:tc>
        <w:tc>
          <w:tcPr>
            <w:tcW w:w="274" w:type="dxa"/>
            <w:shd w:val="clear" w:color="auto" w:fill="auto"/>
          </w:tcPr>
          <w:p w14:paraId="5D8383B8" w14:textId="77777777" w:rsidR="00B47928" w:rsidRPr="008D67D2" w:rsidRDefault="00B47928" w:rsidP="004233E9">
            <w:pPr>
              <w:rPr>
                <w:rFonts w:ascii="Arial" w:hAnsi="Arial" w:cs="Arial"/>
                <w:sz w:val="8"/>
                <w:szCs w:val="8"/>
                <w:lang w:val="es-BO"/>
              </w:rPr>
            </w:pPr>
          </w:p>
        </w:tc>
        <w:tc>
          <w:tcPr>
            <w:tcW w:w="279" w:type="dxa"/>
            <w:gridSpan w:val="2"/>
            <w:shd w:val="clear" w:color="auto" w:fill="auto"/>
          </w:tcPr>
          <w:p w14:paraId="1960FFCA" w14:textId="77777777" w:rsidR="00B47928" w:rsidRPr="008D67D2" w:rsidRDefault="00B47928" w:rsidP="004233E9">
            <w:pPr>
              <w:rPr>
                <w:rFonts w:ascii="Arial" w:hAnsi="Arial" w:cs="Arial"/>
                <w:sz w:val="8"/>
                <w:szCs w:val="8"/>
                <w:lang w:val="es-BO"/>
              </w:rPr>
            </w:pPr>
          </w:p>
        </w:tc>
        <w:tc>
          <w:tcPr>
            <w:tcW w:w="277" w:type="dxa"/>
            <w:shd w:val="clear" w:color="auto" w:fill="auto"/>
          </w:tcPr>
          <w:p w14:paraId="3941A8F9" w14:textId="77777777" w:rsidR="00B47928" w:rsidRPr="008D67D2" w:rsidRDefault="00B47928" w:rsidP="004233E9">
            <w:pPr>
              <w:rPr>
                <w:rFonts w:ascii="Arial" w:hAnsi="Arial" w:cs="Arial"/>
                <w:sz w:val="8"/>
                <w:szCs w:val="8"/>
                <w:lang w:val="es-BO"/>
              </w:rPr>
            </w:pPr>
          </w:p>
        </w:tc>
        <w:tc>
          <w:tcPr>
            <w:tcW w:w="275" w:type="dxa"/>
            <w:shd w:val="clear" w:color="auto" w:fill="auto"/>
          </w:tcPr>
          <w:p w14:paraId="26FC21F7" w14:textId="77777777" w:rsidR="00B47928" w:rsidRPr="008D67D2" w:rsidRDefault="00B47928" w:rsidP="004233E9">
            <w:pPr>
              <w:rPr>
                <w:rFonts w:ascii="Arial" w:hAnsi="Arial" w:cs="Arial"/>
                <w:sz w:val="8"/>
                <w:szCs w:val="8"/>
                <w:lang w:val="es-BO"/>
              </w:rPr>
            </w:pPr>
          </w:p>
        </w:tc>
        <w:tc>
          <w:tcPr>
            <w:tcW w:w="280" w:type="dxa"/>
            <w:shd w:val="clear" w:color="auto" w:fill="auto"/>
          </w:tcPr>
          <w:p w14:paraId="31AFBB7A" w14:textId="77777777" w:rsidR="00B47928" w:rsidRPr="008D67D2" w:rsidRDefault="00B47928" w:rsidP="004233E9">
            <w:pPr>
              <w:rPr>
                <w:rFonts w:ascii="Arial" w:hAnsi="Arial" w:cs="Arial"/>
                <w:sz w:val="8"/>
                <w:szCs w:val="8"/>
                <w:lang w:val="es-BO"/>
              </w:rPr>
            </w:pPr>
          </w:p>
        </w:tc>
        <w:tc>
          <w:tcPr>
            <w:tcW w:w="276" w:type="dxa"/>
            <w:shd w:val="clear" w:color="auto" w:fill="auto"/>
          </w:tcPr>
          <w:p w14:paraId="3DB7FA62" w14:textId="77777777" w:rsidR="00B47928" w:rsidRPr="008D67D2" w:rsidRDefault="00B47928" w:rsidP="004233E9">
            <w:pPr>
              <w:rPr>
                <w:rFonts w:ascii="Arial" w:hAnsi="Arial" w:cs="Arial"/>
                <w:sz w:val="8"/>
                <w:szCs w:val="8"/>
                <w:lang w:val="es-BO"/>
              </w:rPr>
            </w:pPr>
          </w:p>
        </w:tc>
        <w:tc>
          <w:tcPr>
            <w:tcW w:w="276" w:type="dxa"/>
            <w:shd w:val="clear" w:color="auto" w:fill="auto"/>
          </w:tcPr>
          <w:p w14:paraId="560D4AE1" w14:textId="77777777" w:rsidR="00B47928" w:rsidRPr="008D67D2" w:rsidRDefault="00B47928" w:rsidP="004233E9">
            <w:pPr>
              <w:rPr>
                <w:rFonts w:ascii="Arial" w:hAnsi="Arial" w:cs="Arial"/>
                <w:sz w:val="8"/>
                <w:szCs w:val="8"/>
                <w:lang w:val="es-BO"/>
              </w:rPr>
            </w:pPr>
          </w:p>
        </w:tc>
        <w:tc>
          <w:tcPr>
            <w:tcW w:w="296" w:type="dxa"/>
            <w:shd w:val="clear" w:color="auto" w:fill="auto"/>
          </w:tcPr>
          <w:p w14:paraId="56FE8C4D" w14:textId="77777777" w:rsidR="00B47928" w:rsidRPr="008D67D2" w:rsidRDefault="00B47928" w:rsidP="004233E9">
            <w:pPr>
              <w:rPr>
                <w:rFonts w:ascii="Arial" w:hAnsi="Arial" w:cs="Arial"/>
                <w:sz w:val="8"/>
                <w:szCs w:val="8"/>
                <w:lang w:val="es-BO"/>
              </w:rPr>
            </w:pPr>
          </w:p>
        </w:tc>
        <w:tc>
          <w:tcPr>
            <w:tcW w:w="272" w:type="dxa"/>
            <w:shd w:val="clear" w:color="auto" w:fill="auto"/>
          </w:tcPr>
          <w:p w14:paraId="7E595BC2"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45220FFF"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46CC807B"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2E69B62B"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287E4E0A"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108494E0"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4950148A"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2030D0B2"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0BC2F8FC"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51D6977D"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307E7C3D" w14:textId="77777777" w:rsidR="00B47928" w:rsidRPr="008D67D2" w:rsidRDefault="00B47928" w:rsidP="004233E9">
            <w:pPr>
              <w:rPr>
                <w:rFonts w:ascii="Arial" w:hAnsi="Arial" w:cs="Arial"/>
                <w:sz w:val="8"/>
                <w:szCs w:val="8"/>
                <w:lang w:val="es-BO"/>
              </w:rPr>
            </w:pPr>
          </w:p>
        </w:tc>
        <w:tc>
          <w:tcPr>
            <w:tcW w:w="272" w:type="dxa"/>
            <w:tcBorders>
              <w:left w:val="nil"/>
            </w:tcBorders>
            <w:shd w:val="clear" w:color="auto" w:fill="auto"/>
          </w:tcPr>
          <w:p w14:paraId="7F71043A" w14:textId="77777777" w:rsidR="00B47928" w:rsidRPr="008D67D2" w:rsidRDefault="00B47928" w:rsidP="004233E9">
            <w:pPr>
              <w:rPr>
                <w:rFonts w:ascii="Arial" w:hAnsi="Arial" w:cs="Arial"/>
                <w:sz w:val="8"/>
                <w:szCs w:val="8"/>
                <w:lang w:val="es-BO"/>
              </w:rPr>
            </w:pPr>
          </w:p>
        </w:tc>
        <w:tc>
          <w:tcPr>
            <w:tcW w:w="272" w:type="dxa"/>
          </w:tcPr>
          <w:p w14:paraId="2DBC1DA2" w14:textId="77777777" w:rsidR="00B47928" w:rsidRPr="008D67D2" w:rsidRDefault="00B47928" w:rsidP="004233E9">
            <w:pPr>
              <w:rPr>
                <w:rFonts w:ascii="Arial" w:hAnsi="Arial" w:cs="Arial"/>
                <w:sz w:val="8"/>
                <w:szCs w:val="8"/>
                <w:lang w:val="es-BO"/>
              </w:rPr>
            </w:pPr>
          </w:p>
        </w:tc>
        <w:tc>
          <w:tcPr>
            <w:tcW w:w="272" w:type="dxa"/>
            <w:tcBorders>
              <w:left w:val="nil"/>
            </w:tcBorders>
          </w:tcPr>
          <w:p w14:paraId="24C98D5F" w14:textId="77777777" w:rsidR="00B47928" w:rsidRPr="008D67D2" w:rsidRDefault="00B47928" w:rsidP="004233E9">
            <w:pPr>
              <w:rPr>
                <w:rFonts w:ascii="Arial" w:hAnsi="Arial" w:cs="Arial"/>
                <w:sz w:val="8"/>
                <w:szCs w:val="8"/>
                <w:lang w:val="es-BO"/>
              </w:rPr>
            </w:pPr>
          </w:p>
        </w:tc>
        <w:tc>
          <w:tcPr>
            <w:tcW w:w="272" w:type="dxa"/>
          </w:tcPr>
          <w:p w14:paraId="63412DDB" w14:textId="77777777" w:rsidR="00B47928" w:rsidRPr="008D67D2" w:rsidRDefault="00B47928" w:rsidP="004233E9">
            <w:pPr>
              <w:rPr>
                <w:rFonts w:ascii="Arial" w:hAnsi="Arial" w:cs="Arial"/>
                <w:sz w:val="8"/>
                <w:szCs w:val="8"/>
                <w:lang w:val="es-BO"/>
              </w:rPr>
            </w:pPr>
          </w:p>
        </w:tc>
        <w:tc>
          <w:tcPr>
            <w:tcW w:w="272" w:type="dxa"/>
          </w:tcPr>
          <w:p w14:paraId="56891B2D" w14:textId="77777777" w:rsidR="00B47928" w:rsidRPr="008D67D2" w:rsidRDefault="00B47928" w:rsidP="004233E9">
            <w:pPr>
              <w:rPr>
                <w:rFonts w:ascii="Arial" w:hAnsi="Arial" w:cs="Arial"/>
                <w:sz w:val="8"/>
                <w:szCs w:val="8"/>
                <w:lang w:val="es-BO"/>
              </w:rPr>
            </w:pPr>
          </w:p>
        </w:tc>
        <w:tc>
          <w:tcPr>
            <w:tcW w:w="272" w:type="dxa"/>
          </w:tcPr>
          <w:p w14:paraId="64E46769" w14:textId="77777777" w:rsidR="00B47928" w:rsidRPr="008D67D2" w:rsidRDefault="00B47928" w:rsidP="004233E9">
            <w:pPr>
              <w:rPr>
                <w:rFonts w:ascii="Arial" w:hAnsi="Arial" w:cs="Arial"/>
                <w:sz w:val="8"/>
                <w:szCs w:val="8"/>
                <w:lang w:val="es-BO"/>
              </w:rPr>
            </w:pPr>
          </w:p>
        </w:tc>
        <w:tc>
          <w:tcPr>
            <w:tcW w:w="272" w:type="dxa"/>
          </w:tcPr>
          <w:p w14:paraId="29600DB9" w14:textId="77777777" w:rsidR="00B47928" w:rsidRPr="008D67D2" w:rsidRDefault="00B47928" w:rsidP="004233E9">
            <w:pPr>
              <w:rPr>
                <w:rFonts w:ascii="Arial" w:hAnsi="Arial" w:cs="Arial"/>
                <w:sz w:val="8"/>
                <w:szCs w:val="8"/>
                <w:lang w:val="es-BO"/>
              </w:rPr>
            </w:pPr>
          </w:p>
        </w:tc>
        <w:tc>
          <w:tcPr>
            <w:tcW w:w="272" w:type="dxa"/>
            <w:tcBorders>
              <w:right w:val="single" w:sz="12" w:space="0" w:color="1F4E79" w:themeColor="accent1" w:themeShade="80"/>
            </w:tcBorders>
          </w:tcPr>
          <w:p w14:paraId="64FB3F3B" w14:textId="77777777" w:rsidR="00B47928" w:rsidRPr="008D67D2" w:rsidRDefault="00B47928" w:rsidP="004233E9">
            <w:pPr>
              <w:rPr>
                <w:rFonts w:ascii="Arial" w:hAnsi="Arial" w:cs="Arial"/>
                <w:sz w:val="8"/>
                <w:szCs w:val="8"/>
                <w:lang w:val="es-BO"/>
              </w:rPr>
            </w:pPr>
          </w:p>
        </w:tc>
      </w:tr>
      <w:tr w:rsidR="00B47928" w:rsidRPr="008D67D2" w14:paraId="7FCD44E4" w14:textId="77777777" w:rsidTr="009201A7">
        <w:trPr>
          <w:jc w:val="center"/>
        </w:trPr>
        <w:tc>
          <w:tcPr>
            <w:tcW w:w="1927" w:type="dxa"/>
            <w:gridSpan w:val="8"/>
            <w:vMerge/>
            <w:tcBorders>
              <w:left w:val="single" w:sz="12" w:space="0" w:color="1F4E79" w:themeColor="accent1" w:themeShade="80"/>
              <w:right w:val="single" w:sz="4" w:space="0" w:color="auto"/>
            </w:tcBorders>
            <w:shd w:val="clear" w:color="auto" w:fill="auto"/>
            <w:vAlign w:val="center"/>
          </w:tcPr>
          <w:p w14:paraId="763362FD" w14:textId="77777777" w:rsidR="00B47928" w:rsidRPr="008D67D2" w:rsidRDefault="00B47928" w:rsidP="004233E9">
            <w:pPr>
              <w:jc w:val="right"/>
              <w:rPr>
                <w:rFonts w:ascii="Arial" w:hAnsi="Arial" w:cs="Arial"/>
                <w:b/>
                <w:sz w:val="16"/>
                <w:szCs w:val="16"/>
                <w:lang w:val="es-BO"/>
              </w:rPr>
            </w:pP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C69852A" w14:textId="77777777" w:rsidR="00B47928" w:rsidRPr="008D67D2" w:rsidRDefault="00B47928" w:rsidP="004233E9">
            <w:pPr>
              <w:rPr>
                <w:rFonts w:ascii="Arial" w:hAnsi="Arial" w:cs="Arial"/>
                <w:sz w:val="16"/>
                <w:szCs w:val="16"/>
                <w:lang w:val="es-BO"/>
              </w:rPr>
            </w:pPr>
          </w:p>
        </w:tc>
        <w:tc>
          <w:tcPr>
            <w:tcW w:w="7410" w:type="dxa"/>
            <w:gridSpan w:val="28"/>
            <w:vMerge w:val="restart"/>
            <w:tcBorders>
              <w:left w:val="single" w:sz="4" w:space="0" w:color="auto"/>
            </w:tcBorders>
            <w:shd w:val="clear" w:color="auto" w:fill="auto"/>
          </w:tcPr>
          <w:p w14:paraId="67265C78" w14:textId="39BC68E7" w:rsidR="00B47928" w:rsidRPr="008D67D2" w:rsidRDefault="00404942" w:rsidP="006A163B">
            <w:pPr>
              <w:rPr>
                <w:rFonts w:ascii="Arial" w:hAnsi="Arial" w:cs="Arial"/>
                <w:sz w:val="16"/>
                <w:szCs w:val="16"/>
                <w:lang w:val="es-BO"/>
              </w:rPr>
            </w:pPr>
            <w:r w:rsidRPr="008D67D2">
              <w:rPr>
                <w:rFonts w:ascii="Arial" w:hAnsi="Arial" w:cs="Arial"/>
                <w:sz w:val="16"/>
                <w:szCs w:val="16"/>
                <w:lang w:val="es-BO"/>
              </w:rPr>
              <w:t>Presupuesto de la próxima gestión</w:t>
            </w:r>
            <w:r w:rsidR="00B47928" w:rsidRPr="008D67D2">
              <w:rPr>
                <w:rFonts w:ascii="Arial" w:hAnsi="Arial" w:cs="Arial"/>
                <w:sz w:val="16"/>
                <w:szCs w:val="16"/>
                <w:lang w:val="es-BO"/>
              </w:rPr>
              <w:t xml:space="preserve"> </w:t>
            </w:r>
            <w:r w:rsidR="00B47928" w:rsidRPr="008D67D2">
              <w:rPr>
                <w:rFonts w:ascii="Arial" w:hAnsi="Arial" w:cs="Arial"/>
                <w:sz w:val="14"/>
                <w:szCs w:val="16"/>
                <w:lang w:val="es-BO"/>
              </w:rPr>
              <w:t>(</w:t>
            </w:r>
            <w:r w:rsidRPr="008D67D2">
              <w:rPr>
                <w:rFonts w:ascii="Arial" w:hAnsi="Arial" w:cs="Arial"/>
                <w:sz w:val="14"/>
                <w:szCs w:val="16"/>
                <w:lang w:val="es-BO"/>
              </w:rPr>
              <w:t xml:space="preserve">el proceso se iniciará una vez </w:t>
            </w:r>
            <w:r w:rsidR="006A163B" w:rsidRPr="008D67D2">
              <w:rPr>
                <w:rFonts w:ascii="Arial" w:hAnsi="Arial" w:cs="Arial"/>
                <w:sz w:val="14"/>
                <w:szCs w:val="16"/>
                <w:lang w:val="es-BO"/>
              </w:rPr>
              <w:t>p</w:t>
            </w:r>
            <w:r w:rsidR="006A163B">
              <w:rPr>
                <w:rFonts w:ascii="Arial" w:hAnsi="Arial" w:cs="Arial"/>
                <w:sz w:val="14"/>
                <w:szCs w:val="16"/>
                <w:lang w:val="es-BO"/>
              </w:rPr>
              <w:t>ublic</w:t>
            </w:r>
            <w:r w:rsidR="006A163B" w:rsidRPr="008D67D2">
              <w:rPr>
                <w:rFonts w:ascii="Arial" w:hAnsi="Arial" w:cs="Arial"/>
                <w:sz w:val="14"/>
                <w:szCs w:val="16"/>
                <w:lang w:val="es-BO"/>
              </w:rPr>
              <w:t xml:space="preserve">ada </w:t>
            </w:r>
            <w:r w:rsidRPr="008D67D2">
              <w:rPr>
                <w:rFonts w:ascii="Arial" w:hAnsi="Arial" w:cs="Arial"/>
                <w:sz w:val="14"/>
                <w:szCs w:val="16"/>
                <w:lang w:val="es-BO"/>
              </w:rPr>
              <w:t>la Ley del Presupuesto General del Estado de la siguiente gestión</w:t>
            </w:r>
            <w:r w:rsidR="00B47928" w:rsidRPr="008D67D2">
              <w:rPr>
                <w:rFonts w:ascii="Arial" w:hAnsi="Arial" w:cs="Arial"/>
                <w:sz w:val="14"/>
                <w:szCs w:val="16"/>
                <w:lang w:val="es-BO"/>
              </w:rPr>
              <w:t>)</w:t>
            </w:r>
          </w:p>
        </w:tc>
        <w:tc>
          <w:tcPr>
            <w:tcW w:w="272" w:type="dxa"/>
            <w:tcBorders>
              <w:right w:val="single" w:sz="12" w:space="0" w:color="1F4E79" w:themeColor="accent1" w:themeShade="80"/>
            </w:tcBorders>
          </w:tcPr>
          <w:p w14:paraId="45B65AFC" w14:textId="77777777" w:rsidR="00B47928" w:rsidRPr="008D67D2" w:rsidRDefault="00B47928" w:rsidP="004233E9">
            <w:pPr>
              <w:rPr>
                <w:rFonts w:ascii="Arial" w:hAnsi="Arial" w:cs="Arial"/>
                <w:sz w:val="16"/>
                <w:szCs w:val="16"/>
                <w:lang w:val="es-BO"/>
              </w:rPr>
            </w:pPr>
          </w:p>
        </w:tc>
      </w:tr>
      <w:tr w:rsidR="00B47928" w:rsidRPr="008D67D2" w14:paraId="7D6A6D4F" w14:textId="77777777" w:rsidTr="009201A7">
        <w:trPr>
          <w:jc w:val="center"/>
        </w:trPr>
        <w:tc>
          <w:tcPr>
            <w:tcW w:w="1927" w:type="dxa"/>
            <w:gridSpan w:val="8"/>
            <w:vMerge/>
            <w:tcBorders>
              <w:left w:val="single" w:sz="12" w:space="0" w:color="1F4E79" w:themeColor="accent1" w:themeShade="80"/>
            </w:tcBorders>
            <w:shd w:val="clear" w:color="auto" w:fill="auto"/>
            <w:vAlign w:val="center"/>
          </w:tcPr>
          <w:p w14:paraId="00D8ECBF" w14:textId="77777777" w:rsidR="00B47928" w:rsidRPr="008D67D2" w:rsidRDefault="00B47928" w:rsidP="004233E9">
            <w:pPr>
              <w:jc w:val="right"/>
              <w:rPr>
                <w:rFonts w:ascii="Arial" w:hAnsi="Arial" w:cs="Arial"/>
                <w:b/>
                <w:sz w:val="16"/>
                <w:szCs w:val="16"/>
                <w:lang w:val="es-BO"/>
              </w:rPr>
            </w:pPr>
          </w:p>
        </w:tc>
        <w:tc>
          <w:tcPr>
            <w:tcW w:w="296" w:type="dxa"/>
            <w:tcBorders>
              <w:top w:val="single" w:sz="4" w:space="0" w:color="auto"/>
            </w:tcBorders>
            <w:shd w:val="clear" w:color="auto" w:fill="auto"/>
          </w:tcPr>
          <w:p w14:paraId="1CFF1010" w14:textId="77777777" w:rsidR="00B47928" w:rsidRPr="008D67D2" w:rsidRDefault="00B47928" w:rsidP="004233E9">
            <w:pPr>
              <w:rPr>
                <w:rFonts w:ascii="Arial" w:hAnsi="Arial" w:cs="Arial"/>
                <w:sz w:val="16"/>
                <w:szCs w:val="16"/>
                <w:lang w:val="es-BO"/>
              </w:rPr>
            </w:pPr>
          </w:p>
        </w:tc>
        <w:tc>
          <w:tcPr>
            <w:tcW w:w="7410" w:type="dxa"/>
            <w:gridSpan w:val="28"/>
            <w:vMerge/>
            <w:tcBorders>
              <w:left w:val="nil"/>
            </w:tcBorders>
            <w:shd w:val="clear" w:color="auto" w:fill="auto"/>
          </w:tcPr>
          <w:p w14:paraId="001803E5" w14:textId="77777777" w:rsidR="00B47928" w:rsidRPr="008D67D2" w:rsidRDefault="00B47928" w:rsidP="004233E9">
            <w:pPr>
              <w:rPr>
                <w:rFonts w:ascii="Arial" w:hAnsi="Arial" w:cs="Arial"/>
                <w:sz w:val="16"/>
                <w:szCs w:val="16"/>
                <w:lang w:val="es-BO"/>
              </w:rPr>
            </w:pPr>
          </w:p>
        </w:tc>
        <w:tc>
          <w:tcPr>
            <w:tcW w:w="272" w:type="dxa"/>
            <w:tcBorders>
              <w:right w:val="single" w:sz="12" w:space="0" w:color="1F4E79" w:themeColor="accent1" w:themeShade="80"/>
            </w:tcBorders>
          </w:tcPr>
          <w:p w14:paraId="345A0B26" w14:textId="77777777" w:rsidR="00B47928" w:rsidRPr="008D67D2" w:rsidRDefault="00B47928" w:rsidP="004233E9">
            <w:pPr>
              <w:rPr>
                <w:rFonts w:ascii="Arial" w:hAnsi="Arial" w:cs="Arial"/>
                <w:sz w:val="16"/>
                <w:szCs w:val="16"/>
                <w:lang w:val="es-BO"/>
              </w:rPr>
            </w:pPr>
          </w:p>
        </w:tc>
      </w:tr>
      <w:tr w:rsidR="00B47928" w:rsidRPr="008D67D2" w14:paraId="30C4AC97" w14:textId="77777777" w:rsidTr="009201A7">
        <w:trPr>
          <w:jc w:val="center"/>
        </w:trPr>
        <w:tc>
          <w:tcPr>
            <w:tcW w:w="1927" w:type="dxa"/>
            <w:gridSpan w:val="8"/>
            <w:tcBorders>
              <w:left w:val="single" w:sz="12" w:space="0" w:color="1F4E79" w:themeColor="accent1" w:themeShade="80"/>
            </w:tcBorders>
            <w:shd w:val="clear" w:color="auto" w:fill="auto"/>
            <w:vAlign w:val="center"/>
          </w:tcPr>
          <w:p w14:paraId="76F05DE1" w14:textId="77777777" w:rsidR="00B47928" w:rsidRPr="008D67D2" w:rsidRDefault="00B47928" w:rsidP="004233E9">
            <w:pPr>
              <w:jc w:val="right"/>
              <w:rPr>
                <w:rFonts w:ascii="Arial" w:hAnsi="Arial" w:cs="Arial"/>
                <w:sz w:val="8"/>
                <w:szCs w:val="8"/>
                <w:lang w:val="es-BO"/>
              </w:rPr>
            </w:pPr>
          </w:p>
        </w:tc>
        <w:tc>
          <w:tcPr>
            <w:tcW w:w="296" w:type="dxa"/>
            <w:shd w:val="clear" w:color="auto" w:fill="auto"/>
            <w:vAlign w:val="center"/>
          </w:tcPr>
          <w:p w14:paraId="7E4E71CD" w14:textId="77777777" w:rsidR="00B47928" w:rsidRPr="008D67D2" w:rsidRDefault="00B47928" w:rsidP="004233E9">
            <w:pPr>
              <w:rPr>
                <w:rFonts w:ascii="Arial" w:hAnsi="Arial" w:cs="Arial"/>
                <w:sz w:val="8"/>
                <w:szCs w:val="8"/>
                <w:lang w:val="es-BO"/>
              </w:rPr>
            </w:pPr>
          </w:p>
        </w:tc>
        <w:tc>
          <w:tcPr>
            <w:tcW w:w="5234" w:type="dxa"/>
            <w:gridSpan w:val="20"/>
            <w:tcBorders>
              <w:left w:val="nil"/>
            </w:tcBorders>
            <w:shd w:val="clear" w:color="auto" w:fill="auto"/>
          </w:tcPr>
          <w:p w14:paraId="2270C96C" w14:textId="77777777" w:rsidR="00B47928" w:rsidRPr="008D67D2" w:rsidRDefault="00B47928" w:rsidP="004233E9">
            <w:pPr>
              <w:jc w:val="center"/>
              <w:rPr>
                <w:rFonts w:ascii="Arial" w:hAnsi="Arial" w:cs="Arial"/>
                <w:sz w:val="8"/>
                <w:szCs w:val="8"/>
                <w:lang w:val="es-BO"/>
              </w:rPr>
            </w:pPr>
          </w:p>
        </w:tc>
        <w:tc>
          <w:tcPr>
            <w:tcW w:w="272" w:type="dxa"/>
            <w:shd w:val="clear" w:color="auto" w:fill="auto"/>
          </w:tcPr>
          <w:p w14:paraId="5BEC0920" w14:textId="77777777" w:rsidR="00B47928" w:rsidRPr="008D67D2" w:rsidRDefault="00B47928" w:rsidP="004233E9">
            <w:pPr>
              <w:jc w:val="center"/>
              <w:rPr>
                <w:rFonts w:ascii="Arial" w:hAnsi="Arial" w:cs="Arial"/>
                <w:sz w:val="8"/>
                <w:szCs w:val="8"/>
                <w:lang w:val="es-BO"/>
              </w:rPr>
            </w:pPr>
          </w:p>
        </w:tc>
        <w:tc>
          <w:tcPr>
            <w:tcW w:w="1904" w:type="dxa"/>
            <w:gridSpan w:val="7"/>
            <w:tcBorders>
              <w:left w:val="nil"/>
            </w:tcBorders>
            <w:shd w:val="clear" w:color="auto" w:fill="auto"/>
            <w:vAlign w:val="center"/>
          </w:tcPr>
          <w:p w14:paraId="0927091D" w14:textId="77777777" w:rsidR="00B47928" w:rsidRPr="008D67D2" w:rsidRDefault="00B47928" w:rsidP="004233E9">
            <w:pPr>
              <w:jc w:val="center"/>
              <w:rPr>
                <w:rFonts w:ascii="Arial" w:hAnsi="Arial" w:cs="Arial"/>
                <w:sz w:val="8"/>
                <w:szCs w:val="8"/>
                <w:lang w:val="es-BO"/>
              </w:rPr>
            </w:pPr>
          </w:p>
        </w:tc>
        <w:tc>
          <w:tcPr>
            <w:tcW w:w="272" w:type="dxa"/>
            <w:tcBorders>
              <w:right w:val="single" w:sz="12" w:space="0" w:color="1F4E79" w:themeColor="accent1" w:themeShade="80"/>
            </w:tcBorders>
            <w:shd w:val="clear" w:color="auto" w:fill="auto"/>
          </w:tcPr>
          <w:p w14:paraId="39955402" w14:textId="77777777" w:rsidR="00B47928" w:rsidRPr="008D67D2" w:rsidRDefault="00B47928" w:rsidP="004233E9">
            <w:pPr>
              <w:rPr>
                <w:rFonts w:ascii="Arial" w:hAnsi="Arial" w:cs="Arial"/>
                <w:sz w:val="8"/>
                <w:szCs w:val="8"/>
                <w:lang w:val="es-BO"/>
              </w:rPr>
            </w:pPr>
          </w:p>
        </w:tc>
      </w:tr>
      <w:tr w:rsidR="00B47928" w:rsidRPr="008D67D2" w14:paraId="6520080C" w14:textId="77777777" w:rsidTr="009201A7">
        <w:trPr>
          <w:jc w:val="center"/>
        </w:trPr>
        <w:tc>
          <w:tcPr>
            <w:tcW w:w="1927" w:type="dxa"/>
            <w:gridSpan w:val="8"/>
            <w:vMerge w:val="restart"/>
            <w:tcBorders>
              <w:left w:val="single" w:sz="12" w:space="0" w:color="1F4E79" w:themeColor="accent1" w:themeShade="80"/>
            </w:tcBorders>
            <w:vAlign w:val="center"/>
          </w:tcPr>
          <w:p w14:paraId="041DEADC" w14:textId="77777777" w:rsidR="00B47928" w:rsidRPr="008D67D2" w:rsidRDefault="00B47928" w:rsidP="004233E9">
            <w:pPr>
              <w:jc w:val="right"/>
              <w:rPr>
                <w:rFonts w:ascii="Arial" w:hAnsi="Arial" w:cs="Arial"/>
                <w:sz w:val="16"/>
                <w:szCs w:val="16"/>
                <w:lang w:val="es-BO"/>
              </w:rPr>
            </w:pPr>
            <w:r w:rsidRPr="008D67D2">
              <w:rPr>
                <w:rFonts w:ascii="Arial" w:hAnsi="Arial" w:cs="Arial"/>
                <w:sz w:val="16"/>
                <w:szCs w:val="16"/>
                <w:lang w:val="es-BO"/>
              </w:rPr>
              <w:t>Organismos Financiadores</w:t>
            </w:r>
          </w:p>
        </w:tc>
        <w:tc>
          <w:tcPr>
            <w:tcW w:w="296" w:type="dxa"/>
            <w:vMerge w:val="restart"/>
            <w:vAlign w:val="center"/>
          </w:tcPr>
          <w:p w14:paraId="0AC7B0C6" w14:textId="77777777" w:rsidR="00B47928" w:rsidRPr="008D67D2" w:rsidRDefault="00B47928" w:rsidP="004233E9">
            <w:pPr>
              <w:rPr>
                <w:rFonts w:ascii="Arial" w:hAnsi="Arial" w:cs="Arial"/>
                <w:sz w:val="16"/>
                <w:szCs w:val="16"/>
                <w:lang w:val="es-BO"/>
              </w:rPr>
            </w:pPr>
            <w:r w:rsidRPr="008D67D2">
              <w:rPr>
                <w:rFonts w:ascii="Arial" w:hAnsi="Arial" w:cs="Arial"/>
                <w:sz w:val="12"/>
                <w:szCs w:val="16"/>
                <w:lang w:val="es-BO"/>
              </w:rPr>
              <w:t>#</w:t>
            </w:r>
          </w:p>
        </w:tc>
        <w:tc>
          <w:tcPr>
            <w:tcW w:w="5234" w:type="dxa"/>
            <w:gridSpan w:val="20"/>
            <w:vMerge w:val="restart"/>
          </w:tcPr>
          <w:p w14:paraId="29D54DE9" w14:textId="77777777" w:rsidR="00B47928" w:rsidRPr="008D67D2" w:rsidRDefault="00B47928" w:rsidP="004233E9">
            <w:pPr>
              <w:jc w:val="center"/>
              <w:rPr>
                <w:rFonts w:ascii="Arial" w:hAnsi="Arial" w:cs="Arial"/>
                <w:b/>
                <w:sz w:val="16"/>
                <w:szCs w:val="16"/>
                <w:lang w:val="es-BO"/>
              </w:rPr>
            </w:pPr>
            <w:r w:rsidRPr="008D67D2">
              <w:rPr>
                <w:rFonts w:ascii="Arial" w:hAnsi="Arial" w:cs="Arial"/>
                <w:sz w:val="16"/>
                <w:szCs w:val="16"/>
                <w:lang w:val="es-BO"/>
              </w:rPr>
              <w:t>Nombre del Organismo Financiador</w:t>
            </w:r>
          </w:p>
          <w:p w14:paraId="771A9D09" w14:textId="77777777" w:rsidR="00B47928" w:rsidRPr="008D67D2" w:rsidRDefault="00B47928" w:rsidP="004233E9">
            <w:pPr>
              <w:jc w:val="center"/>
              <w:rPr>
                <w:rFonts w:ascii="Arial" w:hAnsi="Arial" w:cs="Arial"/>
                <w:b/>
                <w:sz w:val="16"/>
                <w:szCs w:val="16"/>
                <w:lang w:val="es-BO"/>
              </w:rPr>
            </w:pPr>
            <w:r w:rsidRPr="008D67D2">
              <w:rPr>
                <w:rFonts w:ascii="Arial" w:hAnsi="Arial" w:cs="Arial"/>
                <w:sz w:val="14"/>
                <w:szCs w:val="16"/>
                <w:lang w:val="es-BO"/>
              </w:rPr>
              <w:t>(de acuerdo al clasificador vigente)</w:t>
            </w:r>
          </w:p>
        </w:tc>
        <w:tc>
          <w:tcPr>
            <w:tcW w:w="272" w:type="dxa"/>
            <w:vMerge w:val="restart"/>
          </w:tcPr>
          <w:p w14:paraId="530767B7" w14:textId="77777777" w:rsidR="00B47928" w:rsidRPr="008D67D2" w:rsidRDefault="00B47928" w:rsidP="004233E9">
            <w:pPr>
              <w:jc w:val="center"/>
              <w:rPr>
                <w:rFonts w:ascii="Arial" w:hAnsi="Arial" w:cs="Arial"/>
                <w:sz w:val="16"/>
                <w:szCs w:val="16"/>
                <w:lang w:val="es-BO"/>
              </w:rPr>
            </w:pPr>
          </w:p>
        </w:tc>
        <w:tc>
          <w:tcPr>
            <w:tcW w:w="1904" w:type="dxa"/>
            <w:gridSpan w:val="7"/>
            <w:vMerge w:val="restart"/>
            <w:tcBorders>
              <w:left w:val="nil"/>
            </w:tcBorders>
            <w:vAlign w:val="center"/>
          </w:tcPr>
          <w:p w14:paraId="5E22C4A6" w14:textId="77777777" w:rsidR="00B47928" w:rsidRPr="008D67D2" w:rsidRDefault="00B47928" w:rsidP="004233E9">
            <w:pPr>
              <w:jc w:val="center"/>
              <w:rPr>
                <w:rFonts w:ascii="Arial" w:hAnsi="Arial" w:cs="Arial"/>
                <w:sz w:val="16"/>
                <w:szCs w:val="16"/>
                <w:lang w:val="es-BO"/>
              </w:rPr>
            </w:pPr>
            <w:r w:rsidRPr="008D67D2">
              <w:rPr>
                <w:rFonts w:ascii="Arial" w:hAnsi="Arial" w:cs="Arial"/>
                <w:sz w:val="16"/>
                <w:szCs w:val="16"/>
                <w:lang w:val="es-BO"/>
              </w:rPr>
              <w:t>% de Financiamiento</w:t>
            </w:r>
          </w:p>
        </w:tc>
        <w:tc>
          <w:tcPr>
            <w:tcW w:w="272" w:type="dxa"/>
            <w:tcBorders>
              <w:right w:val="single" w:sz="12" w:space="0" w:color="1F4E79" w:themeColor="accent1" w:themeShade="80"/>
            </w:tcBorders>
          </w:tcPr>
          <w:p w14:paraId="76DF0718" w14:textId="77777777" w:rsidR="00B47928" w:rsidRPr="008D67D2" w:rsidRDefault="00B47928" w:rsidP="004233E9">
            <w:pPr>
              <w:rPr>
                <w:rFonts w:ascii="Arial" w:hAnsi="Arial" w:cs="Arial"/>
                <w:sz w:val="16"/>
                <w:szCs w:val="16"/>
                <w:lang w:val="es-BO"/>
              </w:rPr>
            </w:pPr>
          </w:p>
        </w:tc>
      </w:tr>
      <w:tr w:rsidR="00B47928" w:rsidRPr="008D67D2" w14:paraId="3AF66C87" w14:textId="77777777" w:rsidTr="009201A7">
        <w:trPr>
          <w:trHeight w:val="60"/>
          <w:jc w:val="center"/>
        </w:trPr>
        <w:tc>
          <w:tcPr>
            <w:tcW w:w="1927" w:type="dxa"/>
            <w:gridSpan w:val="8"/>
            <w:vMerge/>
            <w:tcBorders>
              <w:left w:val="single" w:sz="12" w:space="0" w:color="1F4E79" w:themeColor="accent1" w:themeShade="80"/>
            </w:tcBorders>
            <w:vAlign w:val="center"/>
          </w:tcPr>
          <w:p w14:paraId="18E19698" w14:textId="77777777" w:rsidR="00B47928" w:rsidRPr="008D67D2" w:rsidRDefault="00B47928" w:rsidP="004233E9">
            <w:pPr>
              <w:jc w:val="right"/>
              <w:rPr>
                <w:rFonts w:ascii="Arial" w:hAnsi="Arial" w:cs="Arial"/>
                <w:b/>
                <w:sz w:val="16"/>
                <w:szCs w:val="16"/>
                <w:lang w:val="es-BO"/>
              </w:rPr>
            </w:pPr>
          </w:p>
        </w:tc>
        <w:tc>
          <w:tcPr>
            <w:tcW w:w="296" w:type="dxa"/>
            <w:vMerge/>
            <w:vAlign w:val="center"/>
          </w:tcPr>
          <w:p w14:paraId="215AFDB8" w14:textId="77777777" w:rsidR="00B47928" w:rsidRPr="008D67D2" w:rsidRDefault="00B47928" w:rsidP="004233E9">
            <w:pPr>
              <w:rPr>
                <w:rFonts w:ascii="Arial" w:hAnsi="Arial" w:cs="Arial"/>
                <w:sz w:val="16"/>
                <w:szCs w:val="16"/>
                <w:lang w:val="es-BO"/>
              </w:rPr>
            </w:pPr>
          </w:p>
        </w:tc>
        <w:tc>
          <w:tcPr>
            <w:tcW w:w="5234" w:type="dxa"/>
            <w:gridSpan w:val="20"/>
            <w:vMerge/>
          </w:tcPr>
          <w:p w14:paraId="3AC42DAC" w14:textId="77777777" w:rsidR="00B47928" w:rsidRPr="008D67D2" w:rsidRDefault="00B47928" w:rsidP="004233E9">
            <w:pPr>
              <w:jc w:val="center"/>
              <w:rPr>
                <w:rFonts w:ascii="Arial" w:hAnsi="Arial" w:cs="Arial"/>
                <w:sz w:val="16"/>
                <w:szCs w:val="16"/>
                <w:lang w:val="es-BO"/>
              </w:rPr>
            </w:pPr>
          </w:p>
        </w:tc>
        <w:tc>
          <w:tcPr>
            <w:tcW w:w="272" w:type="dxa"/>
            <w:vMerge/>
          </w:tcPr>
          <w:p w14:paraId="1318F14F" w14:textId="77777777" w:rsidR="00B47928" w:rsidRPr="008D67D2" w:rsidRDefault="00B47928" w:rsidP="004233E9">
            <w:pPr>
              <w:jc w:val="center"/>
              <w:rPr>
                <w:rFonts w:ascii="Arial" w:hAnsi="Arial" w:cs="Arial"/>
                <w:sz w:val="16"/>
                <w:szCs w:val="16"/>
                <w:lang w:val="es-BO"/>
              </w:rPr>
            </w:pPr>
          </w:p>
        </w:tc>
        <w:tc>
          <w:tcPr>
            <w:tcW w:w="1904" w:type="dxa"/>
            <w:gridSpan w:val="7"/>
            <w:vMerge/>
            <w:tcBorders>
              <w:left w:val="nil"/>
            </w:tcBorders>
          </w:tcPr>
          <w:p w14:paraId="3EEE24AA" w14:textId="77777777" w:rsidR="00B47928" w:rsidRPr="008D67D2" w:rsidRDefault="00B47928" w:rsidP="004233E9">
            <w:pPr>
              <w:jc w:val="center"/>
              <w:rPr>
                <w:rFonts w:ascii="Arial" w:hAnsi="Arial" w:cs="Arial"/>
                <w:sz w:val="16"/>
                <w:szCs w:val="16"/>
                <w:lang w:val="es-BO"/>
              </w:rPr>
            </w:pPr>
          </w:p>
        </w:tc>
        <w:tc>
          <w:tcPr>
            <w:tcW w:w="272" w:type="dxa"/>
            <w:tcBorders>
              <w:right w:val="single" w:sz="12" w:space="0" w:color="1F4E79" w:themeColor="accent1" w:themeShade="80"/>
            </w:tcBorders>
          </w:tcPr>
          <w:p w14:paraId="510153BD" w14:textId="77777777" w:rsidR="00B47928" w:rsidRPr="008D67D2" w:rsidRDefault="00B47928" w:rsidP="004233E9">
            <w:pPr>
              <w:rPr>
                <w:rFonts w:ascii="Arial" w:hAnsi="Arial" w:cs="Arial"/>
                <w:sz w:val="16"/>
                <w:szCs w:val="16"/>
                <w:lang w:val="es-BO"/>
              </w:rPr>
            </w:pPr>
          </w:p>
        </w:tc>
      </w:tr>
      <w:tr w:rsidR="00B47928" w:rsidRPr="008D67D2" w14:paraId="625D2338" w14:textId="77777777" w:rsidTr="009201A7">
        <w:trPr>
          <w:jc w:val="center"/>
        </w:trPr>
        <w:tc>
          <w:tcPr>
            <w:tcW w:w="1927" w:type="dxa"/>
            <w:gridSpan w:val="8"/>
            <w:vMerge/>
            <w:tcBorders>
              <w:left w:val="single" w:sz="12" w:space="0" w:color="1F4E79" w:themeColor="accent1" w:themeShade="80"/>
            </w:tcBorders>
            <w:vAlign w:val="center"/>
          </w:tcPr>
          <w:p w14:paraId="1AAE3BFB" w14:textId="77777777" w:rsidR="00B47928" w:rsidRPr="008D67D2" w:rsidRDefault="00B47928" w:rsidP="004233E9">
            <w:pPr>
              <w:jc w:val="right"/>
              <w:rPr>
                <w:rFonts w:ascii="Arial" w:hAnsi="Arial" w:cs="Arial"/>
                <w:b/>
                <w:sz w:val="16"/>
                <w:szCs w:val="16"/>
                <w:lang w:val="es-BO"/>
              </w:rPr>
            </w:pPr>
          </w:p>
        </w:tc>
        <w:tc>
          <w:tcPr>
            <w:tcW w:w="296" w:type="dxa"/>
            <w:tcBorders>
              <w:right w:val="single" w:sz="4" w:space="0" w:color="auto"/>
            </w:tcBorders>
            <w:vAlign w:val="center"/>
          </w:tcPr>
          <w:p w14:paraId="293FC3DB" w14:textId="77777777" w:rsidR="00B47928" w:rsidRPr="008D67D2" w:rsidRDefault="00B47928" w:rsidP="004233E9">
            <w:pPr>
              <w:rPr>
                <w:rFonts w:ascii="Arial" w:hAnsi="Arial" w:cs="Arial"/>
                <w:sz w:val="12"/>
                <w:szCs w:val="16"/>
                <w:lang w:val="es-BO"/>
              </w:rPr>
            </w:pPr>
            <w:r w:rsidRPr="008D67D2">
              <w:rPr>
                <w:rFonts w:ascii="Arial" w:hAnsi="Arial" w:cs="Arial"/>
                <w:sz w:val="12"/>
                <w:szCs w:val="16"/>
                <w:lang w:val="es-BO"/>
              </w:rPr>
              <w:t>1</w:t>
            </w:r>
          </w:p>
        </w:tc>
        <w:tc>
          <w:tcPr>
            <w:tcW w:w="5234"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4980D4" w14:textId="60458CC3" w:rsidR="00B47928" w:rsidRPr="008D67D2" w:rsidRDefault="009201A7" w:rsidP="004233E9">
            <w:pPr>
              <w:rPr>
                <w:rFonts w:ascii="Arial" w:hAnsi="Arial" w:cs="Arial"/>
                <w:sz w:val="16"/>
                <w:szCs w:val="16"/>
                <w:lang w:val="es-BO"/>
              </w:rPr>
            </w:pPr>
            <w:r>
              <w:rPr>
                <w:rFonts w:ascii="Arial" w:hAnsi="Arial" w:cs="Arial"/>
                <w:sz w:val="16"/>
                <w:szCs w:val="16"/>
                <w:lang w:val="es-BO"/>
              </w:rPr>
              <w:t>Recursos Propios</w:t>
            </w:r>
          </w:p>
        </w:tc>
        <w:tc>
          <w:tcPr>
            <w:tcW w:w="272" w:type="dxa"/>
            <w:tcBorders>
              <w:left w:val="single" w:sz="4" w:space="0" w:color="auto"/>
              <w:right w:val="single" w:sz="4" w:space="0" w:color="auto"/>
            </w:tcBorders>
          </w:tcPr>
          <w:p w14:paraId="34DFF772" w14:textId="77777777" w:rsidR="00B47928" w:rsidRPr="008D67D2" w:rsidRDefault="00B47928" w:rsidP="004233E9">
            <w:pPr>
              <w:rPr>
                <w:rFonts w:ascii="Arial" w:hAnsi="Arial" w:cs="Arial"/>
                <w:sz w:val="16"/>
                <w:szCs w:val="16"/>
                <w:lang w:val="es-BO"/>
              </w:rPr>
            </w:pPr>
          </w:p>
        </w:tc>
        <w:tc>
          <w:tcPr>
            <w:tcW w:w="190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F248D42" w14:textId="1A81D48E" w:rsidR="00B47928" w:rsidRPr="008D67D2" w:rsidRDefault="009201A7" w:rsidP="004233E9">
            <w:pPr>
              <w:rPr>
                <w:rFonts w:ascii="Arial" w:hAnsi="Arial" w:cs="Arial"/>
                <w:sz w:val="16"/>
                <w:szCs w:val="16"/>
                <w:lang w:val="es-BO"/>
              </w:rPr>
            </w:pPr>
            <w:r>
              <w:rPr>
                <w:rFonts w:ascii="Arial" w:hAnsi="Arial" w:cs="Arial"/>
                <w:sz w:val="16"/>
                <w:szCs w:val="16"/>
                <w:lang w:val="es-BO"/>
              </w:rPr>
              <w:t>100</w:t>
            </w:r>
          </w:p>
        </w:tc>
        <w:tc>
          <w:tcPr>
            <w:tcW w:w="272" w:type="dxa"/>
            <w:tcBorders>
              <w:left w:val="single" w:sz="4" w:space="0" w:color="auto"/>
              <w:right w:val="single" w:sz="12" w:space="0" w:color="1F4E79" w:themeColor="accent1" w:themeShade="80"/>
            </w:tcBorders>
          </w:tcPr>
          <w:p w14:paraId="084BE357" w14:textId="77777777" w:rsidR="00B47928" w:rsidRPr="008D67D2" w:rsidRDefault="00B47928" w:rsidP="004233E9">
            <w:pPr>
              <w:rPr>
                <w:rFonts w:ascii="Arial" w:hAnsi="Arial" w:cs="Arial"/>
                <w:sz w:val="16"/>
                <w:szCs w:val="16"/>
                <w:lang w:val="es-BO"/>
              </w:rPr>
            </w:pPr>
          </w:p>
        </w:tc>
      </w:tr>
      <w:tr w:rsidR="00B47928" w:rsidRPr="008D67D2" w14:paraId="1DE7594E" w14:textId="77777777" w:rsidTr="009201A7">
        <w:trPr>
          <w:jc w:val="center"/>
        </w:trPr>
        <w:tc>
          <w:tcPr>
            <w:tcW w:w="1927" w:type="dxa"/>
            <w:gridSpan w:val="8"/>
            <w:vMerge/>
            <w:tcBorders>
              <w:left w:val="single" w:sz="12" w:space="0" w:color="1F4E79" w:themeColor="accent1" w:themeShade="80"/>
            </w:tcBorders>
            <w:vAlign w:val="center"/>
          </w:tcPr>
          <w:p w14:paraId="2A1D1867" w14:textId="77777777" w:rsidR="00B47928" w:rsidRPr="008D67D2" w:rsidRDefault="00B47928" w:rsidP="004233E9">
            <w:pPr>
              <w:jc w:val="right"/>
              <w:rPr>
                <w:rFonts w:ascii="Arial" w:hAnsi="Arial" w:cs="Arial"/>
                <w:b/>
                <w:sz w:val="16"/>
                <w:szCs w:val="16"/>
                <w:lang w:val="es-BO"/>
              </w:rPr>
            </w:pPr>
          </w:p>
        </w:tc>
        <w:tc>
          <w:tcPr>
            <w:tcW w:w="296" w:type="dxa"/>
            <w:vAlign w:val="center"/>
          </w:tcPr>
          <w:p w14:paraId="393DE0F7" w14:textId="77777777" w:rsidR="00B47928" w:rsidRPr="008D67D2" w:rsidRDefault="00B47928" w:rsidP="004233E9">
            <w:pPr>
              <w:rPr>
                <w:rFonts w:ascii="Arial" w:hAnsi="Arial" w:cs="Arial"/>
                <w:sz w:val="2"/>
                <w:szCs w:val="2"/>
                <w:lang w:val="es-BO"/>
              </w:rPr>
            </w:pPr>
          </w:p>
        </w:tc>
        <w:tc>
          <w:tcPr>
            <w:tcW w:w="281" w:type="dxa"/>
            <w:tcBorders>
              <w:top w:val="single" w:sz="4" w:space="0" w:color="auto"/>
              <w:bottom w:val="single" w:sz="4" w:space="0" w:color="auto"/>
            </w:tcBorders>
            <w:vAlign w:val="center"/>
          </w:tcPr>
          <w:p w14:paraId="15EC2A64" w14:textId="77777777" w:rsidR="00B47928" w:rsidRPr="008D67D2" w:rsidRDefault="00B47928" w:rsidP="004233E9">
            <w:pPr>
              <w:rPr>
                <w:rFonts w:ascii="Arial" w:hAnsi="Arial" w:cs="Arial"/>
                <w:sz w:val="2"/>
                <w:szCs w:val="2"/>
                <w:lang w:val="es-BO"/>
              </w:rPr>
            </w:pPr>
          </w:p>
        </w:tc>
        <w:tc>
          <w:tcPr>
            <w:tcW w:w="281" w:type="dxa"/>
            <w:gridSpan w:val="2"/>
            <w:tcBorders>
              <w:top w:val="single" w:sz="4" w:space="0" w:color="auto"/>
              <w:bottom w:val="single" w:sz="4" w:space="0" w:color="auto"/>
            </w:tcBorders>
          </w:tcPr>
          <w:p w14:paraId="2022FCD2" w14:textId="77777777" w:rsidR="00B47928" w:rsidRPr="008D67D2" w:rsidRDefault="00B47928" w:rsidP="004233E9">
            <w:pPr>
              <w:rPr>
                <w:rFonts w:ascii="Arial" w:hAnsi="Arial" w:cs="Arial"/>
                <w:sz w:val="2"/>
                <w:szCs w:val="2"/>
                <w:lang w:val="es-BO"/>
              </w:rPr>
            </w:pPr>
          </w:p>
        </w:tc>
        <w:tc>
          <w:tcPr>
            <w:tcW w:w="272" w:type="dxa"/>
            <w:tcBorders>
              <w:top w:val="single" w:sz="4" w:space="0" w:color="auto"/>
              <w:bottom w:val="single" w:sz="4" w:space="0" w:color="auto"/>
            </w:tcBorders>
          </w:tcPr>
          <w:p w14:paraId="7949CA7E" w14:textId="77777777" w:rsidR="00B47928" w:rsidRPr="008D67D2" w:rsidRDefault="00B47928" w:rsidP="004233E9">
            <w:pPr>
              <w:rPr>
                <w:rFonts w:ascii="Arial" w:hAnsi="Arial" w:cs="Arial"/>
                <w:sz w:val="2"/>
                <w:szCs w:val="2"/>
                <w:lang w:val="es-BO"/>
              </w:rPr>
            </w:pPr>
          </w:p>
        </w:tc>
        <w:tc>
          <w:tcPr>
            <w:tcW w:w="277" w:type="dxa"/>
            <w:tcBorders>
              <w:top w:val="single" w:sz="4" w:space="0" w:color="auto"/>
              <w:bottom w:val="single" w:sz="4" w:space="0" w:color="auto"/>
            </w:tcBorders>
          </w:tcPr>
          <w:p w14:paraId="1EEA4B8C" w14:textId="77777777" w:rsidR="00B47928" w:rsidRPr="008D67D2" w:rsidRDefault="00B47928" w:rsidP="004233E9">
            <w:pPr>
              <w:rPr>
                <w:rFonts w:ascii="Arial" w:hAnsi="Arial" w:cs="Arial"/>
                <w:sz w:val="2"/>
                <w:szCs w:val="2"/>
                <w:lang w:val="es-BO"/>
              </w:rPr>
            </w:pPr>
          </w:p>
        </w:tc>
        <w:tc>
          <w:tcPr>
            <w:tcW w:w="275" w:type="dxa"/>
            <w:tcBorders>
              <w:top w:val="single" w:sz="4" w:space="0" w:color="auto"/>
              <w:bottom w:val="single" w:sz="4" w:space="0" w:color="auto"/>
            </w:tcBorders>
          </w:tcPr>
          <w:p w14:paraId="1D60F26F" w14:textId="77777777" w:rsidR="00B47928" w:rsidRPr="008D67D2" w:rsidRDefault="00B47928" w:rsidP="004233E9">
            <w:pPr>
              <w:rPr>
                <w:rFonts w:ascii="Arial" w:hAnsi="Arial" w:cs="Arial"/>
                <w:sz w:val="2"/>
                <w:szCs w:val="2"/>
                <w:lang w:val="es-BO"/>
              </w:rPr>
            </w:pPr>
          </w:p>
        </w:tc>
        <w:tc>
          <w:tcPr>
            <w:tcW w:w="280" w:type="dxa"/>
            <w:tcBorders>
              <w:top w:val="single" w:sz="4" w:space="0" w:color="auto"/>
              <w:bottom w:val="single" w:sz="4" w:space="0" w:color="auto"/>
            </w:tcBorders>
          </w:tcPr>
          <w:p w14:paraId="2B41451F" w14:textId="77777777" w:rsidR="00B47928" w:rsidRPr="008D67D2" w:rsidRDefault="00B47928" w:rsidP="004233E9">
            <w:pPr>
              <w:rPr>
                <w:rFonts w:ascii="Arial" w:hAnsi="Arial" w:cs="Arial"/>
                <w:sz w:val="2"/>
                <w:szCs w:val="2"/>
                <w:lang w:val="es-BO"/>
              </w:rPr>
            </w:pPr>
          </w:p>
        </w:tc>
        <w:tc>
          <w:tcPr>
            <w:tcW w:w="276" w:type="dxa"/>
            <w:tcBorders>
              <w:top w:val="single" w:sz="4" w:space="0" w:color="auto"/>
              <w:bottom w:val="single" w:sz="4" w:space="0" w:color="auto"/>
            </w:tcBorders>
          </w:tcPr>
          <w:p w14:paraId="020583F7" w14:textId="77777777" w:rsidR="00B47928" w:rsidRPr="008D67D2" w:rsidRDefault="00B47928" w:rsidP="004233E9">
            <w:pPr>
              <w:rPr>
                <w:rFonts w:ascii="Arial" w:hAnsi="Arial" w:cs="Arial"/>
                <w:sz w:val="2"/>
                <w:szCs w:val="2"/>
                <w:lang w:val="es-BO"/>
              </w:rPr>
            </w:pPr>
          </w:p>
        </w:tc>
        <w:tc>
          <w:tcPr>
            <w:tcW w:w="276" w:type="dxa"/>
            <w:tcBorders>
              <w:top w:val="single" w:sz="4" w:space="0" w:color="auto"/>
              <w:bottom w:val="single" w:sz="4" w:space="0" w:color="auto"/>
            </w:tcBorders>
          </w:tcPr>
          <w:p w14:paraId="28A45C12" w14:textId="77777777" w:rsidR="00B47928" w:rsidRPr="008D67D2" w:rsidRDefault="00B47928" w:rsidP="004233E9">
            <w:pPr>
              <w:rPr>
                <w:rFonts w:ascii="Arial" w:hAnsi="Arial" w:cs="Arial"/>
                <w:sz w:val="2"/>
                <w:szCs w:val="2"/>
                <w:lang w:val="es-BO"/>
              </w:rPr>
            </w:pPr>
          </w:p>
        </w:tc>
        <w:tc>
          <w:tcPr>
            <w:tcW w:w="296" w:type="dxa"/>
            <w:tcBorders>
              <w:top w:val="single" w:sz="4" w:space="0" w:color="auto"/>
              <w:bottom w:val="single" w:sz="4" w:space="0" w:color="auto"/>
            </w:tcBorders>
          </w:tcPr>
          <w:p w14:paraId="446CE101" w14:textId="77777777" w:rsidR="00B47928" w:rsidRPr="008D67D2" w:rsidRDefault="00B47928" w:rsidP="004233E9">
            <w:pPr>
              <w:rPr>
                <w:rFonts w:ascii="Arial" w:hAnsi="Arial" w:cs="Arial"/>
                <w:sz w:val="2"/>
                <w:szCs w:val="2"/>
                <w:lang w:val="es-BO"/>
              </w:rPr>
            </w:pPr>
          </w:p>
        </w:tc>
        <w:tc>
          <w:tcPr>
            <w:tcW w:w="272" w:type="dxa"/>
            <w:tcBorders>
              <w:top w:val="single" w:sz="4" w:space="0" w:color="auto"/>
              <w:bottom w:val="single" w:sz="4" w:space="0" w:color="auto"/>
            </w:tcBorders>
          </w:tcPr>
          <w:p w14:paraId="2000B244" w14:textId="77777777" w:rsidR="00B47928" w:rsidRPr="008D67D2" w:rsidRDefault="00B47928" w:rsidP="004233E9">
            <w:pPr>
              <w:rPr>
                <w:rFonts w:ascii="Arial" w:hAnsi="Arial" w:cs="Arial"/>
                <w:sz w:val="2"/>
                <w:szCs w:val="2"/>
                <w:lang w:val="es-BO"/>
              </w:rPr>
            </w:pPr>
          </w:p>
        </w:tc>
        <w:tc>
          <w:tcPr>
            <w:tcW w:w="272" w:type="dxa"/>
            <w:tcBorders>
              <w:top w:val="single" w:sz="4" w:space="0" w:color="auto"/>
              <w:bottom w:val="single" w:sz="4" w:space="0" w:color="auto"/>
            </w:tcBorders>
          </w:tcPr>
          <w:p w14:paraId="55C39871" w14:textId="77777777" w:rsidR="00B47928" w:rsidRPr="008D67D2" w:rsidRDefault="00B47928" w:rsidP="004233E9">
            <w:pPr>
              <w:rPr>
                <w:rFonts w:ascii="Arial" w:hAnsi="Arial" w:cs="Arial"/>
                <w:sz w:val="2"/>
                <w:szCs w:val="2"/>
                <w:lang w:val="es-BO"/>
              </w:rPr>
            </w:pPr>
          </w:p>
        </w:tc>
        <w:tc>
          <w:tcPr>
            <w:tcW w:w="272" w:type="dxa"/>
            <w:tcBorders>
              <w:top w:val="single" w:sz="4" w:space="0" w:color="auto"/>
              <w:bottom w:val="single" w:sz="4" w:space="0" w:color="auto"/>
            </w:tcBorders>
          </w:tcPr>
          <w:p w14:paraId="4BBC1AAA" w14:textId="77777777" w:rsidR="00B47928" w:rsidRPr="008D67D2" w:rsidRDefault="00B47928" w:rsidP="004233E9">
            <w:pPr>
              <w:rPr>
                <w:rFonts w:ascii="Arial" w:hAnsi="Arial" w:cs="Arial"/>
                <w:sz w:val="2"/>
                <w:szCs w:val="2"/>
                <w:lang w:val="es-BO"/>
              </w:rPr>
            </w:pPr>
          </w:p>
        </w:tc>
        <w:tc>
          <w:tcPr>
            <w:tcW w:w="272" w:type="dxa"/>
            <w:tcBorders>
              <w:top w:val="single" w:sz="4" w:space="0" w:color="auto"/>
              <w:bottom w:val="single" w:sz="4" w:space="0" w:color="auto"/>
            </w:tcBorders>
          </w:tcPr>
          <w:p w14:paraId="0A57D004" w14:textId="77777777" w:rsidR="00B47928" w:rsidRPr="008D67D2" w:rsidRDefault="00B47928" w:rsidP="004233E9">
            <w:pPr>
              <w:rPr>
                <w:rFonts w:ascii="Arial" w:hAnsi="Arial" w:cs="Arial"/>
                <w:sz w:val="2"/>
                <w:szCs w:val="2"/>
                <w:lang w:val="es-BO"/>
              </w:rPr>
            </w:pPr>
          </w:p>
        </w:tc>
        <w:tc>
          <w:tcPr>
            <w:tcW w:w="272" w:type="dxa"/>
            <w:tcBorders>
              <w:top w:val="single" w:sz="4" w:space="0" w:color="auto"/>
              <w:bottom w:val="single" w:sz="4" w:space="0" w:color="auto"/>
            </w:tcBorders>
          </w:tcPr>
          <w:p w14:paraId="65D3DE47" w14:textId="77777777" w:rsidR="00B47928" w:rsidRPr="008D67D2" w:rsidRDefault="00B47928" w:rsidP="004233E9">
            <w:pPr>
              <w:rPr>
                <w:rFonts w:ascii="Arial" w:hAnsi="Arial" w:cs="Arial"/>
                <w:sz w:val="2"/>
                <w:szCs w:val="2"/>
                <w:lang w:val="es-BO"/>
              </w:rPr>
            </w:pPr>
          </w:p>
        </w:tc>
        <w:tc>
          <w:tcPr>
            <w:tcW w:w="272" w:type="dxa"/>
            <w:tcBorders>
              <w:top w:val="single" w:sz="4" w:space="0" w:color="auto"/>
              <w:bottom w:val="single" w:sz="4" w:space="0" w:color="auto"/>
            </w:tcBorders>
          </w:tcPr>
          <w:p w14:paraId="0C0325CF" w14:textId="77777777" w:rsidR="00B47928" w:rsidRPr="008D67D2" w:rsidRDefault="00B47928" w:rsidP="004233E9">
            <w:pPr>
              <w:rPr>
                <w:rFonts w:ascii="Arial" w:hAnsi="Arial" w:cs="Arial"/>
                <w:sz w:val="2"/>
                <w:szCs w:val="2"/>
                <w:lang w:val="es-BO"/>
              </w:rPr>
            </w:pPr>
          </w:p>
        </w:tc>
        <w:tc>
          <w:tcPr>
            <w:tcW w:w="272" w:type="dxa"/>
            <w:tcBorders>
              <w:top w:val="single" w:sz="4" w:space="0" w:color="auto"/>
              <w:bottom w:val="single" w:sz="4" w:space="0" w:color="auto"/>
            </w:tcBorders>
          </w:tcPr>
          <w:p w14:paraId="6FCE2BC5" w14:textId="77777777" w:rsidR="00B47928" w:rsidRPr="008D67D2" w:rsidRDefault="00B47928" w:rsidP="004233E9">
            <w:pPr>
              <w:rPr>
                <w:rFonts w:ascii="Arial" w:hAnsi="Arial" w:cs="Arial"/>
                <w:sz w:val="2"/>
                <w:szCs w:val="2"/>
                <w:lang w:val="es-BO"/>
              </w:rPr>
            </w:pPr>
          </w:p>
        </w:tc>
        <w:tc>
          <w:tcPr>
            <w:tcW w:w="272" w:type="dxa"/>
            <w:tcBorders>
              <w:top w:val="single" w:sz="4" w:space="0" w:color="auto"/>
              <w:bottom w:val="single" w:sz="4" w:space="0" w:color="auto"/>
            </w:tcBorders>
          </w:tcPr>
          <w:p w14:paraId="53721FE6" w14:textId="77777777" w:rsidR="00B47928" w:rsidRPr="008D67D2" w:rsidRDefault="00B47928" w:rsidP="004233E9">
            <w:pPr>
              <w:rPr>
                <w:rFonts w:ascii="Arial" w:hAnsi="Arial" w:cs="Arial"/>
                <w:sz w:val="2"/>
                <w:szCs w:val="2"/>
                <w:lang w:val="es-BO"/>
              </w:rPr>
            </w:pPr>
          </w:p>
        </w:tc>
        <w:tc>
          <w:tcPr>
            <w:tcW w:w="272" w:type="dxa"/>
            <w:tcBorders>
              <w:top w:val="single" w:sz="4" w:space="0" w:color="auto"/>
              <w:bottom w:val="single" w:sz="4" w:space="0" w:color="auto"/>
            </w:tcBorders>
          </w:tcPr>
          <w:p w14:paraId="5C3E93CB" w14:textId="77777777" w:rsidR="00B47928" w:rsidRPr="008D67D2" w:rsidRDefault="00B47928" w:rsidP="004233E9">
            <w:pPr>
              <w:rPr>
                <w:rFonts w:ascii="Arial" w:hAnsi="Arial" w:cs="Arial"/>
                <w:sz w:val="2"/>
                <w:szCs w:val="2"/>
                <w:lang w:val="es-BO"/>
              </w:rPr>
            </w:pPr>
          </w:p>
        </w:tc>
        <w:tc>
          <w:tcPr>
            <w:tcW w:w="272" w:type="dxa"/>
            <w:tcBorders>
              <w:top w:val="single" w:sz="4" w:space="0" w:color="auto"/>
              <w:bottom w:val="single" w:sz="4" w:space="0" w:color="auto"/>
            </w:tcBorders>
          </w:tcPr>
          <w:p w14:paraId="67B8B965" w14:textId="77777777" w:rsidR="00B47928" w:rsidRPr="008D67D2" w:rsidRDefault="00B47928" w:rsidP="004233E9">
            <w:pPr>
              <w:rPr>
                <w:rFonts w:ascii="Arial" w:hAnsi="Arial" w:cs="Arial"/>
                <w:sz w:val="2"/>
                <w:szCs w:val="2"/>
                <w:lang w:val="es-BO"/>
              </w:rPr>
            </w:pPr>
          </w:p>
        </w:tc>
        <w:tc>
          <w:tcPr>
            <w:tcW w:w="272" w:type="dxa"/>
          </w:tcPr>
          <w:p w14:paraId="34AD520D" w14:textId="77777777" w:rsidR="00B47928" w:rsidRPr="008D67D2" w:rsidRDefault="00B47928" w:rsidP="004233E9">
            <w:pPr>
              <w:rPr>
                <w:rFonts w:ascii="Arial" w:hAnsi="Arial" w:cs="Arial"/>
                <w:sz w:val="2"/>
                <w:szCs w:val="2"/>
                <w:lang w:val="es-BO"/>
              </w:rPr>
            </w:pPr>
          </w:p>
        </w:tc>
        <w:tc>
          <w:tcPr>
            <w:tcW w:w="272" w:type="dxa"/>
            <w:tcBorders>
              <w:top w:val="single" w:sz="4" w:space="0" w:color="auto"/>
              <w:bottom w:val="single" w:sz="4" w:space="0" w:color="auto"/>
            </w:tcBorders>
          </w:tcPr>
          <w:p w14:paraId="783187F3" w14:textId="77777777" w:rsidR="00B47928" w:rsidRPr="008D67D2" w:rsidRDefault="00B47928" w:rsidP="004233E9">
            <w:pPr>
              <w:rPr>
                <w:rFonts w:ascii="Arial" w:hAnsi="Arial" w:cs="Arial"/>
                <w:sz w:val="2"/>
                <w:szCs w:val="2"/>
                <w:lang w:val="es-BO"/>
              </w:rPr>
            </w:pPr>
          </w:p>
        </w:tc>
        <w:tc>
          <w:tcPr>
            <w:tcW w:w="272" w:type="dxa"/>
            <w:tcBorders>
              <w:top w:val="single" w:sz="4" w:space="0" w:color="auto"/>
              <w:bottom w:val="single" w:sz="4" w:space="0" w:color="auto"/>
            </w:tcBorders>
          </w:tcPr>
          <w:p w14:paraId="1F395D35" w14:textId="77777777" w:rsidR="00B47928" w:rsidRPr="008D67D2" w:rsidRDefault="00B47928" w:rsidP="004233E9">
            <w:pPr>
              <w:rPr>
                <w:rFonts w:ascii="Arial" w:hAnsi="Arial" w:cs="Arial"/>
                <w:sz w:val="2"/>
                <w:szCs w:val="2"/>
                <w:lang w:val="es-BO"/>
              </w:rPr>
            </w:pPr>
          </w:p>
        </w:tc>
        <w:tc>
          <w:tcPr>
            <w:tcW w:w="272" w:type="dxa"/>
            <w:tcBorders>
              <w:top w:val="single" w:sz="4" w:space="0" w:color="auto"/>
              <w:bottom w:val="single" w:sz="4" w:space="0" w:color="auto"/>
            </w:tcBorders>
          </w:tcPr>
          <w:p w14:paraId="76B96B54" w14:textId="77777777" w:rsidR="00B47928" w:rsidRPr="008D67D2" w:rsidRDefault="00B47928" w:rsidP="004233E9">
            <w:pPr>
              <w:rPr>
                <w:rFonts w:ascii="Arial" w:hAnsi="Arial" w:cs="Arial"/>
                <w:sz w:val="2"/>
                <w:szCs w:val="2"/>
                <w:lang w:val="es-BO"/>
              </w:rPr>
            </w:pPr>
          </w:p>
        </w:tc>
        <w:tc>
          <w:tcPr>
            <w:tcW w:w="272" w:type="dxa"/>
            <w:tcBorders>
              <w:top w:val="single" w:sz="4" w:space="0" w:color="auto"/>
              <w:bottom w:val="single" w:sz="4" w:space="0" w:color="auto"/>
            </w:tcBorders>
          </w:tcPr>
          <w:p w14:paraId="425774BE" w14:textId="77777777" w:rsidR="00B47928" w:rsidRPr="008D67D2" w:rsidRDefault="00B47928" w:rsidP="004233E9">
            <w:pPr>
              <w:rPr>
                <w:rFonts w:ascii="Arial" w:hAnsi="Arial" w:cs="Arial"/>
                <w:sz w:val="2"/>
                <w:szCs w:val="2"/>
                <w:lang w:val="es-BO"/>
              </w:rPr>
            </w:pPr>
          </w:p>
        </w:tc>
        <w:tc>
          <w:tcPr>
            <w:tcW w:w="272" w:type="dxa"/>
            <w:tcBorders>
              <w:top w:val="single" w:sz="4" w:space="0" w:color="auto"/>
              <w:bottom w:val="single" w:sz="4" w:space="0" w:color="auto"/>
            </w:tcBorders>
          </w:tcPr>
          <w:p w14:paraId="30268759" w14:textId="77777777" w:rsidR="00B47928" w:rsidRPr="008D67D2" w:rsidRDefault="00B47928" w:rsidP="004233E9">
            <w:pPr>
              <w:rPr>
                <w:rFonts w:ascii="Arial" w:hAnsi="Arial" w:cs="Arial"/>
                <w:sz w:val="2"/>
                <w:szCs w:val="2"/>
                <w:lang w:val="es-BO"/>
              </w:rPr>
            </w:pPr>
          </w:p>
        </w:tc>
        <w:tc>
          <w:tcPr>
            <w:tcW w:w="272" w:type="dxa"/>
            <w:tcBorders>
              <w:top w:val="single" w:sz="4" w:space="0" w:color="auto"/>
              <w:bottom w:val="single" w:sz="4" w:space="0" w:color="auto"/>
            </w:tcBorders>
          </w:tcPr>
          <w:p w14:paraId="51233181" w14:textId="77777777" w:rsidR="00B47928" w:rsidRPr="008D67D2" w:rsidRDefault="00B47928" w:rsidP="004233E9">
            <w:pPr>
              <w:rPr>
                <w:rFonts w:ascii="Arial" w:hAnsi="Arial" w:cs="Arial"/>
                <w:sz w:val="2"/>
                <w:szCs w:val="2"/>
                <w:lang w:val="es-BO"/>
              </w:rPr>
            </w:pPr>
          </w:p>
        </w:tc>
        <w:tc>
          <w:tcPr>
            <w:tcW w:w="272" w:type="dxa"/>
            <w:tcBorders>
              <w:top w:val="single" w:sz="4" w:space="0" w:color="auto"/>
              <w:bottom w:val="single" w:sz="4" w:space="0" w:color="auto"/>
            </w:tcBorders>
          </w:tcPr>
          <w:p w14:paraId="4E2F0957" w14:textId="77777777" w:rsidR="00B47928" w:rsidRPr="008D67D2" w:rsidRDefault="00B47928" w:rsidP="004233E9">
            <w:pPr>
              <w:rPr>
                <w:rFonts w:ascii="Arial" w:hAnsi="Arial" w:cs="Arial"/>
                <w:sz w:val="2"/>
                <w:szCs w:val="2"/>
                <w:lang w:val="es-BO"/>
              </w:rPr>
            </w:pPr>
          </w:p>
        </w:tc>
        <w:tc>
          <w:tcPr>
            <w:tcW w:w="272" w:type="dxa"/>
            <w:tcBorders>
              <w:right w:val="single" w:sz="12" w:space="0" w:color="1F4E79" w:themeColor="accent1" w:themeShade="80"/>
            </w:tcBorders>
          </w:tcPr>
          <w:p w14:paraId="7D862286" w14:textId="77777777" w:rsidR="00B47928" w:rsidRPr="008D67D2" w:rsidRDefault="00B47928" w:rsidP="004233E9">
            <w:pPr>
              <w:rPr>
                <w:rFonts w:ascii="Arial" w:hAnsi="Arial" w:cs="Arial"/>
                <w:sz w:val="2"/>
                <w:szCs w:val="2"/>
                <w:lang w:val="es-BO"/>
              </w:rPr>
            </w:pPr>
          </w:p>
        </w:tc>
      </w:tr>
      <w:tr w:rsidR="00B47928" w:rsidRPr="008D67D2" w14:paraId="1A0B66B4" w14:textId="77777777" w:rsidTr="004233E9">
        <w:trPr>
          <w:trHeight w:val="284"/>
          <w:jc w:val="center"/>
        </w:trPr>
        <w:tc>
          <w:tcPr>
            <w:tcW w:w="9905" w:type="dxa"/>
            <w:gridSpan w:val="38"/>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470B5D69" w14:textId="77777777" w:rsidR="00B47928" w:rsidRPr="008D67D2" w:rsidRDefault="00B47928" w:rsidP="0028113D">
            <w:pPr>
              <w:pStyle w:val="Prrafodelista"/>
              <w:numPr>
                <w:ilvl w:val="0"/>
                <w:numId w:val="19"/>
              </w:numPr>
              <w:ind w:left="176" w:hanging="176"/>
              <w:contextualSpacing/>
              <w:rPr>
                <w:rFonts w:ascii="Arial" w:hAnsi="Arial" w:cs="Arial"/>
                <w:b/>
                <w:sz w:val="16"/>
                <w:szCs w:val="16"/>
                <w:lang w:val="es-BO"/>
              </w:rPr>
            </w:pPr>
            <w:r w:rsidRPr="009F5D58">
              <w:rPr>
                <w:rFonts w:ascii="Arial" w:hAnsi="Arial" w:cs="Arial"/>
                <w:b/>
                <w:color w:val="FFFFFF" w:themeColor="background1"/>
                <w:sz w:val="16"/>
                <w:szCs w:val="16"/>
                <w:lang w:val="es-BO"/>
              </w:rPr>
              <w:t>DATOS GENERALES DE LA ENTIDAD CONVOCANTE</w:t>
            </w:r>
          </w:p>
        </w:tc>
      </w:tr>
      <w:tr w:rsidR="00B47928" w:rsidRPr="008D67D2" w14:paraId="05A77946" w14:textId="77777777" w:rsidTr="009201A7">
        <w:trPr>
          <w:jc w:val="center"/>
        </w:trPr>
        <w:tc>
          <w:tcPr>
            <w:tcW w:w="1927" w:type="dxa"/>
            <w:gridSpan w:val="8"/>
            <w:tcBorders>
              <w:left w:val="single" w:sz="12" w:space="0" w:color="1F4E79" w:themeColor="accent1" w:themeShade="80"/>
            </w:tcBorders>
            <w:shd w:val="clear" w:color="auto" w:fill="auto"/>
            <w:vAlign w:val="center"/>
          </w:tcPr>
          <w:p w14:paraId="426FCDE6" w14:textId="77777777" w:rsidR="00B47928" w:rsidRPr="008D67D2" w:rsidRDefault="00B47928" w:rsidP="004233E9">
            <w:pPr>
              <w:jc w:val="right"/>
              <w:rPr>
                <w:rFonts w:ascii="Arial" w:hAnsi="Arial" w:cs="Arial"/>
                <w:b/>
                <w:sz w:val="8"/>
                <w:szCs w:val="2"/>
                <w:lang w:val="es-BO"/>
              </w:rPr>
            </w:pPr>
          </w:p>
        </w:tc>
        <w:tc>
          <w:tcPr>
            <w:tcW w:w="296" w:type="dxa"/>
            <w:tcBorders>
              <w:bottom w:val="single" w:sz="4" w:space="0" w:color="auto"/>
            </w:tcBorders>
            <w:shd w:val="clear" w:color="auto" w:fill="auto"/>
          </w:tcPr>
          <w:p w14:paraId="563AC778" w14:textId="77777777" w:rsidR="00B47928" w:rsidRPr="008D67D2" w:rsidRDefault="00B47928" w:rsidP="004233E9">
            <w:pPr>
              <w:rPr>
                <w:rFonts w:ascii="Arial" w:hAnsi="Arial" w:cs="Arial"/>
                <w:sz w:val="8"/>
                <w:szCs w:val="2"/>
                <w:lang w:val="es-BO"/>
              </w:rPr>
            </w:pPr>
          </w:p>
        </w:tc>
        <w:tc>
          <w:tcPr>
            <w:tcW w:w="281" w:type="dxa"/>
            <w:tcBorders>
              <w:bottom w:val="single" w:sz="4" w:space="0" w:color="auto"/>
            </w:tcBorders>
            <w:shd w:val="clear" w:color="auto" w:fill="auto"/>
          </w:tcPr>
          <w:p w14:paraId="28033B69" w14:textId="77777777" w:rsidR="00B47928" w:rsidRPr="008D67D2" w:rsidRDefault="00B47928" w:rsidP="004233E9">
            <w:pPr>
              <w:rPr>
                <w:rFonts w:ascii="Arial" w:hAnsi="Arial" w:cs="Arial"/>
                <w:sz w:val="8"/>
                <w:szCs w:val="2"/>
                <w:lang w:val="es-BO"/>
              </w:rPr>
            </w:pPr>
          </w:p>
        </w:tc>
        <w:tc>
          <w:tcPr>
            <w:tcW w:w="281" w:type="dxa"/>
            <w:gridSpan w:val="2"/>
            <w:tcBorders>
              <w:bottom w:val="single" w:sz="4" w:space="0" w:color="auto"/>
            </w:tcBorders>
            <w:shd w:val="clear" w:color="auto" w:fill="auto"/>
          </w:tcPr>
          <w:p w14:paraId="1F0AE571"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0010DFAB" w14:textId="77777777" w:rsidR="00B47928" w:rsidRPr="008D67D2" w:rsidRDefault="00B47928" w:rsidP="004233E9">
            <w:pPr>
              <w:rPr>
                <w:rFonts w:ascii="Arial" w:hAnsi="Arial" w:cs="Arial"/>
                <w:sz w:val="8"/>
                <w:szCs w:val="2"/>
                <w:lang w:val="es-BO"/>
              </w:rPr>
            </w:pPr>
          </w:p>
        </w:tc>
        <w:tc>
          <w:tcPr>
            <w:tcW w:w="277" w:type="dxa"/>
            <w:tcBorders>
              <w:bottom w:val="single" w:sz="4" w:space="0" w:color="auto"/>
            </w:tcBorders>
            <w:shd w:val="clear" w:color="auto" w:fill="auto"/>
          </w:tcPr>
          <w:p w14:paraId="22615EC4" w14:textId="77777777" w:rsidR="00B47928" w:rsidRPr="008D67D2" w:rsidRDefault="00B47928" w:rsidP="004233E9">
            <w:pPr>
              <w:rPr>
                <w:rFonts w:ascii="Arial" w:hAnsi="Arial" w:cs="Arial"/>
                <w:sz w:val="8"/>
                <w:szCs w:val="2"/>
                <w:lang w:val="es-BO"/>
              </w:rPr>
            </w:pPr>
          </w:p>
        </w:tc>
        <w:tc>
          <w:tcPr>
            <w:tcW w:w="275" w:type="dxa"/>
            <w:tcBorders>
              <w:bottom w:val="single" w:sz="4" w:space="0" w:color="auto"/>
            </w:tcBorders>
            <w:shd w:val="clear" w:color="auto" w:fill="auto"/>
          </w:tcPr>
          <w:p w14:paraId="0C7D4F2A" w14:textId="77777777" w:rsidR="00B47928" w:rsidRPr="008D67D2" w:rsidRDefault="00B47928" w:rsidP="004233E9">
            <w:pPr>
              <w:rPr>
                <w:rFonts w:ascii="Arial" w:hAnsi="Arial" w:cs="Arial"/>
                <w:sz w:val="8"/>
                <w:szCs w:val="2"/>
                <w:lang w:val="es-BO"/>
              </w:rPr>
            </w:pPr>
          </w:p>
        </w:tc>
        <w:tc>
          <w:tcPr>
            <w:tcW w:w="280" w:type="dxa"/>
            <w:tcBorders>
              <w:bottom w:val="single" w:sz="4" w:space="0" w:color="auto"/>
            </w:tcBorders>
            <w:shd w:val="clear" w:color="auto" w:fill="auto"/>
          </w:tcPr>
          <w:p w14:paraId="3E52A3B9" w14:textId="77777777" w:rsidR="00B47928" w:rsidRPr="008D67D2" w:rsidRDefault="00B47928" w:rsidP="004233E9">
            <w:pPr>
              <w:rPr>
                <w:rFonts w:ascii="Arial" w:hAnsi="Arial" w:cs="Arial"/>
                <w:sz w:val="8"/>
                <w:szCs w:val="2"/>
                <w:lang w:val="es-BO"/>
              </w:rPr>
            </w:pPr>
          </w:p>
        </w:tc>
        <w:tc>
          <w:tcPr>
            <w:tcW w:w="276" w:type="dxa"/>
            <w:tcBorders>
              <w:bottom w:val="single" w:sz="4" w:space="0" w:color="auto"/>
            </w:tcBorders>
            <w:shd w:val="clear" w:color="auto" w:fill="auto"/>
          </w:tcPr>
          <w:p w14:paraId="035FC328" w14:textId="77777777" w:rsidR="00B47928" w:rsidRPr="008D67D2" w:rsidRDefault="00B47928" w:rsidP="004233E9">
            <w:pPr>
              <w:rPr>
                <w:rFonts w:ascii="Arial" w:hAnsi="Arial" w:cs="Arial"/>
                <w:sz w:val="8"/>
                <w:szCs w:val="2"/>
                <w:lang w:val="es-BO"/>
              </w:rPr>
            </w:pPr>
          </w:p>
        </w:tc>
        <w:tc>
          <w:tcPr>
            <w:tcW w:w="276" w:type="dxa"/>
            <w:tcBorders>
              <w:bottom w:val="single" w:sz="4" w:space="0" w:color="auto"/>
            </w:tcBorders>
            <w:shd w:val="clear" w:color="auto" w:fill="auto"/>
          </w:tcPr>
          <w:p w14:paraId="0BCE8BEF" w14:textId="77777777" w:rsidR="00B47928" w:rsidRPr="008D67D2" w:rsidRDefault="00B47928" w:rsidP="004233E9">
            <w:pPr>
              <w:rPr>
                <w:rFonts w:ascii="Arial" w:hAnsi="Arial" w:cs="Arial"/>
                <w:sz w:val="8"/>
                <w:szCs w:val="2"/>
                <w:lang w:val="es-BO"/>
              </w:rPr>
            </w:pPr>
          </w:p>
        </w:tc>
        <w:tc>
          <w:tcPr>
            <w:tcW w:w="296" w:type="dxa"/>
            <w:tcBorders>
              <w:bottom w:val="single" w:sz="4" w:space="0" w:color="auto"/>
            </w:tcBorders>
            <w:shd w:val="clear" w:color="auto" w:fill="auto"/>
          </w:tcPr>
          <w:p w14:paraId="0DDAFE5C"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255CBB2F"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7185B08B"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30D2C6B9"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211E755C"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28890F35"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2D19345B"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3AFA4134"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2DA43FEF"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113577B6"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4B3E4A52"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2FB61763"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77AC0482"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1D35DD60"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367A5FF3"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0FBFD056"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4CA82BAA" w14:textId="77777777" w:rsidR="00B47928" w:rsidRPr="008D67D2" w:rsidRDefault="00B47928" w:rsidP="004233E9">
            <w:pPr>
              <w:rPr>
                <w:rFonts w:ascii="Arial" w:hAnsi="Arial" w:cs="Arial"/>
                <w:sz w:val="8"/>
                <w:szCs w:val="2"/>
                <w:lang w:val="es-BO"/>
              </w:rPr>
            </w:pPr>
          </w:p>
        </w:tc>
        <w:tc>
          <w:tcPr>
            <w:tcW w:w="272" w:type="dxa"/>
            <w:shd w:val="clear" w:color="auto" w:fill="auto"/>
          </w:tcPr>
          <w:p w14:paraId="6A9FE9FA" w14:textId="77777777" w:rsidR="00B47928" w:rsidRPr="008D67D2" w:rsidRDefault="00B47928" w:rsidP="004233E9">
            <w:pPr>
              <w:rPr>
                <w:rFonts w:ascii="Arial" w:hAnsi="Arial" w:cs="Arial"/>
                <w:sz w:val="8"/>
                <w:szCs w:val="2"/>
                <w:lang w:val="es-BO"/>
              </w:rPr>
            </w:pPr>
          </w:p>
        </w:tc>
        <w:tc>
          <w:tcPr>
            <w:tcW w:w="272" w:type="dxa"/>
            <w:shd w:val="clear" w:color="auto" w:fill="auto"/>
          </w:tcPr>
          <w:p w14:paraId="13E01821" w14:textId="77777777" w:rsidR="00B47928" w:rsidRPr="008D67D2" w:rsidRDefault="00B47928" w:rsidP="004233E9">
            <w:pPr>
              <w:rPr>
                <w:rFonts w:ascii="Arial" w:hAnsi="Arial" w:cs="Arial"/>
                <w:sz w:val="8"/>
                <w:szCs w:val="2"/>
                <w:lang w:val="es-BO"/>
              </w:rPr>
            </w:pPr>
          </w:p>
        </w:tc>
        <w:tc>
          <w:tcPr>
            <w:tcW w:w="272" w:type="dxa"/>
            <w:tcBorders>
              <w:right w:val="single" w:sz="12" w:space="0" w:color="1F4E79" w:themeColor="accent1" w:themeShade="80"/>
            </w:tcBorders>
            <w:shd w:val="clear" w:color="auto" w:fill="auto"/>
          </w:tcPr>
          <w:p w14:paraId="170A6A94" w14:textId="77777777" w:rsidR="00B47928" w:rsidRPr="008D67D2" w:rsidRDefault="00B47928" w:rsidP="004233E9">
            <w:pPr>
              <w:rPr>
                <w:rFonts w:ascii="Arial" w:hAnsi="Arial" w:cs="Arial"/>
                <w:sz w:val="8"/>
                <w:szCs w:val="2"/>
                <w:lang w:val="es-BO"/>
              </w:rPr>
            </w:pPr>
          </w:p>
        </w:tc>
      </w:tr>
      <w:tr w:rsidR="00B47928" w:rsidRPr="008D67D2" w14:paraId="0AD8C6B7" w14:textId="77777777" w:rsidTr="009201A7">
        <w:trPr>
          <w:jc w:val="center"/>
        </w:trPr>
        <w:tc>
          <w:tcPr>
            <w:tcW w:w="1927" w:type="dxa"/>
            <w:gridSpan w:val="8"/>
            <w:tcBorders>
              <w:left w:val="single" w:sz="12" w:space="0" w:color="1F4E79" w:themeColor="accent1" w:themeShade="80"/>
              <w:right w:val="single" w:sz="4" w:space="0" w:color="auto"/>
            </w:tcBorders>
            <w:vAlign w:val="center"/>
          </w:tcPr>
          <w:p w14:paraId="04E42D2D" w14:textId="77777777" w:rsidR="00B47928" w:rsidRPr="008D67D2" w:rsidRDefault="00B47928" w:rsidP="004233E9">
            <w:pPr>
              <w:jc w:val="right"/>
              <w:rPr>
                <w:rFonts w:ascii="Arial" w:hAnsi="Arial" w:cs="Arial"/>
                <w:sz w:val="16"/>
                <w:szCs w:val="16"/>
                <w:lang w:val="es-BO"/>
              </w:rPr>
            </w:pPr>
            <w:r w:rsidRPr="008D67D2">
              <w:rPr>
                <w:rFonts w:ascii="Arial" w:hAnsi="Arial" w:cs="Arial"/>
                <w:sz w:val="16"/>
                <w:szCs w:val="16"/>
                <w:lang w:val="es-BO"/>
              </w:rPr>
              <w:t>Nombre de la Entidad</w:t>
            </w:r>
          </w:p>
        </w:tc>
        <w:tc>
          <w:tcPr>
            <w:tcW w:w="7162" w:type="dxa"/>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A5DA69" w14:textId="02A662B7" w:rsidR="00B47928" w:rsidRPr="008D67D2" w:rsidRDefault="009201A7" w:rsidP="009201A7">
            <w:pPr>
              <w:jc w:val="center"/>
              <w:rPr>
                <w:rFonts w:ascii="Arial" w:hAnsi="Arial" w:cs="Arial"/>
                <w:sz w:val="16"/>
                <w:szCs w:val="16"/>
                <w:lang w:val="es-BO"/>
              </w:rPr>
            </w:pPr>
            <w:r>
              <w:rPr>
                <w:rFonts w:ascii="Arial" w:hAnsi="Arial" w:cs="Arial"/>
                <w:sz w:val="16"/>
                <w:szCs w:val="16"/>
                <w:lang w:val="es-419"/>
              </w:rPr>
              <w:t>Empresa Nacional de Electricidad – ENDE</w:t>
            </w:r>
          </w:p>
        </w:tc>
        <w:tc>
          <w:tcPr>
            <w:tcW w:w="272" w:type="dxa"/>
            <w:tcBorders>
              <w:left w:val="single" w:sz="4" w:space="0" w:color="auto"/>
            </w:tcBorders>
          </w:tcPr>
          <w:p w14:paraId="35B8B76D" w14:textId="77777777" w:rsidR="00B47928" w:rsidRPr="008D67D2" w:rsidRDefault="00B47928" w:rsidP="004233E9">
            <w:pPr>
              <w:rPr>
                <w:rFonts w:ascii="Arial" w:hAnsi="Arial" w:cs="Arial"/>
                <w:sz w:val="16"/>
                <w:szCs w:val="16"/>
                <w:lang w:val="es-BO"/>
              </w:rPr>
            </w:pPr>
          </w:p>
        </w:tc>
        <w:tc>
          <w:tcPr>
            <w:tcW w:w="272" w:type="dxa"/>
          </w:tcPr>
          <w:p w14:paraId="0A619CCE" w14:textId="77777777" w:rsidR="00B47928" w:rsidRPr="008D67D2" w:rsidRDefault="00B47928" w:rsidP="004233E9">
            <w:pPr>
              <w:rPr>
                <w:rFonts w:ascii="Arial" w:hAnsi="Arial" w:cs="Arial"/>
                <w:sz w:val="16"/>
                <w:szCs w:val="16"/>
                <w:lang w:val="es-BO"/>
              </w:rPr>
            </w:pPr>
          </w:p>
        </w:tc>
        <w:tc>
          <w:tcPr>
            <w:tcW w:w="272" w:type="dxa"/>
            <w:tcBorders>
              <w:right w:val="single" w:sz="12" w:space="0" w:color="1F4E79" w:themeColor="accent1" w:themeShade="80"/>
            </w:tcBorders>
          </w:tcPr>
          <w:p w14:paraId="5DC933E5" w14:textId="77777777" w:rsidR="00B47928" w:rsidRPr="008D67D2" w:rsidRDefault="00B47928" w:rsidP="004233E9">
            <w:pPr>
              <w:rPr>
                <w:rFonts w:ascii="Arial" w:hAnsi="Arial" w:cs="Arial"/>
                <w:sz w:val="16"/>
                <w:szCs w:val="16"/>
                <w:lang w:val="es-BO"/>
              </w:rPr>
            </w:pPr>
          </w:p>
        </w:tc>
      </w:tr>
      <w:tr w:rsidR="00B47928" w:rsidRPr="008D67D2" w14:paraId="23D81250" w14:textId="77777777" w:rsidTr="009201A7">
        <w:trPr>
          <w:jc w:val="center"/>
        </w:trPr>
        <w:tc>
          <w:tcPr>
            <w:tcW w:w="1927" w:type="dxa"/>
            <w:gridSpan w:val="8"/>
            <w:tcBorders>
              <w:left w:val="single" w:sz="12" w:space="0" w:color="1F4E79" w:themeColor="accent1" w:themeShade="80"/>
            </w:tcBorders>
            <w:shd w:val="clear" w:color="auto" w:fill="auto"/>
            <w:vAlign w:val="center"/>
          </w:tcPr>
          <w:p w14:paraId="394C0AE3" w14:textId="77777777" w:rsidR="00B47928" w:rsidRPr="008D67D2" w:rsidRDefault="00B47928" w:rsidP="004233E9">
            <w:pPr>
              <w:jc w:val="right"/>
              <w:rPr>
                <w:rFonts w:ascii="Arial" w:hAnsi="Arial" w:cs="Arial"/>
                <w:b/>
                <w:sz w:val="8"/>
                <w:szCs w:val="2"/>
                <w:lang w:val="es-BO"/>
              </w:rPr>
            </w:pPr>
          </w:p>
        </w:tc>
        <w:tc>
          <w:tcPr>
            <w:tcW w:w="296" w:type="dxa"/>
            <w:tcBorders>
              <w:top w:val="single" w:sz="4" w:space="0" w:color="auto"/>
            </w:tcBorders>
            <w:shd w:val="clear" w:color="auto" w:fill="auto"/>
          </w:tcPr>
          <w:p w14:paraId="354A66FB" w14:textId="77777777" w:rsidR="00B47928" w:rsidRPr="008D67D2" w:rsidRDefault="00B47928" w:rsidP="004233E9">
            <w:pPr>
              <w:rPr>
                <w:rFonts w:ascii="Arial" w:hAnsi="Arial" w:cs="Arial"/>
                <w:sz w:val="8"/>
                <w:szCs w:val="2"/>
                <w:lang w:val="es-BO"/>
              </w:rPr>
            </w:pPr>
          </w:p>
        </w:tc>
        <w:tc>
          <w:tcPr>
            <w:tcW w:w="281" w:type="dxa"/>
            <w:tcBorders>
              <w:top w:val="single" w:sz="4" w:space="0" w:color="auto"/>
            </w:tcBorders>
            <w:shd w:val="clear" w:color="auto" w:fill="auto"/>
          </w:tcPr>
          <w:p w14:paraId="025D6DB9" w14:textId="77777777" w:rsidR="00B47928" w:rsidRPr="008D67D2" w:rsidRDefault="00B47928" w:rsidP="004233E9">
            <w:pPr>
              <w:rPr>
                <w:rFonts w:ascii="Arial" w:hAnsi="Arial" w:cs="Arial"/>
                <w:sz w:val="8"/>
                <w:szCs w:val="2"/>
                <w:lang w:val="es-BO"/>
              </w:rPr>
            </w:pPr>
          </w:p>
        </w:tc>
        <w:tc>
          <w:tcPr>
            <w:tcW w:w="281" w:type="dxa"/>
            <w:gridSpan w:val="2"/>
            <w:tcBorders>
              <w:top w:val="single" w:sz="4" w:space="0" w:color="auto"/>
            </w:tcBorders>
            <w:shd w:val="clear" w:color="auto" w:fill="auto"/>
          </w:tcPr>
          <w:p w14:paraId="55471112" w14:textId="77777777" w:rsidR="00B47928" w:rsidRPr="008D67D2" w:rsidRDefault="00B47928" w:rsidP="004233E9">
            <w:pPr>
              <w:rPr>
                <w:rFonts w:ascii="Arial" w:hAnsi="Arial" w:cs="Arial"/>
                <w:sz w:val="8"/>
                <w:szCs w:val="2"/>
                <w:lang w:val="es-BO"/>
              </w:rPr>
            </w:pPr>
          </w:p>
        </w:tc>
        <w:tc>
          <w:tcPr>
            <w:tcW w:w="272" w:type="dxa"/>
            <w:tcBorders>
              <w:top w:val="single" w:sz="4" w:space="0" w:color="auto"/>
            </w:tcBorders>
            <w:shd w:val="clear" w:color="auto" w:fill="auto"/>
          </w:tcPr>
          <w:p w14:paraId="2266C898" w14:textId="77777777" w:rsidR="00B47928" w:rsidRPr="008D67D2" w:rsidRDefault="00B47928" w:rsidP="004233E9">
            <w:pPr>
              <w:rPr>
                <w:rFonts w:ascii="Arial" w:hAnsi="Arial" w:cs="Arial"/>
                <w:sz w:val="8"/>
                <w:szCs w:val="2"/>
                <w:lang w:val="es-BO"/>
              </w:rPr>
            </w:pPr>
          </w:p>
        </w:tc>
        <w:tc>
          <w:tcPr>
            <w:tcW w:w="277" w:type="dxa"/>
            <w:tcBorders>
              <w:top w:val="single" w:sz="4" w:space="0" w:color="auto"/>
            </w:tcBorders>
            <w:shd w:val="clear" w:color="auto" w:fill="auto"/>
          </w:tcPr>
          <w:p w14:paraId="5C2A2CA9" w14:textId="77777777" w:rsidR="00B47928" w:rsidRPr="008D67D2" w:rsidRDefault="00B47928" w:rsidP="004233E9">
            <w:pPr>
              <w:rPr>
                <w:rFonts w:ascii="Arial" w:hAnsi="Arial" w:cs="Arial"/>
                <w:sz w:val="8"/>
                <w:szCs w:val="2"/>
                <w:lang w:val="es-BO"/>
              </w:rPr>
            </w:pPr>
          </w:p>
        </w:tc>
        <w:tc>
          <w:tcPr>
            <w:tcW w:w="275" w:type="dxa"/>
            <w:tcBorders>
              <w:top w:val="single" w:sz="4" w:space="0" w:color="auto"/>
            </w:tcBorders>
            <w:shd w:val="clear" w:color="auto" w:fill="auto"/>
          </w:tcPr>
          <w:p w14:paraId="59002722" w14:textId="77777777" w:rsidR="00B47928" w:rsidRPr="008D67D2" w:rsidRDefault="00B47928" w:rsidP="004233E9">
            <w:pPr>
              <w:rPr>
                <w:rFonts w:ascii="Arial" w:hAnsi="Arial" w:cs="Arial"/>
                <w:sz w:val="8"/>
                <w:szCs w:val="2"/>
                <w:lang w:val="es-BO"/>
              </w:rPr>
            </w:pPr>
          </w:p>
        </w:tc>
        <w:tc>
          <w:tcPr>
            <w:tcW w:w="280" w:type="dxa"/>
            <w:tcBorders>
              <w:top w:val="single" w:sz="4" w:space="0" w:color="auto"/>
            </w:tcBorders>
            <w:shd w:val="clear" w:color="auto" w:fill="auto"/>
          </w:tcPr>
          <w:p w14:paraId="75EA3816" w14:textId="77777777" w:rsidR="00B47928" w:rsidRPr="008D67D2" w:rsidRDefault="00B47928" w:rsidP="004233E9">
            <w:pPr>
              <w:rPr>
                <w:rFonts w:ascii="Arial" w:hAnsi="Arial" w:cs="Arial"/>
                <w:sz w:val="8"/>
                <w:szCs w:val="2"/>
                <w:lang w:val="es-BO"/>
              </w:rPr>
            </w:pPr>
          </w:p>
        </w:tc>
        <w:tc>
          <w:tcPr>
            <w:tcW w:w="276" w:type="dxa"/>
            <w:tcBorders>
              <w:top w:val="single" w:sz="4" w:space="0" w:color="auto"/>
            </w:tcBorders>
            <w:shd w:val="clear" w:color="auto" w:fill="auto"/>
          </w:tcPr>
          <w:p w14:paraId="3576A40C" w14:textId="77777777" w:rsidR="00B47928" w:rsidRPr="008D67D2" w:rsidRDefault="00B47928" w:rsidP="004233E9">
            <w:pPr>
              <w:rPr>
                <w:rFonts w:ascii="Arial" w:hAnsi="Arial" w:cs="Arial"/>
                <w:sz w:val="8"/>
                <w:szCs w:val="2"/>
                <w:lang w:val="es-BO"/>
              </w:rPr>
            </w:pPr>
          </w:p>
        </w:tc>
        <w:tc>
          <w:tcPr>
            <w:tcW w:w="276" w:type="dxa"/>
            <w:tcBorders>
              <w:top w:val="single" w:sz="4" w:space="0" w:color="auto"/>
            </w:tcBorders>
            <w:shd w:val="clear" w:color="auto" w:fill="auto"/>
          </w:tcPr>
          <w:p w14:paraId="2380242C" w14:textId="77777777" w:rsidR="00B47928" w:rsidRPr="008D67D2" w:rsidRDefault="00B47928" w:rsidP="004233E9">
            <w:pPr>
              <w:rPr>
                <w:rFonts w:ascii="Arial" w:hAnsi="Arial" w:cs="Arial"/>
                <w:sz w:val="8"/>
                <w:szCs w:val="2"/>
                <w:lang w:val="es-BO"/>
              </w:rPr>
            </w:pPr>
          </w:p>
        </w:tc>
        <w:tc>
          <w:tcPr>
            <w:tcW w:w="296" w:type="dxa"/>
            <w:tcBorders>
              <w:top w:val="single" w:sz="4" w:space="0" w:color="auto"/>
            </w:tcBorders>
            <w:shd w:val="clear" w:color="auto" w:fill="auto"/>
          </w:tcPr>
          <w:p w14:paraId="05F86E3A" w14:textId="77777777" w:rsidR="00B47928" w:rsidRPr="008D67D2" w:rsidRDefault="00B47928" w:rsidP="004233E9">
            <w:pPr>
              <w:rPr>
                <w:rFonts w:ascii="Arial" w:hAnsi="Arial" w:cs="Arial"/>
                <w:sz w:val="8"/>
                <w:szCs w:val="2"/>
                <w:lang w:val="es-BO"/>
              </w:rPr>
            </w:pPr>
          </w:p>
        </w:tc>
        <w:tc>
          <w:tcPr>
            <w:tcW w:w="272" w:type="dxa"/>
            <w:tcBorders>
              <w:top w:val="single" w:sz="4" w:space="0" w:color="auto"/>
            </w:tcBorders>
            <w:shd w:val="clear" w:color="auto" w:fill="auto"/>
          </w:tcPr>
          <w:p w14:paraId="26A94A10" w14:textId="77777777" w:rsidR="00B47928" w:rsidRPr="008D67D2" w:rsidRDefault="00B47928" w:rsidP="004233E9">
            <w:pPr>
              <w:rPr>
                <w:rFonts w:ascii="Arial" w:hAnsi="Arial" w:cs="Arial"/>
                <w:sz w:val="8"/>
                <w:szCs w:val="2"/>
                <w:lang w:val="es-BO"/>
              </w:rPr>
            </w:pPr>
          </w:p>
        </w:tc>
        <w:tc>
          <w:tcPr>
            <w:tcW w:w="272" w:type="dxa"/>
            <w:tcBorders>
              <w:top w:val="single" w:sz="4" w:space="0" w:color="auto"/>
            </w:tcBorders>
            <w:shd w:val="clear" w:color="auto" w:fill="auto"/>
          </w:tcPr>
          <w:p w14:paraId="478B1AFC" w14:textId="77777777" w:rsidR="00B47928" w:rsidRPr="008D67D2" w:rsidRDefault="00B47928" w:rsidP="004233E9">
            <w:pPr>
              <w:rPr>
                <w:rFonts w:ascii="Arial" w:hAnsi="Arial" w:cs="Arial"/>
                <w:sz w:val="8"/>
                <w:szCs w:val="2"/>
                <w:lang w:val="es-BO"/>
              </w:rPr>
            </w:pPr>
          </w:p>
        </w:tc>
        <w:tc>
          <w:tcPr>
            <w:tcW w:w="272" w:type="dxa"/>
            <w:tcBorders>
              <w:top w:val="single" w:sz="4" w:space="0" w:color="auto"/>
            </w:tcBorders>
            <w:shd w:val="clear" w:color="auto" w:fill="auto"/>
          </w:tcPr>
          <w:p w14:paraId="3E9700DA" w14:textId="77777777" w:rsidR="00B47928" w:rsidRPr="008D67D2" w:rsidRDefault="00B47928" w:rsidP="004233E9">
            <w:pPr>
              <w:rPr>
                <w:rFonts w:ascii="Arial" w:hAnsi="Arial" w:cs="Arial"/>
                <w:sz w:val="8"/>
                <w:szCs w:val="2"/>
                <w:lang w:val="es-BO"/>
              </w:rPr>
            </w:pPr>
          </w:p>
        </w:tc>
        <w:tc>
          <w:tcPr>
            <w:tcW w:w="272" w:type="dxa"/>
            <w:tcBorders>
              <w:top w:val="single" w:sz="4" w:space="0" w:color="auto"/>
            </w:tcBorders>
            <w:shd w:val="clear" w:color="auto" w:fill="auto"/>
          </w:tcPr>
          <w:p w14:paraId="420873BA" w14:textId="77777777" w:rsidR="00B47928" w:rsidRPr="008D67D2" w:rsidRDefault="00B47928" w:rsidP="004233E9">
            <w:pPr>
              <w:rPr>
                <w:rFonts w:ascii="Arial" w:hAnsi="Arial" w:cs="Arial"/>
                <w:sz w:val="8"/>
                <w:szCs w:val="2"/>
                <w:lang w:val="es-BO"/>
              </w:rPr>
            </w:pPr>
          </w:p>
        </w:tc>
        <w:tc>
          <w:tcPr>
            <w:tcW w:w="272" w:type="dxa"/>
            <w:tcBorders>
              <w:top w:val="single" w:sz="4" w:space="0" w:color="auto"/>
            </w:tcBorders>
            <w:shd w:val="clear" w:color="auto" w:fill="auto"/>
          </w:tcPr>
          <w:p w14:paraId="594C79D0" w14:textId="77777777" w:rsidR="00B47928" w:rsidRPr="008D67D2" w:rsidRDefault="00B47928" w:rsidP="004233E9">
            <w:pPr>
              <w:rPr>
                <w:rFonts w:ascii="Arial" w:hAnsi="Arial" w:cs="Arial"/>
                <w:sz w:val="8"/>
                <w:szCs w:val="2"/>
                <w:lang w:val="es-BO"/>
              </w:rPr>
            </w:pPr>
          </w:p>
        </w:tc>
        <w:tc>
          <w:tcPr>
            <w:tcW w:w="272" w:type="dxa"/>
            <w:tcBorders>
              <w:top w:val="single" w:sz="4" w:space="0" w:color="auto"/>
            </w:tcBorders>
            <w:shd w:val="clear" w:color="auto" w:fill="auto"/>
          </w:tcPr>
          <w:p w14:paraId="65EA1932" w14:textId="77777777" w:rsidR="00B47928" w:rsidRPr="008D67D2" w:rsidRDefault="00B47928" w:rsidP="004233E9">
            <w:pPr>
              <w:rPr>
                <w:rFonts w:ascii="Arial" w:hAnsi="Arial" w:cs="Arial"/>
                <w:sz w:val="8"/>
                <w:szCs w:val="2"/>
                <w:lang w:val="es-BO"/>
              </w:rPr>
            </w:pPr>
          </w:p>
        </w:tc>
        <w:tc>
          <w:tcPr>
            <w:tcW w:w="272" w:type="dxa"/>
            <w:tcBorders>
              <w:top w:val="single" w:sz="4" w:space="0" w:color="auto"/>
            </w:tcBorders>
            <w:shd w:val="clear" w:color="auto" w:fill="auto"/>
          </w:tcPr>
          <w:p w14:paraId="60D57DEF" w14:textId="77777777" w:rsidR="00B47928" w:rsidRPr="008D67D2" w:rsidRDefault="00B47928" w:rsidP="004233E9">
            <w:pPr>
              <w:rPr>
                <w:rFonts w:ascii="Arial" w:hAnsi="Arial" w:cs="Arial"/>
                <w:sz w:val="8"/>
                <w:szCs w:val="2"/>
                <w:lang w:val="es-BO"/>
              </w:rPr>
            </w:pPr>
          </w:p>
        </w:tc>
        <w:tc>
          <w:tcPr>
            <w:tcW w:w="272" w:type="dxa"/>
            <w:tcBorders>
              <w:top w:val="single" w:sz="4" w:space="0" w:color="auto"/>
            </w:tcBorders>
            <w:shd w:val="clear" w:color="auto" w:fill="auto"/>
          </w:tcPr>
          <w:p w14:paraId="794D33CE" w14:textId="77777777" w:rsidR="00B47928" w:rsidRPr="008D67D2" w:rsidRDefault="00B47928" w:rsidP="004233E9">
            <w:pPr>
              <w:rPr>
                <w:rFonts w:ascii="Arial" w:hAnsi="Arial" w:cs="Arial"/>
                <w:sz w:val="8"/>
                <w:szCs w:val="2"/>
                <w:lang w:val="es-BO"/>
              </w:rPr>
            </w:pPr>
          </w:p>
        </w:tc>
        <w:tc>
          <w:tcPr>
            <w:tcW w:w="272" w:type="dxa"/>
            <w:tcBorders>
              <w:top w:val="single" w:sz="4" w:space="0" w:color="auto"/>
            </w:tcBorders>
            <w:shd w:val="clear" w:color="auto" w:fill="auto"/>
          </w:tcPr>
          <w:p w14:paraId="21C95AF3" w14:textId="77777777" w:rsidR="00B47928" w:rsidRPr="008D67D2" w:rsidRDefault="00B47928" w:rsidP="004233E9">
            <w:pPr>
              <w:rPr>
                <w:rFonts w:ascii="Arial" w:hAnsi="Arial" w:cs="Arial"/>
                <w:sz w:val="8"/>
                <w:szCs w:val="2"/>
                <w:lang w:val="es-BO"/>
              </w:rPr>
            </w:pPr>
          </w:p>
        </w:tc>
        <w:tc>
          <w:tcPr>
            <w:tcW w:w="272" w:type="dxa"/>
            <w:tcBorders>
              <w:top w:val="single" w:sz="4" w:space="0" w:color="auto"/>
            </w:tcBorders>
            <w:shd w:val="clear" w:color="auto" w:fill="auto"/>
          </w:tcPr>
          <w:p w14:paraId="44B2F285" w14:textId="77777777" w:rsidR="00B47928" w:rsidRPr="008D67D2" w:rsidRDefault="00B47928" w:rsidP="004233E9">
            <w:pPr>
              <w:rPr>
                <w:rFonts w:ascii="Arial" w:hAnsi="Arial" w:cs="Arial"/>
                <w:sz w:val="8"/>
                <w:szCs w:val="2"/>
                <w:lang w:val="es-BO"/>
              </w:rPr>
            </w:pPr>
          </w:p>
        </w:tc>
        <w:tc>
          <w:tcPr>
            <w:tcW w:w="272" w:type="dxa"/>
            <w:tcBorders>
              <w:top w:val="single" w:sz="4" w:space="0" w:color="auto"/>
            </w:tcBorders>
            <w:shd w:val="clear" w:color="auto" w:fill="auto"/>
          </w:tcPr>
          <w:p w14:paraId="200EB4C8" w14:textId="77777777" w:rsidR="00B47928" w:rsidRPr="008D67D2" w:rsidRDefault="00B47928" w:rsidP="004233E9">
            <w:pPr>
              <w:rPr>
                <w:rFonts w:ascii="Arial" w:hAnsi="Arial" w:cs="Arial"/>
                <w:sz w:val="8"/>
                <w:szCs w:val="2"/>
                <w:lang w:val="es-BO"/>
              </w:rPr>
            </w:pPr>
          </w:p>
        </w:tc>
        <w:tc>
          <w:tcPr>
            <w:tcW w:w="272" w:type="dxa"/>
            <w:tcBorders>
              <w:top w:val="single" w:sz="4" w:space="0" w:color="auto"/>
            </w:tcBorders>
            <w:shd w:val="clear" w:color="auto" w:fill="auto"/>
          </w:tcPr>
          <w:p w14:paraId="6F3A15AD" w14:textId="77777777" w:rsidR="00B47928" w:rsidRPr="008D67D2" w:rsidRDefault="00B47928" w:rsidP="004233E9">
            <w:pPr>
              <w:rPr>
                <w:rFonts w:ascii="Arial" w:hAnsi="Arial" w:cs="Arial"/>
                <w:sz w:val="8"/>
                <w:szCs w:val="2"/>
                <w:lang w:val="es-BO"/>
              </w:rPr>
            </w:pPr>
          </w:p>
        </w:tc>
        <w:tc>
          <w:tcPr>
            <w:tcW w:w="272" w:type="dxa"/>
            <w:tcBorders>
              <w:top w:val="single" w:sz="4" w:space="0" w:color="auto"/>
            </w:tcBorders>
            <w:shd w:val="clear" w:color="auto" w:fill="auto"/>
          </w:tcPr>
          <w:p w14:paraId="225E7075" w14:textId="77777777" w:rsidR="00B47928" w:rsidRPr="008D67D2" w:rsidRDefault="00B47928" w:rsidP="004233E9">
            <w:pPr>
              <w:rPr>
                <w:rFonts w:ascii="Arial" w:hAnsi="Arial" w:cs="Arial"/>
                <w:sz w:val="8"/>
                <w:szCs w:val="2"/>
                <w:lang w:val="es-BO"/>
              </w:rPr>
            </w:pPr>
          </w:p>
        </w:tc>
        <w:tc>
          <w:tcPr>
            <w:tcW w:w="272" w:type="dxa"/>
            <w:tcBorders>
              <w:top w:val="single" w:sz="4" w:space="0" w:color="auto"/>
            </w:tcBorders>
            <w:shd w:val="clear" w:color="auto" w:fill="auto"/>
          </w:tcPr>
          <w:p w14:paraId="1C0CED7B" w14:textId="77777777" w:rsidR="00B47928" w:rsidRPr="008D67D2" w:rsidRDefault="00B47928" w:rsidP="004233E9">
            <w:pPr>
              <w:rPr>
                <w:rFonts w:ascii="Arial" w:hAnsi="Arial" w:cs="Arial"/>
                <w:sz w:val="8"/>
                <w:szCs w:val="2"/>
                <w:lang w:val="es-BO"/>
              </w:rPr>
            </w:pPr>
          </w:p>
        </w:tc>
        <w:tc>
          <w:tcPr>
            <w:tcW w:w="272" w:type="dxa"/>
            <w:tcBorders>
              <w:top w:val="single" w:sz="4" w:space="0" w:color="auto"/>
            </w:tcBorders>
            <w:shd w:val="clear" w:color="auto" w:fill="auto"/>
          </w:tcPr>
          <w:p w14:paraId="36FF4B45" w14:textId="77777777" w:rsidR="00B47928" w:rsidRPr="008D67D2" w:rsidRDefault="00B47928" w:rsidP="004233E9">
            <w:pPr>
              <w:rPr>
                <w:rFonts w:ascii="Arial" w:hAnsi="Arial" w:cs="Arial"/>
                <w:sz w:val="8"/>
                <w:szCs w:val="2"/>
                <w:lang w:val="es-BO"/>
              </w:rPr>
            </w:pPr>
          </w:p>
        </w:tc>
        <w:tc>
          <w:tcPr>
            <w:tcW w:w="272" w:type="dxa"/>
            <w:tcBorders>
              <w:top w:val="single" w:sz="4" w:space="0" w:color="auto"/>
            </w:tcBorders>
            <w:shd w:val="clear" w:color="auto" w:fill="auto"/>
          </w:tcPr>
          <w:p w14:paraId="7AF769C2" w14:textId="77777777" w:rsidR="00B47928" w:rsidRPr="008D67D2" w:rsidRDefault="00B47928" w:rsidP="004233E9">
            <w:pPr>
              <w:rPr>
                <w:rFonts w:ascii="Arial" w:hAnsi="Arial" w:cs="Arial"/>
                <w:sz w:val="8"/>
                <w:szCs w:val="2"/>
                <w:lang w:val="es-BO"/>
              </w:rPr>
            </w:pPr>
          </w:p>
        </w:tc>
        <w:tc>
          <w:tcPr>
            <w:tcW w:w="272" w:type="dxa"/>
            <w:shd w:val="clear" w:color="auto" w:fill="auto"/>
          </w:tcPr>
          <w:p w14:paraId="00A13390" w14:textId="77777777" w:rsidR="00B47928" w:rsidRPr="008D67D2" w:rsidRDefault="00B47928" w:rsidP="004233E9">
            <w:pPr>
              <w:rPr>
                <w:rFonts w:ascii="Arial" w:hAnsi="Arial" w:cs="Arial"/>
                <w:sz w:val="8"/>
                <w:szCs w:val="2"/>
                <w:lang w:val="es-BO"/>
              </w:rPr>
            </w:pPr>
          </w:p>
        </w:tc>
        <w:tc>
          <w:tcPr>
            <w:tcW w:w="272" w:type="dxa"/>
            <w:shd w:val="clear" w:color="auto" w:fill="auto"/>
          </w:tcPr>
          <w:p w14:paraId="4343C6FF" w14:textId="77777777" w:rsidR="00B47928" w:rsidRPr="008D67D2" w:rsidRDefault="00B47928" w:rsidP="004233E9">
            <w:pPr>
              <w:rPr>
                <w:rFonts w:ascii="Arial" w:hAnsi="Arial" w:cs="Arial"/>
                <w:sz w:val="8"/>
                <w:szCs w:val="2"/>
                <w:lang w:val="es-BO"/>
              </w:rPr>
            </w:pPr>
          </w:p>
        </w:tc>
        <w:tc>
          <w:tcPr>
            <w:tcW w:w="272" w:type="dxa"/>
            <w:tcBorders>
              <w:right w:val="single" w:sz="12" w:space="0" w:color="1F4E79" w:themeColor="accent1" w:themeShade="80"/>
            </w:tcBorders>
            <w:shd w:val="clear" w:color="auto" w:fill="auto"/>
          </w:tcPr>
          <w:p w14:paraId="1A35FA82" w14:textId="77777777" w:rsidR="00B47928" w:rsidRPr="008D67D2" w:rsidRDefault="00B47928" w:rsidP="004233E9">
            <w:pPr>
              <w:rPr>
                <w:rFonts w:ascii="Arial" w:hAnsi="Arial" w:cs="Arial"/>
                <w:sz w:val="8"/>
                <w:szCs w:val="2"/>
                <w:lang w:val="es-BO"/>
              </w:rPr>
            </w:pPr>
          </w:p>
        </w:tc>
      </w:tr>
      <w:tr w:rsidR="00B47928" w:rsidRPr="008D67D2" w14:paraId="2D8DBF34" w14:textId="77777777" w:rsidTr="009201A7">
        <w:trPr>
          <w:jc w:val="center"/>
        </w:trPr>
        <w:tc>
          <w:tcPr>
            <w:tcW w:w="1927" w:type="dxa"/>
            <w:gridSpan w:val="8"/>
            <w:vMerge w:val="restart"/>
            <w:tcBorders>
              <w:left w:val="single" w:sz="12" w:space="0" w:color="1F4E79" w:themeColor="accent1" w:themeShade="80"/>
            </w:tcBorders>
            <w:vAlign w:val="center"/>
          </w:tcPr>
          <w:p w14:paraId="33434CAC" w14:textId="77777777" w:rsidR="00B47928" w:rsidRPr="008D67D2" w:rsidRDefault="00B47928" w:rsidP="004233E9">
            <w:pPr>
              <w:jc w:val="right"/>
              <w:rPr>
                <w:rFonts w:ascii="Arial" w:hAnsi="Arial" w:cs="Arial"/>
                <w:sz w:val="16"/>
                <w:szCs w:val="16"/>
                <w:lang w:val="es-BO"/>
              </w:rPr>
            </w:pPr>
            <w:r w:rsidRPr="008D67D2">
              <w:rPr>
                <w:rFonts w:ascii="Arial" w:hAnsi="Arial" w:cs="Arial"/>
                <w:sz w:val="16"/>
                <w:szCs w:val="16"/>
                <w:lang w:val="es-BO"/>
              </w:rPr>
              <w:t>Domicilio</w:t>
            </w:r>
          </w:p>
          <w:p w14:paraId="37E13282" w14:textId="77777777" w:rsidR="00B47928" w:rsidRPr="008D67D2" w:rsidRDefault="00B47928" w:rsidP="004233E9">
            <w:pPr>
              <w:jc w:val="right"/>
              <w:rPr>
                <w:rFonts w:ascii="Arial" w:hAnsi="Arial" w:cs="Arial"/>
                <w:b/>
                <w:sz w:val="16"/>
                <w:szCs w:val="16"/>
                <w:lang w:val="es-BO"/>
              </w:rPr>
            </w:pPr>
            <w:r w:rsidRPr="008D67D2">
              <w:rPr>
                <w:rFonts w:ascii="Arial" w:hAnsi="Arial" w:cs="Arial"/>
                <w:sz w:val="14"/>
                <w:szCs w:val="16"/>
                <w:lang w:val="es-BO"/>
              </w:rPr>
              <w:t>(fijado para el proceso de contratación)</w:t>
            </w:r>
          </w:p>
        </w:tc>
        <w:tc>
          <w:tcPr>
            <w:tcW w:w="296" w:type="dxa"/>
          </w:tcPr>
          <w:p w14:paraId="555B7EC4" w14:textId="77777777" w:rsidR="00B47928" w:rsidRPr="008D67D2" w:rsidRDefault="00B47928" w:rsidP="004233E9">
            <w:pPr>
              <w:rPr>
                <w:rFonts w:ascii="Arial" w:hAnsi="Arial" w:cs="Arial"/>
                <w:sz w:val="16"/>
                <w:szCs w:val="16"/>
                <w:lang w:val="es-BO"/>
              </w:rPr>
            </w:pPr>
          </w:p>
        </w:tc>
        <w:tc>
          <w:tcPr>
            <w:tcW w:w="1386" w:type="dxa"/>
            <w:gridSpan w:val="6"/>
            <w:tcBorders>
              <w:bottom w:val="single" w:sz="4" w:space="0" w:color="auto"/>
            </w:tcBorders>
          </w:tcPr>
          <w:p w14:paraId="321B015E" w14:textId="77777777" w:rsidR="00B47928" w:rsidRPr="008D67D2" w:rsidRDefault="00B47928" w:rsidP="004233E9">
            <w:pPr>
              <w:jc w:val="center"/>
              <w:rPr>
                <w:rFonts w:ascii="Arial" w:hAnsi="Arial" w:cs="Arial"/>
                <w:sz w:val="16"/>
                <w:szCs w:val="16"/>
                <w:lang w:val="es-BO"/>
              </w:rPr>
            </w:pPr>
            <w:r w:rsidRPr="008D67D2">
              <w:rPr>
                <w:i/>
                <w:sz w:val="14"/>
                <w:szCs w:val="14"/>
                <w:lang w:val="es-BO"/>
              </w:rPr>
              <w:t>Ciudad</w:t>
            </w:r>
          </w:p>
        </w:tc>
        <w:tc>
          <w:tcPr>
            <w:tcW w:w="280" w:type="dxa"/>
          </w:tcPr>
          <w:p w14:paraId="511036A8" w14:textId="77777777" w:rsidR="00B47928" w:rsidRPr="008D67D2" w:rsidRDefault="00B47928" w:rsidP="004233E9">
            <w:pPr>
              <w:rPr>
                <w:rFonts w:ascii="Arial" w:hAnsi="Arial" w:cs="Arial"/>
                <w:sz w:val="16"/>
                <w:szCs w:val="16"/>
                <w:lang w:val="es-BO"/>
              </w:rPr>
            </w:pPr>
          </w:p>
        </w:tc>
        <w:tc>
          <w:tcPr>
            <w:tcW w:w="1392" w:type="dxa"/>
            <w:gridSpan w:val="5"/>
            <w:tcBorders>
              <w:bottom w:val="single" w:sz="4" w:space="0" w:color="auto"/>
            </w:tcBorders>
          </w:tcPr>
          <w:p w14:paraId="760DBE1E" w14:textId="77777777" w:rsidR="00B47928" w:rsidRPr="008D67D2" w:rsidRDefault="00B47928" w:rsidP="004233E9">
            <w:pPr>
              <w:jc w:val="center"/>
              <w:rPr>
                <w:rFonts w:ascii="Arial" w:hAnsi="Arial" w:cs="Arial"/>
                <w:sz w:val="16"/>
                <w:szCs w:val="16"/>
                <w:lang w:val="es-BO"/>
              </w:rPr>
            </w:pPr>
            <w:r w:rsidRPr="008D67D2">
              <w:rPr>
                <w:i/>
                <w:sz w:val="14"/>
                <w:szCs w:val="14"/>
                <w:lang w:val="es-BO"/>
              </w:rPr>
              <w:t>Zona</w:t>
            </w:r>
          </w:p>
        </w:tc>
        <w:tc>
          <w:tcPr>
            <w:tcW w:w="272" w:type="dxa"/>
          </w:tcPr>
          <w:p w14:paraId="0843851B" w14:textId="77777777" w:rsidR="00B47928" w:rsidRPr="008D67D2" w:rsidRDefault="00B47928" w:rsidP="004233E9">
            <w:pPr>
              <w:rPr>
                <w:rFonts w:ascii="Arial" w:hAnsi="Arial" w:cs="Arial"/>
                <w:sz w:val="16"/>
                <w:szCs w:val="16"/>
                <w:lang w:val="es-BO"/>
              </w:rPr>
            </w:pPr>
          </w:p>
        </w:tc>
        <w:tc>
          <w:tcPr>
            <w:tcW w:w="3808" w:type="dxa"/>
            <w:gridSpan w:val="14"/>
            <w:tcBorders>
              <w:bottom w:val="single" w:sz="4" w:space="0" w:color="auto"/>
            </w:tcBorders>
          </w:tcPr>
          <w:p w14:paraId="21560832" w14:textId="77777777" w:rsidR="00B47928" w:rsidRPr="008D67D2" w:rsidRDefault="00B47928" w:rsidP="004233E9">
            <w:pPr>
              <w:jc w:val="center"/>
              <w:rPr>
                <w:rFonts w:ascii="Arial" w:hAnsi="Arial" w:cs="Arial"/>
                <w:sz w:val="16"/>
                <w:szCs w:val="16"/>
                <w:lang w:val="es-BO"/>
              </w:rPr>
            </w:pPr>
            <w:r w:rsidRPr="008D67D2">
              <w:rPr>
                <w:i/>
                <w:sz w:val="14"/>
                <w:szCs w:val="14"/>
                <w:lang w:val="es-BO"/>
              </w:rPr>
              <w:t>Dirección</w:t>
            </w:r>
          </w:p>
        </w:tc>
        <w:tc>
          <w:tcPr>
            <w:tcW w:w="272" w:type="dxa"/>
          </w:tcPr>
          <w:p w14:paraId="7C852028" w14:textId="77777777" w:rsidR="00B47928" w:rsidRPr="008D67D2" w:rsidRDefault="00B47928" w:rsidP="004233E9">
            <w:pPr>
              <w:rPr>
                <w:rFonts w:ascii="Arial" w:hAnsi="Arial" w:cs="Arial"/>
                <w:sz w:val="16"/>
                <w:szCs w:val="16"/>
                <w:lang w:val="es-BO"/>
              </w:rPr>
            </w:pPr>
          </w:p>
        </w:tc>
        <w:tc>
          <w:tcPr>
            <w:tcW w:w="272" w:type="dxa"/>
            <w:tcBorders>
              <w:right w:val="single" w:sz="12" w:space="0" w:color="1F4E79" w:themeColor="accent1" w:themeShade="80"/>
            </w:tcBorders>
          </w:tcPr>
          <w:p w14:paraId="1A2F8F00" w14:textId="77777777" w:rsidR="00B47928" w:rsidRPr="008D67D2" w:rsidRDefault="00B47928" w:rsidP="004233E9">
            <w:pPr>
              <w:rPr>
                <w:rFonts w:ascii="Arial" w:hAnsi="Arial" w:cs="Arial"/>
                <w:sz w:val="16"/>
                <w:szCs w:val="16"/>
                <w:lang w:val="es-BO"/>
              </w:rPr>
            </w:pPr>
          </w:p>
        </w:tc>
      </w:tr>
      <w:tr w:rsidR="00B47928" w:rsidRPr="008D67D2" w14:paraId="0D8C9D37" w14:textId="77777777" w:rsidTr="009201A7">
        <w:trPr>
          <w:jc w:val="center"/>
        </w:trPr>
        <w:tc>
          <w:tcPr>
            <w:tcW w:w="1927" w:type="dxa"/>
            <w:gridSpan w:val="8"/>
            <w:vMerge/>
            <w:tcBorders>
              <w:left w:val="single" w:sz="12" w:space="0" w:color="1F4E79" w:themeColor="accent1" w:themeShade="80"/>
            </w:tcBorders>
            <w:vAlign w:val="center"/>
          </w:tcPr>
          <w:p w14:paraId="31ECFD51" w14:textId="77777777" w:rsidR="00B47928" w:rsidRPr="008D67D2" w:rsidRDefault="00B47928" w:rsidP="004233E9">
            <w:pPr>
              <w:jc w:val="right"/>
              <w:rPr>
                <w:rFonts w:ascii="Arial" w:hAnsi="Arial" w:cs="Arial"/>
                <w:b/>
                <w:sz w:val="16"/>
                <w:szCs w:val="16"/>
                <w:lang w:val="es-BO"/>
              </w:rPr>
            </w:pPr>
          </w:p>
        </w:tc>
        <w:tc>
          <w:tcPr>
            <w:tcW w:w="296" w:type="dxa"/>
            <w:tcBorders>
              <w:right w:val="single" w:sz="4" w:space="0" w:color="auto"/>
            </w:tcBorders>
          </w:tcPr>
          <w:p w14:paraId="6BBED494" w14:textId="77777777" w:rsidR="00B47928" w:rsidRPr="008D67D2" w:rsidRDefault="00B47928" w:rsidP="004233E9">
            <w:pPr>
              <w:rPr>
                <w:rFonts w:ascii="Arial" w:hAnsi="Arial" w:cs="Arial"/>
                <w:sz w:val="16"/>
                <w:szCs w:val="16"/>
                <w:lang w:val="es-BO"/>
              </w:rPr>
            </w:pPr>
          </w:p>
        </w:tc>
        <w:tc>
          <w:tcPr>
            <w:tcW w:w="138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EE2EE6" w14:textId="6459C0B1" w:rsidR="00B47928" w:rsidRPr="008D67D2" w:rsidRDefault="009201A7" w:rsidP="009201A7">
            <w:pPr>
              <w:jc w:val="center"/>
              <w:rPr>
                <w:rFonts w:ascii="Arial" w:hAnsi="Arial" w:cs="Arial"/>
                <w:sz w:val="16"/>
                <w:szCs w:val="16"/>
                <w:lang w:val="es-BO"/>
              </w:rPr>
            </w:pPr>
            <w:r>
              <w:rPr>
                <w:rFonts w:ascii="Arial" w:hAnsi="Arial" w:cs="Arial"/>
                <w:sz w:val="16"/>
                <w:szCs w:val="16"/>
                <w:lang w:val="es-BO"/>
              </w:rPr>
              <w:t>Cochabamba</w:t>
            </w:r>
          </w:p>
        </w:tc>
        <w:tc>
          <w:tcPr>
            <w:tcW w:w="280" w:type="dxa"/>
            <w:tcBorders>
              <w:left w:val="single" w:sz="4" w:space="0" w:color="auto"/>
              <w:right w:val="single" w:sz="4" w:space="0" w:color="auto"/>
            </w:tcBorders>
          </w:tcPr>
          <w:p w14:paraId="5689EE37" w14:textId="77777777" w:rsidR="00B47928" w:rsidRPr="008D67D2" w:rsidRDefault="00B47928" w:rsidP="004233E9">
            <w:pPr>
              <w:rPr>
                <w:rFonts w:ascii="Arial" w:hAnsi="Arial" w:cs="Arial"/>
                <w:sz w:val="16"/>
                <w:szCs w:val="16"/>
                <w:lang w:val="es-BO"/>
              </w:rPr>
            </w:pPr>
          </w:p>
        </w:tc>
        <w:tc>
          <w:tcPr>
            <w:tcW w:w="1392"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84AAD2" w14:textId="7A631D04" w:rsidR="00B47928" w:rsidRPr="008D67D2" w:rsidRDefault="009201A7" w:rsidP="009201A7">
            <w:pPr>
              <w:jc w:val="center"/>
              <w:rPr>
                <w:rFonts w:ascii="Arial" w:hAnsi="Arial" w:cs="Arial"/>
                <w:sz w:val="16"/>
                <w:szCs w:val="16"/>
                <w:lang w:val="es-BO"/>
              </w:rPr>
            </w:pPr>
            <w:r>
              <w:rPr>
                <w:rFonts w:ascii="Arial" w:hAnsi="Arial" w:cs="Arial"/>
                <w:sz w:val="16"/>
                <w:szCs w:val="16"/>
                <w:lang w:val="es-BO"/>
              </w:rPr>
              <w:t>Central</w:t>
            </w:r>
          </w:p>
        </w:tc>
        <w:tc>
          <w:tcPr>
            <w:tcW w:w="272" w:type="dxa"/>
            <w:tcBorders>
              <w:left w:val="single" w:sz="4" w:space="0" w:color="auto"/>
              <w:right w:val="single" w:sz="4" w:space="0" w:color="auto"/>
            </w:tcBorders>
          </w:tcPr>
          <w:p w14:paraId="7099F0E9" w14:textId="77777777" w:rsidR="00B47928" w:rsidRPr="008D67D2" w:rsidRDefault="00B47928" w:rsidP="004233E9">
            <w:pPr>
              <w:rPr>
                <w:rFonts w:ascii="Arial" w:hAnsi="Arial" w:cs="Arial"/>
                <w:sz w:val="16"/>
                <w:szCs w:val="16"/>
                <w:lang w:val="es-BO"/>
              </w:rPr>
            </w:pPr>
          </w:p>
        </w:tc>
        <w:tc>
          <w:tcPr>
            <w:tcW w:w="3808"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BC0471" w14:textId="6D221D18" w:rsidR="00B47928" w:rsidRPr="008D67D2" w:rsidRDefault="009201A7" w:rsidP="009201A7">
            <w:pPr>
              <w:jc w:val="center"/>
              <w:rPr>
                <w:rFonts w:ascii="Arial" w:hAnsi="Arial" w:cs="Arial"/>
                <w:sz w:val="16"/>
                <w:szCs w:val="16"/>
                <w:lang w:val="es-BO"/>
              </w:rPr>
            </w:pPr>
            <w:r>
              <w:rPr>
                <w:rFonts w:ascii="Arial" w:hAnsi="Arial" w:cs="Arial"/>
                <w:sz w:val="16"/>
                <w:szCs w:val="16"/>
                <w:lang w:val="es-419"/>
              </w:rPr>
              <w:t>Calle Colombia esq. Falsuri No. 0655</w:t>
            </w:r>
          </w:p>
        </w:tc>
        <w:tc>
          <w:tcPr>
            <w:tcW w:w="272" w:type="dxa"/>
            <w:tcBorders>
              <w:left w:val="single" w:sz="4" w:space="0" w:color="auto"/>
            </w:tcBorders>
          </w:tcPr>
          <w:p w14:paraId="34034F2C" w14:textId="77777777" w:rsidR="00B47928" w:rsidRPr="008D67D2" w:rsidRDefault="00B47928" w:rsidP="004233E9">
            <w:pPr>
              <w:rPr>
                <w:rFonts w:ascii="Arial" w:hAnsi="Arial" w:cs="Arial"/>
                <w:sz w:val="16"/>
                <w:szCs w:val="16"/>
                <w:lang w:val="es-BO"/>
              </w:rPr>
            </w:pPr>
          </w:p>
        </w:tc>
        <w:tc>
          <w:tcPr>
            <w:tcW w:w="272" w:type="dxa"/>
            <w:tcBorders>
              <w:right w:val="single" w:sz="12" w:space="0" w:color="1F4E79" w:themeColor="accent1" w:themeShade="80"/>
            </w:tcBorders>
          </w:tcPr>
          <w:p w14:paraId="7E0128F1" w14:textId="77777777" w:rsidR="00B47928" w:rsidRPr="008D67D2" w:rsidRDefault="00B47928" w:rsidP="004233E9">
            <w:pPr>
              <w:rPr>
                <w:rFonts w:ascii="Arial" w:hAnsi="Arial" w:cs="Arial"/>
                <w:sz w:val="16"/>
                <w:szCs w:val="16"/>
                <w:lang w:val="es-BO"/>
              </w:rPr>
            </w:pPr>
          </w:p>
        </w:tc>
      </w:tr>
      <w:tr w:rsidR="00B47928" w:rsidRPr="008D67D2" w14:paraId="78D20D1B" w14:textId="77777777" w:rsidTr="009201A7">
        <w:trPr>
          <w:jc w:val="center"/>
        </w:trPr>
        <w:tc>
          <w:tcPr>
            <w:tcW w:w="1927" w:type="dxa"/>
            <w:gridSpan w:val="8"/>
            <w:vMerge/>
            <w:tcBorders>
              <w:left w:val="single" w:sz="12" w:space="0" w:color="1F4E79" w:themeColor="accent1" w:themeShade="80"/>
            </w:tcBorders>
            <w:vAlign w:val="center"/>
          </w:tcPr>
          <w:p w14:paraId="6677FD9A" w14:textId="77777777" w:rsidR="00B47928" w:rsidRPr="008D67D2" w:rsidRDefault="00B47928" w:rsidP="004233E9">
            <w:pPr>
              <w:jc w:val="right"/>
              <w:rPr>
                <w:rFonts w:ascii="Arial" w:hAnsi="Arial" w:cs="Arial"/>
                <w:b/>
                <w:sz w:val="16"/>
                <w:szCs w:val="16"/>
                <w:lang w:val="es-BO"/>
              </w:rPr>
            </w:pPr>
          </w:p>
        </w:tc>
        <w:tc>
          <w:tcPr>
            <w:tcW w:w="296" w:type="dxa"/>
          </w:tcPr>
          <w:p w14:paraId="2448E6BF" w14:textId="77777777" w:rsidR="00B47928" w:rsidRPr="008D67D2" w:rsidRDefault="00B47928" w:rsidP="004233E9">
            <w:pPr>
              <w:rPr>
                <w:rFonts w:ascii="Arial" w:hAnsi="Arial" w:cs="Arial"/>
                <w:sz w:val="8"/>
                <w:szCs w:val="8"/>
                <w:lang w:val="es-BO"/>
              </w:rPr>
            </w:pPr>
          </w:p>
        </w:tc>
        <w:tc>
          <w:tcPr>
            <w:tcW w:w="281" w:type="dxa"/>
            <w:tcBorders>
              <w:top w:val="single" w:sz="4" w:space="0" w:color="auto"/>
            </w:tcBorders>
          </w:tcPr>
          <w:p w14:paraId="1BC8F326" w14:textId="77777777" w:rsidR="00B47928" w:rsidRPr="008D67D2" w:rsidRDefault="00B47928" w:rsidP="004233E9">
            <w:pPr>
              <w:rPr>
                <w:rFonts w:ascii="Arial" w:hAnsi="Arial" w:cs="Arial"/>
                <w:sz w:val="8"/>
                <w:szCs w:val="8"/>
                <w:lang w:val="es-BO"/>
              </w:rPr>
            </w:pPr>
          </w:p>
        </w:tc>
        <w:tc>
          <w:tcPr>
            <w:tcW w:w="281" w:type="dxa"/>
            <w:gridSpan w:val="2"/>
            <w:tcBorders>
              <w:top w:val="single" w:sz="4" w:space="0" w:color="auto"/>
            </w:tcBorders>
          </w:tcPr>
          <w:p w14:paraId="0724B068"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tcPr>
          <w:p w14:paraId="259030B8" w14:textId="77777777" w:rsidR="00B47928" w:rsidRPr="008D67D2" w:rsidRDefault="00B47928" w:rsidP="004233E9">
            <w:pPr>
              <w:rPr>
                <w:rFonts w:ascii="Arial" w:hAnsi="Arial" w:cs="Arial"/>
                <w:sz w:val="8"/>
                <w:szCs w:val="8"/>
                <w:lang w:val="es-BO"/>
              </w:rPr>
            </w:pPr>
          </w:p>
        </w:tc>
        <w:tc>
          <w:tcPr>
            <w:tcW w:w="277" w:type="dxa"/>
            <w:tcBorders>
              <w:top w:val="single" w:sz="4" w:space="0" w:color="auto"/>
            </w:tcBorders>
          </w:tcPr>
          <w:p w14:paraId="27A9B965" w14:textId="77777777" w:rsidR="00B47928" w:rsidRPr="008D67D2" w:rsidRDefault="00B47928" w:rsidP="004233E9">
            <w:pPr>
              <w:rPr>
                <w:rFonts w:ascii="Arial" w:hAnsi="Arial" w:cs="Arial"/>
                <w:sz w:val="8"/>
                <w:szCs w:val="8"/>
                <w:lang w:val="es-BO"/>
              </w:rPr>
            </w:pPr>
          </w:p>
        </w:tc>
        <w:tc>
          <w:tcPr>
            <w:tcW w:w="275" w:type="dxa"/>
          </w:tcPr>
          <w:p w14:paraId="353A1429" w14:textId="77777777" w:rsidR="00B47928" w:rsidRPr="008D67D2" w:rsidRDefault="00B47928" w:rsidP="004233E9">
            <w:pPr>
              <w:rPr>
                <w:rFonts w:ascii="Arial" w:hAnsi="Arial" w:cs="Arial"/>
                <w:sz w:val="8"/>
                <w:szCs w:val="8"/>
                <w:lang w:val="es-BO"/>
              </w:rPr>
            </w:pPr>
          </w:p>
        </w:tc>
        <w:tc>
          <w:tcPr>
            <w:tcW w:w="280" w:type="dxa"/>
          </w:tcPr>
          <w:p w14:paraId="102432C7" w14:textId="77777777" w:rsidR="00B47928" w:rsidRPr="008D67D2" w:rsidRDefault="00B47928" w:rsidP="004233E9">
            <w:pPr>
              <w:rPr>
                <w:rFonts w:ascii="Arial" w:hAnsi="Arial" w:cs="Arial"/>
                <w:sz w:val="8"/>
                <w:szCs w:val="8"/>
                <w:lang w:val="es-BO"/>
              </w:rPr>
            </w:pPr>
          </w:p>
        </w:tc>
        <w:tc>
          <w:tcPr>
            <w:tcW w:w="276" w:type="dxa"/>
            <w:tcBorders>
              <w:top w:val="single" w:sz="4" w:space="0" w:color="auto"/>
            </w:tcBorders>
          </w:tcPr>
          <w:p w14:paraId="57BCB384" w14:textId="77777777" w:rsidR="00B47928" w:rsidRPr="008D67D2" w:rsidRDefault="00B47928" w:rsidP="004233E9">
            <w:pPr>
              <w:rPr>
                <w:rFonts w:ascii="Arial" w:hAnsi="Arial" w:cs="Arial"/>
                <w:sz w:val="8"/>
                <w:szCs w:val="8"/>
                <w:lang w:val="es-BO"/>
              </w:rPr>
            </w:pPr>
          </w:p>
        </w:tc>
        <w:tc>
          <w:tcPr>
            <w:tcW w:w="276" w:type="dxa"/>
            <w:tcBorders>
              <w:top w:val="single" w:sz="4" w:space="0" w:color="auto"/>
            </w:tcBorders>
          </w:tcPr>
          <w:p w14:paraId="7D3FA3C5" w14:textId="77777777" w:rsidR="00B47928" w:rsidRPr="008D67D2" w:rsidRDefault="00B47928" w:rsidP="004233E9">
            <w:pPr>
              <w:rPr>
                <w:rFonts w:ascii="Arial" w:hAnsi="Arial" w:cs="Arial"/>
                <w:sz w:val="8"/>
                <w:szCs w:val="8"/>
                <w:lang w:val="es-BO"/>
              </w:rPr>
            </w:pPr>
          </w:p>
        </w:tc>
        <w:tc>
          <w:tcPr>
            <w:tcW w:w="296" w:type="dxa"/>
            <w:tcBorders>
              <w:top w:val="single" w:sz="4" w:space="0" w:color="auto"/>
            </w:tcBorders>
          </w:tcPr>
          <w:p w14:paraId="0D7AAE16"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tcPr>
          <w:p w14:paraId="36753CA9"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tcPr>
          <w:p w14:paraId="4AA501DA" w14:textId="77777777" w:rsidR="00B47928" w:rsidRPr="008D67D2" w:rsidRDefault="00B47928" w:rsidP="004233E9">
            <w:pPr>
              <w:rPr>
                <w:rFonts w:ascii="Arial" w:hAnsi="Arial" w:cs="Arial"/>
                <w:sz w:val="8"/>
                <w:szCs w:val="8"/>
                <w:lang w:val="es-BO"/>
              </w:rPr>
            </w:pPr>
          </w:p>
        </w:tc>
        <w:tc>
          <w:tcPr>
            <w:tcW w:w="272" w:type="dxa"/>
          </w:tcPr>
          <w:p w14:paraId="3744D599"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tcPr>
          <w:p w14:paraId="66C31A68"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tcPr>
          <w:p w14:paraId="65D90117"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tcPr>
          <w:p w14:paraId="510BAC1E"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tcPr>
          <w:p w14:paraId="47D6CFCB"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tcPr>
          <w:p w14:paraId="16EE70DF"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tcPr>
          <w:p w14:paraId="546CD17C"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tcPr>
          <w:p w14:paraId="6DAD5DE8"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tcPr>
          <w:p w14:paraId="2EF881A5"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tcPr>
          <w:p w14:paraId="0E92743B"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tcPr>
          <w:p w14:paraId="2381B462"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tcPr>
          <w:p w14:paraId="41F1C8E0"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tcPr>
          <w:p w14:paraId="73B418D5"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tcPr>
          <w:p w14:paraId="5F298CF4" w14:textId="77777777" w:rsidR="00B47928" w:rsidRPr="008D67D2" w:rsidRDefault="00B47928" w:rsidP="004233E9">
            <w:pPr>
              <w:rPr>
                <w:rFonts w:ascii="Arial" w:hAnsi="Arial" w:cs="Arial"/>
                <w:sz w:val="8"/>
                <w:szCs w:val="8"/>
                <w:lang w:val="es-BO"/>
              </w:rPr>
            </w:pPr>
          </w:p>
        </w:tc>
        <w:tc>
          <w:tcPr>
            <w:tcW w:w="272" w:type="dxa"/>
            <w:tcBorders>
              <w:top w:val="single" w:sz="4" w:space="0" w:color="auto"/>
            </w:tcBorders>
          </w:tcPr>
          <w:p w14:paraId="581143EE" w14:textId="77777777" w:rsidR="00B47928" w:rsidRPr="008D67D2" w:rsidRDefault="00B47928" w:rsidP="004233E9">
            <w:pPr>
              <w:rPr>
                <w:rFonts w:ascii="Arial" w:hAnsi="Arial" w:cs="Arial"/>
                <w:sz w:val="8"/>
                <w:szCs w:val="8"/>
                <w:lang w:val="es-BO"/>
              </w:rPr>
            </w:pPr>
          </w:p>
        </w:tc>
        <w:tc>
          <w:tcPr>
            <w:tcW w:w="272" w:type="dxa"/>
          </w:tcPr>
          <w:p w14:paraId="2967F2C1" w14:textId="77777777" w:rsidR="00B47928" w:rsidRPr="008D67D2" w:rsidRDefault="00B47928" w:rsidP="004233E9">
            <w:pPr>
              <w:rPr>
                <w:rFonts w:ascii="Arial" w:hAnsi="Arial" w:cs="Arial"/>
                <w:sz w:val="8"/>
                <w:szCs w:val="8"/>
                <w:lang w:val="es-BO"/>
              </w:rPr>
            </w:pPr>
          </w:p>
        </w:tc>
        <w:tc>
          <w:tcPr>
            <w:tcW w:w="272" w:type="dxa"/>
            <w:tcBorders>
              <w:right w:val="single" w:sz="12" w:space="0" w:color="1F4E79" w:themeColor="accent1" w:themeShade="80"/>
            </w:tcBorders>
          </w:tcPr>
          <w:p w14:paraId="13D8A22B" w14:textId="77777777" w:rsidR="00B47928" w:rsidRPr="008D67D2" w:rsidRDefault="00B47928" w:rsidP="004233E9">
            <w:pPr>
              <w:rPr>
                <w:rFonts w:ascii="Arial" w:hAnsi="Arial" w:cs="Arial"/>
                <w:sz w:val="8"/>
                <w:szCs w:val="8"/>
                <w:lang w:val="es-BO"/>
              </w:rPr>
            </w:pPr>
          </w:p>
        </w:tc>
      </w:tr>
      <w:tr w:rsidR="00B47928" w:rsidRPr="008D67D2" w14:paraId="79A2D973" w14:textId="77777777" w:rsidTr="009201A7">
        <w:trPr>
          <w:jc w:val="center"/>
        </w:trPr>
        <w:tc>
          <w:tcPr>
            <w:tcW w:w="1927" w:type="dxa"/>
            <w:gridSpan w:val="8"/>
            <w:tcBorders>
              <w:left w:val="single" w:sz="12" w:space="0" w:color="1F4E79" w:themeColor="accent1" w:themeShade="80"/>
            </w:tcBorders>
            <w:shd w:val="clear" w:color="auto" w:fill="auto"/>
            <w:vAlign w:val="center"/>
          </w:tcPr>
          <w:p w14:paraId="2D4DBB92" w14:textId="77777777" w:rsidR="00B47928" w:rsidRPr="008D67D2" w:rsidRDefault="00B47928" w:rsidP="004233E9">
            <w:pPr>
              <w:jc w:val="right"/>
              <w:rPr>
                <w:rFonts w:ascii="Arial" w:hAnsi="Arial" w:cs="Arial"/>
                <w:b/>
                <w:sz w:val="8"/>
                <w:szCs w:val="2"/>
                <w:lang w:val="es-BO"/>
              </w:rPr>
            </w:pPr>
          </w:p>
        </w:tc>
        <w:tc>
          <w:tcPr>
            <w:tcW w:w="296" w:type="dxa"/>
            <w:shd w:val="clear" w:color="auto" w:fill="auto"/>
          </w:tcPr>
          <w:p w14:paraId="1A21A622" w14:textId="77777777" w:rsidR="00B47928" w:rsidRPr="008D67D2" w:rsidRDefault="00B47928" w:rsidP="004233E9">
            <w:pPr>
              <w:rPr>
                <w:rFonts w:ascii="Arial" w:hAnsi="Arial" w:cs="Arial"/>
                <w:sz w:val="8"/>
                <w:szCs w:val="2"/>
                <w:lang w:val="es-BO"/>
              </w:rPr>
            </w:pPr>
          </w:p>
        </w:tc>
        <w:tc>
          <w:tcPr>
            <w:tcW w:w="281" w:type="dxa"/>
            <w:shd w:val="clear" w:color="auto" w:fill="auto"/>
          </w:tcPr>
          <w:p w14:paraId="17EF34E1" w14:textId="77777777" w:rsidR="00B47928" w:rsidRPr="008D67D2" w:rsidRDefault="00B47928" w:rsidP="004233E9">
            <w:pPr>
              <w:rPr>
                <w:rFonts w:ascii="Arial" w:hAnsi="Arial" w:cs="Arial"/>
                <w:sz w:val="8"/>
                <w:szCs w:val="2"/>
                <w:lang w:val="es-BO"/>
              </w:rPr>
            </w:pPr>
          </w:p>
        </w:tc>
        <w:tc>
          <w:tcPr>
            <w:tcW w:w="281" w:type="dxa"/>
            <w:gridSpan w:val="2"/>
            <w:shd w:val="clear" w:color="auto" w:fill="auto"/>
          </w:tcPr>
          <w:p w14:paraId="4ECC5D00" w14:textId="77777777" w:rsidR="00B47928" w:rsidRPr="008D67D2" w:rsidRDefault="00B47928" w:rsidP="004233E9">
            <w:pPr>
              <w:rPr>
                <w:rFonts w:ascii="Arial" w:hAnsi="Arial" w:cs="Arial"/>
                <w:sz w:val="8"/>
                <w:szCs w:val="2"/>
                <w:lang w:val="es-BO"/>
              </w:rPr>
            </w:pPr>
          </w:p>
        </w:tc>
        <w:tc>
          <w:tcPr>
            <w:tcW w:w="272" w:type="dxa"/>
            <w:shd w:val="clear" w:color="auto" w:fill="auto"/>
          </w:tcPr>
          <w:p w14:paraId="1118AADC" w14:textId="77777777" w:rsidR="00B47928" w:rsidRPr="008D67D2" w:rsidRDefault="00B47928" w:rsidP="004233E9">
            <w:pPr>
              <w:rPr>
                <w:rFonts w:ascii="Arial" w:hAnsi="Arial" w:cs="Arial"/>
                <w:sz w:val="8"/>
                <w:szCs w:val="2"/>
                <w:lang w:val="es-BO"/>
              </w:rPr>
            </w:pPr>
          </w:p>
        </w:tc>
        <w:tc>
          <w:tcPr>
            <w:tcW w:w="277" w:type="dxa"/>
            <w:tcBorders>
              <w:bottom w:val="single" w:sz="4" w:space="0" w:color="auto"/>
            </w:tcBorders>
            <w:shd w:val="clear" w:color="auto" w:fill="auto"/>
          </w:tcPr>
          <w:p w14:paraId="7A5F75F0" w14:textId="77777777" w:rsidR="00B47928" w:rsidRPr="008D67D2" w:rsidRDefault="00B47928" w:rsidP="004233E9">
            <w:pPr>
              <w:rPr>
                <w:rFonts w:ascii="Arial" w:hAnsi="Arial" w:cs="Arial"/>
                <w:sz w:val="8"/>
                <w:szCs w:val="2"/>
                <w:lang w:val="es-BO"/>
              </w:rPr>
            </w:pPr>
          </w:p>
        </w:tc>
        <w:tc>
          <w:tcPr>
            <w:tcW w:w="275" w:type="dxa"/>
            <w:tcBorders>
              <w:bottom w:val="single" w:sz="4" w:space="0" w:color="auto"/>
            </w:tcBorders>
            <w:shd w:val="clear" w:color="auto" w:fill="auto"/>
          </w:tcPr>
          <w:p w14:paraId="3B3C64FC" w14:textId="77777777" w:rsidR="00B47928" w:rsidRPr="008D67D2" w:rsidRDefault="00B47928" w:rsidP="004233E9">
            <w:pPr>
              <w:rPr>
                <w:rFonts w:ascii="Arial" w:hAnsi="Arial" w:cs="Arial"/>
                <w:sz w:val="8"/>
                <w:szCs w:val="2"/>
                <w:lang w:val="es-BO"/>
              </w:rPr>
            </w:pPr>
          </w:p>
        </w:tc>
        <w:tc>
          <w:tcPr>
            <w:tcW w:w="280" w:type="dxa"/>
            <w:tcBorders>
              <w:bottom w:val="single" w:sz="4" w:space="0" w:color="auto"/>
            </w:tcBorders>
            <w:shd w:val="clear" w:color="auto" w:fill="auto"/>
          </w:tcPr>
          <w:p w14:paraId="16FAE780" w14:textId="77777777" w:rsidR="00B47928" w:rsidRPr="008D67D2" w:rsidRDefault="00B47928" w:rsidP="004233E9">
            <w:pPr>
              <w:rPr>
                <w:rFonts w:ascii="Arial" w:hAnsi="Arial" w:cs="Arial"/>
                <w:sz w:val="8"/>
                <w:szCs w:val="2"/>
                <w:lang w:val="es-BO"/>
              </w:rPr>
            </w:pPr>
          </w:p>
        </w:tc>
        <w:tc>
          <w:tcPr>
            <w:tcW w:w="276" w:type="dxa"/>
            <w:tcBorders>
              <w:bottom w:val="single" w:sz="4" w:space="0" w:color="auto"/>
            </w:tcBorders>
            <w:shd w:val="clear" w:color="auto" w:fill="auto"/>
          </w:tcPr>
          <w:p w14:paraId="328FC5B5" w14:textId="77777777" w:rsidR="00B47928" w:rsidRPr="008D67D2" w:rsidRDefault="00B47928" w:rsidP="004233E9">
            <w:pPr>
              <w:rPr>
                <w:rFonts w:ascii="Arial" w:hAnsi="Arial" w:cs="Arial"/>
                <w:sz w:val="8"/>
                <w:szCs w:val="2"/>
                <w:lang w:val="es-BO"/>
              </w:rPr>
            </w:pPr>
          </w:p>
        </w:tc>
        <w:tc>
          <w:tcPr>
            <w:tcW w:w="276" w:type="dxa"/>
            <w:shd w:val="clear" w:color="auto" w:fill="auto"/>
          </w:tcPr>
          <w:p w14:paraId="50A09109" w14:textId="77777777" w:rsidR="00B47928" w:rsidRPr="008D67D2" w:rsidRDefault="00B47928" w:rsidP="004233E9">
            <w:pPr>
              <w:rPr>
                <w:rFonts w:ascii="Arial" w:hAnsi="Arial" w:cs="Arial"/>
                <w:sz w:val="8"/>
                <w:szCs w:val="2"/>
                <w:lang w:val="es-BO"/>
              </w:rPr>
            </w:pPr>
          </w:p>
        </w:tc>
        <w:tc>
          <w:tcPr>
            <w:tcW w:w="296" w:type="dxa"/>
            <w:shd w:val="clear" w:color="auto" w:fill="auto"/>
          </w:tcPr>
          <w:p w14:paraId="3AE8EFC5" w14:textId="77777777" w:rsidR="00B47928" w:rsidRPr="008D67D2" w:rsidRDefault="00B47928" w:rsidP="004233E9">
            <w:pPr>
              <w:rPr>
                <w:rFonts w:ascii="Arial" w:hAnsi="Arial" w:cs="Arial"/>
                <w:sz w:val="8"/>
                <w:szCs w:val="2"/>
                <w:lang w:val="es-BO"/>
              </w:rPr>
            </w:pPr>
          </w:p>
        </w:tc>
        <w:tc>
          <w:tcPr>
            <w:tcW w:w="272" w:type="dxa"/>
            <w:shd w:val="clear" w:color="auto" w:fill="auto"/>
          </w:tcPr>
          <w:p w14:paraId="154328D1" w14:textId="77777777" w:rsidR="00B47928" w:rsidRPr="008D67D2" w:rsidRDefault="00B47928" w:rsidP="004233E9">
            <w:pPr>
              <w:rPr>
                <w:rFonts w:ascii="Arial" w:hAnsi="Arial" w:cs="Arial"/>
                <w:sz w:val="8"/>
                <w:szCs w:val="2"/>
                <w:lang w:val="es-BO"/>
              </w:rPr>
            </w:pPr>
          </w:p>
        </w:tc>
        <w:tc>
          <w:tcPr>
            <w:tcW w:w="272" w:type="dxa"/>
            <w:shd w:val="clear" w:color="auto" w:fill="auto"/>
          </w:tcPr>
          <w:p w14:paraId="4C81A202" w14:textId="77777777" w:rsidR="00B47928" w:rsidRPr="008D67D2" w:rsidRDefault="00B47928" w:rsidP="004233E9">
            <w:pPr>
              <w:rPr>
                <w:rFonts w:ascii="Arial" w:hAnsi="Arial" w:cs="Arial"/>
                <w:sz w:val="8"/>
                <w:szCs w:val="2"/>
                <w:lang w:val="es-BO"/>
              </w:rPr>
            </w:pPr>
          </w:p>
        </w:tc>
        <w:tc>
          <w:tcPr>
            <w:tcW w:w="272" w:type="dxa"/>
            <w:shd w:val="clear" w:color="auto" w:fill="auto"/>
          </w:tcPr>
          <w:p w14:paraId="2430F687" w14:textId="77777777" w:rsidR="00B47928" w:rsidRPr="008D67D2" w:rsidRDefault="00B47928" w:rsidP="004233E9">
            <w:pPr>
              <w:rPr>
                <w:rFonts w:ascii="Arial" w:hAnsi="Arial" w:cs="Arial"/>
                <w:sz w:val="8"/>
                <w:szCs w:val="2"/>
                <w:lang w:val="es-BO"/>
              </w:rPr>
            </w:pPr>
          </w:p>
        </w:tc>
        <w:tc>
          <w:tcPr>
            <w:tcW w:w="272" w:type="dxa"/>
            <w:shd w:val="clear" w:color="auto" w:fill="auto"/>
          </w:tcPr>
          <w:p w14:paraId="056E5DAE" w14:textId="77777777" w:rsidR="00B47928" w:rsidRPr="008D67D2" w:rsidRDefault="00B47928" w:rsidP="004233E9">
            <w:pPr>
              <w:rPr>
                <w:rFonts w:ascii="Arial" w:hAnsi="Arial" w:cs="Arial"/>
                <w:sz w:val="8"/>
                <w:szCs w:val="2"/>
                <w:lang w:val="es-BO"/>
              </w:rPr>
            </w:pPr>
          </w:p>
        </w:tc>
        <w:tc>
          <w:tcPr>
            <w:tcW w:w="272" w:type="dxa"/>
            <w:shd w:val="clear" w:color="auto" w:fill="auto"/>
          </w:tcPr>
          <w:p w14:paraId="760C9E5F"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5D248B43"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5DFF60C8"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2930B186"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4C17257D"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2F061503"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1760DD73"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7A1C3195"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26A712CC"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7288E4B6"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08BB1AB3"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0CFBECD1" w14:textId="77777777" w:rsidR="00B47928" w:rsidRPr="008D67D2" w:rsidRDefault="00B47928" w:rsidP="004233E9">
            <w:pPr>
              <w:rPr>
                <w:rFonts w:ascii="Arial" w:hAnsi="Arial" w:cs="Arial"/>
                <w:sz w:val="8"/>
                <w:szCs w:val="2"/>
                <w:lang w:val="es-BO"/>
              </w:rPr>
            </w:pPr>
          </w:p>
        </w:tc>
        <w:tc>
          <w:tcPr>
            <w:tcW w:w="272" w:type="dxa"/>
            <w:tcBorders>
              <w:bottom w:val="single" w:sz="4" w:space="0" w:color="auto"/>
            </w:tcBorders>
            <w:shd w:val="clear" w:color="auto" w:fill="auto"/>
          </w:tcPr>
          <w:p w14:paraId="37B8D2B6" w14:textId="77777777" w:rsidR="00B47928" w:rsidRPr="008D67D2" w:rsidRDefault="00B47928" w:rsidP="004233E9">
            <w:pPr>
              <w:rPr>
                <w:rFonts w:ascii="Arial" w:hAnsi="Arial" w:cs="Arial"/>
                <w:sz w:val="8"/>
                <w:szCs w:val="2"/>
                <w:lang w:val="es-BO"/>
              </w:rPr>
            </w:pPr>
          </w:p>
        </w:tc>
        <w:tc>
          <w:tcPr>
            <w:tcW w:w="272" w:type="dxa"/>
            <w:shd w:val="clear" w:color="auto" w:fill="auto"/>
          </w:tcPr>
          <w:p w14:paraId="48786037" w14:textId="77777777" w:rsidR="00B47928" w:rsidRPr="008D67D2" w:rsidRDefault="00B47928" w:rsidP="004233E9">
            <w:pPr>
              <w:rPr>
                <w:rFonts w:ascii="Arial" w:hAnsi="Arial" w:cs="Arial"/>
                <w:sz w:val="8"/>
                <w:szCs w:val="2"/>
                <w:lang w:val="es-BO"/>
              </w:rPr>
            </w:pPr>
          </w:p>
        </w:tc>
        <w:tc>
          <w:tcPr>
            <w:tcW w:w="272" w:type="dxa"/>
            <w:tcBorders>
              <w:right w:val="single" w:sz="12" w:space="0" w:color="1F4E79" w:themeColor="accent1" w:themeShade="80"/>
            </w:tcBorders>
            <w:shd w:val="clear" w:color="auto" w:fill="auto"/>
          </w:tcPr>
          <w:p w14:paraId="4D0FFE7D" w14:textId="77777777" w:rsidR="00B47928" w:rsidRPr="008D67D2" w:rsidRDefault="00B47928" w:rsidP="004233E9">
            <w:pPr>
              <w:rPr>
                <w:rFonts w:ascii="Arial" w:hAnsi="Arial" w:cs="Arial"/>
                <w:sz w:val="8"/>
                <w:szCs w:val="2"/>
                <w:lang w:val="es-BO"/>
              </w:rPr>
            </w:pPr>
          </w:p>
        </w:tc>
      </w:tr>
      <w:tr w:rsidR="00B47928" w:rsidRPr="008D67D2" w14:paraId="0EE950FD" w14:textId="77777777" w:rsidTr="009201A7">
        <w:trPr>
          <w:jc w:val="center"/>
        </w:trPr>
        <w:tc>
          <w:tcPr>
            <w:tcW w:w="1157" w:type="dxa"/>
            <w:gridSpan w:val="5"/>
            <w:tcBorders>
              <w:left w:val="single" w:sz="12" w:space="0" w:color="1F4E79" w:themeColor="accent1" w:themeShade="80"/>
              <w:right w:val="single" w:sz="4" w:space="0" w:color="auto"/>
            </w:tcBorders>
            <w:vAlign w:val="center"/>
          </w:tcPr>
          <w:p w14:paraId="777CFB06" w14:textId="77777777" w:rsidR="00B47928" w:rsidRPr="008D67D2" w:rsidRDefault="00B47928" w:rsidP="004233E9">
            <w:pPr>
              <w:jc w:val="right"/>
              <w:rPr>
                <w:rFonts w:ascii="Arial" w:hAnsi="Arial" w:cs="Arial"/>
                <w:sz w:val="16"/>
                <w:szCs w:val="16"/>
                <w:lang w:val="es-BO"/>
              </w:rPr>
            </w:pPr>
            <w:r w:rsidRPr="008D67D2">
              <w:rPr>
                <w:rFonts w:ascii="Arial" w:hAnsi="Arial" w:cs="Arial"/>
                <w:sz w:val="16"/>
                <w:szCs w:val="16"/>
                <w:lang w:val="es-BO"/>
              </w:rPr>
              <w:t>Teléfono</w:t>
            </w:r>
          </w:p>
        </w:tc>
        <w:tc>
          <w:tcPr>
            <w:tcW w:w="106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B704E7" w14:textId="3B6D02C6" w:rsidR="00B47928" w:rsidRPr="008D67D2" w:rsidRDefault="009201A7" w:rsidP="004233E9">
            <w:pPr>
              <w:rPr>
                <w:rFonts w:ascii="Arial" w:hAnsi="Arial" w:cs="Arial"/>
                <w:sz w:val="16"/>
                <w:szCs w:val="16"/>
                <w:lang w:val="es-BO"/>
              </w:rPr>
            </w:pPr>
            <w:r>
              <w:rPr>
                <w:rFonts w:ascii="Verdana" w:hAnsi="Verdana" w:cs="Arial"/>
                <w:sz w:val="16"/>
                <w:szCs w:val="16"/>
              </w:rPr>
              <w:t>4520317</w:t>
            </w:r>
          </w:p>
        </w:tc>
        <w:tc>
          <w:tcPr>
            <w:tcW w:w="281" w:type="dxa"/>
            <w:tcBorders>
              <w:left w:val="single" w:sz="4" w:space="0" w:color="auto"/>
            </w:tcBorders>
            <w:vAlign w:val="center"/>
          </w:tcPr>
          <w:p w14:paraId="5843BECD" w14:textId="77777777" w:rsidR="00B47928" w:rsidRPr="008D67D2" w:rsidRDefault="00B47928" w:rsidP="004233E9">
            <w:pPr>
              <w:rPr>
                <w:rFonts w:ascii="Arial" w:hAnsi="Arial" w:cs="Arial"/>
                <w:sz w:val="16"/>
                <w:szCs w:val="16"/>
                <w:lang w:val="es-BO"/>
              </w:rPr>
            </w:pPr>
          </w:p>
        </w:tc>
        <w:tc>
          <w:tcPr>
            <w:tcW w:w="553" w:type="dxa"/>
            <w:gridSpan w:val="3"/>
            <w:tcBorders>
              <w:left w:val="nil"/>
              <w:right w:val="single" w:sz="4" w:space="0" w:color="auto"/>
            </w:tcBorders>
          </w:tcPr>
          <w:p w14:paraId="39FB90BF" w14:textId="77777777" w:rsidR="00B47928" w:rsidRPr="008D67D2" w:rsidRDefault="00B47928" w:rsidP="004233E9">
            <w:pPr>
              <w:rPr>
                <w:rFonts w:ascii="Arial" w:hAnsi="Arial" w:cs="Arial"/>
                <w:sz w:val="16"/>
                <w:szCs w:val="16"/>
                <w:lang w:val="es-BO"/>
              </w:rPr>
            </w:pPr>
            <w:r w:rsidRPr="008D67D2">
              <w:rPr>
                <w:rFonts w:ascii="Arial" w:hAnsi="Arial" w:cs="Arial"/>
                <w:sz w:val="16"/>
                <w:szCs w:val="16"/>
                <w:lang w:val="es-BO"/>
              </w:rPr>
              <w:t>Fax</w:t>
            </w:r>
          </w:p>
        </w:tc>
        <w:tc>
          <w:tcPr>
            <w:tcW w:w="1108"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2ECB3CD" w14:textId="77777777" w:rsidR="00B47928" w:rsidRPr="008D67D2" w:rsidRDefault="00B47928" w:rsidP="004233E9">
            <w:pPr>
              <w:rPr>
                <w:rFonts w:ascii="Arial" w:hAnsi="Arial" w:cs="Arial"/>
                <w:sz w:val="16"/>
                <w:szCs w:val="16"/>
                <w:lang w:val="es-BO"/>
              </w:rPr>
            </w:pPr>
          </w:p>
        </w:tc>
        <w:tc>
          <w:tcPr>
            <w:tcW w:w="276" w:type="dxa"/>
            <w:tcBorders>
              <w:left w:val="single" w:sz="4" w:space="0" w:color="auto"/>
            </w:tcBorders>
          </w:tcPr>
          <w:p w14:paraId="4DBA6CBB" w14:textId="77777777" w:rsidR="00B47928" w:rsidRPr="008D67D2" w:rsidRDefault="00B47928" w:rsidP="004233E9">
            <w:pPr>
              <w:rPr>
                <w:rFonts w:ascii="Arial" w:hAnsi="Arial" w:cs="Arial"/>
                <w:sz w:val="16"/>
                <w:szCs w:val="16"/>
                <w:lang w:val="es-BO"/>
              </w:rPr>
            </w:pPr>
          </w:p>
        </w:tc>
        <w:tc>
          <w:tcPr>
            <w:tcW w:w="1656" w:type="dxa"/>
            <w:gridSpan w:val="6"/>
            <w:tcBorders>
              <w:right w:val="single" w:sz="4" w:space="0" w:color="auto"/>
            </w:tcBorders>
          </w:tcPr>
          <w:p w14:paraId="03EA10B1" w14:textId="77777777" w:rsidR="00B47928" w:rsidRPr="008D67D2" w:rsidRDefault="00B47928" w:rsidP="004233E9">
            <w:pPr>
              <w:rPr>
                <w:rFonts w:ascii="Arial" w:hAnsi="Arial" w:cs="Arial"/>
                <w:sz w:val="16"/>
                <w:szCs w:val="16"/>
                <w:lang w:val="es-BO"/>
              </w:rPr>
            </w:pPr>
            <w:r w:rsidRPr="008D67D2">
              <w:rPr>
                <w:rFonts w:ascii="Arial" w:hAnsi="Arial" w:cs="Arial"/>
                <w:sz w:val="16"/>
                <w:szCs w:val="16"/>
                <w:lang w:val="es-BO"/>
              </w:rPr>
              <w:t>Correo Electrónico</w:t>
            </w:r>
          </w:p>
        </w:tc>
        <w:tc>
          <w:tcPr>
            <w:tcW w:w="326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58EF6BF" w14:textId="00532BA1" w:rsidR="00B47928" w:rsidRPr="008D67D2" w:rsidRDefault="009201A7" w:rsidP="004233E9">
            <w:pPr>
              <w:rPr>
                <w:rFonts w:ascii="Arial" w:hAnsi="Arial" w:cs="Arial"/>
                <w:sz w:val="16"/>
                <w:szCs w:val="16"/>
                <w:lang w:val="es-BO"/>
              </w:rPr>
            </w:pPr>
            <w:r>
              <w:rPr>
                <w:rFonts w:ascii="Arial" w:hAnsi="Arial" w:cs="Arial"/>
                <w:sz w:val="16"/>
                <w:szCs w:val="16"/>
                <w:lang w:val="es-BO"/>
              </w:rPr>
              <w:t>rocio.flores@ende.bo</w:t>
            </w:r>
          </w:p>
        </w:tc>
        <w:tc>
          <w:tcPr>
            <w:tcW w:w="272" w:type="dxa"/>
            <w:tcBorders>
              <w:left w:val="single" w:sz="4" w:space="0" w:color="auto"/>
            </w:tcBorders>
          </w:tcPr>
          <w:p w14:paraId="189CC9D1" w14:textId="77777777" w:rsidR="00B47928" w:rsidRPr="008D67D2" w:rsidRDefault="00B47928" w:rsidP="004233E9">
            <w:pPr>
              <w:rPr>
                <w:rFonts w:ascii="Arial" w:hAnsi="Arial" w:cs="Arial"/>
                <w:sz w:val="16"/>
                <w:szCs w:val="16"/>
                <w:lang w:val="es-BO"/>
              </w:rPr>
            </w:pPr>
          </w:p>
        </w:tc>
        <w:tc>
          <w:tcPr>
            <w:tcW w:w="272" w:type="dxa"/>
            <w:tcBorders>
              <w:right w:val="single" w:sz="12" w:space="0" w:color="1F4E79" w:themeColor="accent1" w:themeShade="80"/>
            </w:tcBorders>
          </w:tcPr>
          <w:p w14:paraId="51F714E4" w14:textId="77777777" w:rsidR="00B47928" w:rsidRPr="008D67D2" w:rsidRDefault="00B47928" w:rsidP="004233E9">
            <w:pPr>
              <w:rPr>
                <w:rFonts w:ascii="Arial" w:hAnsi="Arial" w:cs="Arial"/>
                <w:sz w:val="16"/>
                <w:szCs w:val="16"/>
                <w:lang w:val="es-BO"/>
              </w:rPr>
            </w:pPr>
          </w:p>
        </w:tc>
      </w:tr>
      <w:tr w:rsidR="00B47928" w:rsidRPr="008D67D2" w14:paraId="23EE3133" w14:textId="77777777" w:rsidTr="009201A7">
        <w:trPr>
          <w:jc w:val="center"/>
        </w:trPr>
        <w:tc>
          <w:tcPr>
            <w:tcW w:w="1927" w:type="dxa"/>
            <w:gridSpan w:val="8"/>
            <w:tcBorders>
              <w:left w:val="single" w:sz="12" w:space="0" w:color="1F4E79" w:themeColor="accent1" w:themeShade="80"/>
            </w:tcBorders>
            <w:shd w:val="clear" w:color="auto" w:fill="auto"/>
            <w:vAlign w:val="center"/>
          </w:tcPr>
          <w:p w14:paraId="27D4AB71" w14:textId="77777777" w:rsidR="00B47928" w:rsidRPr="008D67D2" w:rsidRDefault="00B47928" w:rsidP="004233E9">
            <w:pPr>
              <w:jc w:val="right"/>
              <w:rPr>
                <w:rFonts w:ascii="Arial" w:hAnsi="Arial" w:cs="Arial"/>
                <w:b/>
                <w:sz w:val="8"/>
                <w:szCs w:val="2"/>
                <w:lang w:val="es-BO"/>
              </w:rPr>
            </w:pPr>
          </w:p>
        </w:tc>
        <w:tc>
          <w:tcPr>
            <w:tcW w:w="296" w:type="dxa"/>
            <w:shd w:val="clear" w:color="auto" w:fill="auto"/>
          </w:tcPr>
          <w:p w14:paraId="24C1C400" w14:textId="77777777" w:rsidR="00B47928" w:rsidRPr="008D67D2" w:rsidRDefault="00B47928" w:rsidP="004233E9">
            <w:pPr>
              <w:rPr>
                <w:rFonts w:ascii="Arial" w:hAnsi="Arial" w:cs="Arial"/>
                <w:sz w:val="8"/>
                <w:szCs w:val="2"/>
                <w:lang w:val="es-BO"/>
              </w:rPr>
            </w:pPr>
          </w:p>
        </w:tc>
        <w:tc>
          <w:tcPr>
            <w:tcW w:w="281" w:type="dxa"/>
            <w:tcBorders>
              <w:bottom w:val="single" w:sz="6" w:space="0" w:color="auto"/>
            </w:tcBorders>
            <w:shd w:val="clear" w:color="auto" w:fill="auto"/>
          </w:tcPr>
          <w:p w14:paraId="38890573" w14:textId="77777777" w:rsidR="00B47928" w:rsidRPr="008D67D2" w:rsidRDefault="00B47928" w:rsidP="004233E9">
            <w:pPr>
              <w:rPr>
                <w:rFonts w:ascii="Arial" w:hAnsi="Arial" w:cs="Arial"/>
                <w:sz w:val="8"/>
                <w:szCs w:val="2"/>
                <w:lang w:val="es-BO"/>
              </w:rPr>
            </w:pPr>
          </w:p>
        </w:tc>
        <w:tc>
          <w:tcPr>
            <w:tcW w:w="281" w:type="dxa"/>
            <w:gridSpan w:val="2"/>
            <w:tcBorders>
              <w:bottom w:val="single" w:sz="6" w:space="0" w:color="auto"/>
            </w:tcBorders>
            <w:shd w:val="clear" w:color="auto" w:fill="auto"/>
          </w:tcPr>
          <w:p w14:paraId="7BA2D142" w14:textId="77777777" w:rsidR="00B47928" w:rsidRPr="008D67D2" w:rsidRDefault="00B47928" w:rsidP="004233E9">
            <w:pPr>
              <w:rPr>
                <w:rFonts w:ascii="Arial" w:hAnsi="Arial" w:cs="Arial"/>
                <w:sz w:val="8"/>
                <w:szCs w:val="2"/>
                <w:lang w:val="es-BO"/>
              </w:rPr>
            </w:pPr>
          </w:p>
        </w:tc>
        <w:tc>
          <w:tcPr>
            <w:tcW w:w="272" w:type="dxa"/>
            <w:tcBorders>
              <w:bottom w:val="single" w:sz="6" w:space="0" w:color="auto"/>
            </w:tcBorders>
            <w:shd w:val="clear" w:color="auto" w:fill="auto"/>
          </w:tcPr>
          <w:p w14:paraId="3042D1EE" w14:textId="77777777" w:rsidR="00B47928" w:rsidRPr="008D67D2" w:rsidRDefault="00B47928" w:rsidP="004233E9">
            <w:pPr>
              <w:rPr>
                <w:rFonts w:ascii="Arial" w:hAnsi="Arial" w:cs="Arial"/>
                <w:sz w:val="8"/>
                <w:szCs w:val="2"/>
                <w:lang w:val="es-BO"/>
              </w:rPr>
            </w:pPr>
          </w:p>
        </w:tc>
        <w:tc>
          <w:tcPr>
            <w:tcW w:w="277" w:type="dxa"/>
            <w:tcBorders>
              <w:bottom w:val="single" w:sz="6" w:space="0" w:color="auto"/>
            </w:tcBorders>
            <w:shd w:val="clear" w:color="auto" w:fill="auto"/>
          </w:tcPr>
          <w:p w14:paraId="0E7C622B" w14:textId="77777777" w:rsidR="00B47928" w:rsidRPr="008D67D2" w:rsidRDefault="00B47928" w:rsidP="004233E9">
            <w:pPr>
              <w:rPr>
                <w:rFonts w:ascii="Arial" w:hAnsi="Arial" w:cs="Arial"/>
                <w:sz w:val="8"/>
                <w:szCs w:val="2"/>
                <w:lang w:val="es-BO"/>
              </w:rPr>
            </w:pPr>
          </w:p>
        </w:tc>
        <w:tc>
          <w:tcPr>
            <w:tcW w:w="275" w:type="dxa"/>
            <w:tcBorders>
              <w:bottom w:val="single" w:sz="6" w:space="0" w:color="auto"/>
            </w:tcBorders>
            <w:shd w:val="clear" w:color="auto" w:fill="auto"/>
          </w:tcPr>
          <w:p w14:paraId="54CEC2C4" w14:textId="77777777" w:rsidR="00B47928" w:rsidRPr="008D67D2" w:rsidRDefault="00B47928" w:rsidP="004233E9">
            <w:pPr>
              <w:rPr>
                <w:rFonts w:ascii="Arial" w:hAnsi="Arial" w:cs="Arial"/>
                <w:sz w:val="8"/>
                <w:szCs w:val="2"/>
                <w:lang w:val="es-BO"/>
              </w:rPr>
            </w:pPr>
          </w:p>
        </w:tc>
        <w:tc>
          <w:tcPr>
            <w:tcW w:w="280" w:type="dxa"/>
            <w:tcBorders>
              <w:bottom w:val="single" w:sz="6" w:space="0" w:color="auto"/>
            </w:tcBorders>
            <w:shd w:val="clear" w:color="auto" w:fill="auto"/>
          </w:tcPr>
          <w:p w14:paraId="1B12CD6B" w14:textId="77777777" w:rsidR="00B47928" w:rsidRPr="008D67D2" w:rsidRDefault="00B47928" w:rsidP="004233E9">
            <w:pPr>
              <w:rPr>
                <w:rFonts w:ascii="Arial" w:hAnsi="Arial" w:cs="Arial"/>
                <w:sz w:val="8"/>
                <w:szCs w:val="2"/>
                <w:lang w:val="es-BO"/>
              </w:rPr>
            </w:pPr>
          </w:p>
        </w:tc>
        <w:tc>
          <w:tcPr>
            <w:tcW w:w="276" w:type="dxa"/>
            <w:tcBorders>
              <w:bottom w:val="single" w:sz="6" w:space="0" w:color="auto"/>
            </w:tcBorders>
            <w:shd w:val="clear" w:color="auto" w:fill="auto"/>
          </w:tcPr>
          <w:p w14:paraId="3B5F5125" w14:textId="77777777" w:rsidR="00B47928" w:rsidRPr="008D67D2" w:rsidRDefault="00B47928" w:rsidP="004233E9">
            <w:pPr>
              <w:rPr>
                <w:rFonts w:ascii="Arial" w:hAnsi="Arial" w:cs="Arial"/>
                <w:sz w:val="8"/>
                <w:szCs w:val="2"/>
                <w:lang w:val="es-BO"/>
              </w:rPr>
            </w:pPr>
          </w:p>
        </w:tc>
        <w:tc>
          <w:tcPr>
            <w:tcW w:w="276" w:type="dxa"/>
            <w:tcBorders>
              <w:bottom w:val="single" w:sz="6" w:space="0" w:color="auto"/>
            </w:tcBorders>
            <w:shd w:val="clear" w:color="auto" w:fill="auto"/>
          </w:tcPr>
          <w:p w14:paraId="52B8D906" w14:textId="77777777" w:rsidR="00B47928" w:rsidRPr="008D67D2" w:rsidRDefault="00B47928" w:rsidP="004233E9">
            <w:pPr>
              <w:rPr>
                <w:rFonts w:ascii="Arial" w:hAnsi="Arial" w:cs="Arial"/>
                <w:sz w:val="8"/>
                <w:szCs w:val="2"/>
                <w:lang w:val="es-BO"/>
              </w:rPr>
            </w:pPr>
          </w:p>
        </w:tc>
        <w:tc>
          <w:tcPr>
            <w:tcW w:w="296" w:type="dxa"/>
            <w:tcBorders>
              <w:bottom w:val="single" w:sz="6" w:space="0" w:color="auto"/>
            </w:tcBorders>
            <w:shd w:val="clear" w:color="auto" w:fill="auto"/>
          </w:tcPr>
          <w:p w14:paraId="186A9A31" w14:textId="77777777" w:rsidR="00B47928" w:rsidRPr="008D67D2" w:rsidRDefault="00B47928" w:rsidP="004233E9">
            <w:pPr>
              <w:rPr>
                <w:rFonts w:ascii="Arial" w:hAnsi="Arial" w:cs="Arial"/>
                <w:sz w:val="8"/>
                <w:szCs w:val="2"/>
                <w:lang w:val="es-BO"/>
              </w:rPr>
            </w:pPr>
          </w:p>
        </w:tc>
        <w:tc>
          <w:tcPr>
            <w:tcW w:w="272" w:type="dxa"/>
            <w:tcBorders>
              <w:bottom w:val="single" w:sz="6" w:space="0" w:color="auto"/>
            </w:tcBorders>
            <w:shd w:val="clear" w:color="auto" w:fill="auto"/>
          </w:tcPr>
          <w:p w14:paraId="4CAA0990" w14:textId="77777777" w:rsidR="00B47928" w:rsidRPr="008D67D2" w:rsidRDefault="00B47928" w:rsidP="004233E9">
            <w:pPr>
              <w:rPr>
                <w:rFonts w:ascii="Arial" w:hAnsi="Arial" w:cs="Arial"/>
                <w:sz w:val="8"/>
                <w:szCs w:val="2"/>
                <w:lang w:val="es-BO"/>
              </w:rPr>
            </w:pPr>
          </w:p>
        </w:tc>
        <w:tc>
          <w:tcPr>
            <w:tcW w:w="272" w:type="dxa"/>
            <w:tcBorders>
              <w:bottom w:val="single" w:sz="6" w:space="0" w:color="auto"/>
            </w:tcBorders>
            <w:shd w:val="clear" w:color="auto" w:fill="auto"/>
          </w:tcPr>
          <w:p w14:paraId="323DC942" w14:textId="77777777" w:rsidR="00B47928" w:rsidRPr="008D67D2" w:rsidRDefault="00B47928" w:rsidP="004233E9">
            <w:pPr>
              <w:rPr>
                <w:rFonts w:ascii="Arial" w:hAnsi="Arial" w:cs="Arial"/>
                <w:sz w:val="8"/>
                <w:szCs w:val="2"/>
                <w:lang w:val="es-BO"/>
              </w:rPr>
            </w:pPr>
          </w:p>
        </w:tc>
        <w:tc>
          <w:tcPr>
            <w:tcW w:w="272" w:type="dxa"/>
            <w:tcBorders>
              <w:bottom w:val="single" w:sz="6" w:space="0" w:color="auto"/>
            </w:tcBorders>
            <w:shd w:val="clear" w:color="auto" w:fill="auto"/>
          </w:tcPr>
          <w:p w14:paraId="075EAAB1" w14:textId="77777777" w:rsidR="00B47928" w:rsidRPr="008D67D2" w:rsidRDefault="00B47928" w:rsidP="004233E9">
            <w:pPr>
              <w:rPr>
                <w:rFonts w:ascii="Arial" w:hAnsi="Arial" w:cs="Arial"/>
                <w:sz w:val="8"/>
                <w:szCs w:val="2"/>
                <w:lang w:val="es-BO"/>
              </w:rPr>
            </w:pPr>
          </w:p>
        </w:tc>
        <w:tc>
          <w:tcPr>
            <w:tcW w:w="272" w:type="dxa"/>
            <w:tcBorders>
              <w:bottom w:val="single" w:sz="6" w:space="0" w:color="auto"/>
            </w:tcBorders>
            <w:shd w:val="clear" w:color="auto" w:fill="auto"/>
          </w:tcPr>
          <w:p w14:paraId="55C7073D" w14:textId="77777777" w:rsidR="00B47928" w:rsidRPr="008D67D2" w:rsidRDefault="00B47928" w:rsidP="004233E9">
            <w:pPr>
              <w:rPr>
                <w:rFonts w:ascii="Arial" w:hAnsi="Arial" w:cs="Arial"/>
                <w:sz w:val="8"/>
                <w:szCs w:val="2"/>
                <w:lang w:val="es-BO"/>
              </w:rPr>
            </w:pPr>
          </w:p>
        </w:tc>
        <w:tc>
          <w:tcPr>
            <w:tcW w:w="272" w:type="dxa"/>
            <w:tcBorders>
              <w:bottom w:val="single" w:sz="6" w:space="0" w:color="auto"/>
            </w:tcBorders>
            <w:shd w:val="clear" w:color="auto" w:fill="auto"/>
          </w:tcPr>
          <w:p w14:paraId="4F6D9F2D" w14:textId="77777777" w:rsidR="00B47928" w:rsidRPr="008D67D2" w:rsidRDefault="00B47928" w:rsidP="004233E9">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3B807064" w14:textId="77777777" w:rsidR="00B47928" w:rsidRPr="008D67D2" w:rsidRDefault="00B47928" w:rsidP="004233E9">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49648D83" w14:textId="77777777" w:rsidR="00B47928" w:rsidRPr="008D67D2" w:rsidRDefault="00B47928" w:rsidP="004233E9">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3195A49F" w14:textId="77777777" w:rsidR="00B47928" w:rsidRPr="008D67D2" w:rsidRDefault="00B47928" w:rsidP="004233E9">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54D92CEB" w14:textId="77777777" w:rsidR="00B47928" w:rsidRPr="008D67D2" w:rsidRDefault="00B47928" w:rsidP="004233E9">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2A9D2650" w14:textId="77777777" w:rsidR="00B47928" w:rsidRPr="008D67D2" w:rsidRDefault="00B47928" w:rsidP="004233E9">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69D396F6" w14:textId="77777777" w:rsidR="00B47928" w:rsidRPr="008D67D2" w:rsidRDefault="00B47928" w:rsidP="004233E9">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75535BA4" w14:textId="77777777" w:rsidR="00B47928" w:rsidRPr="008D67D2" w:rsidRDefault="00B47928" w:rsidP="004233E9">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19EFA196" w14:textId="77777777" w:rsidR="00B47928" w:rsidRPr="008D67D2" w:rsidRDefault="00B47928" w:rsidP="004233E9">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1916A67A" w14:textId="77777777" w:rsidR="00B47928" w:rsidRPr="008D67D2" w:rsidRDefault="00B47928" w:rsidP="004233E9">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14FD4587" w14:textId="77777777" w:rsidR="00B47928" w:rsidRPr="008D67D2" w:rsidRDefault="00B47928" w:rsidP="004233E9">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53611027" w14:textId="77777777" w:rsidR="00B47928" w:rsidRPr="008D67D2" w:rsidRDefault="00B47928" w:rsidP="004233E9">
            <w:pPr>
              <w:rPr>
                <w:rFonts w:ascii="Arial" w:hAnsi="Arial" w:cs="Arial"/>
                <w:sz w:val="8"/>
                <w:szCs w:val="2"/>
                <w:lang w:val="es-BO"/>
              </w:rPr>
            </w:pPr>
          </w:p>
        </w:tc>
        <w:tc>
          <w:tcPr>
            <w:tcW w:w="272" w:type="dxa"/>
            <w:tcBorders>
              <w:top w:val="single" w:sz="4" w:space="0" w:color="auto"/>
              <w:bottom w:val="single" w:sz="6" w:space="0" w:color="auto"/>
            </w:tcBorders>
            <w:shd w:val="clear" w:color="auto" w:fill="auto"/>
          </w:tcPr>
          <w:p w14:paraId="4DB58647" w14:textId="77777777" w:rsidR="00B47928" w:rsidRPr="008D67D2" w:rsidRDefault="00B47928" w:rsidP="004233E9">
            <w:pPr>
              <w:rPr>
                <w:rFonts w:ascii="Arial" w:hAnsi="Arial" w:cs="Arial"/>
                <w:sz w:val="8"/>
                <w:szCs w:val="2"/>
                <w:lang w:val="es-BO"/>
              </w:rPr>
            </w:pPr>
          </w:p>
        </w:tc>
        <w:tc>
          <w:tcPr>
            <w:tcW w:w="272" w:type="dxa"/>
            <w:shd w:val="clear" w:color="auto" w:fill="auto"/>
          </w:tcPr>
          <w:p w14:paraId="47ED3107" w14:textId="77777777" w:rsidR="00B47928" w:rsidRPr="008D67D2" w:rsidRDefault="00B47928" w:rsidP="004233E9">
            <w:pPr>
              <w:rPr>
                <w:rFonts w:ascii="Arial" w:hAnsi="Arial" w:cs="Arial"/>
                <w:sz w:val="8"/>
                <w:szCs w:val="2"/>
                <w:lang w:val="es-BO"/>
              </w:rPr>
            </w:pPr>
          </w:p>
        </w:tc>
        <w:tc>
          <w:tcPr>
            <w:tcW w:w="272" w:type="dxa"/>
            <w:tcBorders>
              <w:right w:val="single" w:sz="12" w:space="0" w:color="1F4E79" w:themeColor="accent1" w:themeShade="80"/>
            </w:tcBorders>
            <w:shd w:val="clear" w:color="auto" w:fill="auto"/>
          </w:tcPr>
          <w:p w14:paraId="717EAE36" w14:textId="77777777" w:rsidR="00B47928" w:rsidRPr="008D67D2" w:rsidRDefault="00B47928" w:rsidP="004233E9">
            <w:pPr>
              <w:rPr>
                <w:rFonts w:ascii="Arial" w:hAnsi="Arial" w:cs="Arial"/>
                <w:sz w:val="8"/>
                <w:szCs w:val="2"/>
                <w:lang w:val="es-BO"/>
              </w:rPr>
            </w:pPr>
          </w:p>
        </w:tc>
      </w:tr>
      <w:tr w:rsidR="008F2EAF" w:rsidRPr="008D67D2" w14:paraId="359ED8E8" w14:textId="77777777" w:rsidTr="009201A7">
        <w:trPr>
          <w:trHeight w:val="267"/>
          <w:jc w:val="center"/>
        </w:trPr>
        <w:tc>
          <w:tcPr>
            <w:tcW w:w="1927" w:type="dxa"/>
            <w:gridSpan w:val="8"/>
            <w:tcBorders>
              <w:left w:val="single" w:sz="12" w:space="0" w:color="1F4E79" w:themeColor="accent1" w:themeShade="80"/>
            </w:tcBorders>
            <w:shd w:val="clear" w:color="auto" w:fill="auto"/>
            <w:vAlign w:val="center"/>
          </w:tcPr>
          <w:p w14:paraId="35BBA506" w14:textId="77777777" w:rsidR="008F2EAF" w:rsidRPr="008D67D2" w:rsidRDefault="008F2EAF" w:rsidP="008F2EAF">
            <w:pPr>
              <w:jc w:val="right"/>
              <w:rPr>
                <w:rFonts w:ascii="Arial" w:hAnsi="Arial" w:cs="Arial"/>
                <w:b/>
                <w:sz w:val="8"/>
                <w:szCs w:val="2"/>
                <w:lang w:val="es-BO"/>
              </w:rPr>
            </w:pPr>
          </w:p>
          <w:p w14:paraId="097F11DD" w14:textId="189F6B01" w:rsidR="008F2EAF" w:rsidRPr="004C06C3" w:rsidRDefault="001307BA" w:rsidP="008F2EAF">
            <w:pPr>
              <w:jc w:val="right"/>
              <w:rPr>
                <w:rFonts w:ascii="Arial" w:hAnsi="Arial" w:cs="Arial"/>
                <w:b/>
                <w:sz w:val="8"/>
                <w:szCs w:val="2"/>
                <w:lang w:val="es-419"/>
              </w:rPr>
            </w:pPr>
            <w:r>
              <w:rPr>
                <w:rFonts w:ascii="Arial" w:hAnsi="Arial" w:cs="Arial"/>
                <w:sz w:val="16"/>
                <w:szCs w:val="16"/>
                <w:lang w:val="es-BO"/>
              </w:rPr>
              <w:t>Garantía de Seriedad de Propuesta</w:t>
            </w:r>
            <w:r w:rsidR="004C06C3">
              <w:rPr>
                <w:rFonts w:ascii="Arial" w:hAnsi="Arial" w:cs="Arial"/>
                <w:sz w:val="16"/>
                <w:szCs w:val="16"/>
                <w:lang w:val="es-419"/>
              </w:rPr>
              <w:t xml:space="preserve"> </w:t>
            </w:r>
          </w:p>
        </w:tc>
        <w:tc>
          <w:tcPr>
            <w:tcW w:w="296" w:type="dxa"/>
            <w:tcBorders>
              <w:right w:val="single" w:sz="6" w:space="0" w:color="auto"/>
            </w:tcBorders>
            <w:shd w:val="clear" w:color="auto" w:fill="auto"/>
          </w:tcPr>
          <w:p w14:paraId="6ADD05E0" w14:textId="77777777" w:rsidR="008F2EAF" w:rsidRPr="008D67D2" w:rsidRDefault="008F2EAF" w:rsidP="004233E9">
            <w:pPr>
              <w:rPr>
                <w:rFonts w:ascii="Arial" w:hAnsi="Arial" w:cs="Arial"/>
                <w:sz w:val="8"/>
                <w:szCs w:val="2"/>
                <w:lang w:val="es-BO"/>
              </w:rPr>
            </w:pPr>
          </w:p>
        </w:tc>
        <w:tc>
          <w:tcPr>
            <w:tcW w:w="7138" w:type="dxa"/>
            <w:gridSpan w:val="27"/>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5EC0E80F" w14:textId="28FBB1AC" w:rsidR="008F2EAF" w:rsidRPr="00714DDB" w:rsidRDefault="009201A7" w:rsidP="00660FF5">
            <w:pPr>
              <w:rPr>
                <w:rFonts w:ascii="Arial" w:hAnsi="Arial" w:cs="Arial"/>
                <w:sz w:val="16"/>
                <w:szCs w:val="16"/>
                <w:lang w:val="es-BO"/>
              </w:rPr>
            </w:pPr>
            <w:r w:rsidRPr="009201A7">
              <w:rPr>
                <w:rFonts w:ascii="Arial" w:hAnsi="Arial" w:cs="Arial"/>
                <w:sz w:val="16"/>
                <w:highlight w:val="cyan"/>
              </w:rPr>
              <w:t>No requerida</w:t>
            </w:r>
          </w:p>
        </w:tc>
        <w:tc>
          <w:tcPr>
            <w:tcW w:w="272" w:type="dxa"/>
            <w:tcBorders>
              <w:left w:val="single" w:sz="6" w:space="0" w:color="auto"/>
            </w:tcBorders>
            <w:shd w:val="clear" w:color="auto" w:fill="auto"/>
          </w:tcPr>
          <w:p w14:paraId="2993711A" w14:textId="77777777" w:rsidR="008F2EAF" w:rsidRPr="008D67D2" w:rsidRDefault="008F2EAF" w:rsidP="004233E9">
            <w:pPr>
              <w:rPr>
                <w:rFonts w:ascii="Arial" w:hAnsi="Arial" w:cs="Arial"/>
                <w:sz w:val="8"/>
                <w:szCs w:val="2"/>
                <w:lang w:val="es-BO"/>
              </w:rPr>
            </w:pPr>
          </w:p>
        </w:tc>
        <w:tc>
          <w:tcPr>
            <w:tcW w:w="272" w:type="dxa"/>
            <w:tcBorders>
              <w:right w:val="single" w:sz="12" w:space="0" w:color="1F4E79" w:themeColor="accent1" w:themeShade="80"/>
            </w:tcBorders>
            <w:shd w:val="clear" w:color="auto" w:fill="auto"/>
          </w:tcPr>
          <w:p w14:paraId="1866AA45" w14:textId="77777777" w:rsidR="008F2EAF" w:rsidRPr="008D67D2" w:rsidRDefault="008F2EAF" w:rsidP="004233E9">
            <w:pPr>
              <w:rPr>
                <w:rFonts w:ascii="Arial" w:hAnsi="Arial" w:cs="Arial"/>
                <w:sz w:val="8"/>
                <w:szCs w:val="2"/>
                <w:lang w:val="es-BO"/>
              </w:rPr>
            </w:pPr>
          </w:p>
        </w:tc>
      </w:tr>
      <w:tr w:rsidR="00B47928" w:rsidRPr="008D67D2" w14:paraId="2CDBB699" w14:textId="77777777" w:rsidTr="009201A7">
        <w:trPr>
          <w:jc w:val="center"/>
        </w:trPr>
        <w:tc>
          <w:tcPr>
            <w:tcW w:w="275" w:type="dxa"/>
            <w:tcBorders>
              <w:left w:val="single" w:sz="12" w:space="0" w:color="1F4E79" w:themeColor="accent1" w:themeShade="80"/>
              <w:bottom w:val="single" w:sz="12" w:space="0" w:color="1F4E79" w:themeColor="accent1" w:themeShade="80"/>
            </w:tcBorders>
            <w:vAlign w:val="center"/>
          </w:tcPr>
          <w:p w14:paraId="24FF829F" w14:textId="77777777" w:rsidR="00B47928" w:rsidRPr="008D67D2" w:rsidRDefault="00B47928" w:rsidP="004233E9">
            <w:pPr>
              <w:jc w:val="right"/>
              <w:rPr>
                <w:rFonts w:ascii="Arial" w:hAnsi="Arial" w:cs="Arial"/>
                <w:b/>
                <w:sz w:val="8"/>
                <w:szCs w:val="8"/>
                <w:lang w:val="es-BO"/>
              </w:rPr>
            </w:pPr>
          </w:p>
        </w:tc>
        <w:tc>
          <w:tcPr>
            <w:tcW w:w="276" w:type="dxa"/>
            <w:tcBorders>
              <w:top w:val="single" w:sz="4" w:space="0" w:color="auto"/>
              <w:bottom w:val="single" w:sz="12" w:space="0" w:color="1F4E79" w:themeColor="accent1" w:themeShade="80"/>
            </w:tcBorders>
            <w:vAlign w:val="center"/>
          </w:tcPr>
          <w:p w14:paraId="7942CDBF" w14:textId="77777777" w:rsidR="00B47928" w:rsidRPr="008D67D2" w:rsidRDefault="00B47928" w:rsidP="004233E9">
            <w:pPr>
              <w:jc w:val="right"/>
              <w:rPr>
                <w:rFonts w:ascii="Arial" w:hAnsi="Arial" w:cs="Arial"/>
                <w:b/>
                <w:sz w:val="8"/>
                <w:szCs w:val="8"/>
                <w:lang w:val="es-BO"/>
              </w:rPr>
            </w:pPr>
          </w:p>
        </w:tc>
        <w:tc>
          <w:tcPr>
            <w:tcW w:w="274" w:type="dxa"/>
            <w:tcBorders>
              <w:top w:val="single" w:sz="4" w:space="0" w:color="auto"/>
              <w:bottom w:val="single" w:sz="12" w:space="0" w:color="1F4E79" w:themeColor="accent1" w:themeShade="80"/>
            </w:tcBorders>
            <w:vAlign w:val="center"/>
          </w:tcPr>
          <w:p w14:paraId="12DC1D3D" w14:textId="77777777" w:rsidR="00B47928" w:rsidRPr="008D67D2" w:rsidRDefault="00B47928" w:rsidP="004233E9">
            <w:pPr>
              <w:jc w:val="right"/>
              <w:rPr>
                <w:rFonts w:ascii="Arial" w:hAnsi="Arial" w:cs="Arial"/>
                <w:b/>
                <w:sz w:val="8"/>
                <w:szCs w:val="8"/>
                <w:lang w:val="es-BO"/>
              </w:rPr>
            </w:pPr>
          </w:p>
        </w:tc>
        <w:tc>
          <w:tcPr>
            <w:tcW w:w="275" w:type="dxa"/>
            <w:tcBorders>
              <w:top w:val="single" w:sz="4" w:space="0" w:color="auto"/>
              <w:bottom w:val="single" w:sz="12" w:space="0" w:color="1F4E79" w:themeColor="accent1" w:themeShade="80"/>
            </w:tcBorders>
            <w:vAlign w:val="center"/>
          </w:tcPr>
          <w:p w14:paraId="215A6296" w14:textId="77777777" w:rsidR="00B47928" w:rsidRPr="008D67D2" w:rsidRDefault="00B47928" w:rsidP="004233E9">
            <w:pPr>
              <w:jc w:val="right"/>
              <w:rPr>
                <w:rFonts w:ascii="Arial" w:hAnsi="Arial" w:cs="Arial"/>
                <w:b/>
                <w:sz w:val="8"/>
                <w:szCs w:val="8"/>
                <w:lang w:val="es-BO"/>
              </w:rPr>
            </w:pPr>
          </w:p>
        </w:tc>
        <w:tc>
          <w:tcPr>
            <w:tcW w:w="274" w:type="dxa"/>
            <w:gridSpan w:val="2"/>
            <w:tcBorders>
              <w:top w:val="single" w:sz="4" w:space="0" w:color="auto"/>
              <w:bottom w:val="single" w:sz="12" w:space="0" w:color="1F4E79" w:themeColor="accent1" w:themeShade="80"/>
            </w:tcBorders>
            <w:vAlign w:val="center"/>
          </w:tcPr>
          <w:p w14:paraId="2384DB87" w14:textId="77777777" w:rsidR="00B47928" w:rsidRPr="008D67D2" w:rsidRDefault="00B47928" w:rsidP="004233E9">
            <w:pPr>
              <w:jc w:val="right"/>
              <w:rPr>
                <w:rFonts w:ascii="Arial" w:hAnsi="Arial" w:cs="Arial"/>
                <w:b/>
                <w:sz w:val="8"/>
                <w:szCs w:val="8"/>
                <w:lang w:val="es-BO"/>
              </w:rPr>
            </w:pPr>
          </w:p>
        </w:tc>
        <w:tc>
          <w:tcPr>
            <w:tcW w:w="276" w:type="dxa"/>
            <w:tcBorders>
              <w:top w:val="single" w:sz="4" w:space="0" w:color="auto"/>
              <w:bottom w:val="single" w:sz="12" w:space="0" w:color="1F4E79" w:themeColor="accent1" w:themeShade="80"/>
            </w:tcBorders>
            <w:vAlign w:val="center"/>
          </w:tcPr>
          <w:p w14:paraId="3AE68503" w14:textId="77777777" w:rsidR="00B47928" w:rsidRPr="008D67D2" w:rsidRDefault="00B47928" w:rsidP="004233E9">
            <w:pPr>
              <w:jc w:val="right"/>
              <w:rPr>
                <w:rFonts w:ascii="Arial" w:hAnsi="Arial" w:cs="Arial"/>
                <w:b/>
                <w:sz w:val="8"/>
                <w:szCs w:val="8"/>
                <w:lang w:val="es-BO"/>
              </w:rPr>
            </w:pPr>
          </w:p>
        </w:tc>
        <w:tc>
          <w:tcPr>
            <w:tcW w:w="277" w:type="dxa"/>
            <w:tcBorders>
              <w:top w:val="single" w:sz="4" w:space="0" w:color="auto"/>
              <w:bottom w:val="single" w:sz="12" w:space="0" w:color="1F4E79" w:themeColor="accent1" w:themeShade="80"/>
            </w:tcBorders>
            <w:vAlign w:val="center"/>
          </w:tcPr>
          <w:p w14:paraId="38899C0E" w14:textId="77777777" w:rsidR="00B47928" w:rsidRPr="008D67D2" w:rsidRDefault="00B47928" w:rsidP="004233E9">
            <w:pPr>
              <w:jc w:val="right"/>
              <w:rPr>
                <w:rFonts w:ascii="Arial" w:hAnsi="Arial" w:cs="Arial"/>
                <w:b/>
                <w:sz w:val="8"/>
                <w:szCs w:val="8"/>
                <w:lang w:val="es-BO"/>
              </w:rPr>
            </w:pPr>
          </w:p>
        </w:tc>
        <w:tc>
          <w:tcPr>
            <w:tcW w:w="296" w:type="dxa"/>
            <w:tcBorders>
              <w:bottom w:val="single" w:sz="12" w:space="0" w:color="1F4E79" w:themeColor="accent1" w:themeShade="80"/>
            </w:tcBorders>
          </w:tcPr>
          <w:p w14:paraId="1234A85E" w14:textId="77777777" w:rsidR="00B47928" w:rsidRPr="008D67D2" w:rsidRDefault="00B47928" w:rsidP="004233E9">
            <w:pPr>
              <w:rPr>
                <w:rFonts w:ascii="Arial" w:hAnsi="Arial" w:cs="Arial"/>
                <w:sz w:val="8"/>
                <w:szCs w:val="8"/>
                <w:lang w:val="es-BO"/>
              </w:rPr>
            </w:pPr>
          </w:p>
        </w:tc>
        <w:tc>
          <w:tcPr>
            <w:tcW w:w="281" w:type="dxa"/>
            <w:tcBorders>
              <w:top w:val="single" w:sz="4" w:space="0" w:color="auto"/>
              <w:bottom w:val="single" w:sz="12" w:space="0" w:color="1F4E79" w:themeColor="accent1" w:themeShade="80"/>
            </w:tcBorders>
          </w:tcPr>
          <w:p w14:paraId="092BEB7A" w14:textId="77777777" w:rsidR="00B47928" w:rsidRPr="008D67D2" w:rsidRDefault="00B47928" w:rsidP="004233E9">
            <w:pPr>
              <w:rPr>
                <w:rFonts w:ascii="Arial" w:hAnsi="Arial" w:cs="Arial"/>
                <w:sz w:val="8"/>
                <w:szCs w:val="8"/>
                <w:lang w:val="es-BO"/>
              </w:rPr>
            </w:pPr>
          </w:p>
        </w:tc>
        <w:tc>
          <w:tcPr>
            <w:tcW w:w="281" w:type="dxa"/>
            <w:gridSpan w:val="2"/>
            <w:tcBorders>
              <w:top w:val="single" w:sz="4" w:space="0" w:color="auto"/>
              <w:bottom w:val="single" w:sz="12" w:space="0" w:color="1F4E79" w:themeColor="accent1" w:themeShade="80"/>
            </w:tcBorders>
          </w:tcPr>
          <w:p w14:paraId="74F56C2D"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0643F7C8" w14:textId="77777777" w:rsidR="00B47928" w:rsidRPr="008D67D2" w:rsidRDefault="00B47928" w:rsidP="004233E9">
            <w:pPr>
              <w:rPr>
                <w:rFonts w:ascii="Arial" w:hAnsi="Arial" w:cs="Arial"/>
                <w:sz w:val="8"/>
                <w:szCs w:val="8"/>
                <w:lang w:val="es-BO"/>
              </w:rPr>
            </w:pPr>
          </w:p>
        </w:tc>
        <w:tc>
          <w:tcPr>
            <w:tcW w:w="277" w:type="dxa"/>
            <w:tcBorders>
              <w:top w:val="single" w:sz="4" w:space="0" w:color="auto"/>
              <w:bottom w:val="single" w:sz="12" w:space="0" w:color="1F4E79" w:themeColor="accent1" w:themeShade="80"/>
            </w:tcBorders>
          </w:tcPr>
          <w:p w14:paraId="788569D4" w14:textId="77777777" w:rsidR="00B47928" w:rsidRPr="008D67D2" w:rsidRDefault="00B47928" w:rsidP="004233E9">
            <w:pPr>
              <w:rPr>
                <w:rFonts w:ascii="Arial" w:hAnsi="Arial" w:cs="Arial"/>
                <w:sz w:val="8"/>
                <w:szCs w:val="8"/>
                <w:lang w:val="es-BO"/>
              </w:rPr>
            </w:pPr>
          </w:p>
        </w:tc>
        <w:tc>
          <w:tcPr>
            <w:tcW w:w="275" w:type="dxa"/>
            <w:tcBorders>
              <w:top w:val="single" w:sz="4" w:space="0" w:color="auto"/>
              <w:bottom w:val="single" w:sz="12" w:space="0" w:color="1F4E79" w:themeColor="accent1" w:themeShade="80"/>
            </w:tcBorders>
          </w:tcPr>
          <w:p w14:paraId="3139D05E" w14:textId="77777777" w:rsidR="00B47928" w:rsidRPr="008D67D2" w:rsidRDefault="00B47928" w:rsidP="004233E9">
            <w:pPr>
              <w:rPr>
                <w:rFonts w:ascii="Arial" w:hAnsi="Arial" w:cs="Arial"/>
                <w:sz w:val="8"/>
                <w:szCs w:val="8"/>
                <w:lang w:val="es-BO"/>
              </w:rPr>
            </w:pPr>
          </w:p>
        </w:tc>
        <w:tc>
          <w:tcPr>
            <w:tcW w:w="280" w:type="dxa"/>
            <w:tcBorders>
              <w:top w:val="single" w:sz="4" w:space="0" w:color="auto"/>
              <w:bottom w:val="single" w:sz="12" w:space="0" w:color="1F4E79" w:themeColor="accent1" w:themeShade="80"/>
            </w:tcBorders>
          </w:tcPr>
          <w:p w14:paraId="11FB84C9" w14:textId="77777777" w:rsidR="00B47928" w:rsidRPr="008D67D2" w:rsidRDefault="00B47928" w:rsidP="004233E9">
            <w:pPr>
              <w:rPr>
                <w:rFonts w:ascii="Arial" w:hAnsi="Arial" w:cs="Arial"/>
                <w:sz w:val="8"/>
                <w:szCs w:val="8"/>
                <w:lang w:val="es-BO"/>
              </w:rPr>
            </w:pPr>
          </w:p>
        </w:tc>
        <w:tc>
          <w:tcPr>
            <w:tcW w:w="276" w:type="dxa"/>
            <w:tcBorders>
              <w:bottom w:val="single" w:sz="12" w:space="0" w:color="1F4E79" w:themeColor="accent1" w:themeShade="80"/>
            </w:tcBorders>
          </w:tcPr>
          <w:p w14:paraId="7921D64D" w14:textId="77777777" w:rsidR="00B47928" w:rsidRPr="008D67D2" w:rsidRDefault="00B47928" w:rsidP="004233E9">
            <w:pPr>
              <w:rPr>
                <w:rFonts w:ascii="Arial" w:hAnsi="Arial" w:cs="Arial"/>
                <w:sz w:val="8"/>
                <w:szCs w:val="8"/>
                <w:lang w:val="es-BO"/>
              </w:rPr>
            </w:pPr>
          </w:p>
        </w:tc>
        <w:tc>
          <w:tcPr>
            <w:tcW w:w="276" w:type="dxa"/>
            <w:tcBorders>
              <w:top w:val="single" w:sz="4" w:space="0" w:color="auto"/>
              <w:bottom w:val="single" w:sz="12" w:space="0" w:color="1F4E79" w:themeColor="accent1" w:themeShade="80"/>
            </w:tcBorders>
          </w:tcPr>
          <w:p w14:paraId="22274C86" w14:textId="77777777" w:rsidR="00B47928" w:rsidRPr="008D67D2" w:rsidRDefault="00B47928" w:rsidP="004233E9">
            <w:pPr>
              <w:rPr>
                <w:rFonts w:ascii="Arial" w:hAnsi="Arial" w:cs="Arial"/>
                <w:sz w:val="8"/>
                <w:szCs w:val="8"/>
                <w:lang w:val="es-BO"/>
              </w:rPr>
            </w:pPr>
          </w:p>
        </w:tc>
        <w:tc>
          <w:tcPr>
            <w:tcW w:w="296" w:type="dxa"/>
            <w:tcBorders>
              <w:top w:val="single" w:sz="4" w:space="0" w:color="auto"/>
              <w:bottom w:val="single" w:sz="12" w:space="0" w:color="1F4E79" w:themeColor="accent1" w:themeShade="80"/>
            </w:tcBorders>
          </w:tcPr>
          <w:p w14:paraId="58AF7098"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5D7F4EBC"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77FC6221"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284D720B"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3E1CD2C2"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72CE303E"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6B1DBD92"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6EFE7E66"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344412B4" w14:textId="77777777" w:rsidR="00B47928" w:rsidRPr="008D67D2" w:rsidRDefault="00B47928" w:rsidP="004233E9">
            <w:pPr>
              <w:rPr>
                <w:rFonts w:ascii="Arial" w:hAnsi="Arial" w:cs="Arial"/>
                <w:sz w:val="8"/>
                <w:szCs w:val="8"/>
                <w:lang w:val="es-BO"/>
              </w:rPr>
            </w:pPr>
          </w:p>
        </w:tc>
        <w:tc>
          <w:tcPr>
            <w:tcW w:w="272" w:type="dxa"/>
            <w:tcBorders>
              <w:bottom w:val="single" w:sz="12" w:space="0" w:color="1F4E79" w:themeColor="accent1" w:themeShade="80"/>
            </w:tcBorders>
          </w:tcPr>
          <w:p w14:paraId="328E62C7"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1B70288A"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38CFEB1C"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1B7B54C2"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656F6A2B"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7E48EFB3"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4F209E70"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316B04A2"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719D7B70" w14:textId="77777777" w:rsidR="00B47928" w:rsidRPr="008D67D2" w:rsidRDefault="00B47928" w:rsidP="004233E9">
            <w:pPr>
              <w:rPr>
                <w:rFonts w:ascii="Arial" w:hAnsi="Arial" w:cs="Arial"/>
                <w:sz w:val="8"/>
                <w:szCs w:val="8"/>
                <w:lang w:val="es-BO"/>
              </w:rPr>
            </w:pPr>
          </w:p>
        </w:tc>
        <w:tc>
          <w:tcPr>
            <w:tcW w:w="272" w:type="dxa"/>
            <w:tcBorders>
              <w:top w:val="single" w:sz="4" w:space="0" w:color="auto"/>
              <w:bottom w:val="single" w:sz="12" w:space="0" w:color="1F4E79" w:themeColor="accent1" w:themeShade="80"/>
            </w:tcBorders>
          </w:tcPr>
          <w:p w14:paraId="4195678E" w14:textId="77777777" w:rsidR="00B47928" w:rsidRPr="008D67D2" w:rsidRDefault="00B47928" w:rsidP="004233E9">
            <w:pPr>
              <w:rPr>
                <w:rFonts w:ascii="Arial" w:hAnsi="Arial" w:cs="Arial"/>
                <w:sz w:val="8"/>
                <w:szCs w:val="8"/>
                <w:lang w:val="es-BO"/>
              </w:rPr>
            </w:pPr>
          </w:p>
        </w:tc>
        <w:tc>
          <w:tcPr>
            <w:tcW w:w="272" w:type="dxa"/>
            <w:tcBorders>
              <w:bottom w:val="single" w:sz="12" w:space="0" w:color="1F4E79" w:themeColor="accent1" w:themeShade="80"/>
              <w:right w:val="single" w:sz="12" w:space="0" w:color="1F4E79" w:themeColor="accent1" w:themeShade="80"/>
            </w:tcBorders>
          </w:tcPr>
          <w:p w14:paraId="1BB293C5" w14:textId="77777777" w:rsidR="00B47928" w:rsidRPr="008D67D2" w:rsidRDefault="00B47928" w:rsidP="004233E9">
            <w:pPr>
              <w:rPr>
                <w:rFonts w:ascii="Arial" w:hAnsi="Arial" w:cs="Arial"/>
                <w:sz w:val="8"/>
                <w:szCs w:val="8"/>
                <w:lang w:val="es-BO"/>
              </w:rPr>
            </w:pPr>
          </w:p>
        </w:tc>
      </w:tr>
    </w:tbl>
    <w:p w14:paraId="03F8D0BF" w14:textId="77777777" w:rsidR="002C09D7" w:rsidRPr="008D67D2" w:rsidRDefault="002C09D7" w:rsidP="002C09D7">
      <w:pPr>
        <w:rPr>
          <w:rFonts w:ascii="Verdana" w:hAnsi="Verdana"/>
          <w:sz w:val="18"/>
          <w:szCs w:val="18"/>
          <w:lang w:val="es-BO"/>
        </w:rPr>
      </w:pPr>
    </w:p>
    <w:p w14:paraId="7B6CD599" w14:textId="77777777" w:rsidR="00B47928" w:rsidRPr="008D67D2" w:rsidRDefault="00B47928" w:rsidP="002C09D7">
      <w:pPr>
        <w:rPr>
          <w:rFonts w:ascii="Verdana" w:hAnsi="Verdana"/>
          <w:sz w:val="18"/>
          <w:szCs w:val="18"/>
          <w:lang w:val="es-BO"/>
        </w:rPr>
      </w:pPr>
    </w:p>
    <w:p w14:paraId="319EC75A" w14:textId="77777777" w:rsidR="00C63A8F" w:rsidRPr="008D67D2" w:rsidRDefault="00C63A8F">
      <w:pPr>
        <w:rPr>
          <w:sz w:val="2"/>
          <w:szCs w:val="2"/>
          <w:lang w:val="es-BO"/>
        </w:rPr>
      </w:pPr>
    </w:p>
    <w:p w14:paraId="33529F5D" w14:textId="77777777" w:rsidR="00534C8B" w:rsidRPr="008D67D2" w:rsidRDefault="00534C8B">
      <w:pPr>
        <w:rPr>
          <w:sz w:val="2"/>
          <w:szCs w:val="2"/>
          <w:lang w:val="es-BO"/>
        </w:rPr>
      </w:pPr>
    </w:p>
    <w:p w14:paraId="03B87A32" w14:textId="77777777" w:rsidR="00017D22" w:rsidRPr="008D67D2" w:rsidRDefault="00017D22" w:rsidP="002C09D7">
      <w:pPr>
        <w:rPr>
          <w:rFonts w:ascii="Verdana" w:hAnsi="Verdana"/>
          <w:sz w:val="2"/>
          <w:szCs w:val="2"/>
          <w:lang w:val="es-BO"/>
        </w:rPr>
      </w:pPr>
    </w:p>
    <w:p w14:paraId="5734879C" w14:textId="20B14197" w:rsidR="0035586D" w:rsidRDefault="002C09D7" w:rsidP="0028113D">
      <w:pPr>
        <w:pStyle w:val="Ttulo10"/>
        <w:numPr>
          <w:ilvl w:val="0"/>
          <w:numId w:val="11"/>
        </w:numPr>
        <w:spacing w:before="0" w:after="0"/>
        <w:ind w:left="426" w:hanging="426"/>
        <w:jc w:val="left"/>
        <w:rPr>
          <w:rFonts w:ascii="Verdana" w:hAnsi="Verdana"/>
          <w:sz w:val="18"/>
          <w:lang w:val="es-BO"/>
        </w:rPr>
      </w:pPr>
      <w:bookmarkStart w:id="51" w:name="_Toc190787153"/>
      <w:r w:rsidRPr="008D67D2">
        <w:rPr>
          <w:rFonts w:ascii="Verdana" w:hAnsi="Verdana"/>
          <w:sz w:val="18"/>
          <w:lang w:val="es-BO"/>
        </w:rPr>
        <w:t>CRONOGRAMA DE PLAZOS DEL PROCESO DE CONTRATACIÓN</w:t>
      </w:r>
      <w:bookmarkEnd w:id="51"/>
    </w:p>
    <w:p w14:paraId="4B2DFB5F" w14:textId="77777777" w:rsidR="00C75095" w:rsidRPr="008D67D2" w:rsidRDefault="00C75095" w:rsidP="00C75095">
      <w:pPr>
        <w:pStyle w:val="Ttulo10"/>
        <w:spacing w:before="0" w:after="0"/>
        <w:ind w:left="426"/>
        <w:jc w:val="left"/>
        <w:rPr>
          <w:rFonts w:ascii="Verdana" w:hAnsi="Verdana"/>
          <w:sz w:val="18"/>
          <w:lang w:val="es-BO"/>
        </w:rPr>
      </w:pPr>
    </w:p>
    <w:p w14:paraId="47C5A127" w14:textId="3E114A39" w:rsidR="002C09D7" w:rsidRDefault="002C09D7" w:rsidP="002C09D7">
      <w:pPr>
        <w:ind w:left="705"/>
        <w:rPr>
          <w:rFonts w:ascii="Verdana" w:hAnsi="Verdana" w:cs="Arial"/>
          <w:sz w:val="18"/>
          <w:szCs w:val="18"/>
          <w:lang w:val="es-BO"/>
        </w:rPr>
      </w:pPr>
      <w:r w:rsidRPr="008D67D2">
        <w:rPr>
          <w:rFonts w:ascii="Verdana" w:hAnsi="Verdana" w:cs="Arial"/>
          <w:sz w:val="18"/>
          <w:szCs w:val="18"/>
          <w:lang w:val="es-BO"/>
        </w:rPr>
        <w:t>El proceso de contratación se sujetará al siguiente Cronograma de Plazos:</w:t>
      </w:r>
    </w:p>
    <w:p w14:paraId="6BBC8BCA" w14:textId="37FC59AC" w:rsidR="00C75095" w:rsidRDefault="00C75095" w:rsidP="00C75095">
      <w:pPr>
        <w:rPr>
          <w:rFonts w:ascii="Verdana" w:hAnsi="Verdana" w:cs="Arial"/>
          <w:sz w:val="18"/>
          <w:szCs w:val="18"/>
          <w:lang w:val="es-BO"/>
        </w:rPr>
      </w:pPr>
    </w:p>
    <w:p w14:paraId="6708EEBA" w14:textId="5CBB4E34" w:rsidR="00C75095" w:rsidRDefault="00C75095" w:rsidP="00C75095">
      <w:pPr>
        <w:rPr>
          <w:rFonts w:ascii="Verdana" w:hAnsi="Verdana" w:cs="Arial"/>
          <w:sz w:val="18"/>
          <w:szCs w:val="18"/>
          <w:lang w:val="es-BO"/>
        </w:rPr>
      </w:pPr>
    </w:p>
    <w:p w14:paraId="18B40BAB" w14:textId="77777777" w:rsidR="00C75095" w:rsidRDefault="00C75095" w:rsidP="00C75095">
      <w:pPr>
        <w:rPr>
          <w:rFonts w:ascii="Verdana" w:hAnsi="Verdana" w:cs="Arial"/>
          <w:sz w:val="18"/>
          <w:szCs w:val="18"/>
          <w:lang w:val="es-BO"/>
        </w:rPr>
      </w:pPr>
    </w:p>
    <w:p w14:paraId="3282948B" w14:textId="77777777" w:rsidR="00C75095" w:rsidRDefault="00C75095" w:rsidP="00C75095">
      <w:pPr>
        <w:rPr>
          <w:rFonts w:ascii="Verdana" w:hAnsi="Verdana" w:cs="Arial"/>
          <w:sz w:val="18"/>
          <w:szCs w:val="18"/>
          <w:lang w:val="es-BO"/>
        </w:rPr>
      </w:pPr>
    </w:p>
    <w:tbl>
      <w:tblPr>
        <w:tblW w:w="518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09"/>
        <w:gridCol w:w="134"/>
        <w:gridCol w:w="1775"/>
        <w:gridCol w:w="134"/>
        <w:gridCol w:w="400"/>
        <w:gridCol w:w="134"/>
        <w:gridCol w:w="416"/>
        <w:gridCol w:w="134"/>
        <w:gridCol w:w="573"/>
        <w:gridCol w:w="136"/>
        <w:gridCol w:w="134"/>
        <w:gridCol w:w="63"/>
        <w:gridCol w:w="467"/>
        <w:gridCol w:w="52"/>
        <w:gridCol w:w="82"/>
        <w:gridCol w:w="46"/>
        <w:gridCol w:w="366"/>
        <w:gridCol w:w="34"/>
        <w:gridCol w:w="251"/>
        <w:gridCol w:w="134"/>
        <w:gridCol w:w="3801"/>
      </w:tblGrid>
      <w:tr w:rsidR="00C75095" w14:paraId="70DD4B75" w14:textId="77777777" w:rsidTr="0006549F">
        <w:trPr>
          <w:trHeight w:val="284"/>
        </w:trPr>
        <w:tc>
          <w:tcPr>
            <w:tcW w:w="4998"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top w:w="0" w:type="dxa"/>
              <w:left w:w="0" w:type="dxa"/>
              <w:bottom w:w="0" w:type="dxa"/>
              <w:right w:w="0" w:type="dxa"/>
            </w:tcMar>
            <w:vAlign w:val="center"/>
            <w:hideMark/>
          </w:tcPr>
          <w:p w14:paraId="56896B11" w14:textId="77777777" w:rsidR="00C75095" w:rsidRDefault="00C75095" w:rsidP="0006549F">
            <w:pPr>
              <w:adjustRightInd w:val="0"/>
              <w:snapToGrid w:val="0"/>
              <w:jc w:val="center"/>
              <w:rPr>
                <w:rFonts w:ascii="Arial" w:hAnsi="Arial" w:cs="Arial"/>
                <w:b/>
                <w:sz w:val="16"/>
                <w:szCs w:val="16"/>
                <w:lang w:val="es-BO"/>
              </w:rPr>
            </w:pPr>
            <w:r>
              <w:rPr>
                <w:rFonts w:ascii="Arial" w:hAnsi="Arial" w:cs="Arial"/>
                <w:b/>
                <w:sz w:val="18"/>
                <w:szCs w:val="18"/>
                <w:lang w:val="es-BO"/>
              </w:rPr>
              <w:t>CRONOGRAMA DE PLAZOS</w:t>
            </w:r>
          </w:p>
        </w:tc>
      </w:tr>
      <w:tr w:rsidR="00C75095" w14:paraId="063F8D6D" w14:textId="77777777" w:rsidTr="0006549F">
        <w:trPr>
          <w:trHeight w:val="284"/>
        </w:trPr>
        <w:tc>
          <w:tcPr>
            <w:tcW w:w="115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top w:w="0" w:type="dxa"/>
              <w:left w:w="0" w:type="dxa"/>
              <w:bottom w:w="0" w:type="dxa"/>
              <w:right w:w="0" w:type="dxa"/>
            </w:tcMar>
            <w:vAlign w:val="center"/>
            <w:hideMark/>
          </w:tcPr>
          <w:p w14:paraId="74A4B100" w14:textId="77777777" w:rsidR="00C75095" w:rsidRDefault="00C75095" w:rsidP="0006549F">
            <w:pPr>
              <w:adjustRightInd w:val="0"/>
              <w:snapToGrid w:val="0"/>
              <w:jc w:val="center"/>
              <w:rPr>
                <w:rFonts w:ascii="Arial" w:hAnsi="Arial" w:cs="Arial"/>
                <w:b/>
                <w:sz w:val="18"/>
                <w:szCs w:val="16"/>
                <w:lang w:val="es-BO"/>
              </w:rPr>
            </w:pPr>
            <w:r>
              <w:rPr>
                <w:rFonts w:ascii="Arial" w:hAnsi="Arial" w:cs="Arial"/>
                <w:b/>
                <w:sz w:val="18"/>
                <w:szCs w:val="16"/>
                <w:lang w:val="es-BO"/>
              </w:rPr>
              <w:t>ACTIVIDAD</w:t>
            </w:r>
          </w:p>
        </w:tc>
        <w:tc>
          <w:tcPr>
            <w:tcW w:w="100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top w:w="0" w:type="dxa"/>
              <w:left w:w="0" w:type="dxa"/>
              <w:bottom w:w="0" w:type="dxa"/>
              <w:right w:w="0" w:type="dxa"/>
            </w:tcMar>
            <w:vAlign w:val="center"/>
            <w:hideMark/>
          </w:tcPr>
          <w:p w14:paraId="6D27439C" w14:textId="77777777" w:rsidR="00C75095" w:rsidRDefault="00C75095" w:rsidP="0006549F">
            <w:pPr>
              <w:adjustRightInd w:val="0"/>
              <w:snapToGrid w:val="0"/>
              <w:jc w:val="center"/>
              <w:rPr>
                <w:i/>
                <w:sz w:val="18"/>
                <w:szCs w:val="14"/>
                <w:lang w:val="es-BO"/>
              </w:rPr>
            </w:pPr>
            <w:r>
              <w:rPr>
                <w:rFonts w:ascii="Arial" w:hAnsi="Arial" w:cs="Arial"/>
                <w:b/>
                <w:sz w:val="18"/>
                <w:szCs w:val="16"/>
                <w:lang w:val="es-BO"/>
              </w:rPr>
              <w:t>FECHA</w:t>
            </w:r>
          </w:p>
        </w:tc>
        <w:tc>
          <w:tcPr>
            <w:tcW w:w="780" w:type="pct"/>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hideMark/>
          </w:tcPr>
          <w:p w14:paraId="1659A632" w14:textId="77777777" w:rsidR="00C75095" w:rsidRDefault="00C75095" w:rsidP="0006549F">
            <w:pPr>
              <w:adjustRightInd w:val="0"/>
              <w:snapToGrid w:val="0"/>
              <w:jc w:val="center"/>
              <w:rPr>
                <w:i/>
                <w:sz w:val="18"/>
                <w:szCs w:val="14"/>
                <w:lang w:val="es-BO"/>
              </w:rPr>
            </w:pPr>
            <w:r>
              <w:rPr>
                <w:rFonts w:ascii="Arial" w:hAnsi="Arial" w:cs="Arial"/>
                <w:b/>
                <w:sz w:val="18"/>
                <w:szCs w:val="16"/>
                <w:lang w:val="es-BO"/>
              </w:rPr>
              <w:t>HORA</w:t>
            </w:r>
          </w:p>
        </w:tc>
        <w:tc>
          <w:tcPr>
            <w:tcW w:w="205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hideMark/>
          </w:tcPr>
          <w:p w14:paraId="08497CA5" w14:textId="77777777" w:rsidR="00C75095" w:rsidRDefault="00C75095" w:rsidP="0006549F">
            <w:pPr>
              <w:adjustRightInd w:val="0"/>
              <w:snapToGrid w:val="0"/>
              <w:jc w:val="center"/>
              <w:rPr>
                <w:rFonts w:ascii="Arial" w:hAnsi="Arial" w:cs="Arial"/>
                <w:sz w:val="18"/>
                <w:szCs w:val="16"/>
                <w:lang w:val="es-BO"/>
              </w:rPr>
            </w:pPr>
            <w:r>
              <w:rPr>
                <w:rFonts w:ascii="Arial" w:hAnsi="Arial" w:cs="Arial"/>
                <w:b/>
                <w:sz w:val="18"/>
                <w:szCs w:val="16"/>
                <w:lang w:val="es-BO"/>
              </w:rPr>
              <w:t>LUGAR</w:t>
            </w:r>
          </w:p>
        </w:tc>
      </w:tr>
      <w:tr w:rsidR="00C75095" w14:paraId="617BDAEB" w14:textId="77777777" w:rsidTr="0006549F">
        <w:trPr>
          <w:trHeight w:val="130"/>
        </w:trPr>
        <w:tc>
          <w:tcPr>
            <w:tcW w:w="161" w:type="pct"/>
            <w:vMerge w:val="restart"/>
            <w:tcBorders>
              <w:top w:val="single" w:sz="12" w:space="0" w:color="000000" w:themeColor="text1"/>
              <w:left w:val="single" w:sz="12" w:space="0" w:color="auto"/>
              <w:bottom w:val="nil"/>
              <w:right w:val="single" w:sz="12" w:space="0" w:color="auto"/>
            </w:tcBorders>
            <w:noWrap/>
            <w:tcMar>
              <w:top w:w="0" w:type="dxa"/>
              <w:left w:w="0" w:type="dxa"/>
              <w:bottom w:w="0" w:type="dxa"/>
              <w:right w:w="0" w:type="dxa"/>
            </w:tcMar>
            <w:vAlign w:val="center"/>
            <w:hideMark/>
          </w:tcPr>
          <w:p w14:paraId="4F214D03" w14:textId="77777777"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1</w:t>
            </w:r>
          </w:p>
        </w:tc>
        <w:tc>
          <w:tcPr>
            <w:tcW w:w="996" w:type="pct"/>
            <w:gridSpan w:val="2"/>
            <w:vMerge w:val="restart"/>
            <w:tcBorders>
              <w:top w:val="single" w:sz="12" w:space="0" w:color="000000" w:themeColor="text1"/>
              <w:left w:val="single" w:sz="12" w:space="0" w:color="auto"/>
              <w:bottom w:val="nil"/>
              <w:right w:val="single" w:sz="12" w:space="0" w:color="auto"/>
            </w:tcBorders>
            <w:tcMar>
              <w:top w:w="0" w:type="dxa"/>
              <w:left w:w="0" w:type="dxa"/>
              <w:bottom w:w="0" w:type="dxa"/>
              <w:right w:w="0" w:type="dxa"/>
            </w:tcMar>
            <w:vAlign w:val="center"/>
            <w:hideMark/>
          </w:tcPr>
          <w:p w14:paraId="4B9451B1" w14:textId="77777777" w:rsidR="00C75095" w:rsidRDefault="00C75095" w:rsidP="0006549F">
            <w:pPr>
              <w:adjustRightInd w:val="0"/>
              <w:snapToGrid w:val="0"/>
              <w:ind w:left="113" w:right="113"/>
              <w:jc w:val="both"/>
              <w:rPr>
                <w:rFonts w:ascii="Arial" w:hAnsi="Arial" w:cs="Arial"/>
                <w:b/>
                <w:sz w:val="16"/>
                <w:szCs w:val="16"/>
                <w:lang w:val="es-BO"/>
              </w:rPr>
            </w:pPr>
            <w:r>
              <w:rPr>
                <w:rFonts w:ascii="Arial" w:hAnsi="Arial" w:cs="Arial"/>
                <w:sz w:val="16"/>
                <w:szCs w:val="16"/>
                <w:lang w:val="es-BO"/>
              </w:rPr>
              <w:t xml:space="preserve">Publicación del DRP </w:t>
            </w:r>
          </w:p>
        </w:tc>
        <w:tc>
          <w:tcPr>
            <w:tcW w:w="70" w:type="pct"/>
            <w:tcBorders>
              <w:top w:val="single" w:sz="12" w:space="0" w:color="000000" w:themeColor="text1"/>
              <w:left w:val="single" w:sz="12" w:space="0" w:color="auto"/>
              <w:bottom w:val="nil"/>
              <w:right w:val="nil"/>
            </w:tcBorders>
            <w:tcMar>
              <w:top w:w="0" w:type="dxa"/>
              <w:left w:w="0" w:type="dxa"/>
              <w:bottom w:w="0" w:type="dxa"/>
              <w:right w:w="0" w:type="dxa"/>
            </w:tcMar>
            <w:vAlign w:val="center"/>
          </w:tcPr>
          <w:p w14:paraId="140ED8D5" w14:textId="77777777" w:rsidR="00C75095" w:rsidRDefault="00C75095" w:rsidP="0006549F">
            <w:pPr>
              <w:adjustRightInd w:val="0"/>
              <w:snapToGrid w:val="0"/>
              <w:jc w:val="center"/>
              <w:rPr>
                <w:rFonts w:ascii="Arial" w:hAnsi="Arial" w:cs="Arial"/>
                <w:sz w:val="16"/>
                <w:szCs w:val="16"/>
                <w:lang w:val="es-BO"/>
              </w:rPr>
            </w:pPr>
          </w:p>
        </w:tc>
        <w:tc>
          <w:tcPr>
            <w:tcW w:w="209" w:type="pct"/>
            <w:tcBorders>
              <w:top w:val="single" w:sz="12" w:space="0" w:color="000000" w:themeColor="text1"/>
              <w:left w:val="nil"/>
              <w:bottom w:val="single" w:sz="4" w:space="0" w:color="auto"/>
              <w:right w:val="nil"/>
            </w:tcBorders>
            <w:tcMar>
              <w:top w:w="0" w:type="dxa"/>
              <w:left w:w="0" w:type="dxa"/>
              <w:bottom w:w="0" w:type="dxa"/>
              <w:right w:w="0" w:type="dxa"/>
            </w:tcMar>
            <w:vAlign w:val="center"/>
            <w:hideMark/>
          </w:tcPr>
          <w:p w14:paraId="18A11B94" w14:textId="77777777" w:rsidR="00C75095" w:rsidRDefault="00C75095" w:rsidP="0006549F">
            <w:pPr>
              <w:adjustRightInd w:val="0"/>
              <w:snapToGrid w:val="0"/>
              <w:jc w:val="center"/>
              <w:rPr>
                <w:i/>
                <w:sz w:val="14"/>
                <w:szCs w:val="14"/>
                <w:lang w:val="es-BO"/>
              </w:rPr>
            </w:pPr>
            <w:r>
              <w:rPr>
                <w:i/>
                <w:sz w:val="14"/>
                <w:szCs w:val="14"/>
                <w:lang w:val="es-BO"/>
              </w:rPr>
              <w:t>Día</w:t>
            </w:r>
          </w:p>
        </w:tc>
        <w:tc>
          <w:tcPr>
            <w:tcW w:w="70" w:type="pct"/>
            <w:tcBorders>
              <w:top w:val="single" w:sz="12" w:space="0" w:color="000000" w:themeColor="text1"/>
              <w:left w:val="nil"/>
              <w:bottom w:val="nil"/>
              <w:right w:val="nil"/>
            </w:tcBorders>
            <w:tcMar>
              <w:top w:w="0" w:type="dxa"/>
              <w:left w:w="0" w:type="dxa"/>
              <w:bottom w:w="0" w:type="dxa"/>
              <w:right w:w="0" w:type="dxa"/>
            </w:tcMar>
            <w:vAlign w:val="center"/>
          </w:tcPr>
          <w:p w14:paraId="77ABB914" w14:textId="77777777" w:rsidR="00C75095" w:rsidRDefault="00C75095" w:rsidP="0006549F">
            <w:pPr>
              <w:adjustRightInd w:val="0"/>
              <w:snapToGrid w:val="0"/>
              <w:jc w:val="center"/>
              <w:rPr>
                <w:i/>
                <w:sz w:val="14"/>
                <w:szCs w:val="14"/>
                <w:lang w:val="es-BO"/>
              </w:rPr>
            </w:pPr>
          </w:p>
        </w:tc>
        <w:tc>
          <w:tcPr>
            <w:tcW w:w="217" w:type="pct"/>
            <w:tcBorders>
              <w:top w:val="single" w:sz="12" w:space="0" w:color="000000" w:themeColor="text1"/>
              <w:left w:val="nil"/>
              <w:bottom w:val="single" w:sz="4" w:space="0" w:color="auto"/>
              <w:right w:val="nil"/>
            </w:tcBorders>
            <w:tcMar>
              <w:top w:w="0" w:type="dxa"/>
              <w:left w:w="0" w:type="dxa"/>
              <w:bottom w:w="0" w:type="dxa"/>
              <w:right w:w="0" w:type="dxa"/>
            </w:tcMar>
            <w:vAlign w:val="center"/>
            <w:hideMark/>
          </w:tcPr>
          <w:p w14:paraId="11E83CF0" w14:textId="77777777" w:rsidR="00C75095" w:rsidRDefault="00C75095" w:rsidP="0006549F">
            <w:pPr>
              <w:adjustRightInd w:val="0"/>
              <w:snapToGrid w:val="0"/>
              <w:jc w:val="center"/>
              <w:rPr>
                <w:i/>
                <w:sz w:val="14"/>
                <w:szCs w:val="14"/>
                <w:lang w:val="es-BO"/>
              </w:rPr>
            </w:pPr>
            <w:r>
              <w:rPr>
                <w:i/>
                <w:sz w:val="14"/>
                <w:szCs w:val="14"/>
                <w:lang w:val="es-BO"/>
              </w:rPr>
              <w:t>Mes</w:t>
            </w:r>
          </w:p>
        </w:tc>
        <w:tc>
          <w:tcPr>
            <w:tcW w:w="70" w:type="pct"/>
            <w:tcBorders>
              <w:top w:val="single" w:sz="12" w:space="0" w:color="000000" w:themeColor="text1"/>
              <w:left w:val="nil"/>
              <w:bottom w:val="nil"/>
              <w:right w:val="nil"/>
            </w:tcBorders>
            <w:tcMar>
              <w:top w:w="0" w:type="dxa"/>
              <w:left w:w="0" w:type="dxa"/>
              <w:bottom w:w="0" w:type="dxa"/>
              <w:right w:w="0" w:type="dxa"/>
            </w:tcMar>
            <w:vAlign w:val="center"/>
          </w:tcPr>
          <w:p w14:paraId="157682A8" w14:textId="77777777" w:rsidR="00C75095" w:rsidRDefault="00C75095" w:rsidP="0006549F">
            <w:pPr>
              <w:adjustRightInd w:val="0"/>
              <w:snapToGrid w:val="0"/>
              <w:jc w:val="center"/>
              <w:rPr>
                <w:i/>
                <w:sz w:val="14"/>
                <w:szCs w:val="14"/>
                <w:lang w:val="es-BO"/>
              </w:rPr>
            </w:pPr>
          </w:p>
        </w:tc>
        <w:tc>
          <w:tcPr>
            <w:tcW w:w="299" w:type="pct"/>
            <w:tcBorders>
              <w:top w:val="single" w:sz="12" w:space="0" w:color="000000" w:themeColor="text1"/>
              <w:left w:val="nil"/>
              <w:bottom w:val="single" w:sz="4" w:space="0" w:color="auto"/>
              <w:right w:val="nil"/>
            </w:tcBorders>
            <w:tcMar>
              <w:top w:w="0" w:type="dxa"/>
              <w:left w:w="0" w:type="dxa"/>
              <w:bottom w:w="0" w:type="dxa"/>
              <w:right w:w="0" w:type="dxa"/>
            </w:tcMar>
            <w:vAlign w:val="center"/>
            <w:hideMark/>
          </w:tcPr>
          <w:p w14:paraId="7E7F14BC" w14:textId="77777777" w:rsidR="00C75095" w:rsidRDefault="00C75095" w:rsidP="0006549F">
            <w:pPr>
              <w:adjustRightInd w:val="0"/>
              <w:snapToGrid w:val="0"/>
              <w:jc w:val="center"/>
              <w:rPr>
                <w:i/>
                <w:sz w:val="14"/>
                <w:szCs w:val="14"/>
                <w:lang w:val="es-BO"/>
              </w:rPr>
            </w:pPr>
            <w:r>
              <w:rPr>
                <w:i/>
                <w:sz w:val="14"/>
                <w:szCs w:val="14"/>
                <w:lang w:val="es-BO"/>
              </w:rPr>
              <w:t>Año</w:t>
            </w:r>
          </w:p>
        </w:tc>
        <w:tc>
          <w:tcPr>
            <w:tcW w:w="71" w:type="pct"/>
            <w:tcBorders>
              <w:top w:val="single" w:sz="12" w:space="0" w:color="000000" w:themeColor="text1"/>
              <w:left w:val="nil"/>
              <w:bottom w:val="nil"/>
              <w:right w:val="single" w:sz="12" w:space="0" w:color="auto"/>
            </w:tcBorders>
            <w:tcMar>
              <w:top w:w="0" w:type="dxa"/>
              <w:left w:w="0" w:type="dxa"/>
              <w:bottom w:w="0" w:type="dxa"/>
              <w:right w:w="0" w:type="dxa"/>
            </w:tcMar>
            <w:vAlign w:val="center"/>
          </w:tcPr>
          <w:p w14:paraId="6C4B68DB" w14:textId="77777777" w:rsidR="00C75095" w:rsidRDefault="00C75095" w:rsidP="0006549F">
            <w:pPr>
              <w:adjustRightInd w:val="0"/>
              <w:snapToGrid w:val="0"/>
              <w:jc w:val="center"/>
              <w:rPr>
                <w:i/>
                <w:sz w:val="14"/>
                <w:szCs w:val="14"/>
                <w:lang w:val="es-BO"/>
              </w:rPr>
            </w:pPr>
          </w:p>
        </w:tc>
        <w:tc>
          <w:tcPr>
            <w:tcW w:w="103" w:type="pct"/>
            <w:gridSpan w:val="2"/>
            <w:tcBorders>
              <w:top w:val="single" w:sz="12" w:space="0" w:color="000000" w:themeColor="text1"/>
              <w:left w:val="single" w:sz="12" w:space="0" w:color="auto"/>
              <w:bottom w:val="nil"/>
              <w:right w:val="nil"/>
            </w:tcBorders>
            <w:tcMar>
              <w:top w:w="0" w:type="dxa"/>
              <w:left w:w="0" w:type="dxa"/>
              <w:bottom w:w="0" w:type="dxa"/>
              <w:right w:w="0" w:type="dxa"/>
            </w:tcMar>
          </w:tcPr>
          <w:p w14:paraId="24027D71" w14:textId="77777777" w:rsidR="00C75095" w:rsidRDefault="00C75095" w:rsidP="0006549F">
            <w:pPr>
              <w:adjustRightInd w:val="0"/>
              <w:snapToGrid w:val="0"/>
              <w:jc w:val="center"/>
              <w:rPr>
                <w:i/>
                <w:sz w:val="14"/>
                <w:szCs w:val="14"/>
                <w:lang w:val="es-BO"/>
              </w:rPr>
            </w:pPr>
          </w:p>
        </w:tc>
        <w:tc>
          <w:tcPr>
            <w:tcW w:w="271" w:type="pct"/>
            <w:gridSpan w:val="2"/>
            <w:tcBorders>
              <w:top w:val="single" w:sz="12" w:space="0" w:color="000000" w:themeColor="text1"/>
              <w:left w:val="nil"/>
              <w:bottom w:val="nil"/>
              <w:right w:val="nil"/>
            </w:tcBorders>
            <w:tcMar>
              <w:top w:w="0" w:type="dxa"/>
              <w:left w:w="0" w:type="dxa"/>
              <w:bottom w:w="0" w:type="dxa"/>
              <w:right w:w="0" w:type="dxa"/>
            </w:tcMar>
            <w:vAlign w:val="center"/>
          </w:tcPr>
          <w:p w14:paraId="0E93107A" w14:textId="77777777" w:rsidR="00C75095" w:rsidRDefault="00C75095" w:rsidP="0006549F">
            <w:pPr>
              <w:adjustRightInd w:val="0"/>
              <w:snapToGrid w:val="0"/>
              <w:jc w:val="center"/>
              <w:rPr>
                <w:i/>
                <w:sz w:val="14"/>
                <w:szCs w:val="14"/>
                <w:lang w:val="es-BO"/>
              </w:rPr>
            </w:pPr>
          </w:p>
        </w:tc>
        <w:tc>
          <w:tcPr>
            <w:tcW w:w="67" w:type="pct"/>
            <w:gridSpan w:val="2"/>
            <w:tcBorders>
              <w:top w:val="single" w:sz="12" w:space="0" w:color="000000" w:themeColor="text1"/>
              <w:left w:val="nil"/>
              <w:bottom w:val="nil"/>
              <w:right w:val="nil"/>
            </w:tcBorders>
            <w:tcMar>
              <w:top w:w="0" w:type="dxa"/>
              <w:left w:w="0" w:type="dxa"/>
              <w:bottom w:w="0" w:type="dxa"/>
              <w:right w:w="0" w:type="dxa"/>
            </w:tcMar>
            <w:vAlign w:val="center"/>
          </w:tcPr>
          <w:p w14:paraId="3AEBC32E" w14:textId="77777777" w:rsidR="00C75095" w:rsidRDefault="00C75095" w:rsidP="0006549F">
            <w:pPr>
              <w:adjustRightInd w:val="0"/>
              <w:snapToGrid w:val="0"/>
              <w:jc w:val="center"/>
              <w:rPr>
                <w:i/>
                <w:sz w:val="14"/>
                <w:szCs w:val="14"/>
                <w:lang w:val="es-BO"/>
              </w:rPr>
            </w:pPr>
          </w:p>
        </w:tc>
        <w:tc>
          <w:tcPr>
            <w:tcW w:w="209" w:type="pct"/>
            <w:gridSpan w:val="2"/>
            <w:tcBorders>
              <w:top w:val="single" w:sz="12" w:space="0" w:color="000000" w:themeColor="text1"/>
              <w:left w:val="nil"/>
              <w:bottom w:val="nil"/>
              <w:right w:val="nil"/>
            </w:tcBorders>
            <w:tcMar>
              <w:top w:w="0" w:type="dxa"/>
              <w:left w:w="0" w:type="dxa"/>
              <w:bottom w:w="0" w:type="dxa"/>
              <w:right w:w="0" w:type="dxa"/>
            </w:tcMar>
            <w:vAlign w:val="center"/>
          </w:tcPr>
          <w:p w14:paraId="01AB91A8" w14:textId="77777777" w:rsidR="00C75095" w:rsidRDefault="00C75095" w:rsidP="0006549F">
            <w:pPr>
              <w:adjustRightInd w:val="0"/>
              <w:snapToGrid w:val="0"/>
              <w:jc w:val="center"/>
              <w:rPr>
                <w:i/>
                <w:sz w:val="14"/>
                <w:szCs w:val="14"/>
                <w:lang w:val="es-BO"/>
              </w:rPr>
            </w:pPr>
          </w:p>
        </w:tc>
        <w:tc>
          <w:tcPr>
            <w:tcW w:w="130" w:type="pct"/>
            <w:tcBorders>
              <w:top w:val="single" w:sz="12" w:space="0" w:color="000000" w:themeColor="text1"/>
              <w:left w:val="nil"/>
              <w:bottom w:val="nil"/>
              <w:right w:val="single" w:sz="12" w:space="0" w:color="auto"/>
            </w:tcBorders>
            <w:vAlign w:val="center"/>
          </w:tcPr>
          <w:p w14:paraId="2DFF9A9F" w14:textId="77777777" w:rsidR="00C75095" w:rsidRDefault="00C75095" w:rsidP="0006549F">
            <w:pPr>
              <w:adjustRightInd w:val="0"/>
              <w:snapToGrid w:val="0"/>
              <w:jc w:val="center"/>
              <w:rPr>
                <w:i/>
                <w:sz w:val="14"/>
                <w:szCs w:val="14"/>
                <w:lang w:val="es-BO"/>
              </w:rPr>
            </w:pPr>
          </w:p>
        </w:tc>
        <w:tc>
          <w:tcPr>
            <w:tcW w:w="70" w:type="pct"/>
            <w:tcBorders>
              <w:top w:val="single" w:sz="12" w:space="0" w:color="000000" w:themeColor="text1"/>
              <w:left w:val="single" w:sz="12" w:space="0" w:color="auto"/>
              <w:bottom w:val="nil"/>
              <w:right w:val="nil"/>
            </w:tcBorders>
            <w:vAlign w:val="center"/>
          </w:tcPr>
          <w:p w14:paraId="41DB8F45" w14:textId="77777777" w:rsidR="00C75095" w:rsidRDefault="00C75095" w:rsidP="0006549F">
            <w:pPr>
              <w:adjustRightInd w:val="0"/>
              <w:snapToGrid w:val="0"/>
              <w:jc w:val="center"/>
              <w:rPr>
                <w:i/>
                <w:sz w:val="14"/>
                <w:szCs w:val="14"/>
                <w:lang w:val="es-BO"/>
              </w:rPr>
            </w:pPr>
          </w:p>
        </w:tc>
        <w:tc>
          <w:tcPr>
            <w:tcW w:w="1986" w:type="pct"/>
            <w:tcBorders>
              <w:top w:val="single" w:sz="12" w:space="0" w:color="000000" w:themeColor="text1"/>
              <w:left w:val="nil"/>
              <w:bottom w:val="nil"/>
              <w:right w:val="single" w:sz="4" w:space="0" w:color="auto"/>
            </w:tcBorders>
            <w:vAlign w:val="center"/>
          </w:tcPr>
          <w:p w14:paraId="1F141BD1" w14:textId="77777777" w:rsidR="00C75095" w:rsidRDefault="00C75095" w:rsidP="0006549F">
            <w:pPr>
              <w:adjustRightInd w:val="0"/>
              <w:snapToGrid w:val="0"/>
              <w:jc w:val="center"/>
              <w:rPr>
                <w:i/>
                <w:sz w:val="14"/>
                <w:szCs w:val="14"/>
                <w:lang w:val="es-BO"/>
              </w:rPr>
            </w:pPr>
          </w:p>
        </w:tc>
      </w:tr>
      <w:tr w:rsidR="00C75095" w14:paraId="1814BB40" w14:textId="77777777" w:rsidTr="0006549F">
        <w:trPr>
          <w:trHeight w:val="53"/>
        </w:trPr>
        <w:tc>
          <w:tcPr>
            <w:tcW w:w="161" w:type="pct"/>
            <w:vMerge/>
            <w:tcBorders>
              <w:top w:val="single" w:sz="12" w:space="0" w:color="000000" w:themeColor="text1"/>
              <w:left w:val="single" w:sz="12" w:space="0" w:color="auto"/>
              <w:bottom w:val="nil"/>
              <w:right w:val="single" w:sz="12" w:space="0" w:color="auto"/>
            </w:tcBorders>
            <w:vAlign w:val="center"/>
            <w:hideMark/>
          </w:tcPr>
          <w:p w14:paraId="678A59D6" w14:textId="77777777" w:rsidR="00C75095" w:rsidRDefault="00C75095" w:rsidP="0006549F">
            <w:pPr>
              <w:rPr>
                <w:rFonts w:ascii="Arial" w:hAnsi="Arial" w:cs="Arial"/>
                <w:sz w:val="14"/>
                <w:szCs w:val="14"/>
                <w:lang w:val="es-BO"/>
              </w:rPr>
            </w:pPr>
          </w:p>
        </w:tc>
        <w:tc>
          <w:tcPr>
            <w:tcW w:w="996" w:type="pct"/>
            <w:gridSpan w:val="2"/>
            <w:vMerge/>
            <w:tcBorders>
              <w:top w:val="single" w:sz="12" w:space="0" w:color="000000" w:themeColor="text1"/>
              <w:left w:val="single" w:sz="12" w:space="0" w:color="auto"/>
              <w:bottom w:val="nil"/>
              <w:right w:val="single" w:sz="12" w:space="0" w:color="auto"/>
            </w:tcBorders>
            <w:vAlign w:val="center"/>
            <w:hideMark/>
          </w:tcPr>
          <w:p w14:paraId="41A5593C" w14:textId="77777777" w:rsidR="00C75095" w:rsidRDefault="00C75095" w:rsidP="0006549F">
            <w:pPr>
              <w:rPr>
                <w:rFonts w:ascii="Arial" w:hAnsi="Arial" w:cs="Arial"/>
                <w:b/>
                <w:sz w:val="16"/>
                <w:szCs w:val="16"/>
                <w:lang w:val="es-BO"/>
              </w:rPr>
            </w:pPr>
          </w:p>
        </w:tc>
        <w:tc>
          <w:tcPr>
            <w:tcW w:w="70" w:type="pct"/>
            <w:tcBorders>
              <w:top w:val="nil"/>
              <w:left w:val="single" w:sz="12" w:space="0" w:color="auto"/>
              <w:bottom w:val="nil"/>
              <w:right w:val="single" w:sz="4" w:space="0" w:color="auto"/>
            </w:tcBorders>
            <w:vAlign w:val="center"/>
          </w:tcPr>
          <w:p w14:paraId="7F5D1B40" w14:textId="77777777" w:rsidR="00C75095" w:rsidRDefault="00C75095" w:rsidP="0006549F">
            <w:pPr>
              <w:adjustRightInd w:val="0"/>
              <w:snapToGrid w:val="0"/>
              <w:jc w:val="center"/>
              <w:rPr>
                <w:rFonts w:ascii="Arial" w:hAnsi="Arial" w:cs="Arial"/>
                <w:sz w:val="16"/>
                <w:szCs w:val="16"/>
                <w:lang w:val="es-BO"/>
              </w:rPr>
            </w:pPr>
          </w:p>
        </w:tc>
        <w:tc>
          <w:tcPr>
            <w:tcW w:w="2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1EB58E4" w14:textId="1710057A"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21</w:t>
            </w:r>
          </w:p>
        </w:tc>
        <w:tc>
          <w:tcPr>
            <w:tcW w:w="70" w:type="pct"/>
            <w:tcBorders>
              <w:top w:val="nil"/>
              <w:left w:val="single" w:sz="4" w:space="0" w:color="auto"/>
              <w:bottom w:val="nil"/>
              <w:right w:val="single" w:sz="4" w:space="0" w:color="auto"/>
            </w:tcBorders>
            <w:vAlign w:val="center"/>
          </w:tcPr>
          <w:p w14:paraId="2CBDF95F" w14:textId="77777777" w:rsidR="00C75095" w:rsidRDefault="00C75095" w:rsidP="0006549F">
            <w:pPr>
              <w:adjustRightInd w:val="0"/>
              <w:snapToGrid w:val="0"/>
              <w:jc w:val="center"/>
              <w:rPr>
                <w:rFonts w:ascii="Arial" w:hAnsi="Arial" w:cs="Arial"/>
                <w:sz w:val="14"/>
                <w:szCs w:val="14"/>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F14837D" w14:textId="3CAAF4FA"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02</w:t>
            </w:r>
          </w:p>
        </w:tc>
        <w:tc>
          <w:tcPr>
            <w:tcW w:w="70" w:type="pct"/>
            <w:tcBorders>
              <w:top w:val="nil"/>
              <w:left w:val="single" w:sz="4" w:space="0" w:color="auto"/>
              <w:bottom w:val="nil"/>
              <w:right w:val="single" w:sz="4" w:space="0" w:color="auto"/>
            </w:tcBorders>
            <w:vAlign w:val="center"/>
          </w:tcPr>
          <w:p w14:paraId="2104FAF3" w14:textId="77777777" w:rsidR="00C75095" w:rsidRDefault="00C75095" w:rsidP="0006549F">
            <w:pPr>
              <w:adjustRightInd w:val="0"/>
              <w:snapToGrid w:val="0"/>
              <w:jc w:val="center"/>
              <w:rPr>
                <w:rFonts w:ascii="Arial" w:hAnsi="Arial" w:cs="Arial"/>
                <w:sz w:val="14"/>
                <w:szCs w:val="14"/>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71BFA04" w14:textId="55664EB3"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71" w:type="pct"/>
            <w:tcBorders>
              <w:top w:val="nil"/>
              <w:left w:val="single" w:sz="4" w:space="0" w:color="auto"/>
              <w:bottom w:val="nil"/>
              <w:right w:val="single" w:sz="12" w:space="0" w:color="auto"/>
            </w:tcBorders>
            <w:vAlign w:val="center"/>
          </w:tcPr>
          <w:p w14:paraId="67535F11" w14:textId="77777777" w:rsidR="00C75095" w:rsidRDefault="00C75095" w:rsidP="0006549F">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tcPr>
          <w:p w14:paraId="0472F36F" w14:textId="77777777" w:rsidR="00C75095" w:rsidRDefault="00C75095" w:rsidP="0006549F">
            <w:pPr>
              <w:adjustRightInd w:val="0"/>
              <w:snapToGrid w:val="0"/>
              <w:jc w:val="center"/>
              <w:rPr>
                <w:rFonts w:ascii="Arial" w:hAnsi="Arial" w:cs="Arial"/>
                <w:sz w:val="16"/>
                <w:szCs w:val="16"/>
                <w:lang w:val="es-BO"/>
              </w:rPr>
            </w:pPr>
          </w:p>
        </w:tc>
        <w:tc>
          <w:tcPr>
            <w:tcW w:w="277" w:type="pct"/>
            <w:gridSpan w:val="2"/>
            <w:tcBorders>
              <w:top w:val="nil"/>
              <w:left w:val="nil"/>
              <w:bottom w:val="nil"/>
              <w:right w:val="nil"/>
            </w:tcBorders>
            <w:vAlign w:val="center"/>
          </w:tcPr>
          <w:p w14:paraId="48F19E26" w14:textId="77777777" w:rsidR="00C75095" w:rsidRDefault="00C75095" w:rsidP="0006549F">
            <w:pPr>
              <w:adjustRightInd w:val="0"/>
              <w:snapToGrid w:val="0"/>
              <w:jc w:val="center"/>
              <w:rPr>
                <w:rFonts w:ascii="Arial" w:hAnsi="Arial" w:cs="Arial"/>
                <w:sz w:val="16"/>
                <w:szCs w:val="16"/>
                <w:lang w:val="es-BO"/>
              </w:rPr>
            </w:pPr>
          </w:p>
        </w:tc>
        <w:tc>
          <w:tcPr>
            <w:tcW w:w="70" w:type="pct"/>
            <w:gridSpan w:val="2"/>
            <w:tcBorders>
              <w:top w:val="nil"/>
              <w:left w:val="nil"/>
              <w:bottom w:val="nil"/>
              <w:right w:val="nil"/>
            </w:tcBorders>
            <w:vAlign w:val="center"/>
          </w:tcPr>
          <w:p w14:paraId="784CF3D0" w14:textId="77777777" w:rsidR="00C75095" w:rsidRDefault="00C75095" w:rsidP="0006549F">
            <w:pPr>
              <w:adjustRightInd w:val="0"/>
              <w:snapToGrid w:val="0"/>
              <w:jc w:val="center"/>
              <w:rPr>
                <w:rFonts w:ascii="Arial" w:hAnsi="Arial" w:cs="Arial"/>
                <w:sz w:val="16"/>
                <w:szCs w:val="16"/>
                <w:lang w:val="es-BO"/>
              </w:rPr>
            </w:pPr>
          </w:p>
        </w:tc>
        <w:tc>
          <w:tcPr>
            <w:tcW w:w="215" w:type="pct"/>
            <w:gridSpan w:val="2"/>
            <w:tcBorders>
              <w:top w:val="nil"/>
              <w:left w:val="nil"/>
              <w:bottom w:val="nil"/>
              <w:right w:val="nil"/>
            </w:tcBorders>
            <w:vAlign w:val="center"/>
          </w:tcPr>
          <w:p w14:paraId="3B3274DD" w14:textId="77777777" w:rsidR="00C75095" w:rsidRDefault="00C75095" w:rsidP="0006549F">
            <w:pPr>
              <w:adjustRightInd w:val="0"/>
              <w:snapToGrid w:val="0"/>
              <w:jc w:val="center"/>
              <w:rPr>
                <w:rFonts w:ascii="Arial" w:hAnsi="Arial" w:cs="Arial"/>
                <w:sz w:val="16"/>
                <w:szCs w:val="16"/>
                <w:lang w:val="es-BO"/>
              </w:rPr>
            </w:pPr>
          </w:p>
        </w:tc>
        <w:tc>
          <w:tcPr>
            <w:tcW w:w="149" w:type="pct"/>
            <w:gridSpan w:val="2"/>
            <w:tcBorders>
              <w:top w:val="nil"/>
              <w:left w:val="nil"/>
              <w:bottom w:val="nil"/>
              <w:right w:val="single" w:sz="12" w:space="0" w:color="auto"/>
            </w:tcBorders>
            <w:vAlign w:val="center"/>
          </w:tcPr>
          <w:p w14:paraId="19BA1755" w14:textId="77777777" w:rsidR="00C75095" w:rsidRDefault="00C75095" w:rsidP="0006549F">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vAlign w:val="center"/>
          </w:tcPr>
          <w:p w14:paraId="131DD194" w14:textId="77777777" w:rsidR="00C75095" w:rsidRDefault="00C75095" w:rsidP="0006549F">
            <w:pPr>
              <w:adjustRightInd w:val="0"/>
              <w:snapToGrid w:val="0"/>
              <w:jc w:val="center"/>
              <w:rPr>
                <w:rFonts w:ascii="Arial" w:hAnsi="Arial" w:cs="Arial"/>
                <w:sz w:val="16"/>
                <w:szCs w:val="16"/>
                <w:lang w:val="es-BO"/>
              </w:rPr>
            </w:pPr>
          </w:p>
        </w:tc>
        <w:tc>
          <w:tcPr>
            <w:tcW w:w="1986" w:type="pct"/>
            <w:tcBorders>
              <w:top w:val="nil"/>
              <w:left w:val="nil"/>
              <w:bottom w:val="nil"/>
              <w:right w:val="single" w:sz="4" w:space="0" w:color="auto"/>
            </w:tcBorders>
            <w:vAlign w:val="center"/>
          </w:tcPr>
          <w:p w14:paraId="79FDC8FE" w14:textId="77777777" w:rsidR="00C75095" w:rsidRDefault="00C75095" w:rsidP="0006549F">
            <w:pPr>
              <w:adjustRightInd w:val="0"/>
              <w:snapToGrid w:val="0"/>
              <w:jc w:val="center"/>
              <w:rPr>
                <w:rFonts w:ascii="Arial" w:hAnsi="Arial" w:cs="Arial"/>
                <w:sz w:val="16"/>
                <w:szCs w:val="16"/>
                <w:lang w:val="es-BO"/>
              </w:rPr>
            </w:pPr>
          </w:p>
        </w:tc>
      </w:tr>
      <w:tr w:rsidR="00C75095" w14:paraId="5A640777" w14:textId="77777777" w:rsidTr="0006549F">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6E604D34" w14:textId="77777777" w:rsidR="00C75095" w:rsidRDefault="00C75095" w:rsidP="0006549F">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bottom"/>
          </w:tcPr>
          <w:p w14:paraId="7F7EC49D" w14:textId="77777777" w:rsidR="00C75095" w:rsidRDefault="00C75095" w:rsidP="0006549F">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3D49BDA3" w14:textId="77777777" w:rsidR="00C75095" w:rsidRDefault="00C75095" w:rsidP="0006549F">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vAlign w:val="center"/>
          </w:tcPr>
          <w:p w14:paraId="50FCE0C5" w14:textId="77777777" w:rsidR="00C75095" w:rsidRDefault="00C75095" w:rsidP="0006549F">
            <w:pPr>
              <w:adjustRightInd w:val="0"/>
              <w:snapToGrid w:val="0"/>
              <w:jc w:val="center"/>
              <w:rPr>
                <w:rFonts w:ascii="Arial" w:hAnsi="Arial" w:cs="Arial"/>
                <w:sz w:val="4"/>
                <w:szCs w:val="4"/>
                <w:lang w:val="es-BO"/>
              </w:rPr>
            </w:pPr>
          </w:p>
        </w:tc>
        <w:tc>
          <w:tcPr>
            <w:tcW w:w="209" w:type="pct"/>
            <w:tcBorders>
              <w:top w:val="single" w:sz="4" w:space="0" w:color="auto"/>
              <w:left w:val="nil"/>
              <w:bottom w:val="nil"/>
              <w:right w:val="nil"/>
            </w:tcBorders>
            <w:vAlign w:val="center"/>
          </w:tcPr>
          <w:p w14:paraId="1047B525"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29FCFC2C" w14:textId="77777777" w:rsidR="00C75095" w:rsidRDefault="00C75095" w:rsidP="0006549F">
            <w:pPr>
              <w:adjustRightInd w:val="0"/>
              <w:snapToGrid w:val="0"/>
              <w:jc w:val="center"/>
              <w:rPr>
                <w:rFonts w:ascii="Arial" w:hAnsi="Arial" w:cs="Arial"/>
                <w:sz w:val="4"/>
                <w:szCs w:val="4"/>
                <w:lang w:val="es-BO"/>
              </w:rPr>
            </w:pPr>
          </w:p>
        </w:tc>
        <w:tc>
          <w:tcPr>
            <w:tcW w:w="217" w:type="pct"/>
            <w:tcBorders>
              <w:top w:val="single" w:sz="4" w:space="0" w:color="auto"/>
              <w:left w:val="nil"/>
              <w:bottom w:val="nil"/>
              <w:right w:val="nil"/>
            </w:tcBorders>
            <w:vAlign w:val="center"/>
          </w:tcPr>
          <w:p w14:paraId="6962F282"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13FE4CDB" w14:textId="77777777" w:rsidR="00C75095" w:rsidRDefault="00C75095" w:rsidP="0006549F">
            <w:pPr>
              <w:adjustRightInd w:val="0"/>
              <w:snapToGrid w:val="0"/>
              <w:jc w:val="center"/>
              <w:rPr>
                <w:rFonts w:ascii="Arial" w:hAnsi="Arial" w:cs="Arial"/>
                <w:sz w:val="4"/>
                <w:szCs w:val="4"/>
                <w:lang w:val="es-BO"/>
              </w:rPr>
            </w:pPr>
          </w:p>
        </w:tc>
        <w:tc>
          <w:tcPr>
            <w:tcW w:w="299" w:type="pct"/>
            <w:tcBorders>
              <w:top w:val="single" w:sz="4" w:space="0" w:color="auto"/>
              <w:left w:val="nil"/>
              <w:bottom w:val="nil"/>
              <w:right w:val="nil"/>
            </w:tcBorders>
            <w:vAlign w:val="center"/>
          </w:tcPr>
          <w:p w14:paraId="1DD7290E" w14:textId="77777777" w:rsidR="00C75095" w:rsidRDefault="00C75095" w:rsidP="0006549F">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624EBA1A"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0146643F" w14:textId="77777777" w:rsidR="00C75095" w:rsidRDefault="00C75095" w:rsidP="0006549F">
            <w:pPr>
              <w:adjustRightInd w:val="0"/>
              <w:snapToGrid w:val="0"/>
              <w:jc w:val="center"/>
              <w:rPr>
                <w:rFonts w:ascii="Arial" w:hAnsi="Arial" w:cs="Arial"/>
                <w:sz w:val="4"/>
                <w:szCs w:val="4"/>
                <w:lang w:val="es-BO"/>
              </w:rPr>
            </w:pPr>
          </w:p>
        </w:tc>
        <w:tc>
          <w:tcPr>
            <w:tcW w:w="277" w:type="pct"/>
            <w:gridSpan w:val="2"/>
            <w:tcBorders>
              <w:top w:val="nil"/>
              <w:left w:val="nil"/>
              <w:bottom w:val="nil"/>
              <w:right w:val="nil"/>
            </w:tcBorders>
            <w:vAlign w:val="center"/>
          </w:tcPr>
          <w:p w14:paraId="04806E7A" w14:textId="77777777" w:rsidR="00C75095" w:rsidRDefault="00C75095" w:rsidP="0006549F">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vAlign w:val="center"/>
          </w:tcPr>
          <w:p w14:paraId="4E1AEA87" w14:textId="77777777" w:rsidR="00C75095" w:rsidRDefault="00C75095" w:rsidP="0006549F">
            <w:pPr>
              <w:adjustRightInd w:val="0"/>
              <w:snapToGrid w:val="0"/>
              <w:jc w:val="center"/>
              <w:rPr>
                <w:rFonts w:ascii="Arial" w:hAnsi="Arial" w:cs="Arial"/>
                <w:sz w:val="4"/>
                <w:szCs w:val="4"/>
                <w:lang w:val="es-BO"/>
              </w:rPr>
            </w:pPr>
          </w:p>
        </w:tc>
        <w:tc>
          <w:tcPr>
            <w:tcW w:w="215" w:type="pct"/>
            <w:gridSpan w:val="2"/>
            <w:tcBorders>
              <w:top w:val="nil"/>
              <w:left w:val="nil"/>
              <w:bottom w:val="nil"/>
              <w:right w:val="nil"/>
            </w:tcBorders>
            <w:vAlign w:val="center"/>
          </w:tcPr>
          <w:p w14:paraId="79A428D2" w14:textId="77777777" w:rsidR="00C75095" w:rsidRDefault="00C75095" w:rsidP="0006549F">
            <w:pPr>
              <w:adjustRightInd w:val="0"/>
              <w:snapToGrid w:val="0"/>
              <w:jc w:val="center"/>
              <w:rPr>
                <w:rFonts w:ascii="Arial" w:hAnsi="Arial" w:cs="Arial"/>
                <w:sz w:val="4"/>
                <w:szCs w:val="4"/>
                <w:lang w:val="es-BO"/>
              </w:rPr>
            </w:pPr>
          </w:p>
        </w:tc>
        <w:tc>
          <w:tcPr>
            <w:tcW w:w="149" w:type="pct"/>
            <w:gridSpan w:val="2"/>
            <w:tcBorders>
              <w:top w:val="nil"/>
              <w:left w:val="nil"/>
              <w:bottom w:val="nil"/>
              <w:right w:val="single" w:sz="12" w:space="0" w:color="auto"/>
            </w:tcBorders>
            <w:vAlign w:val="center"/>
          </w:tcPr>
          <w:p w14:paraId="29BEF0D5"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1D29EEA0" w14:textId="77777777" w:rsidR="00C75095" w:rsidRDefault="00C75095" w:rsidP="0006549F">
            <w:pPr>
              <w:adjustRightInd w:val="0"/>
              <w:snapToGrid w:val="0"/>
              <w:jc w:val="center"/>
              <w:rPr>
                <w:rFonts w:ascii="Arial" w:hAnsi="Arial" w:cs="Arial"/>
                <w:sz w:val="4"/>
                <w:szCs w:val="4"/>
                <w:lang w:val="es-BO"/>
              </w:rPr>
            </w:pPr>
          </w:p>
        </w:tc>
        <w:tc>
          <w:tcPr>
            <w:tcW w:w="1986" w:type="pct"/>
            <w:tcBorders>
              <w:top w:val="nil"/>
              <w:left w:val="nil"/>
              <w:bottom w:val="nil"/>
              <w:right w:val="single" w:sz="4" w:space="0" w:color="auto"/>
            </w:tcBorders>
            <w:vAlign w:val="center"/>
          </w:tcPr>
          <w:p w14:paraId="6CB44265" w14:textId="77777777" w:rsidR="00C75095" w:rsidRDefault="00C75095" w:rsidP="0006549F">
            <w:pPr>
              <w:adjustRightInd w:val="0"/>
              <w:snapToGrid w:val="0"/>
              <w:jc w:val="center"/>
              <w:rPr>
                <w:rFonts w:ascii="Arial" w:hAnsi="Arial" w:cs="Arial"/>
                <w:sz w:val="4"/>
                <w:szCs w:val="4"/>
                <w:lang w:val="es-BO"/>
              </w:rPr>
            </w:pPr>
          </w:p>
        </w:tc>
      </w:tr>
      <w:tr w:rsidR="00C75095" w14:paraId="74F61AE5" w14:textId="77777777" w:rsidTr="0006549F">
        <w:trPr>
          <w:trHeight w:val="190"/>
        </w:trPr>
        <w:tc>
          <w:tcPr>
            <w:tcW w:w="161"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4A7F33ED" w14:textId="77777777"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996"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0CF7E0D2" w14:textId="77777777" w:rsidR="00C75095" w:rsidRDefault="00C75095" w:rsidP="0006549F">
            <w:pPr>
              <w:adjustRightInd w:val="0"/>
              <w:snapToGrid w:val="0"/>
              <w:ind w:left="113" w:right="113"/>
              <w:jc w:val="both"/>
              <w:rPr>
                <w:rFonts w:ascii="Arial" w:hAnsi="Arial" w:cs="Arial"/>
                <w:b/>
                <w:sz w:val="16"/>
                <w:szCs w:val="16"/>
                <w:lang w:val="es-BO"/>
              </w:rPr>
            </w:pPr>
            <w:r>
              <w:rPr>
                <w:rFonts w:ascii="Arial" w:hAnsi="Arial" w:cs="Arial"/>
                <w:sz w:val="16"/>
                <w:szCs w:val="16"/>
                <w:lang w:val="es-BO"/>
              </w:rPr>
              <w:t xml:space="preserve">Inspección previa </w:t>
            </w:r>
          </w:p>
        </w:tc>
        <w:tc>
          <w:tcPr>
            <w:tcW w:w="70" w:type="pct"/>
            <w:tcBorders>
              <w:top w:val="nil"/>
              <w:left w:val="single" w:sz="12" w:space="0" w:color="auto"/>
              <w:bottom w:val="nil"/>
              <w:right w:val="nil"/>
            </w:tcBorders>
            <w:tcMar>
              <w:top w:w="0" w:type="dxa"/>
              <w:left w:w="0" w:type="dxa"/>
              <w:bottom w:w="0" w:type="dxa"/>
              <w:right w:w="0" w:type="dxa"/>
            </w:tcMar>
            <w:vAlign w:val="center"/>
          </w:tcPr>
          <w:p w14:paraId="1C7883FA" w14:textId="77777777" w:rsidR="00C75095" w:rsidRDefault="00C75095" w:rsidP="0006549F">
            <w:pPr>
              <w:adjustRightInd w:val="0"/>
              <w:snapToGrid w:val="0"/>
              <w:jc w:val="center"/>
              <w:rPr>
                <w:rFonts w:ascii="Arial" w:hAnsi="Arial" w:cs="Arial"/>
                <w:sz w:val="16"/>
                <w:szCs w:val="16"/>
                <w:lang w:val="es-BO"/>
              </w:rPr>
            </w:pPr>
          </w:p>
        </w:tc>
        <w:tc>
          <w:tcPr>
            <w:tcW w:w="209" w:type="pct"/>
            <w:tcBorders>
              <w:top w:val="nil"/>
              <w:left w:val="nil"/>
              <w:bottom w:val="single" w:sz="4" w:space="0" w:color="auto"/>
              <w:right w:val="nil"/>
            </w:tcBorders>
            <w:tcMar>
              <w:top w:w="0" w:type="dxa"/>
              <w:left w:w="0" w:type="dxa"/>
              <w:bottom w:w="0" w:type="dxa"/>
              <w:right w:w="0" w:type="dxa"/>
            </w:tcMar>
            <w:vAlign w:val="center"/>
            <w:hideMark/>
          </w:tcPr>
          <w:p w14:paraId="566BBD53" w14:textId="77777777" w:rsidR="00C75095" w:rsidRDefault="00C75095" w:rsidP="0006549F">
            <w:pPr>
              <w:adjustRightInd w:val="0"/>
              <w:snapToGrid w:val="0"/>
              <w:jc w:val="center"/>
              <w:rPr>
                <w:i/>
                <w:sz w:val="14"/>
                <w:szCs w:val="14"/>
                <w:lang w:val="es-BO"/>
              </w:rPr>
            </w:pPr>
            <w:r>
              <w:rPr>
                <w:i/>
                <w:sz w:val="14"/>
                <w:szCs w:val="14"/>
                <w:lang w:val="es-BO"/>
              </w:rPr>
              <w:t>Día</w:t>
            </w:r>
          </w:p>
        </w:tc>
        <w:tc>
          <w:tcPr>
            <w:tcW w:w="70" w:type="pct"/>
            <w:tcBorders>
              <w:top w:val="nil"/>
              <w:left w:val="nil"/>
              <w:bottom w:val="nil"/>
              <w:right w:val="nil"/>
            </w:tcBorders>
            <w:tcMar>
              <w:top w:w="0" w:type="dxa"/>
              <w:left w:w="0" w:type="dxa"/>
              <w:bottom w:w="0" w:type="dxa"/>
              <w:right w:w="0" w:type="dxa"/>
            </w:tcMar>
            <w:vAlign w:val="center"/>
          </w:tcPr>
          <w:p w14:paraId="7E4AF922" w14:textId="77777777" w:rsidR="00C75095" w:rsidRDefault="00C75095" w:rsidP="0006549F">
            <w:pPr>
              <w:adjustRightInd w:val="0"/>
              <w:snapToGrid w:val="0"/>
              <w:jc w:val="center"/>
              <w:rPr>
                <w:i/>
                <w:sz w:val="14"/>
                <w:szCs w:val="14"/>
                <w:lang w:val="es-BO"/>
              </w:rPr>
            </w:pPr>
          </w:p>
        </w:tc>
        <w:tc>
          <w:tcPr>
            <w:tcW w:w="217" w:type="pct"/>
            <w:tcBorders>
              <w:top w:val="nil"/>
              <w:left w:val="nil"/>
              <w:bottom w:val="single" w:sz="4" w:space="0" w:color="auto"/>
              <w:right w:val="nil"/>
            </w:tcBorders>
            <w:tcMar>
              <w:top w:w="0" w:type="dxa"/>
              <w:left w:w="0" w:type="dxa"/>
              <w:bottom w:w="0" w:type="dxa"/>
              <w:right w:w="0" w:type="dxa"/>
            </w:tcMar>
            <w:vAlign w:val="center"/>
            <w:hideMark/>
          </w:tcPr>
          <w:p w14:paraId="1D448158" w14:textId="77777777" w:rsidR="00C75095" w:rsidRDefault="00C75095" w:rsidP="0006549F">
            <w:pPr>
              <w:adjustRightInd w:val="0"/>
              <w:snapToGrid w:val="0"/>
              <w:jc w:val="center"/>
              <w:rPr>
                <w:i/>
                <w:sz w:val="14"/>
                <w:szCs w:val="14"/>
                <w:lang w:val="es-BO"/>
              </w:rPr>
            </w:pPr>
            <w:r>
              <w:rPr>
                <w:i/>
                <w:sz w:val="14"/>
                <w:szCs w:val="14"/>
                <w:lang w:val="es-BO"/>
              </w:rPr>
              <w:t>Mes</w:t>
            </w:r>
          </w:p>
        </w:tc>
        <w:tc>
          <w:tcPr>
            <w:tcW w:w="70" w:type="pct"/>
            <w:tcBorders>
              <w:top w:val="nil"/>
              <w:left w:val="nil"/>
              <w:bottom w:val="nil"/>
              <w:right w:val="nil"/>
            </w:tcBorders>
            <w:tcMar>
              <w:top w:w="0" w:type="dxa"/>
              <w:left w:w="0" w:type="dxa"/>
              <w:bottom w:w="0" w:type="dxa"/>
              <w:right w:w="0" w:type="dxa"/>
            </w:tcMar>
            <w:vAlign w:val="center"/>
          </w:tcPr>
          <w:p w14:paraId="6822C756" w14:textId="77777777" w:rsidR="00C75095" w:rsidRDefault="00C75095" w:rsidP="0006549F">
            <w:pPr>
              <w:adjustRightInd w:val="0"/>
              <w:snapToGrid w:val="0"/>
              <w:jc w:val="center"/>
              <w:rPr>
                <w:i/>
                <w:sz w:val="14"/>
                <w:szCs w:val="14"/>
                <w:lang w:val="es-BO"/>
              </w:rPr>
            </w:pPr>
          </w:p>
        </w:tc>
        <w:tc>
          <w:tcPr>
            <w:tcW w:w="299" w:type="pct"/>
            <w:tcBorders>
              <w:top w:val="nil"/>
              <w:left w:val="nil"/>
              <w:bottom w:val="single" w:sz="4" w:space="0" w:color="auto"/>
              <w:right w:val="nil"/>
            </w:tcBorders>
            <w:tcMar>
              <w:top w:w="0" w:type="dxa"/>
              <w:left w:w="0" w:type="dxa"/>
              <w:bottom w:w="0" w:type="dxa"/>
              <w:right w:w="0" w:type="dxa"/>
            </w:tcMar>
            <w:vAlign w:val="center"/>
            <w:hideMark/>
          </w:tcPr>
          <w:p w14:paraId="19461B31" w14:textId="77777777" w:rsidR="00C75095" w:rsidRDefault="00C75095" w:rsidP="0006549F">
            <w:pPr>
              <w:adjustRightInd w:val="0"/>
              <w:snapToGrid w:val="0"/>
              <w:jc w:val="center"/>
              <w:rPr>
                <w:i/>
                <w:sz w:val="14"/>
                <w:szCs w:val="14"/>
                <w:lang w:val="es-BO"/>
              </w:rPr>
            </w:pPr>
            <w:r>
              <w:rPr>
                <w:i/>
                <w:sz w:val="14"/>
                <w:szCs w:val="14"/>
                <w:lang w:val="es-BO"/>
              </w:rPr>
              <w:t>Año</w:t>
            </w:r>
          </w:p>
        </w:tc>
        <w:tc>
          <w:tcPr>
            <w:tcW w:w="71" w:type="pct"/>
            <w:tcBorders>
              <w:top w:val="nil"/>
              <w:left w:val="nil"/>
              <w:bottom w:val="nil"/>
              <w:right w:val="single" w:sz="12" w:space="0" w:color="auto"/>
            </w:tcBorders>
            <w:tcMar>
              <w:top w:w="0" w:type="dxa"/>
              <w:left w:w="0" w:type="dxa"/>
              <w:bottom w:w="0" w:type="dxa"/>
              <w:right w:w="0" w:type="dxa"/>
            </w:tcMar>
            <w:vAlign w:val="center"/>
          </w:tcPr>
          <w:p w14:paraId="318DDE53" w14:textId="77777777" w:rsidR="00C75095" w:rsidRDefault="00C75095" w:rsidP="0006549F">
            <w:pPr>
              <w:adjustRightInd w:val="0"/>
              <w:snapToGrid w:val="0"/>
              <w:jc w:val="center"/>
              <w:rPr>
                <w:i/>
                <w:sz w:val="14"/>
                <w:szCs w:val="14"/>
                <w:lang w:val="es-BO"/>
              </w:rPr>
            </w:pPr>
          </w:p>
        </w:tc>
        <w:tc>
          <w:tcPr>
            <w:tcW w:w="103" w:type="pct"/>
            <w:gridSpan w:val="2"/>
            <w:tcBorders>
              <w:top w:val="nil"/>
              <w:left w:val="single" w:sz="12" w:space="0" w:color="auto"/>
              <w:bottom w:val="nil"/>
              <w:right w:val="nil"/>
            </w:tcBorders>
            <w:tcMar>
              <w:top w:w="0" w:type="dxa"/>
              <w:left w:w="0" w:type="dxa"/>
              <w:bottom w:w="0" w:type="dxa"/>
              <w:right w:w="0" w:type="dxa"/>
            </w:tcMar>
          </w:tcPr>
          <w:p w14:paraId="2A96E07C" w14:textId="77777777" w:rsidR="00C75095" w:rsidRDefault="00C75095" w:rsidP="0006549F">
            <w:pPr>
              <w:adjustRightInd w:val="0"/>
              <w:snapToGrid w:val="0"/>
              <w:jc w:val="center"/>
              <w:rPr>
                <w:i/>
                <w:sz w:val="14"/>
                <w:szCs w:val="14"/>
                <w:lang w:val="es-BO"/>
              </w:rPr>
            </w:pPr>
          </w:p>
        </w:tc>
        <w:tc>
          <w:tcPr>
            <w:tcW w:w="271" w:type="pct"/>
            <w:gridSpan w:val="2"/>
            <w:tcBorders>
              <w:top w:val="nil"/>
              <w:left w:val="nil"/>
              <w:bottom w:val="single" w:sz="4" w:space="0" w:color="auto"/>
              <w:right w:val="nil"/>
            </w:tcBorders>
            <w:tcMar>
              <w:top w:w="0" w:type="dxa"/>
              <w:left w:w="0" w:type="dxa"/>
              <w:bottom w:w="0" w:type="dxa"/>
              <w:right w:w="0" w:type="dxa"/>
            </w:tcMar>
            <w:vAlign w:val="center"/>
            <w:hideMark/>
          </w:tcPr>
          <w:p w14:paraId="792EAFB6" w14:textId="77777777" w:rsidR="00C75095" w:rsidRDefault="00C75095" w:rsidP="0006549F">
            <w:pPr>
              <w:adjustRightInd w:val="0"/>
              <w:snapToGrid w:val="0"/>
              <w:jc w:val="center"/>
              <w:rPr>
                <w:i/>
                <w:sz w:val="14"/>
                <w:szCs w:val="14"/>
                <w:lang w:val="es-BO"/>
              </w:rPr>
            </w:pPr>
            <w:r>
              <w:rPr>
                <w:i/>
                <w:sz w:val="14"/>
                <w:szCs w:val="14"/>
                <w:lang w:val="es-BO"/>
              </w:rPr>
              <w:t>Hora</w:t>
            </w:r>
          </w:p>
        </w:tc>
        <w:tc>
          <w:tcPr>
            <w:tcW w:w="67" w:type="pct"/>
            <w:gridSpan w:val="2"/>
            <w:tcBorders>
              <w:top w:val="nil"/>
              <w:left w:val="nil"/>
              <w:bottom w:val="nil"/>
              <w:right w:val="nil"/>
            </w:tcBorders>
            <w:tcMar>
              <w:top w:w="0" w:type="dxa"/>
              <w:left w:w="0" w:type="dxa"/>
              <w:bottom w:w="0" w:type="dxa"/>
              <w:right w:w="0" w:type="dxa"/>
            </w:tcMar>
            <w:vAlign w:val="center"/>
          </w:tcPr>
          <w:p w14:paraId="0F17E1F1" w14:textId="77777777" w:rsidR="00C75095" w:rsidRDefault="00C75095" w:rsidP="0006549F">
            <w:pPr>
              <w:adjustRightInd w:val="0"/>
              <w:snapToGrid w:val="0"/>
              <w:jc w:val="center"/>
              <w:rPr>
                <w:i/>
                <w:sz w:val="14"/>
                <w:szCs w:val="14"/>
                <w:lang w:val="es-BO"/>
              </w:rPr>
            </w:pPr>
          </w:p>
        </w:tc>
        <w:tc>
          <w:tcPr>
            <w:tcW w:w="209" w:type="pct"/>
            <w:gridSpan w:val="2"/>
            <w:tcBorders>
              <w:top w:val="nil"/>
              <w:left w:val="nil"/>
              <w:bottom w:val="single" w:sz="4" w:space="0" w:color="auto"/>
              <w:right w:val="nil"/>
            </w:tcBorders>
            <w:tcMar>
              <w:top w:w="0" w:type="dxa"/>
              <w:left w:w="0" w:type="dxa"/>
              <w:bottom w:w="0" w:type="dxa"/>
              <w:right w:w="0" w:type="dxa"/>
            </w:tcMar>
            <w:vAlign w:val="center"/>
            <w:hideMark/>
          </w:tcPr>
          <w:p w14:paraId="224381BE" w14:textId="77777777" w:rsidR="00C75095" w:rsidRDefault="00C75095" w:rsidP="0006549F">
            <w:pPr>
              <w:adjustRightInd w:val="0"/>
              <w:snapToGrid w:val="0"/>
              <w:jc w:val="center"/>
              <w:rPr>
                <w:i/>
                <w:sz w:val="14"/>
                <w:szCs w:val="14"/>
                <w:lang w:val="es-BO"/>
              </w:rPr>
            </w:pPr>
            <w:r>
              <w:rPr>
                <w:i/>
                <w:sz w:val="14"/>
                <w:szCs w:val="14"/>
                <w:lang w:val="es-BO"/>
              </w:rPr>
              <w:t>Min.</w:t>
            </w:r>
          </w:p>
        </w:tc>
        <w:tc>
          <w:tcPr>
            <w:tcW w:w="130" w:type="pct"/>
            <w:tcBorders>
              <w:top w:val="nil"/>
              <w:left w:val="nil"/>
              <w:bottom w:val="nil"/>
              <w:right w:val="single" w:sz="12" w:space="0" w:color="auto"/>
            </w:tcBorders>
            <w:vAlign w:val="center"/>
          </w:tcPr>
          <w:p w14:paraId="12D5096D" w14:textId="77777777" w:rsidR="00C75095" w:rsidRDefault="00C75095" w:rsidP="0006549F">
            <w:pPr>
              <w:adjustRightInd w:val="0"/>
              <w:snapToGrid w:val="0"/>
              <w:ind w:hanging="245"/>
              <w:jc w:val="center"/>
              <w:rPr>
                <w:i/>
                <w:sz w:val="14"/>
                <w:szCs w:val="14"/>
                <w:lang w:val="es-BO"/>
              </w:rPr>
            </w:pPr>
          </w:p>
        </w:tc>
        <w:tc>
          <w:tcPr>
            <w:tcW w:w="70" w:type="pct"/>
            <w:tcBorders>
              <w:top w:val="nil"/>
              <w:left w:val="single" w:sz="12" w:space="0" w:color="auto"/>
              <w:bottom w:val="nil"/>
              <w:right w:val="nil"/>
            </w:tcBorders>
            <w:vAlign w:val="center"/>
          </w:tcPr>
          <w:p w14:paraId="11D7654E" w14:textId="77777777" w:rsidR="00C75095" w:rsidRDefault="00C75095" w:rsidP="0006549F">
            <w:pPr>
              <w:adjustRightInd w:val="0"/>
              <w:snapToGrid w:val="0"/>
              <w:jc w:val="center"/>
              <w:rPr>
                <w:i/>
                <w:sz w:val="14"/>
                <w:szCs w:val="14"/>
                <w:lang w:val="es-BO"/>
              </w:rPr>
            </w:pPr>
          </w:p>
        </w:tc>
        <w:tc>
          <w:tcPr>
            <w:tcW w:w="1986" w:type="pct"/>
            <w:tcBorders>
              <w:top w:val="nil"/>
              <w:left w:val="nil"/>
              <w:bottom w:val="single" w:sz="4" w:space="0" w:color="auto"/>
              <w:right w:val="single" w:sz="4" w:space="0" w:color="auto"/>
            </w:tcBorders>
            <w:vAlign w:val="center"/>
          </w:tcPr>
          <w:p w14:paraId="0F56187D" w14:textId="77777777" w:rsidR="00C75095" w:rsidRDefault="00C75095" w:rsidP="0006549F">
            <w:pPr>
              <w:adjustRightInd w:val="0"/>
              <w:snapToGrid w:val="0"/>
              <w:jc w:val="center"/>
              <w:rPr>
                <w:i/>
                <w:sz w:val="14"/>
                <w:szCs w:val="14"/>
                <w:lang w:val="es-BO"/>
              </w:rPr>
            </w:pPr>
          </w:p>
        </w:tc>
      </w:tr>
      <w:tr w:rsidR="00C75095" w14:paraId="159B2785" w14:textId="77777777" w:rsidTr="0006549F">
        <w:trPr>
          <w:trHeight w:val="190"/>
        </w:trPr>
        <w:tc>
          <w:tcPr>
            <w:tcW w:w="161" w:type="pct"/>
            <w:vMerge/>
            <w:tcBorders>
              <w:top w:val="nil"/>
              <w:left w:val="single" w:sz="12" w:space="0" w:color="auto"/>
              <w:bottom w:val="nil"/>
              <w:right w:val="single" w:sz="12" w:space="0" w:color="auto"/>
            </w:tcBorders>
            <w:vAlign w:val="center"/>
            <w:hideMark/>
          </w:tcPr>
          <w:p w14:paraId="2072B8D5" w14:textId="77777777" w:rsidR="00C75095" w:rsidRDefault="00C75095" w:rsidP="0006549F">
            <w:pPr>
              <w:rPr>
                <w:rFonts w:ascii="Arial" w:hAnsi="Arial" w:cs="Arial"/>
                <w:sz w:val="14"/>
                <w:szCs w:val="14"/>
                <w:lang w:val="es-BO"/>
              </w:rPr>
            </w:pPr>
          </w:p>
        </w:tc>
        <w:tc>
          <w:tcPr>
            <w:tcW w:w="996" w:type="pct"/>
            <w:gridSpan w:val="2"/>
            <w:vMerge/>
            <w:tcBorders>
              <w:top w:val="nil"/>
              <w:left w:val="single" w:sz="12" w:space="0" w:color="auto"/>
              <w:bottom w:val="nil"/>
              <w:right w:val="single" w:sz="12" w:space="0" w:color="auto"/>
            </w:tcBorders>
            <w:vAlign w:val="center"/>
            <w:hideMark/>
          </w:tcPr>
          <w:p w14:paraId="6C297DBF" w14:textId="77777777" w:rsidR="00C75095" w:rsidRDefault="00C75095" w:rsidP="0006549F">
            <w:pPr>
              <w:rPr>
                <w:rFonts w:ascii="Arial" w:hAnsi="Arial" w:cs="Arial"/>
                <w:b/>
                <w:sz w:val="16"/>
                <w:szCs w:val="16"/>
                <w:lang w:val="es-BO"/>
              </w:rPr>
            </w:pPr>
          </w:p>
        </w:tc>
        <w:tc>
          <w:tcPr>
            <w:tcW w:w="70" w:type="pct"/>
            <w:tcBorders>
              <w:top w:val="nil"/>
              <w:left w:val="single" w:sz="12" w:space="0" w:color="auto"/>
              <w:bottom w:val="nil"/>
              <w:right w:val="single" w:sz="4" w:space="0" w:color="auto"/>
            </w:tcBorders>
            <w:vAlign w:val="center"/>
          </w:tcPr>
          <w:p w14:paraId="0EC9F556" w14:textId="77777777" w:rsidR="00C75095" w:rsidRDefault="00C75095" w:rsidP="0006549F">
            <w:pPr>
              <w:adjustRightInd w:val="0"/>
              <w:snapToGrid w:val="0"/>
              <w:jc w:val="center"/>
              <w:rPr>
                <w:rFonts w:ascii="Arial" w:hAnsi="Arial" w:cs="Arial"/>
                <w:sz w:val="16"/>
                <w:szCs w:val="16"/>
                <w:lang w:val="es-BO"/>
              </w:rPr>
            </w:pPr>
          </w:p>
        </w:tc>
        <w:tc>
          <w:tcPr>
            <w:tcW w:w="2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4D59BE9" w14:textId="04BE83B1"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06</w:t>
            </w:r>
          </w:p>
        </w:tc>
        <w:tc>
          <w:tcPr>
            <w:tcW w:w="70" w:type="pct"/>
            <w:tcBorders>
              <w:top w:val="nil"/>
              <w:left w:val="single" w:sz="4" w:space="0" w:color="auto"/>
              <w:bottom w:val="nil"/>
              <w:right w:val="single" w:sz="4" w:space="0" w:color="auto"/>
            </w:tcBorders>
            <w:vAlign w:val="center"/>
          </w:tcPr>
          <w:p w14:paraId="41CB3846" w14:textId="77777777" w:rsidR="00C75095" w:rsidRDefault="00C75095" w:rsidP="0006549F">
            <w:pPr>
              <w:adjustRightInd w:val="0"/>
              <w:snapToGrid w:val="0"/>
              <w:jc w:val="center"/>
              <w:rPr>
                <w:rFonts w:ascii="Arial" w:hAnsi="Arial" w:cs="Arial"/>
                <w:sz w:val="14"/>
                <w:szCs w:val="14"/>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C3AAE5F" w14:textId="3177B4DA"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03</w:t>
            </w:r>
          </w:p>
        </w:tc>
        <w:tc>
          <w:tcPr>
            <w:tcW w:w="70" w:type="pct"/>
            <w:tcBorders>
              <w:top w:val="nil"/>
              <w:left w:val="single" w:sz="4" w:space="0" w:color="auto"/>
              <w:bottom w:val="nil"/>
              <w:right w:val="single" w:sz="4" w:space="0" w:color="auto"/>
            </w:tcBorders>
            <w:vAlign w:val="center"/>
          </w:tcPr>
          <w:p w14:paraId="62403D4A" w14:textId="77777777" w:rsidR="00C75095" w:rsidRDefault="00C75095" w:rsidP="0006549F">
            <w:pPr>
              <w:adjustRightInd w:val="0"/>
              <w:snapToGrid w:val="0"/>
              <w:jc w:val="center"/>
              <w:rPr>
                <w:rFonts w:ascii="Arial" w:hAnsi="Arial" w:cs="Arial"/>
                <w:sz w:val="14"/>
                <w:szCs w:val="14"/>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57C245C" w14:textId="3E35FB74"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71" w:type="pct"/>
            <w:tcBorders>
              <w:top w:val="nil"/>
              <w:left w:val="single" w:sz="4" w:space="0" w:color="auto"/>
              <w:bottom w:val="nil"/>
              <w:right w:val="single" w:sz="12" w:space="0" w:color="auto"/>
            </w:tcBorders>
            <w:vAlign w:val="center"/>
          </w:tcPr>
          <w:p w14:paraId="168BCD84" w14:textId="77777777" w:rsidR="00C75095" w:rsidRDefault="00C75095" w:rsidP="0006549F">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single" w:sz="4" w:space="0" w:color="auto"/>
            </w:tcBorders>
          </w:tcPr>
          <w:p w14:paraId="0C58109B" w14:textId="77777777" w:rsidR="00C75095" w:rsidRDefault="00C75095" w:rsidP="0006549F">
            <w:pPr>
              <w:adjustRightInd w:val="0"/>
              <w:snapToGrid w:val="0"/>
              <w:jc w:val="center"/>
              <w:rPr>
                <w:rFonts w:ascii="Arial" w:hAnsi="Arial" w:cs="Arial"/>
                <w:sz w:val="14"/>
                <w:szCs w:val="14"/>
                <w:lang w:val="es-BO"/>
              </w:rPr>
            </w:pPr>
          </w:p>
        </w:tc>
        <w:tc>
          <w:tcPr>
            <w:tcW w:w="27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981C102" w14:textId="00A5B5E8" w:rsidR="00C75095" w:rsidRDefault="00D103A9" w:rsidP="0006549F">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70" w:type="pct"/>
            <w:gridSpan w:val="2"/>
            <w:tcBorders>
              <w:top w:val="nil"/>
              <w:left w:val="single" w:sz="4" w:space="0" w:color="auto"/>
              <w:bottom w:val="nil"/>
              <w:right w:val="single" w:sz="4" w:space="0" w:color="auto"/>
            </w:tcBorders>
            <w:vAlign w:val="center"/>
          </w:tcPr>
          <w:p w14:paraId="71D63421" w14:textId="77777777" w:rsidR="00C75095" w:rsidRDefault="00C75095" w:rsidP="0006549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19ABDFD" w14:textId="69BA4890" w:rsidR="00C75095" w:rsidRDefault="00D103A9" w:rsidP="0006549F">
            <w:pPr>
              <w:adjustRightInd w:val="0"/>
              <w:snapToGrid w:val="0"/>
              <w:jc w:val="center"/>
              <w:rPr>
                <w:rFonts w:ascii="Arial" w:hAnsi="Arial" w:cs="Arial"/>
                <w:sz w:val="14"/>
                <w:szCs w:val="14"/>
                <w:lang w:val="es-BO"/>
              </w:rPr>
            </w:pPr>
            <w:r>
              <w:rPr>
                <w:rFonts w:ascii="Arial" w:hAnsi="Arial" w:cs="Arial"/>
                <w:sz w:val="14"/>
                <w:szCs w:val="14"/>
                <w:lang w:val="es-BO"/>
              </w:rPr>
              <w:t>3</w:t>
            </w:r>
            <w:r w:rsidR="00C75095">
              <w:rPr>
                <w:rFonts w:ascii="Arial" w:hAnsi="Arial" w:cs="Arial"/>
                <w:sz w:val="14"/>
                <w:szCs w:val="14"/>
                <w:lang w:val="es-BO"/>
              </w:rPr>
              <w:t>0</w:t>
            </w:r>
          </w:p>
        </w:tc>
        <w:tc>
          <w:tcPr>
            <w:tcW w:w="149" w:type="pct"/>
            <w:gridSpan w:val="2"/>
            <w:tcBorders>
              <w:top w:val="nil"/>
              <w:left w:val="single" w:sz="4" w:space="0" w:color="auto"/>
              <w:bottom w:val="nil"/>
              <w:right w:val="single" w:sz="12" w:space="0" w:color="auto"/>
            </w:tcBorders>
            <w:vAlign w:val="center"/>
          </w:tcPr>
          <w:p w14:paraId="6877713E" w14:textId="77777777" w:rsidR="00C75095" w:rsidRDefault="00C75095" w:rsidP="0006549F">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single" w:sz="4" w:space="0" w:color="auto"/>
            </w:tcBorders>
            <w:vAlign w:val="center"/>
          </w:tcPr>
          <w:p w14:paraId="49404BA9" w14:textId="77777777" w:rsidR="00C75095" w:rsidRDefault="00C75095" w:rsidP="0006549F">
            <w:pPr>
              <w:adjustRightInd w:val="0"/>
              <w:snapToGrid w:val="0"/>
              <w:jc w:val="center"/>
              <w:rPr>
                <w:rFonts w:ascii="Arial" w:hAnsi="Arial" w:cs="Arial"/>
                <w:sz w:val="16"/>
                <w:szCs w:val="16"/>
                <w:lang w:val="es-BO"/>
              </w:rPr>
            </w:pPr>
          </w:p>
        </w:tc>
        <w:tc>
          <w:tcPr>
            <w:tcW w:w="19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2A38110" w14:textId="77777777" w:rsidR="00C75095" w:rsidRDefault="00C75095" w:rsidP="0006549F">
            <w:pPr>
              <w:jc w:val="both"/>
              <w:rPr>
                <w:highlight w:val="yellow"/>
              </w:rPr>
            </w:pPr>
            <w:r>
              <w:rPr>
                <w:rFonts w:ascii="Arial" w:hAnsi="Arial" w:cs="Arial"/>
                <w:sz w:val="16"/>
                <w:szCs w:val="16"/>
                <w:lang w:val="es-BO"/>
              </w:rPr>
              <w:t xml:space="preserve">Frontis de la Subalcaldía de Abapó, Localidad Abapó, Municipio de Cabezas, Prov. Cordillera del Departamento de Santa Cruz. </w:t>
            </w:r>
            <w:r w:rsidRPr="009E510F">
              <w:rPr>
                <w:rFonts w:ascii="Arial" w:hAnsi="Arial" w:cs="Arial"/>
                <w:sz w:val="16"/>
                <w:szCs w:val="16"/>
                <w:lang w:val="es-BO"/>
              </w:rPr>
              <w:t>La no asistencia a la inspección previa no será causal de descalificación de la propuesta, ni el proponente.</w:t>
            </w:r>
          </w:p>
        </w:tc>
      </w:tr>
      <w:tr w:rsidR="00C75095" w14:paraId="7E6CCDB2" w14:textId="77777777" w:rsidTr="0006549F">
        <w:trPr>
          <w:trHeight w:val="58"/>
        </w:trPr>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7C47D196" w14:textId="77777777" w:rsidR="00C75095" w:rsidRDefault="00C75095" w:rsidP="0006549F">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bottom"/>
          </w:tcPr>
          <w:p w14:paraId="6A405124" w14:textId="77777777" w:rsidR="00C75095" w:rsidRDefault="00C75095" w:rsidP="0006549F">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4075B06A" w14:textId="77777777" w:rsidR="00C75095" w:rsidRDefault="00C75095" w:rsidP="0006549F">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vAlign w:val="center"/>
          </w:tcPr>
          <w:p w14:paraId="7DFDA048" w14:textId="77777777" w:rsidR="00C75095" w:rsidRDefault="00C75095" w:rsidP="0006549F">
            <w:pPr>
              <w:adjustRightInd w:val="0"/>
              <w:snapToGrid w:val="0"/>
              <w:jc w:val="center"/>
              <w:rPr>
                <w:rFonts w:ascii="Arial" w:hAnsi="Arial" w:cs="Arial"/>
                <w:sz w:val="4"/>
                <w:szCs w:val="4"/>
                <w:lang w:val="es-BO"/>
              </w:rPr>
            </w:pPr>
          </w:p>
        </w:tc>
        <w:tc>
          <w:tcPr>
            <w:tcW w:w="209" w:type="pct"/>
            <w:tcBorders>
              <w:top w:val="single" w:sz="4" w:space="0" w:color="auto"/>
              <w:left w:val="nil"/>
              <w:bottom w:val="nil"/>
              <w:right w:val="nil"/>
            </w:tcBorders>
            <w:vAlign w:val="center"/>
          </w:tcPr>
          <w:p w14:paraId="05FAD8D4"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035CFB6F" w14:textId="77777777" w:rsidR="00C75095" w:rsidRDefault="00C75095" w:rsidP="0006549F">
            <w:pPr>
              <w:adjustRightInd w:val="0"/>
              <w:snapToGrid w:val="0"/>
              <w:jc w:val="center"/>
              <w:rPr>
                <w:rFonts w:ascii="Arial" w:hAnsi="Arial" w:cs="Arial"/>
                <w:sz w:val="4"/>
                <w:szCs w:val="4"/>
                <w:lang w:val="es-BO"/>
              </w:rPr>
            </w:pPr>
          </w:p>
        </w:tc>
        <w:tc>
          <w:tcPr>
            <w:tcW w:w="217" w:type="pct"/>
            <w:tcBorders>
              <w:top w:val="single" w:sz="4" w:space="0" w:color="auto"/>
              <w:left w:val="nil"/>
              <w:bottom w:val="nil"/>
              <w:right w:val="nil"/>
            </w:tcBorders>
            <w:vAlign w:val="center"/>
          </w:tcPr>
          <w:p w14:paraId="21269091"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5F84C9D7" w14:textId="77777777" w:rsidR="00C75095" w:rsidRDefault="00C75095" w:rsidP="0006549F">
            <w:pPr>
              <w:adjustRightInd w:val="0"/>
              <w:snapToGrid w:val="0"/>
              <w:jc w:val="center"/>
              <w:rPr>
                <w:rFonts w:ascii="Arial" w:hAnsi="Arial" w:cs="Arial"/>
                <w:sz w:val="4"/>
                <w:szCs w:val="4"/>
                <w:lang w:val="es-BO"/>
              </w:rPr>
            </w:pPr>
          </w:p>
        </w:tc>
        <w:tc>
          <w:tcPr>
            <w:tcW w:w="299" w:type="pct"/>
            <w:tcBorders>
              <w:top w:val="single" w:sz="4" w:space="0" w:color="auto"/>
              <w:left w:val="nil"/>
              <w:bottom w:val="nil"/>
              <w:right w:val="nil"/>
            </w:tcBorders>
            <w:vAlign w:val="center"/>
          </w:tcPr>
          <w:p w14:paraId="04401BAB" w14:textId="77777777" w:rsidR="00C75095" w:rsidRDefault="00C75095" w:rsidP="0006549F">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2A722B71"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78F949FE" w14:textId="77777777" w:rsidR="00C75095" w:rsidRDefault="00C75095" w:rsidP="0006549F">
            <w:pPr>
              <w:adjustRightInd w:val="0"/>
              <w:snapToGrid w:val="0"/>
              <w:jc w:val="center"/>
              <w:rPr>
                <w:rFonts w:ascii="Arial" w:hAnsi="Arial" w:cs="Arial"/>
                <w:sz w:val="4"/>
                <w:szCs w:val="4"/>
                <w:lang w:val="es-BO"/>
              </w:rPr>
            </w:pPr>
          </w:p>
        </w:tc>
        <w:tc>
          <w:tcPr>
            <w:tcW w:w="277" w:type="pct"/>
            <w:gridSpan w:val="2"/>
            <w:tcBorders>
              <w:top w:val="single" w:sz="4" w:space="0" w:color="auto"/>
              <w:left w:val="nil"/>
              <w:bottom w:val="nil"/>
              <w:right w:val="nil"/>
            </w:tcBorders>
            <w:vAlign w:val="center"/>
          </w:tcPr>
          <w:p w14:paraId="0E987B1B" w14:textId="77777777" w:rsidR="00C75095" w:rsidRDefault="00C75095" w:rsidP="0006549F">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vAlign w:val="center"/>
          </w:tcPr>
          <w:p w14:paraId="0AB76898" w14:textId="77777777" w:rsidR="00C75095" w:rsidRDefault="00C75095" w:rsidP="0006549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vAlign w:val="center"/>
          </w:tcPr>
          <w:p w14:paraId="39344205" w14:textId="77777777" w:rsidR="00C75095" w:rsidRDefault="00C75095" w:rsidP="0006549F">
            <w:pPr>
              <w:adjustRightInd w:val="0"/>
              <w:snapToGrid w:val="0"/>
              <w:jc w:val="center"/>
              <w:rPr>
                <w:rFonts w:ascii="Arial" w:hAnsi="Arial" w:cs="Arial"/>
                <w:sz w:val="4"/>
                <w:szCs w:val="4"/>
                <w:lang w:val="es-BO"/>
              </w:rPr>
            </w:pPr>
          </w:p>
        </w:tc>
        <w:tc>
          <w:tcPr>
            <w:tcW w:w="149" w:type="pct"/>
            <w:gridSpan w:val="2"/>
            <w:tcBorders>
              <w:top w:val="nil"/>
              <w:left w:val="nil"/>
              <w:bottom w:val="nil"/>
              <w:right w:val="single" w:sz="12" w:space="0" w:color="auto"/>
            </w:tcBorders>
            <w:vAlign w:val="center"/>
          </w:tcPr>
          <w:p w14:paraId="24D59980"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316E9B9E" w14:textId="77777777" w:rsidR="00C75095" w:rsidRDefault="00C75095" w:rsidP="0006549F">
            <w:pPr>
              <w:adjustRightInd w:val="0"/>
              <w:snapToGrid w:val="0"/>
              <w:jc w:val="center"/>
              <w:rPr>
                <w:rFonts w:ascii="Arial" w:hAnsi="Arial" w:cs="Arial"/>
                <w:sz w:val="4"/>
                <w:szCs w:val="4"/>
                <w:lang w:val="es-BO"/>
              </w:rPr>
            </w:pPr>
          </w:p>
        </w:tc>
        <w:tc>
          <w:tcPr>
            <w:tcW w:w="1986" w:type="pct"/>
            <w:tcBorders>
              <w:top w:val="single" w:sz="4" w:space="0" w:color="auto"/>
              <w:left w:val="nil"/>
              <w:bottom w:val="nil"/>
              <w:right w:val="single" w:sz="4" w:space="0" w:color="auto"/>
            </w:tcBorders>
            <w:vAlign w:val="center"/>
          </w:tcPr>
          <w:p w14:paraId="7B54C740" w14:textId="77777777" w:rsidR="00C75095" w:rsidRDefault="00C75095" w:rsidP="0006549F">
            <w:pPr>
              <w:adjustRightInd w:val="0"/>
              <w:snapToGrid w:val="0"/>
              <w:jc w:val="center"/>
              <w:rPr>
                <w:rFonts w:ascii="Arial" w:hAnsi="Arial" w:cs="Arial"/>
                <w:sz w:val="4"/>
                <w:szCs w:val="4"/>
                <w:lang w:val="es-BO"/>
              </w:rPr>
            </w:pPr>
          </w:p>
        </w:tc>
      </w:tr>
      <w:tr w:rsidR="00C75095" w14:paraId="03F13E69" w14:textId="77777777" w:rsidTr="0006549F">
        <w:trPr>
          <w:trHeight w:val="190"/>
        </w:trPr>
        <w:tc>
          <w:tcPr>
            <w:tcW w:w="161"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2F1C11C9" w14:textId="77777777"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996"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62E32A0D" w14:textId="77777777" w:rsidR="00C75095" w:rsidRDefault="00C75095" w:rsidP="0006549F">
            <w:pPr>
              <w:adjustRightInd w:val="0"/>
              <w:snapToGrid w:val="0"/>
              <w:ind w:left="113" w:right="113"/>
              <w:jc w:val="both"/>
              <w:rPr>
                <w:rFonts w:ascii="Arial" w:hAnsi="Arial" w:cs="Arial"/>
                <w:b/>
                <w:sz w:val="16"/>
                <w:szCs w:val="16"/>
                <w:lang w:val="es-BO"/>
              </w:rPr>
            </w:pPr>
            <w:r>
              <w:rPr>
                <w:rFonts w:ascii="Arial" w:hAnsi="Arial" w:cs="Arial"/>
                <w:sz w:val="16"/>
                <w:szCs w:val="16"/>
                <w:lang w:val="es-BO"/>
              </w:rPr>
              <w:t>Consultas Escritas (fecha límite)</w:t>
            </w:r>
          </w:p>
        </w:tc>
        <w:tc>
          <w:tcPr>
            <w:tcW w:w="70" w:type="pct"/>
            <w:tcBorders>
              <w:top w:val="nil"/>
              <w:left w:val="single" w:sz="12" w:space="0" w:color="auto"/>
              <w:bottom w:val="nil"/>
              <w:right w:val="nil"/>
            </w:tcBorders>
            <w:tcMar>
              <w:top w:w="0" w:type="dxa"/>
              <w:left w:w="0" w:type="dxa"/>
              <w:bottom w:w="0" w:type="dxa"/>
              <w:right w:w="0" w:type="dxa"/>
            </w:tcMar>
            <w:vAlign w:val="center"/>
          </w:tcPr>
          <w:p w14:paraId="3FD1335A" w14:textId="77777777" w:rsidR="00C75095" w:rsidRDefault="00C75095" w:rsidP="0006549F">
            <w:pPr>
              <w:adjustRightInd w:val="0"/>
              <w:snapToGrid w:val="0"/>
              <w:jc w:val="center"/>
              <w:rPr>
                <w:rFonts w:ascii="Arial" w:hAnsi="Arial" w:cs="Arial"/>
                <w:sz w:val="16"/>
                <w:szCs w:val="16"/>
                <w:lang w:val="es-BO"/>
              </w:rPr>
            </w:pPr>
          </w:p>
        </w:tc>
        <w:tc>
          <w:tcPr>
            <w:tcW w:w="209" w:type="pct"/>
            <w:tcBorders>
              <w:top w:val="nil"/>
              <w:left w:val="nil"/>
              <w:bottom w:val="single" w:sz="4" w:space="0" w:color="auto"/>
              <w:right w:val="nil"/>
            </w:tcBorders>
            <w:tcMar>
              <w:top w:w="0" w:type="dxa"/>
              <w:left w:w="0" w:type="dxa"/>
              <w:bottom w:w="0" w:type="dxa"/>
              <w:right w:w="0" w:type="dxa"/>
            </w:tcMar>
            <w:vAlign w:val="center"/>
            <w:hideMark/>
          </w:tcPr>
          <w:p w14:paraId="57ABDC7C" w14:textId="77777777" w:rsidR="00C75095" w:rsidRDefault="00C75095" w:rsidP="0006549F">
            <w:pPr>
              <w:adjustRightInd w:val="0"/>
              <w:snapToGrid w:val="0"/>
              <w:jc w:val="center"/>
              <w:rPr>
                <w:i/>
                <w:sz w:val="14"/>
                <w:szCs w:val="14"/>
                <w:lang w:val="es-BO"/>
              </w:rPr>
            </w:pPr>
            <w:r>
              <w:rPr>
                <w:i/>
                <w:sz w:val="14"/>
                <w:szCs w:val="14"/>
                <w:lang w:val="es-BO"/>
              </w:rPr>
              <w:t>Día</w:t>
            </w:r>
          </w:p>
        </w:tc>
        <w:tc>
          <w:tcPr>
            <w:tcW w:w="70" w:type="pct"/>
            <w:tcBorders>
              <w:top w:val="nil"/>
              <w:left w:val="nil"/>
              <w:bottom w:val="nil"/>
              <w:right w:val="nil"/>
            </w:tcBorders>
            <w:tcMar>
              <w:top w:w="0" w:type="dxa"/>
              <w:left w:w="0" w:type="dxa"/>
              <w:bottom w:w="0" w:type="dxa"/>
              <w:right w:w="0" w:type="dxa"/>
            </w:tcMar>
            <w:vAlign w:val="center"/>
          </w:tcPr>
          <w:p w14:paraId="77366440" w14:textId="77777777" w:rsidR="00C75095" w:rsidRDefault="00C75095" w:rsidP="0006549F">
            <w:pPr>
              <w:adjustRightInd w:val="0"/>
              <w:snapToGrid w:val="0"/>
              <w:jc w:val="center"/>
              <w:rPr>
                <w:i/>
                <w:sz w:val="14"/>
                <w:szCs w:val="14"/>
                <w:lang w:val="es-BO"/>
              </w:rPr>
            </w:pPr>
          </w:p>
        </w:tc>
        <w:tc>
          <w:tcPr>
            <w:tcW w:w="217" w:type="pct"/>
            <w:tcBorders>
              <w:top w:val="nil"/>
              <w:left w:val="nil"/>
              <w:bottom w:val="single" w:sz="4" w:space="0" w:color="auto"/>
              <w:right w:val="nil"/>
            </w:tcBorders>
            <w:tcMar>
              <w:top w:w="0" w:type="dxa"/>
              <w:left w:w="0" w:type="dxa"/>
              <w:bottom w:w="0" w:type="dxa"/>
              <w:right w:w="0" w:type="dxa"/>
            </w:tcMar>
            <w:vAlign w:val="center"/>
            <w:hideMark/>
          </w:tcPr>
          <w:p w14:paraId="7CB0D7F8" w14:textId="77777777" w:rsidR="00C75095" w:rsidRDefault="00C75095" w:rsidP="0006549F">
            <w:pPr>
              <w:adjustRightInd w:val="0"/>
              <w:snapToGrid w:val="0"/>
              <w:jc w:val="center"/>
              <w:rPr>
                <w:i/>
                <w:sz w:val="14"/>
                <w:szCs w:val="14"/>
                <w:lang w:val="es-BO"/>
              </w:rPr>
            </w:pPr>
            <w:r>
              <w:rPr>
                <w:i/>
                <w:sz w:val="14"/>
                <w:szCs w:val="14"/>
                <w:lang w:val="es-BO"/>
              </w:rPr>
              <w:t>Mes</w:t>
            </w:r>
          </w:p>
        </w:tc>
        <w:tc>
          <w:tcPr>
            <w:tcW w:w="70" w:type="pct"/>
            <w:tcBorders>
              <w:top w:val="nil"/>
              <w:left w:val="nil"/>
              <w:bottom w:val="nil"/>
              <w:right w:val="nil"/>
            </w:tcBorders>
            <w:tcMar>
              <w:top w:w="0" w:type="dxa"/>
              <w:left w:w="0" w:type="dxa"/>
              <w:bottom w:w="0" w:type="dxa"/>
              <w:right w:w="0" w:type="dxa"/>
            </w:tcMar>
            <w:vAlign w:val="center"/>
          </w:tcPr>
          <w:p w14:paraId="275A3484" w14:textId="77777777" w:rsidR="00C75095" w:rsidRDefault="00C75095" w:rsidP="0006549F">
            <w:pPr>
              <w:adjustRightInd w:val="0"/>
              <w:snapToGrid w:val="0"/>
              <w:jc w:val="center"/>
              <w:rPr>
                <w:i/>
                <w:sz w:val="14"/>
                <w:szCs w:val="14"/>
                <w:lang w:val="es-BO"/>
              </w:rPr>
            </w:pPr>
          </w:p>
        </w:tc>
        <w:tc>
          <w:tcPr>
            <w:tcW w:w="299" w:type="pct"/>
            <w:tcBorders>
              <w:top w:val="nil"/>
              <w:left w:val="nil"/>
              <w:bottom w:val="single" w:sz="4" w:space="0" w:color="auto"/>
              <w:right w:val="nil"/>
            </w:tcBorders>
            <w:tcMar>
              <w:top w:w="0" w:type="dxa"/>
              <w:left w:w="0" w:type="dxa"/>
              <w:bottom w:w="0" w:type="dxa"/>
              <w:right w:w="0" w:type="dxa"/>
            </w:tcMar>
            <w:vAlign w:val="center"/>
            <w:hideMark/>
          </w:tcPr>
          <w:p w14:paraId="4A9D6353" w14:textId="77777777" w:rsidR="00C75095" w:rsidRDefault="00C75095" w:rsidP="0006549F">
            <w:pPr>
              <w:adjustRightInd w:val="0"/>
              <w:snapToGrid w:val="0"/>
              <w:jc w:val="center"/>
              <w:rPr>
                <w:i/>
                <w:sz w:val="14"/>
                <w:szCs w:val="14"/>
                <w:lang w:val="es-BO"/>
              </w:rPr>
            </w:pPr>
            <w:r>
              <w:rPr>
                <w:i/>
                <w:sz w:val="14"/>
                <w:szCs w:val="14"/>
                <w:lang w:val="es-BO"/>
              </w:rPr>
              <w:t>Año</w:t>
            </w:r>
          </w:p>
        </w:tc>
        <w:tc>
          <w:tcPr>
            <w:tcW w:w="71" w:type="pct"/>
            <w:tcBorders>
              <w:top w:val="nil"/>
              <w:left w:val="nil"/>
              <w:bottom w:val="nil"/>
              <w:right w:val="single" w:sz="12" w:space="0" w:color="auto"/>
            </w:tcBorders>
            <w:tcMar>
              <w:top w:w="0" w:type="dxa"/>
              <w:left w:w="0" w:type="dxa"/>
              <w:bottom w:w="0" w:type="dxa"/>
              <w:right w:w="0" w:type="dxa"/>
            </w:tcMar>
            <w:vAlign w:val="center"/>
          </w:tcPr>
          <w:p w14:paraId="12F849E9" w14:textId="77777777" w:rsidR="00C75095" w:rsidRDefault="00C75095" w:rsidP="0006549F">
            <w:pPr>
              <w:adjustRightInd w:val="0"/>
              <w:snapToGrid w:val="0"/>
              <w:jc w:val="center"/>
              <w:rPr>
                <w:i/>
                <w:sz w:val="14"/>
                <w:szCs w:val="14"/>
                <w:lang w:val="es-BO"/>
              </w:rPr>
            </w:pPr>
          </w:p>
        </w:tc>
        <w:tc>
          <w:tcPr>
            <w:tcW w:w="103" w:type="pct"/>
            <w:gridSpan w:val="2"/>
            <w:tcBorders>
              <w:top w:val="nil"/>
              <w:left w:val="single" w:sz="12" w:space="0" w:color="auto"/>
              <w:bottom w:val="nil"/>
              <w:right w:val="nil"/>
            </w:tcBorders>
            <w:tcMar>
              <w:top w:w="0" w:type="dxa"/>
              <w:left w:w="0" w:type="dxa"/>
              <w:bottom w:w="0" w:type="dxa"/>
              <w:right w:w="0" w:type="dxa"/>
            </w:tcMar>
          </w:tcPr>
          <w:p w14:paraId="5A38328E" w14:textId="77777777" w:rsidR="00C75095" w:rsidRDefault="00C75095" w:rsidP="0006549F">
            <w:pPr>
              <w:adjustRightInd w:val="0"/>
              <w:snapToGrid w:val="0"/>
              <w:jc w:val="center"/>
              <w:rPr>
                <w:i/>
                <w:sz w:val="14"/>
                <w:szCs w:val="14"/>
                <w:lang w:val="es-BO"/>
              </w:rPr>
            </w:pPr>
          </w:p>
        </w:tc>
        <w:tc>
          <w:tcPr>
            <w:tcW w:w="271" w:type="pct"/>
            <w:gridSpan w:val="2"/>
            <w:tcBorders>
              <w:top w:val="nil"/>
              <w:left w:val="nil"/>
              <w:bottom w:val="single" w:sz="4" w:space="0" w:color="auto"/>
              <w:right w:val="nil"/>
            </w:tcBorders>
            <w:tcMar>
              <w:top w:w="0" w:type="dxa"/>
              <w:left w:w="0" w:type="dxa"/>
              <w:bottom w:w="0" w:type="dxa"/>
              <w:right w:w="0" w:type="dxa"/>
            </w:tcMar>
            <w:vAlign w:val="center"/>
          </w:tcPr>
          <w:p w14:paraId="38F8534B" w14:textId="77777777" w:rsidR="00C75095" w:rsidRDefault="00C75095" w:rsidP="0006549F">
            <w:pPr>
              <w:adjustRightInd w:val="0"/>
              <w:snapToGrid w:val="0"/>
              <w:rPr>
                <w:i/>
                <w:sz w:val="14"/>
                <w:szCs w:val="14"/>
                <w:lang w:val="es-BO"/>
              </w:rPr>
            </w:pPr>
          </w:p>
        </w:tc>
        <w:tc>
          <w:tcPr>
            <w:tcW w:w="67" w:type="pct"/>
            <w:gridSpan w:val="2"/>
            <w:tcBorders>
              <w:top w:val="nil"/>
              <w:left w:val="nil"/>
              <w:bottom w:val="nil"/>
              <w:right w:val="nil"/>
            </w:tcBorders>
            <w:tcMar>
              <w:top w:w="0" w:type="dxa"/>
              <w:left w:w="0" w:type="dxa"/>
              <w:bottom w:w="0" w:type="dxa"/>
              <w:right w:w="0" w:type="dxa"/>
            </w:tcMar>
            <w:vAlign w:val="center"/>
          </w:tcPr>
          <w:p w14:paraId="29A038B1" w14:textId="77777777" w:rsidR="00C75095" w:rsidRDefault="00C75095" w:rsidP="0006549F">
            <w:pPr>
              <w:adjustRightInd w:val="0"/>
              <w:snapToGrid w:val="0"/>
              <w:jc w:val="center"/>
              <w:rPr>
                <w:i/>
                <w:sz w:val="14"/>
                <w:szCs w:val="14"/>
                <w:lang w:val="es-BO"/>
              </w:rPr>
            </w:pPr>
          </w:p>
        </w:tc>
        <w:tc>
          <w:tcPr>
            <w:tcW w:w="209" w:type="pct"/>
            <w:gridSpan w:val="2"/>
            <w:tcBorders>
              <w:top w:val="nil"/>
              <w:left w:val="nil"/>
              <w:bottom w:val="single" w:sz="4" w:space="0" w:color="auto"/>
              <w:right w:val="nil"/>
            </w:tcBorders>
            <w:tcMar>
              <w:top w:w="0" w:type="dxa"/>
              <w:left w:w="0" w:type="dxa"/>
              <w:bottom w:w="0" w:type="dxa"/>
              <w:right w:w="0" w:type="dxa"/>
            </w:tcMar>
            <w:vAlign w:val="center"/>
          </w:tcPr>
          <w:p w14:paraId="02ABACFB" w14:textId="77777777" w:rsidR="00C75095" w:rsidRDefault="00C75095" w:rsidP="0006549F">
            <w:pPr>
              <w:adjustRightInd w:val="0"/>
              <w:snapToGrid w:val="0"/>
              <w:jc w:val="center"/>
              <w:rPr>
                <w:i/>
                <w:sz w:val="14"/>
                <w:szCs w:val="14"/>
                <w:lang w:val="es-BO"/>
              </w:rPr>
            </w:pPr>
          </w:p>
        </w:tc>
        <w:tc>
          <w:tcPr>
            <w:tcW w:w="130" w:type="pct"/>
            <w:tcBorders>
              <w:top w:val="nil"/>
              <w:left w:val="nil"/>
              <w:bottom w:val="nil"/>
              <w:right w:val="single" w:sz="12" w:space="0" w:color="auto"/>
            </w:tcBorders>
            <w:vAlign w:val="center"/>
          </w:tcPr>
          <w:p w14:paraId="0F17C206" w14:textId="77777777" w:rsidR="00C75095" w:rsidRDefault="00C75095" w:rsidP="0006549F">
            <w:pPr>
              <w:adjustRightInd w:val="0"/>
              <w:snapToGrid w:val="0"/>
              <w:jc w:val="center"/>
              <w:rPr>
                <w:i/>
                <w:sz w:val="14"/>
                <w:szCs w:val="14"/>
                <w:lang w:val="es-BO"/>
              </w:rPr>
            </w:pPr>
          </w:p>
        </w:tc>
        <w:tc>
          <w:tcPr>
            <w:tcW w:w="70" w:type="pct"/>
            <w:tcBorders>
              <w:top w:val="nil"/>
              <w:left w:val="single" w:sz="12" w:space="0" w:color="auto"/>
              <w:bottom w:val="nil"/>
              <w:right w:val="nil"/>
            </w:tcBorders>
            <w:vAlign w:val="center"/>
          </w:tcPr>
          <w:p w14:paraId="1D7B136F" w14:textId="77777777" w:rsidR="00C75095" w:rsidRDefault="00C75095" w:rsidP="0006549F">
            <w:pPr>
              <w:adjustRightInd w:val="0"/>
              <w:snapToGrid w:val="0"/>
              <w:jc w:val="center"/>
              <w:rPr>
                <w:i/>
                <w:sz w:val="14"/>
                <w:szCs w:val="14"/>
                <w:lang w:val="es-BO"/>
              </w:rPr>
            </w:pPr>
          </w:p>
        </w:tc>
        <w:tc>
          <w:tcPr>
            <w:tcW w:w="1986" w:type="pct"/>
            <w:tcBorders>
              <w:top w:val="nil"/>
              <w:left w:val="nil"/>
              <w:bottom w:val="single" w:sz="4" w:space="0" w:color="auto"/>
              <w:right w:val="single" w:sz="4" w:space="0" w:color="auto"/>
            </w:tcBorders>
            <w:vAlign w:val="center"/>
          </w:tcPr>
          <w:p w14:paraId="15A55D19" w14:textId="77777777" w:rsidR="00C75095" w:rsidRDefault="00C75095" w:rsidP="0006549F">
            <w:pPr>
              <w:adjustRightInd w:val="0"/>
              <w:snapToGrid w:val="0"/>
              <w:jc w:val="center"/>
              <w:rPr>
                <w:i/>
                <w:sz w:val="14"/>
                <w:szCs w:val="14"/>
                <w:lang w:val="es-BO"/>
              </w:rPr>
            </w:pPr>
          </w:p>
        </w:tc>
      </w:tr>
      <w:tr w:rsidR="00C75095" w14:paraId="6919034E" w14:textId="77777777" w:rsidTr="0006549F">
        <w:trPr>
          <w:trHeight w:val="190"/>
        </w:trPr>
        <w:tc>
          <w:tcPr>
            <w:tcW w:w="161" w:type="pct"/>
            <w:vMerge/>
            <w:tcBorders>
              <w:top w:val="nil"/>
              <w:left w:val="single" w:sz="12" w:space="0" w:color="auto"/>
              <w:bottom w:val="nil"/>
              <w:right w:val="single" w:sz="12" w:space="0" w:color="auto"/>
            </w:tcBorders>
            <w:vAlign w:val="center"/>
            <w:hideMark/>
          </w:tcPr>
          <w:p w14:paraId="58F3E9B5" w14:textId="77777777" w:rsidR="00C75095" w:rsidRDefault="00C75095" w:rsidP="0006549F">
            <w:pPr>
              <w:rPr>
                <w:rFonts w:ascii="Arial" w:hAnsi="Arial" w:cs="Arial"/>
                <w:sz w:val="14"/>
                <w:szCs w:val="14"/>
                <w:lang w:val="es-BO"/>
              </w:rPr>
            </w:pPr>
          </w:p>
        </w:tc>
        <w:tc>
          <w:tcPr>
            <w:tcW w:w="996" w:type="pct"/>
            <w:gridSpan w:val="2"/>
            <w:vMerge/>
            <w:tcBorders>
              <w:top w:val="nil"/>
              <w:left w:val="single" w:sz="12" w:space="0" w:color="auto"/>
              <w:bottom w:val="nil"/>
              <w:right w:val="single" w:sz="12" w:space="0" w:color="auto"/>
            </w:tcBorders>
            <w:vAlign w:val="center"/>
            <w:hideMark/>
          </w:tcPr>
          <w:p w14:paraId="20599B00" w14:textId="77777777" w:rsidR="00C75095" w:rsidRDefault="00C75095" w:rsidP="0006549F">
            <w:pPr>
              <w:rPr>
                <w:rFonts w:ascii="Arial" w:hAnsi="Arial" w:cs="Arial"/>
                <w:b/>
                <w:sz w:val="16"/>
                <w:szCs w:val="16"/>
                <w:lang w:val="es-BO"/>
              </w:rPr>
            </w:pPr>
          </w:p>
        </w:tc>
        <w:tc>
          <w:tcPr>
            <w:tcW w:w="70" w:type="pct"/>
            <w:tcBorders>
              <w:top w:val="nil"/>
              <w:left w:val="single" w:sz="12" w:space="0" w:color="auto"/>
              <w:bottom w:val="nil"/>
              <w:right w:val="single" w:sz="4" w:space="0" w:color="auto"/>
            </w:tcBorders>
            <w:vAlign w:val="center"/>
          </w:tcPr>
          <w:p w14:paraId="289C051A" w14:textId="77777777" w:rsidR="00C75095" w:rsidRDefault="00C75095" w:rsidP="0006549F">
            <w:pPr>
              <w:adjustRightInd w:val="0"/>
              <w:snapToGrid w:val="0"/>
              <w:jc w:val="center"/>
              <w:rPr>
                <w:rFonts w:ascii="Arial" w:hAnsi="Arial" w:cs="Arial"/>
                <w:sz w:val="16"/>
                <w:szCs w:val="16"/>
                <w:lang w:val="es-BO"/>
              </w:rPr>
            </w:pPr>
          </w:p>
        </w:tc>
        <w:tc>
          <w:tcPr>
            <w:tcW w:w="2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47C6F78" w14:textId="24CF1A57"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12</w:t>
            </w:r>
          </w:p>
        </w:tc>
        <w:tc>
          <w:tcPr>
            <w:tcW w:w="70" w:type="pct"/>
            <w:tcBorders>
              <w:top w:val="nil"/>
              <w:left w:val="single" w:sz="4" w:space="0" w:color="auto"/>
              <w:bottom w:val="nil"/>
              <w:right w:val="single" w:sz="4" w:space="0" w:color="auto"/>
            </w:tcBorders>
            <w:vAlign w:val="center"/>
          </w:tcPr>
          <w:p w14:paraId="34CD0AD6" w14:textId="77777777" w:rsidR="00C75095" w:rsidRDefault="00C75095" w:rsidP="0006549F">
            <w:pPr>
              <w:adjustRightInd w:val="0"/>
              <w:snapToGrid w:val="0"/>
              <w:jc w:val="center"/>
              <w:rPr>
                <w:rFonts w:ascii="Arial" w:hAnsi="Arial" w:cs="Arial"/>
                <w:sz w:val="14"/>
                <w:szCs w:val="14"/>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9258F15" w14:textId="7CD415CB"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03</w:t>
            </w:r>
          </w:p>
        </w:tc>
        <w:tc>
          <w:tcPr>
            <w:tcW w:w="70" w:type="pct"/>
            <w:tcBorders>
              <w:top w:val="nil"/>
              <w:left w:val="single" w:sz="4" w:space="0" w:color="auto"/>
              <w:bottom w:val="nil"/>
              <w:right w:val="single" w:sz="4" w:space="0" w:color="auto"/>
            </w:tcBorders>
            <w:vAlign w:val="center"/>
          </w:tcPr>
          <w:p w14:paraId="70EEDC36" w14:textId="77777777" w:rsidR="00C75095" w:rsidRDefault="00C75095" w:rsidP="0006549F">
            <w:pPr>
              <w:adjustRightInd w:val="0"/>
              <w:snapToGrid w:val="0"/>
              <w:jc w:val="center"/>
              <w:rPr>
                <w:rFonts w:ascii="Arial" w:hAnsi="Arial" w:cs="Arial"/>
                <w:sz w:val="14"/>
                <w:szCs w:val="14"/>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682FDAE" w14:textId="2946C169"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71" w:type="pct"/>
            <w:tcBorders>
              <w:top w:val="nil"/>
              <w:left w:val="single" w:sz="4" w:space="0" w:color="auto"/>
              <w:bottom w:val="nil"/>
              <w:right w:val="single" w:sz="12" w:space="0" w:color="auto"/>
            </w:tcBorders>
            <w:vAlign w:val="center"/>
          </w:tcPr>
          <w:p w14:paraId="3A4AABA4" w14:textId="77777777" w:rsidR="00C75095" w:rsidRDefault="00C75095" w:rsidP="0006549F">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single" w:sz="4" w:space="0" w:color="auto"/>
            </w:tcBorders>
          </w:tcPr>
          <w:p w14:paraId="5DA78B97" w14:textId="77777777" w:rsidR="00C75095" w:rsidRDefault="00C75095" w:rsidP="0006549F">
            <w:pPr>
              <w:adjustRightInd w:val="0"/>
              <w:snapToGrid w:val="0"/>
              <w:jc w:val="center"/>
              <w:rPr>
                <w:rFonts w:ascii="Arial" w:hAnsi="Arial" w:cs="Arial"/>
                <w:sz w:val="14"/>
                <w:szCs w:val="14"/>
                <w:lang w:val="es-BO"/>
              </w:rPr>
            </w:pPr>
          </w:p>
        </w:tc>
        <w:tc>
          <w:tcPr>
            <w:tcW w:w="27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FA317F6" w14:textId="54225D39"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16</w:t>
            </w:r>
          </w:p>
        </w:tc>
        <w:tc>
          <w:tcPr>
            <w:tcW w:w="70" w:type="pct"/>
            <w:gridSpan w:val="2"/>
            <w:tcBorders>
              <w:top w:val="nil"/>
              <w:left w:val="single" w:sz="4" w:space="0" w:color="auto"/>
              <w:bottom w:val="nil"/>
              <w:right w:val="single" w:sz="4" w:space="0" w:color="auto"/>
            </w:tcBorders>
            <w:vAlign w:val="center"/>
          </w:tcPr>
          <w:p w14:paraId="2EDB3F17" w14:textId="77777777" w:rsidR="00C75095" w:rsidRDefault="00C75095" w:rsidP="0006549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C101F9C" w14:textId="0F4C1616"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30</w:t>
            </w:r>
          </w:p>
        </w:tc>
        <w:tc>
          <w:tcPr>
            <w:tcW w:w="149" w:type="pct"/>
            <w:gridSpan w:val="2"/>
            <w:tcBorders>
              <w:top w:val="nil"/>
              <w:left w:val="single" w:sz="4" w:space="0" w:color="auto"/>
              <w:bottom w:val="nil"/>
              <w:right w:val="single" w:sz="12" w:space="0" w:color="auto"/>
            </w:tcBorders>
            <w:vAlign w:val="center"/>
          </w:tcPr>
          <w:p w14:paraId="01997DBD" w14:textId="77777777" w:rsidR="00C75095" w:rsidRDefault="00C75095" w:rsidP="0006549F">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single" w:sz="4" w:space="0" w:color="auto"/>
            </w:tcBorders>
            <w:vAlign w:val="center"/>
          </w:tcPr>
          <w:p w14:paraId="78797BDF" w14:textId="77777777" w:rsidR="00C75095" w:rsidRDefault="00C75095" w:rsidP="0006549F">
            <w:pPr>
              <w:adjustRightInd w:val="0"/>
              <w:snapToGrid w:val="0"/>
              <w:jc w:val="center"/>
              <w:rPr>
                <w:rFonts w:ascii="Arial" w:hAnsi="Arial" w:cs="Arial"/>
                <w:sz w:val="16"/>
                <w:szCs w:val="16"/>
                <w:lang w:val="es-BO"/>
              </w:rPr>
            </w:pPr>
          </w:p>
        </w:tc>
        <w:tc>
          <w:tcPr>
            <w:tcW w:w="19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7920D66" w14:textId="77777777" w:rsidR="00C75095" w:rsidRDefault="00C75095" w:rsidP="0006549F">
            <w:pPr>
              <w:adjustRightInd w:val="0"/>
              <w:snapToGrid w:val="0"/>
              <w:jc w:val="both"/>
              <w:rPr>
                <w:rFonts w:ascii="Arial" w:hAnsi="Arial" w:cs="Arial"/>
                <w:i/>
                <w:sz w:val="16"/>
                <w:szCs w:val="16"/>
                <w:lang w:val="es-BO"/>
              </w:rPr>
            </w:pPr>
            <w:r>
              <w:rPr>
                <w:rFonts w:ascii="Arial" w:hAnsi="Arial" w:cs="Arial"/>
                <w:i/>
                <w:sz w:val="16"/>
                <w:szCs w:val="16"/>
                <w:lang w:val="es-BO"/>
              </w:rPr>
              <w:t>En oficinas de ENDE de la calle Colombia esquina Falsuri N° 655 (Correspondencia) o al correo: rocio.flores@ende.bo</w:t>
            </w:r>
          </w:p>
        </w:tc>
      </w:tr>
      <w:tr w:rsidR="00C75095" w14:paraId="20AB45EF" w14:textId="77777777" w:rsidTr="0006549F">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7FA0ADD6" w14:textId="77777777" w:rsidR="00C75095" w:rsidRDefault="00C75095" w:rsidP="0006549F">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bottom"/>
          </w:tcPr>
          <w:p w14:paraId="5239D72A" w14:textId="77777777" w:rsidR="00C75095" w:rsidRDefault="00C75095" w:rsidP="0006549F">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100039CE" w14:textId="77777777" w:rsidR="00C75095" w:rsidRDefault="00C75095" w:rsidP="0006549F">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vAlign w:val="center"/>
          </w:tcPr>
          <w:p w14:paraId="73B65B9D" w14:textId="77777777" w:rsidR="00C75095" w:rsidRDefault="00C75095" w:rsidP="0006549F">
            <w:pPr>
              <w:adjustRightInd w:val="0"/>
              <w:snapToGrid w:val="0"/>
              <w:jc w:val="center"/>
              <w:rPr>
                <w:rFonts w:ascii="Arial" w:hAnsi="Arial" w:cs="Arial"/>
                <w:sz w:val="4"/>
                <w:szCs w:val="4"/>
                <w:lang w:val="es-BO"/>
              </w:rPr>
            </w:pPr>
          </w:p>
        </w:tc>
        <w:tc>
          <w:tcPr>
            <w:tcW w:w="209" w:type="pct"/>
            <w:tcBorders>
              <w:top w:val="single" w:sz="4" w:space="0" w:color="auto"/>
              <w:left w:val="nil"/>
              <w:bottom w:val="nil"/>
              <w:right w:val="nil"/>
            </w:tcBorders>
            <w:vAlign w:val="center"/>
          </w:tcPr>
          <w:p w14:paraId="35E596B0"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43D2B322" w14:textId="77777777" w:rsidR="00C75095" w:rsidRDefault="00C75095" w:rsidP="0006549F">
            <w:pPr>
              <w:adjustRightInd w:val="0"/>
              <w:snapToGrid w:val="0"/>
              <w:jc w:val="center"/>
              <w:rPr>
                <w:rFonts w:ascii="Arial" w:hAnsi="Arial" w:cs="Arial"/>
                <w:sz w:val="4"/>
                <w:szCs w:val="4"/>
                <w:lang w:val="es-BO"/>
              </w:rPr>
            </w:pPr>
          </w:p>
        </w:tc>
        <w:tc>
          <w:tcPr>
            <w:tcW w:w="217" w:type="pct"/>
            <w:tcBorders>
              <w:top w:val="single" w:sz="4" w:space="0" w:color="auto"/>
              <w:left w:val="nil"/>
              <w:bottom w:val="nil"/>
              <w:right w:val="nil"/>
            </w:tcBorders>
            <w:vAlign w:val="center"/>
          </w:tcPr>
          <w:p w14:paraId="052EE6FD"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73601DE5" w14:textId="77777777" w:rsidR="00C75095" w:rsidRDefault="00C75095" w:rsidP="0006549F">
            <w:pPr>
              <w:adjustRightInd w:val="0"/>
              <w:snapToGrid w:val="0"/>
              <w:jc w:val="center"/>
              <w:rPr>
                <w:rFonts w:ascii="Arial" w:hAnsi="Arial" w:cs="Arial"/>
                <w:sz w:val="4"/>
                <w:szCs w:val="4"/>
                <w:lang w:val="es-BO"/>
              </w:rPr>
            </w:pPr>
          </w:p>
        </w:tc>
        <w:tc>
          <w:tcPr>
            <w:tcW w:w="299" w:type="pct"/>
            <w:tcBorders>
              <w:top w:val="single" w:sz="4" w:space="0" w:color="auto"/>
              <w:left w:val="nil"/>
              <w:bottom w:val="nil"/>
              <w:right w:val="nil"/>
            </w:tcBorders>
            <w:vAlign w:val="center"/>
          </w:tcPr>
          <w:p w14:paraId="4967DDEA" w14:textId="77777777" w:rsidR="00C75095" w:rsidRDefault="00C75095" w:rsidP="0006549F">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30B94070"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DE9C7C7" w14:textId="77777777" w:rsidR="00C75095" w:rsidRDefault="00C75095" w:rsidP="0006549F">
            <w:pPr>
              <w:adjustRightInd w:val="0"/>
              <w:snapToGrid w:val="0"/>
              <w:jc w:val="center"/>
              <w:rPr>
                <w:rFonts w:ascii="Arial" w:hAnsi="Arial" w:cs="Arial"/>
                <w:sz w:val="4"/>
                <w:szCs w:val="4"/>
                <w:lang w:val="es-BO"/>
              </w:rPr>
            </w:pPr>
          </w:p>
        </w:tc>
        <w:tc>
          <w:tcPr>
            <w:tcW w:w="277" w:type="pct"/>
            <w:gridSpan w:val="2"/>
            <w:tcBorders>
              <w:top w:val="single" w:sz="4" w:space="0" w:color="auto"/>
              <w:left w:val="nil"/>
              <w:bottom w:val="nil"/>
              <w:right w:val="nil"/>
            </w:tcBorders>
            <w:vAlign w:val="center"/>
          </w:tcPr>
          <w:p w14:paraId="1CA1F4E3" w14:textId="77777777" w:rsidR="00C75095" w:rsidRDefault="00C75095" w:rsidP="0006549F">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vAlign w:val="center"/>
          </w:tcPr>
          <w:p w14:paraId="0C3C68E8" w14:textId="77777777" w:rsidR="00C75095" w:rsidRDefault="00C75095" w:rsidP="0006549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vAlign w:val="center"/>
          </w:tcPr>
          <w:p w14:paraId="049147DA" w14:textId="77777777" w:rsidR="00C75095" w:rsidRDefault="00C75095" w:rsidP="0006549F">
            <w:pPr>
              <w:adjustRightInd w:val="0"/>
              <w:snapToGrid w:val="0"/>
              <w:jc w:val="center"/>
              <w:rPr>
                <w:rFonts w:ascii="Arial" w:hAnsi="Arial" w:cs="Arial"/>
                <w:sz w:val="4"/>
                <w:szCs w:val="4"/>
                <w:lang w:val="es-BO"/>
              </w:rPr>
            </w:pPr>
          </w:p>
        </w:tc>
        <w:tc>
          <w:tcPr>
            <w:tcW w:w="149" w:type="pct"/>
            <w:gridSpan w:val="2"/>
            <w:tcBorders>
              <w:top w:val="nil"/>
              <w:left w:val="nil"/>
              <w:bottom w:val="nil"/>
              <w:right w:val="single" w:sz="12" w:space="0" w:color="auto"/>
            </w:tcBorders>
            <w:vAlign w:val="center"/>
          </w:tcPr>
          <w:p w14:paraId="547E392E"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09648264" w14:textId="77777777" w:rsidR="00C75095" w:rsidRDefault="00C75095" w:rsidP="0006549F">
            <w:pPr>
              <w:adjustRightInd w:val="0"/>
              <w:snapToGrid w:val="0"/>
              <w:jc w:val="center"/>
              <w:rPr>
                <w:rFonts w:ascii="Arial" w:hAnsi="Arial" w:cs="Arial"/>
                <w:sz w:val="4"/>
                <w:szCs w:val="4"/>
                <w:lang w:val="es-BO"/>
              </w:rPr>
            </w:pPr>
          </w:p>
        </w:tc>
        <w:tc>
          <w:tcPr>
            <w:tcW w:w="1986" w:type="pct"/>
            <w:tcBorders>
              <w:top w:val="single" w:sz="4" w:space="0" w:color="auto"/>
              <w:left w:val="nil"/>
              <w:bottom w:val="nil"/>
              <w:right w:val="single" w:sz="4" w:space="0" w:color="auto"/>
            </w:tcBorders>
            <w:vAlign w:val="center"/>
          </w:tcPr>
          <w:p w14:paraId="6FEAE049" w14:textId="77777777" w:rsidR="00C75095" w:rsidRDefault="00C75095" w:rsidP="0006549F">
            <w:pPr>
              <w:adjustRightInd w:val="0"/>
              <w:snapToGrid w:val="0"/>
              <w:jc w:val="center"/>
              <w:rPr>
                <w:rFonts w:ascii="Arial" w:hAnsi="Arial" w:cs="Arial"/>
                <w:sz w:val="4"/>
                <w:szCs w:val="4"/>
                <w:lang w:val="es-BO"/>
              </w:rPr>
            </w:pPr>
          </w:p>
        </w:tc>
      </w:tr>
      <w:tr w:rsidR="00C75095" w14:paraId="05525668" w14:textId="77777777" w:rsidTr="0006549F">
        <w:trPr>
          <w:trHeight w:val="190"/>
        </w:trPr>
        <w:tc>
          <w:tcPr>
            <w:tcW w:w="161"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65A6AD93" w14:textId="77777777"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996"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465DD2BE" w14:textId="77777777" w:rsidR="00C75095" w:rsidRDefault="00C75095" w:rsidP="0006549F">
            <w:pPr>
              <w:adjustRightInd w:val="0"/>
              <w:snapToGrid w:val="0"/>
              <w:ind w:left="113" w:right="113"/>
              <w:jc w:val="both"/>
              <w:rPr>
                <w:rFonts w:ascii="Arial" w:hAnsi="Arial" w:cs="Arial"/>
                <w:b/>
                <w:sz w:val="16"/>
                <w:szCs w:val="16"/>
                <w:lang w:val="es-BO"/>
              </w:rPr>
            </w:pPr>
            <w:r>
              <w:rPr>
                <w:rFonts w:ascii="Arial" w:hAnsi="Arial" w:cs="Arial"/>
                <w:sz w:val="16"/>
                <w:szCs w:val="16"/>
                <w:lang w:val="es-BO"/>
              </w:rPr>
              <w:t xml:space="preserve">Reunión de aclaración </w:t>
            </w:r>
          </w:p>
        </w:tc>
        <w:tc>
          <w:tcPr>
            <w:tcW w:w="70" w:type="pct"/>
            <w:tcBorders>
              <w:top w:val="nil"/>
              <w:left w:val="single" w:sz="12" w:space="0" w:color="auto"/>
              <w:bottom w:val="nil"/>
              <w:right w:val="nil"/>
            </w:tcBorders>
            <w:tcMar>
              <w:top w:w="0" w:type="dxa"/>
              <w:left w:w="0" w:type="dxa"/>
              <w:bottom w:w="0" w:type="dxa"/>
              <w:right w:w="0" w:type="dxa"/>
            </w:tcMar>
            <w:vAlign w:val="center"/>
          </w:tcPr>
          <w:p w14:paraId="186AA3E9" w14:textId="77777777" w:rsidR="00C75095" w:rsidRDefault="00C75095" w:rsidP="0006549F">
            <w:pPr>
              <w:adjustRightInd w:val="0"/>
              <w:snapToGrid w:val="0"/>
              <w:jc w:val="center"/>
              <w:rPr>
                <w:rFonts w:ascii="Arial" w:hAnsi="Arial" w:cs="Arial"/>
                <w:sz w:val="16"/>
                <w:szCs w:val="16"/>
                <w:lang w:val="es-BO"/>
              </w:rPr>
            </w:pPr>
          </w:p>
        </w:tc>
        <w:tc>
          <w:tcPr>
            <w:tcW w:w="209" w:type="pct"/>
            <w:tcBorders>
              <w:top w:val="nil"/>
              <w:left w:val="nil"/>
              <w:bottom w:val="single" w:sz="4" w:space="0" w:color="auto"/>
              <w:right w:val="nil"/>
            </w:tcBorders>
            <w:tcMar>
              <w:top w:w="0" w:type="dxa"/>
              <w:left w:w="0" w:type="dxa"/>
              <w:bottom w:w="0" w:type="dxa"/>
              <w:right w:w="0" w:type="dxa"/>
            </w:tcMar>
            <w:vAlign w:val="center"/>
            <w:hideMark/>
          </w:tcPr>
          <w:p w14:paraId="4E1ECFCD" w14:textId="77777777" w:rsidR="00C75095" w:rsidRDefault="00C75095" w:rsidP="0006549F">
            <w:pPr>
              <w:adjustRightInd w:val="0"/>
              <w:snapToGrid w:val="0"/>
              <w:jc w:val="center"/>
              <w:rPr>
                <w:i/>
                <w:sz w:val="14"/>
                <w:szCs w:val="14"/>
                <w:lang w:val="es-BO"/>
              </w:rPr>
            </w:pPr>
            <w:r>
              <w:rPr>
                <w:i/>
                <w:sz w:val="14"/>
                <w:szCs w:val="14"/>
                <w:lang w:val="es-BO"/>
              </w:rPr>
              <w:t>Día</w:t>
            </w:r>
          </w:p>
        </w:tc>
        <w:tc>
          <w:tcPr>
            <w:tcW w:w="70" w:type="pct"/>
            <w:tcBorders>
              <w:top w:val="nil"/>
              <w:left w:val="nil"/>
              <w:bottom w:val="nil"/>
              <w:right w:val="nil"/>
            </w:tcBorders>
            <w:tcMar>
              <w:top w:w="0" w:type="dxa"/>
              <w:left w:w="0" w:type="dxa"/>
              <w:bottom w:w="0" w:type="dxa"/>
              <w:right w:w="0" w:type="dxa"/>
            </w:tcMar>
            <w:vAlign w:val="center"/>
          </w:tcPr>
          <w:p w14:paraId="0F16C11E" w14:textId="77777777" w:rsidR="00C75095" w:rsidRDefault="00C75095" w:rsidP="0006549F">
            <w:pPr>
              <w:adjustRightInd w:val="0"/>
              <w:snapToGrid w:val="0"/>
              <w:jc w:val="center"/>
              <w:rPr>
                <w:i/>
                <w:sz w:val="14"/>
                <w:szCs w:val="14"/>
                <w:lang w:val="es-BO"/>
              </w:rPr>
            </w:pPr>
          </w:p>
        </w:tc>
        <w:tc>
          <w:tcPr>
            <w:tcW w:w="217" w:type="pct"/>
            <w:tcBorders>
              <w:top w:val="nil"/>
              <w:left w:val="nil"/>
              <w:bottom w:val="single" w:sz="4" w:space="0" w:color="auto"/>
              <w:right w:val="nil"/>
            </w:tcBorders>
            <w:tcMar>
              <w:top w:w="0" w:type="dxa"/>
              <w:left w:w="0" w:type="dxa"/>
              <w:bottom w:w="0" w:type="dxa"/>
              <w:right w:w="0" w:type="dxa"/>
            </w:tcMar>
            <w:vAlign w:val="center"/>
            <w:hideMark/>
          </w:tcPr>
          <w:p w14:paraId="76FB66F9" w14:textId="77777777" w:rsidR="00C75095" w:rsidRDefault="00C75095" w:rsidP="0006549F">
            <w:pPr>
              <w:adjustRightInd w:val="0"/>
              <w:snapToGrid w:val="0"/>
              <w:jc w:val="center"/>
              <w:rPr>
                <w:i/>
                <w:sz w:val="14"/>
                <w:szCs w:val="14"/>
                <w:lang w:val="es-BO"/>
              </w:rPr>
            </w:pPr>
            <w:r>
              <w:rPr>
                <w:i/>
                <w:sz w:val="14"/>
                <w:szCs w:val="14"/>
                <w:lang w:val="es-BO"/>
              </w:rPr>
              <w:t>Mes</w:t>
            </w:r>
          </w:p>
        </w:tc>
        <w:tc>
          <w:tcPr>
            <w:tcW w:w="70" w:type="pct"/>
            <w:tcBorders>
              <w:top w:val="nil"/>
              <w:left w:val="nil"/>
              <w:bottom w:val="nil"/>
              <w:right w:val="nil"/>
            </w:tcBorders>
            <w:tcMar>
              <w:top w:w="0" w:type="dxa"/>
              <w:left w:w="0" w:type="dxa"/>
              <w:bottom w:w="0" w:type="dxa"/>
              <w:right w:w="0" w:type="dxa"/>
            </w:tcMar>
            <w:vAlign w:val="center"/>
          </w:tcPr>
          <w:p w14:paraId="25AA5ED0" w14:textId="77777777" w:rsidR="00C75095" w:rsidRDefault="00C75095" w:rsidP="0006549F">
            <w:pPr>
              <w:adjustRightInd w:val="0"/>
              <w:snapToGrid w:val="0"/>
              <w:jc w:val="center"/>
              <w:rPr>
                <w:i/>
                <w:sz w:val="14"/>
                <w:szCs w:val="14"/>
                <w:lang w:val="es-BO"/>
              </w:rPr>
            </w:pPr>
          </w:p>
        </w:tc>
        <w:tc>
          <w:tcPr>
            <w:tcW w:w="299" w:type="pct"/>
            <w:tcBorders>
              <w:top w:val="nil"/>
              <w:left w:val="nil"/>
              <w:bottom w:val="single" w:sz="4" w:space="0" w:color="auto"/>
              <w:right w:val="nil"/>
            </w:tcBorders>
            <w:tcMar>
              <w:top w:w="0" w:type="dxa"/>
              <w:left w:w="0" w:type="dxa"/>
              <w:bottom w:w="0" w:type="dxa"/>
              <w:right w:w="0" w:type="dxa"/>
            </w:tcMar>
            <w:vAlign w:val="center"/>
            <w:hideMark/>
          </w:tcPr>
          <w:p w14:paraId="14040AE3" w14:textId="77777777" w:rsidR="00C75095" w:rsidRDefault="00C75095" w:rsidP="0006549F">
            <w:pPr>
              <w:adjustRightInd w:val="0"/>
              <w:snapToGrid w:val="0"/>
              <w:jc w:val="center"/>
              <w:rPr>
                <w:i/>
                <w:sz w:val="14"/>
                <w:szCs w:val="14"/>
                <w:lang w:val="es-BO"/>
              </w:rPr>
            </w:pPr>
            <w:r>
              <w:rPr>
                <w:i/>
                <w:sz w:val="14"/>
                <w:szCs w:val="14"/>
                <w:lang w:val="es-BO"/>
              </w:rPr>
              <w:t>Año</w:t>
            </w:r>
          </w:p>
        </w:tc>
        <w:tc>
          <w:tcPr>
            <w:tcW w:w="71" w:type="pct"/>
            <w:tcBorders>
              <w:top w:val="nil"/>
              <w:left w:val="nil"/>
              <w:bottom w:val="nil"/>
              <w:right w:val="single" w:sz="12" w:space="0" w:color="auto"/>
            </w:tcBorders>
            <w:tcMar>
              <w:top w:w="0" w:type="dxa"/>
              <w:left w:w="0" w:type="dxa"/>
              <w:bottom w:w="0" w:type="dxa"/>
              <w:right w:w="0" w:type="dxa"/>
            </w:tcMar>
            <w:vAlign w:val="center"/>
          </w:tcPr>
          <w:p w14:paraId="7A225837" w14:textId="77777777" w:rsidR="00C75095" w:rsidRDefault="00C75095" w:rsidP="0006549F">
            <w:pPr>
              <w:adjustRightInd w:val="0"/>
              <w:snapToGrid w:val="0"/>
              <w:jc w:val="center"/>
              <w:rPr>
                <w:i/>
                <w:sz w:val="14"/>
                <w:szCs w:val="14"/>
                <w:lang w:val="es-BO"/>
              </w:rPr>
            </w:pPr>
          </w:p>
        </w:tc>
        <w:tc>
          <w:tcPr>
            <w:tcW w:w="103" w:type="pct"/>
            <w:gridSpan w:val="2"/>
            <w:tcBorders>
              <w:top w:val="nil"/>
              <w:left w:val="single" w:sz="12" w:space="0" w:color="auto"/>
              <w:bottom w:val="nil"/>
              <w:right w:val="nil"/>
            </w:tcBorders>
            <w:tcMar>
              <w:top w:w="0" w:type="dxa"/>
              <w:left w:w="0" w:type="dxa"/>
              <w:bottom w:w="0" w:type="dxa"/>
              <w:right w:w="0" w:type="dxa"/>
            </w:tcMar>
          </w:tcPr>
          <w:p w14:paraId="129F2733" w14:textId="77777777" w:rsidR="00C75095" w:rsidRDefault="00C75095" w:rsidP="0006549F">
            <w:pPr>
              <w:adjustRightInd w:val="0"/>
              <w:snapToGrid w:val="0"/>
              <w:jc w:val="center"/>
              <w:rPr>
                <w:i/>
                <w:sz w:val="14"/>
                <w:szCs w:val="14"/>
                <w:lang w:val="es-BO"/>
              </w:rPr>
            </w:pPr>
          </w:p>
        </w:tc>
        <w:tc>
          <w:tcPr>
            <w:tcW w:w="271" w:type="pct"/>
            <w:gridSpan w:val="2"/>
            <w:tcBorders>
              <w:top w:val="nil"/>
              <w:left w:val="nil"/>
              <w:bottom w:val="single" w:sz="4" w:space="0" w:color="auto"/>
              <w:right w:val="nil"/>
            </w:tcBorders>
            <w:tcMar>
              <w:top w:w="0" w:type="dxa"/>
              <w:left w:w="0" w:type="dxa"/>
              <w:bottom w:w="0" w:type="dxa"/>
              <w:right w:w="0" w:type="dxa"/>
            </w:tcMar>
            <w:vAlign w:val="center"/>
            <w:hideMark/>
          </w:tcPr>
          <w:p w14:paraId="7EAF94AF" w14:textId="77777777" w:rsidR="00C75095" w:rsidRDefault="00C75095" w:rsidP="0006549F">
            <w:pPr>
              <w:adjustRightInd w:val="0"/>
              <w:snapToGrid w:val="0"/>
              <w:jc w:val="center"/>
              <w:rPr>
                <w:i/>
                <w:sz w:val="14"/>
                <w:szCs w:val="14"/>
                <w:lang w:val="es-BO"/>
              </w:rPr>
            </w:pPr>
            <w:r>
              <w:rPr>
                <w:i/>
                <w:sz w:val="14"/>
                <w:szCs w:val="14"/>
                <w:lang w:val="es-BO"/>
              </w:rPr>
              <w:t>Hora</w:t>
            </w:r>
          </w:p>
        </w:tc>
        <w:tc>
          <w:tcPr>
            <w:tcW w:w="67" w:type="pct"/>
            <w:gridSpan w:val="2"/>
            <w:tcBorders>
              <w:top w:val="nil"/>
              <w:left w:val="nil"/>
              <w:bottom w:val="nil"/>
              <w:right w:val="nil"/>
            </w:tcBorders>
            <w:tcMar>
              <w:top w:w="0" w:type="dxa"/>
              <w:left w:w="0" w:type="dxa"/>
              <w:bottom w:w="0" w:type="dxa"/>
              <w:right w:w="0" w:type="dxa"/>
            </w:tcMar>
            <w:vAlign w:val="center"/>
          </w:tcPr>
          <w:p w14:paraId="30E7F084" w14:textId="77777777" w:rsidR="00C75095" w:rsidRDefault="00C75095" w:rsidP="0006549F">
            <w:pPr>
              <w:adjustRightInd w:val="0"/>
              <w:snapToGrid w:val="0"/>
              <w:jc w:val="center"/>
              <w:rPr>
                <w:i/>
                <w:sz w:val="14"/>
                <w:szCs w:val="14"/>
                <w:lang w:val="es-BO"/>
              </w:rPr>
            </w:pPr>
          </w:p>
        </w:tc>
        <w:tc>
          <w:tcPr>
            <w:tcW w:w="209" w:type="pct"/>
            <w:gridSpan w:val="2"/>
            <w:tcBorders>
              <w:top w:val="nil"/>
              <w:left w:val="nil"/>
              <w:bottom w:val="single" w:sz="4" w:space="0" w:color="auto"/>
              <w:right w:val="nil"/>
            </w:tcBorders>
            <w:tcMar>
              <w:top w:w="0" w:type="dxa"/>
              <w:left w:w="0" w:type="dxa"/>
              <w:bottom w:w="0" w:type="dxa"/>
              <w:right w:w="0" w:type="dxa"/>
            </w:tcMar>
            <w:vAlign w:val="center"/>
            <w:hideMark/>
          </w:tcPr>
          <w:p w14:paraId="4D02C401" w14:textId="77777777" w:rsidR="00C75095" w:rsidRDefault="00C75095" w:rsidP="0006549F">
            <w:pPr>
              <w:adjustRightInd w:val="0"/>
              <w:snapToGrid w:val="0"/>
              <w:jc w:val="center"/>
              <w:rPr>
                <w:i/>
                <w:sz w:val="14"/>
                <w:szCs w:val="14"/>
                <w:lang w:val="es-BO"/>
              </w:rPr>
            </w:pPr>
            <w:r>
              <w:rPr>
                <w:i/>
                <w:sz w:val="14"/>
                <w:szCs w:val="14"/>
                <w:lang w:val="es-BO"/>
              </w:rPr>
              <w:t>Min.</w:t>
            </w:r>
          </w:p>
        </w:tc>
        <w:tc>
          <w:tcPr>
            <w:tcW w:w="130" w:type="pct"/>
            <w:tcBorders>
              <w:top w:val="nil"/>
              <w:left w:val="nil"/>
              <w:bottom w:val="nil"/>
              <w:right w:val="single" w:sz="12" w:space="0" w:color="auto"/>
            </w:tcBorders>
            <w:vAlign w:val="center"/>
          </w:tcPr>
          <w:p w14:paraId="7E264236" w14:textId="77777777" w:rsidR="00C75095" w:rsidRDefault="00C75095" w:rsidP="0006549F">
            <w:pPr>
              <w:adjustRightInd w:val="0"/>
              <w:snapToGrid w:val="0"/>
              <w:jc w:val="center"/>
              <w:rPr>
                <w:i/>
                <w:sz w:val="14"/>
                <w:szCs w:val="14"/>
                <w:lang w:val="es-BO"/>
              </w:rPr>
            </w:pPr>
          </w:p>
        </w:tc>
        <w:tc>
          <w:tcPr>
            <w:tcW w:w="70" w:type="pct"/>
            <w:tcBorders>
              <w:top w:val="nil"/>
              <w:left w:val="single" w:sz="12" w:space="0" w:color="auto"/>
              <w:bottom w:val="nil"/>
              <w:right w:val="nil"/>
            </w:tcBorders>
            <w:vAlign w:val="center"/>
          </w:tcPr>
          <w:p w14:paraId="1CC70862" w14:textId="77777777" w:rsidR="00C75095" w:rsidRDefault="00C75095" w:rsidP="0006549F">
            <w:pPr>
              <w:adjustRightInd w:val="0"/>
              <w:snapToGrid w:val="0"/>
              <w:jc w:val="center"/>
              <w:rPr>
                <w:i/>
                <w:sz w:val="14"/>
                <w:szCs w:val="14"/>
                <w:lang w:val="es-BO"/>
              </w:rPr>
            </w:pPr>
          </w:p>
        </w:tc>
        <w:tc>
          <w:tcPr>
            <w:tcW w:w="1986" w:type="pct"/>
            <w:tcBorders>
              <w:top w:val="nil"/>
              <w:left w:val="nil"/>
              <w:bottom w:val="single" w:sz="4" w:space="0" w:color="auto"/>
              <w:right w:val="single" w:sz="4" w:space="0" w:color="auto"/>
            </w:tcBorders>
            <w:vAlign w:val="center"/>
          </w:tcPr>
          <w:p w14:paraId="1A994755" w14:textId="77777777" w:rsidR="00C75095" w:rsidRDefault="00C75095" w:rsidP="0006549F">
            <w:pPr>
              <w:adjustRightInd w:val="0"/>
              <w:snapToGrid w:val="0"/>
              <w:jc w:val="center"/>
              <w:rPr>
                <w:i/>
                <w:sz w:val="14"/>
                <w:szCs w:val="14"/>
                <w:lang w:val="es-BO"/>
              </w:rPr>
            </w:pPr>
          </w:p>
        </w:tc>
      </w:tr>
      <w:tr w:rsidR="00C75095" w14:paraId="61350021" w14:textId="77777777" w:rsidTr="0006549F">
        <w:trPr>
          <w:trHeight w:val="190"/>
        </w:trPr>
        <w:tc>
          <w:tcPr>
            <w:tcW w:w="161" w:type="pct"/>
            <w:vMerge/>
            <w:tcBorders>
              <w:top w:val="nil"/>
              <w:left w:val="single" w:sz="12" w:space="0" w:color="auto"/>
              <w:bottom w:val="nil"/>
              <w:right w:val="single" w:sz="12" w:space="0" w:color="auto"/>
            </w:tcBorders>
            <w:vAlign w:val="center"/>
            <w:hideMark/>
          </w:tcPr>
          <w:p w14:paraId="42C9950B" w14:textId="77777777" w:rsidR="00C75095" w:rsidRDefault="00C75095" w:rsidP="0006549F">
            <w:pPr>
              <w:rPr>
                <w:rFonts w:ascii="Arial" w:hAnsi="Arial" w:cs="Arial"/>
                <w:sz w:val="14"/>
                <w:szCs w:val="14"/>
                <w:lang w:val="es-BO"/>
              </w:rPr>
            </w:pPr>
          </w:p>
        </w:tc>
        <w:tc>
          <w:tcPr>
            <w:tcW w:w="996" w:type="pct"/>
            <w:gridSpan w:val="2"/>
            <w:vMerge/>
            <w:tcBorders>
              <w:top w:val="nil"/>
              <w:left w:val="single" w:sz="12" w:space="0" w:color="auto"/>
              <w:bottom w:val="nil"/>
              <w:right w:val="single" w:sz="12" w:space="0" w:color="auto"/>
            </w:tcBorders>
            <w:vAlign w:val="center"/>
            <w:hideMark/>
          </w:tcPr>
          <w:p w14:paraId="4A67A8DA" w14:textId="77777777" w:rsidR="00C75095" w:rsidRDefault="00C75095" w:rsidP="0006549F">
            <w:pPr>
              <w:rPr>
                <w:rFonts w:ascii="Arial" w:hAnsi="Arial" w:cs="Arial"/>
                <w:b/>
                <w:sz w:val="16"/>
                <w:szCs w:val="16"/>
                <w:lang w:val="es-BO"/>
              </w:rPr>
            </w:pPr>
          </w:p>
        </w:tc>
        <w:tc>
          <w:tcPr>
            <w:tcW w:w="70" w:type="pct"/>
            <w:tcBorders>
              <w:top w:val="nil"/>
              <w:left w:val="single" w:sz="12" w:space="0" w:color="auto"/>
              <w:bottom w:val="nil"/>
              <w:right w:val="single" w:sz="4" w:space="0" w:color="auto"/>
            </w:tcBorders>
            <w:vAlign w:val="center"/>
          </w:tcPr>
          <w:p w14:paraId="05C59594" w14:textId="77777777" w:rsidR="00C75095" w:rsidRDefault="00C75095" w:rsidP="0006549F">
            <w:pPr>
              <w:adjustRightInd w:val="0"/>
              <w:snapToGrid w:val="0"/>
              <w:jc w:val="center"/>
              <w:rPr>
                <w:rFonts w:ascii="Arial" w:hAnsi="Arial" w:cs="Arial"/>
                <w:sz w:val="16"/>
                <w:szCs w:val="16"/>
                <w:lang w:val="es-BO"/>
              </w:rPr>
            </w:pPr>
          </w:p>
        </w:tc>
        <w:tc>
          <w:tcPr>
            <w:tcW w:w="2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8081534" w14:textId="28EEF2BE"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14</w:t>
            </w:r>
          </w:p>
        </w:tc>
        <w:tc>
          <w:tcPr>
            <w:tcW w:w="70" w:type="pct"/>
            <w:tcBorders>
              <w:top w:val="nil"/>
              <w:left w:val="single" w:sz="4" w:space="0" w:color="auto"/>
              <w:bottom w:val="nil"/>
              <w:right w:val="single" w:sz="4" w:space="0" w:color="auto"/>
            </w:tcBorders>
            <w:vAlign w:val="center"/>
          </w:tcPr>
          <w:p w14:paraId="3922157A" w14:textId="77777777" w:rsidR="00C75095" w:rsidRDefault="00C75095" w:rsidP="0006549F">
            <w:pPr>
              <w:adjustRightInd w:val="0"/>
              <w:snapToGrid w:val="0"/>
              <w:jc w:val="center"/>
              <w:rPr>
                <w:rFonts w:ascii="Arial" w:hAnsi="Arial" w:cs="Arial"/>
                <w:sz w:val="14"/>
                <w:szCs w:val="14"/>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B9EBBE4" w14:textId="333B97A2"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03</w:t>
            </w:r>
          </w:p>
        </w:tc>
        <w:tc>
          <w:tcPr>
            <w:tcW w:w="70" w:type="pct"/>
            <w:tcBorders>
              <w:top w:val="nil"/>
              <w:left w:val="single" w:sz="4" w:space="0" w:color="auto"/>
              <w:bottom w:val="nil"/>
              <w:right w:val="single" w:sz="4" w:space="0" w:color="auto"/>
            </w:tcBorders>
            <w:vAlign w:val="center"/>
          </w:tcPr>
          <w:p w14:paraId="439AFA1C" w14:textId="77777777" w:rsidR="00C75095" w:rsidRDefault="00C75095" w:rsidP="0006549F">
            <w:pPr>
              <w:adjustRightInd w:val="0"/>
              <w:snapToGrid w:val="0"/>
              <w:jc w:val="center"/>
              <w:rPr>
                <w:rFonts w:ascii="Arial" w:hAnsi="Arial" w:cs="Arial"/>
                <w:sz w:val="14"/>
                <w:szCs w:val="14"/>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B79EDBF" w14:textId="5B860886"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71" w:type="pct"/>
            <w:tcBorders>
              <w:top w:val="nil"/>
              <w:left w:val="single" w:sz="4" w:space="0" w:color="auto"/>
              <w:bottom w:val="nil"/>
              <w:right w:val="single" w:sz="12" w:space="0" w:color="auto"/>
            </w:tcBorders>
            <w:vAlign w:val="center"/>
          </w:tcPr>
          <w:p w14:paraId="7FA28F9A" w14:textId="77777777" w:rsidR="00C75095" w:rsidRDefault="00C75095" w:rsidP="0006549F">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single" w:sz="4" w:space="0" w:color="auto"/>
            </w:tcBorders>
          </w:tcPr>
          <w:p w14:paraId="1A6BF145" w14:textId="77777777" w:rsidR="00C75095" w:rsidRDefault="00C75095" w:rsidP="0006549F">
            <w:pPr>
              <w:adjustRightInd w:val="0"/>
              <w:snapToGrid w:val="0"/>
              <w:jc w:val="center"/>
              <w:rPr>
                <w:rFonts w:ascii="Arial" w:hAnsi="Arial" w:cs="Arial"/>
                <w:sz w:val="14"/>
                <w:szCs w:val="14"/>
                <w:lang w:val="es-BO"/>
              </w:rPr>
            </w:pPr>
          </w:p>
        </w:tc>
        <w:tc>
          <w:tcPr>
            <w:tcW w:w="27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A13B451" w14:textId="2327ABA0"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70" w:type="pct"/>
            <w:gridSpan w:val="2"/>
            <w:tcBorders>
              <w:top w:val="nil"/>
              <w:left w:val="single" w:sz="4" w:space="0" w:color="auto"/>
              <w:bottom w:val="nil"/>
              <w:right w:val="single" w:sz="4" w:space="0" w:color="auto"/>
            </w:tcBorders>
            <w:vAlign w:val="center"/>
          </w:tcPr>
          <w:p w14:paraId="20F94F82" w14:textId="77777777" w:rsidR="00C75095" w:rsidRDefault="00C75095" w:rsidP="0006549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76BFE07" w14:textId="77777777"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00</w:t>
            </w:r>
          </w:p>
        </w:tc>
        <w:tc>
          <w:tcPr>
            <w:tcW w:w="149" w:type="pct"/>
            <w:gridSpan w:val="2"/>
            <w:tcBorders>
              <w:top w:val="nil"/>
              <w:left w:val="single" w:sz="4" w:space="0" w:color="auto"/>
              <w:bottom w:val="nil"/>
              <w:right w:val="single" w:sz="12" w:space="0" w:color="auto"/>
            </w:tcBorders>
            <w:vAlign w:val="center"/>
          </w:tcPr>
          <w:p w14:paraId="24FD172E" w14:textId="77777777" w:rsidR="00C75095" w:rsidRDefault="00C75095" w:rsidP="0006549F">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single" w:sz="4" w:space="0" w:color="auto"/>
            </w:tcBorders>
            <w:vAlign w:val="center"/>
          </w:tcPr>
          <w:p w14:paraId="1C6F01E0" w14:textId="77777777" w:rsidR="00C75095" w:rsidRDefault="00C75095" w:rsidP="0006549F">
            <w:pPr>
              <w:adjustRightInd w:val="0"/>
              <w:snapToGrid w:val="0"/>
              <w:jc w:val="center"/>
              <w:rPr>
                <w:rFonts w:ascii="Arial" w:hAnsi="Arial" w:cs="Arial"/>
                <w:sz w:val="16"/>
                <w:szCs w:val="16"/>
                <w:lang w:val="es-BO"/>
              </w:rPr>
            </w:pPr>
          </w:p>
        </w:tc>
        <w:tc>
          <w:tcPr>
            <w:tcW w:w="19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9A7B0C2" w14:textId="65C1D0FD" w:rsidR="00C75095" w:rsidRDefault="00C75095" w:rsidP="00C75095">
            <w:pPr>
              <w:adjustRightInd w:val="0"/>
              <w:snapToGrid w:val="0"/>
              <w:rPr>
                <w:rFonts w:ascii="Arial" w:hAnsi="Arial" w:cs="Arial"/>
                <w:sz w:val="16"/>
                <w:szCs w:val="16"/>
                <w:lang w:val="es-BO"/>
              </w:rPr>
            </w:pPr>
            <w:r w:rsidRPr="00DF2298">
              <w:rPr>
                <w:rFonts w:ascii="Arial" w:hAnsi="Arial" w:cs="Arial"/>
                <w:i/>
                <w:sz w:val="16"/>
                <w:szCs w:val="16"/>
                <w:lang w:val="es-BO"/>
              </w:rPr>
              <w:t>mediante el enlace</w:t>
            </w:r>
            <w:r w:rsidRPr="00DF2298">
              <w:rPr>
                <w:rFonts w:ascii="Arial" w:hAnsi="Arial" w:cs="Arial"/>
                <w:iCs/>
                <w:sz w:val="16"/>
                <w:szCs w:val="16"/>
                <w:lang w:val="es-BO"/>
              </w:rPr>
              <w:t xml:space="preserve">: </w:t>
            </w:r>
            <w:hyperlink r:id="rId20" w:history="1">
              <w:r>
                <w:rPr>
                  <w:rStyle w:val="Hipervnculo"/>
                  <w:rFonts w:ascii="Arial" w:hAnsi="Arial" w:cs="Arial"/>
                  <w:i/>
                  <w:sz w:val="16"/>
                  <w:szCs w:val="16"/>
                  <w:lang w:val="es-BO"/>
                </w:rPr>
                <w:t>https://ende.webex.com/meet/ende.sala5</w:t>
              </w:r>
            </w:hyperlink>
          </w:p>
        </w:tc>
      </w:tr>
      <w:tr w:rsidR="00C75095" w14:paraId="4CC339F9" w14:textId="77777777" w:rsidTr="0006549F">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4952E348" w14:textId="77777777" w:rsidR="00C75095" w:rsidRDefault="00C75095" w:rsidP="0006549F">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bottom"/>
          </w:tcPr>
          <w:p w14:paraId="0BE60D36" w14:textId="77777777" w:rsidR="00C75095" w:rsidRDefault="00C75095" w:rsidP="0006549F">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1395921C" w14:textId="77777777" w:rsidR="00C75095" w:rsidRDefault="00C75095" w:rsidP="0006549F">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vAlign w:val="center"/>
          </w:tcPr>
          <w:p w14:paraId="6C12E634" w14:textId="77777777" w:rsidR="00C75095" w:rsidRDefault="00C75095" w:rsidP="0006549F">
            <w:pPr>
              <w:adjustRightInd w:val="0"/>
              <w:snapToGrid w:val="0"/>
              <w:jc w:val="center"/>
              <w:rPr>
                <w:rFonts w:ascii="Arial" w:hAnsi="Arial" w:cs="Arial"/>
                <w:sz w:val="4"/>
                <w:szCs w:val="4"/>
                <w:lang w:val="es-BO"/>
              </w:rPr>
            </w:pPr>
          </w:p>
        </w:tc>
        <w:tc>
          <w:tcPr>
            <w:tcW w:w="209" w:type="pct"/>
            <w:tcBorders>
              <w:top w:val="single" w:sz="4" w:space="0" w:color="auto"/>
              <w:left w:val="nil"/>
              <w:bottom w:val="nil"/>
              <w:right w:val="nil"/>
            </w:tcBorders>
            <w:vAlign w:val="center"/>
          </w:tcPr>
          <w:p w14:paraId="2C165546"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6FD225FC" w14:textId="77777777" w:rsidR="00C75095" w:rsidRDefault="00C75095" w:rsidP="0006549F">
            <w:pPr>
              <w:adjustRightInd w:val="0"/>
              <w:snapToGrid w:val="0"/>
              <w:jc w:val="center"/>
              <w:rPr>
                <w:rFonts w:ascii="Arial" w:hAnsi="Arial" w:cs="Arial"/>
                <w:sz w:val="4"/>
                <w:szCs w:val="4"/>
                <w:lang w:val="es-BO"/>
              </w:rPr>
            </w:pPr>
          </w:p>
        </w:tc>
        <w:tc>
          <w:tcPr>
            <w:tcW w:w="217" w:type="pct"/>
            <w:tcBorders>
              <w:top w:val="single" w:sz="4" w:space="0" w:color="auto"/>
              <w:left w:val="nil"/>
              <w:bottom w:val="nil"/>
              <w:right w:val="nil"/>
            </w:tcBorders>
            <w:vAlign w:val="center"/>
          </w:tcPr>
          <w:p w14:paraId="6C08204B"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0ECBBEE2" w14:textId="77777777" w:rsidR="00C75095" w:rsidRDefault="00C75095" w:rsidP="0006549F">
            <w:pPr>
              <w:adjustRightInd w:val="0"/>
              <w:snapToGrid w:val="0"/>
              <w:jc w:val="center"/>
              <w:rPr>
                <w:rFonts w:ascii="Arial" w:hAnsi="Arial" w:cs="Arial"/>
                <w:sz w:val="4"/>
                <w:szCs w:val="4"/>
                <w:lang w:val="es-BO"/>
              </w:rPr>
            </w:pPr>
          </w:p>
        </w:tc>
        <w:tc>
          <w:tcPr>
            <w:tcW w:w="299" w:type="pct"/>
            <w:tcBorders>
              <w:top w:val="single" w:sz="4" w:space="0" w:color="auto"/>
              <w:left w:val="nil"/>
              <w:bottom w:val="nil"/>
              <w:right w:val="nil"/>
            </w:tcBorders>
            <w:vAlign w:val="center"/>
          </w:tcPr>
          <w:p w14:paraId="39668B4A" w14:textId="77777777" w:rsidR="00C75095" w:rsidRDefault="00C75095" w:rsidP="0006549F">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2DFA6FA6"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7B99FE01" w14:textId="77777777" w:rsidR="00C75095" w:rsidRDefault="00C75095" w:rsidP="0006549F">
            <w:pPr>
              <w:adjustRightInd w:val="0"/>
              <w:snapToGrid w:val="0"/>
              <w:jc w:val="center"/>
              <w:rPr>
                <w:rFonts w:ascii="Arial" w:hAnsi="Arial" w:cs="Arial"/>
                <w:sz w:val="4"/>
                <w:szCs w:val="4"/>
                <w:lang w:val="es-BO"/>
              </w:rPr>
            </w:pPr>
          </w:p>
        </w:tc>
        <w:tc>
          <w:tcPr>
            <w:tcW w:w="277" w:type="pct"/>
            <w:gridSpan w:val="2"/>
            <w:tcBorders>
              <w:top w:val="single" w:sz="4" w:space="0" w:color="auto"/>
              <w:left w:val="nil"/>
              <w:bottom w:val="nil"/>
              <w:right w:val="nil"/>
            </w:tcBorders>
            <w:vAlign w:val="center"/>
          </w:tcPr>
          <w:p w14:paraId="5DB2703C" w14:textId="77777777" w:rsidR="00C75095" w:rsidRDefault="00C75095" w:rsidP="0006549F">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vAlign w:val="center"/>
          </w:tcPr>
          <w:p w14:paraId="2188A203" w14:textId="77777777" w:rsidR="00C75095" w:rsidRDefault="00C75095" w:rsidP="0006549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vAlign w:val="center"/>
          </w:tcPr>
          <w:p w14:paraId="11BC1C5E" w14:textId="77777777" w:rsidR="00C75095" w:rsidRDefault="00C75095" w:rsidP="0006549F">
            <w:pPr>
              <w:adjustRightInd w:val="0"/>
              <w:snapToGrid w:val="0"/>
              <w:jc w:val="center"/>
              <w:rPr>
                <w:rFonts w:ascii="Arial" w:hAnsi="Arial" w:cs="Arial"/>
                <w:sz w:val="4"/>
                <w:szCs w:val="4"/>
                <w:lang w:val="es-BO"/>
              </w:rPr>
            </w:pPr>
          </w:p>
        </w:tc>
        <w:tc>
          <w:tcPr>
            <w:tcW w:w="149" w:type="pct"/>
            <w:gridSpan w:val="2"/>
            <w:tcBorders>
              <w:top w:val="nil"/>
              <w:left w:val="nil"/>
              <w:bottom w:val="nil"/>
              <w:right w:val="single" w:sz="12" w:space="0" w:color="auto"/>
            </w:tcBorders>
            <w:vAlign w:val="center"/>
          </w:tcPr>
          <w:p w14:paraId="7898FC5D"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20168129" w14:textId="77777777" w:rsidR="00C75095" w:rsidRDefault="00C75095" w:rsidP="0006549F">
            <w:pPr>
              <w:adjustRightInd w:val="0"/>
              <w:snapToGrid w:val="0"/>
              <w:jc w:val="center"/>
              <w:rPr>
                <w:rFonts w:ascii="Arial" w:hAnsi="Arial" w:cs="Arial"/>
                <w:sz w:val="4"/>
                <w:szCs w:val="4"/>
                <w:lang w:val="es-BO"/>
              </w:rPr>
            </w:pPr>
          </w:p>
        </w:tc>
        <w:tc>
          <w:tcPr>
            <w:tcW w:w="1986" w:type="pct"/>
            <w:tcBorders>
              <w:top w:val="single" w:sz="4" w:space="0" w:color="auto"/>
              <w:left w:val="nil"/>
              <w:bottom w:val="nil"/>
              <w:right w:val="single" w:sz="4" w:space="0" w:color="auto"/>
            </w:tcBorders>
            <w:vAlign w:val="center"/>
          </w:tcPr>
          <w:p w14:paraId="1A65C1A9" w14:textId="77777777" w:rsidR="00C75095" w:rsidRDefault="00C75095" w:rsidP="0006549F">
            <w:pPr>
              <w:adjustRightInd w:val="0"/>
              <w:snapToGrid w:val="0"/>
              <w:jc w:val="center"/>
              <w:rPr>
                <w:rFonts w:ascii="Arial" w:hAnsi="Arial" w:cs="Arial"/>
                <w:sz w:val="4"/>
                <w:szCs w:val="4"/>
                <w:lang w:val="es-BO"/>
              </w:rPr>
            </w:pPr>
          </w:p>
        </w:tc>
      </w:tr>
      <w:tr w:rsidR="00C75095" w14:paraId="02305F0F" w14:textId="77777777" w:rsidTr="0006549F">
        <w:trPr>
          <w:trHeight w:val="190"/>
        </w:trPr>
        <w:tc>
          <w:tcPr>
            <w:tcW w:w="161"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7893ED88" w14:textId="77777777"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996"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5E0C5FB5" w14:textId="77777777" w:rsidR="00C75095" w:rsidRDefault="00C75095" w:rsidP="0006549F">
            <w:pPr>
              <w:adjustRightInd w:val="0"/>
              <w:snapToGrid w:val="0"/>
              <w:ind w:left="113" w:right="113"/>
              <w:jc w:val="both"/>
              <w:rPr>
                <w:rFonts w:ascii="Arial" w:hAnsi="Arial" w:cs="Arial"/>
                <w:b/>
                <w:sz w:val="16"/>
                <w:szCs w:val="16"/>
                <w:lang w:val="es-BO"/>
              </w:rPr>
            </w:pPr>
            <w:r>
              <w:rPr>
                <w:rFonts w:ascii="Arial" w:hAnsi="Arial" w:cs="Arial"/>
                <w:sz w:val="16"/>
                <w:szCs w:val="16"/>
                <w:lang w:val="es-BO"/>
              </w:rPr>
              <w:t>Presentación de Propuestas (fecha límite)</w:t>
            </w:r>
          </w:p>
        </w:tc>
        <w:tc>
          <w:tcPr>
            <w:tcW w:w="70" w:type="pct"/>
            <w:tcBorders>
              <w:top w:val="nil"/>
              <w:left w:val="single" w:sz="12" w:space="0" w:color="auto"/>
              <w:bottom w:val="nil"/>
              <w:right w:val="nil"/>
            </w:tcBorders>
            <w:tcMar>
              <w:top w:w="0" w:type="dxa"/>
              <w:left w:w="0" w:type="dxa"/>
              <w:bottom w:w="0" w:type="dxa"/>
              <w:right w:w="0" w:type="dxa"/>
            </w:tcMar>
            <w:vAlign w:val="center"/>
          </w:tcPr>
          <w:p w14:paraId="1BC092C6" w14:textId="77777777" w:rsidR="00C75095" w:rsidRDefault="00C75095" w:rsidP="0006549F">
            <w:pPr>
              <w:adjustRightInd w:val="0"/>
              <w:snapToGrid w:val="0"/>
              <w:jc w:val="center"/>
              <w:rPr>
                <w:rFonts w:ascii="Arial" w:hAnsi="Arial" w:cs="Arial"/>
                <w:sz w:val="16"/>
                <w:szCs w:val="16"/>
                <w:lang w:val="es-BO"/>
              </w:rPr>
            </w:pPr>
          </w:p>
        </w:tc>
        <w:tc>
          <w:tcPr>
            <w:tcW w:w="209" w:type="pct"/>
            <w:tcBorders>
              <w:top w:val="nil"/>
              <w:left w:val="nil"/>
              <w:bottom w:val="single" w:sz="4" w:space="0" w:color="auto"/>
              <w:right w:val="nil"/>
            </w:tcBorders>
            <w:tcMar>
              <w:top w:w="0" w:type="dxa"/>
              <w:left w:w="0" w:type="dxa"/>
              <w:bottom w:w="0" w:type="dxa"/>
              <w:right w:w="0" w:type="dxa"/>
            </w:tcMar>
            <w:vAlign w:val="center"/>
          </w:tcPr>
          <w:p w14:paraId="45CB7E9C" w14:textId="77777777" w:rsidR="00C75095" w:rsidRDefault="00C75095" w:rsidP="0006549F">
            <w:pPr>
              <w:adjustRightInd w:val="0"/>
              <w:snapToGrid w:val="0"/>
              <w:jc w:val="center"/>
              <w:rPr>
                <w:i/>
                <w:sz w:val="14"/>
                <w:szCs w:val="14"/>
                <w:lang w:val="es-BO"/>
              </w:rPr>
            </w:pPr>
            <w:r>
              <w:rPr>
                <w:i/>
                <w:sz w:val="14"/>
                <w:szCs w:val="14"/>
                <w:lang w:val="es-BO"/>
              </w:rPr>
              <w:t>Día</w:t>
            </w:r>
          </w:p>
        </w:tc>
        <w:tc>
          <w:tcPr>
            <w:tcW w:w="70" w:type="pct"/>
            <w:tcBorders>
              <w:top w:val="nil"/>
              <w:left w:val="nil"/>
              <w:bottom w:val="nil"/>
              <w:right w:val="nil"/>
            </w:tcBorders>
            <w:tcMar>
              <w:top w:w="0" w:type="dxa"/>
              <w:left w:w="0" w:type="dxa"/>
              <w:bottom w:w="0" w:type="dxa"/>
              <w:right w:w="0" w:type="dxa"/>
            </w:tcMar>
            <w:vAlign w:val="center"/>
          </w:tcPr>
          <w:p w14:paraId="2AC507DB" w14:textId="77777777" w:rsidR="00C75095" w:rsidRDefault="00C75095" w:rsidP="0006549F">
            <w:pPr>
              <w:adjustRightInd w:val="0"/>
              <w:snapToGrid w:val="0"/>
              <w:jc w:val="center"/>
              <w:rPr>
                <w:i/>
                <w:sz w:val="14"/>
                <w:szCs w:val="14"/>
                <w:lang w:val="es-BO"/>
              </w:rPr>
            </w:pPr>
          </w:p>
        </w:tc>
        <w:tc>
          <w:tcPr>
            <w:tcW w:w="217" w:type="pct"/>
            <w:tcBorders>
              <w:top w:val="nil"/>
              <w:left w:val="nil"/>
              <w:bottom w:val="single" w:sz="4" w:space="0" w:color="auto"/>
              <w:right w:val="nil"/>
            </w:tcBorders>
            <w:tcMar>
              <w:top w:w="0" w:type="dxa"/>
              <w:left w:w="0" w:type="dxa"/>
              <w:bottom w:w="0" w:type="dxa"/>
              <w:right w:w="0" w:type="dxa"/>
            </w:tcMar>
            <w:vAlign w:val="center"/>
          </w:tcPr>
          <w:p w14:paraId="63CB2696" w14:textId="77777777" w:rsidR="00C75095" w:rsidRDefault="00C75095" w:rsidP="0006549F">
            <w:pPr>
              <w:adjustRightInd w:val="0"/>
              <w:snapToGrid w:val="0"/>
              <w:jc w:val="center"/>
              <w:rPr>
                <w:i/>
                <w:sz w:val="14"/>
                <w:szCs w:val="14"/>
                <w:lang w:val="es-BO"/>
              </w:rPr>
            </w:pPr>
            <w:r>
              <w:rPr>
                <w:i/>
                <w:sz w:val="14"/>
                <w:szCs w:val="14"/>
                <w:lang w:val="es-BO"/>
              </w:rPr>
              <w:t>Mes</w:t>
            </w:r>
          </w:p>
        </w:tc>
        <w:tc>
          <w:tcPr>
            <w:tcW w:w="70" w:type="pct"/>
            <w:tcBorders>
              <w:top w:val="nil"/>
              <w:left w:val="nil"/>
              <w:bottom w:val="nil"/>
              <w:right w:val="nil"/>
            </w:tcBorders>
            <w:tcMar>
              <w:top w:w="0" w:type="dxa"/>
              <w:left w:w="0" w:type="dxa"/>
              <w:bottom w:w="0" w:type="dxa"/>
              <w:right w:w="0" w:type="dxa"/>
            </w:tcMar>
            <w:vAlign w:val="center"/>
          </w:tcPr>
          <w:p w14:paraId="03943405" w14:textId="77777777" w:rsidR="00C75095" w:rsidRDefault="00C75095" w:rsidP="0006549F">
            <w:pPr>
              <w:adjustRightInd w:val="0"/>
              <w:snapToGrid w:val="0"/>
              <w:jc w:val="center"/>
              <w:rPr>
                <w:i/>
                <w:sz w:val="14"/>
                <w:szCs w:val="14"/>
                <w:lang w:val="es-BO"/>
              </w:rPr>
            </w:pPr>
          </w:p>
        </w:tc>
        <w:tc>
          <w:tcPr>
            <w:tcW w:w="299" w:type="pct"/>
            <w:tcBorders>
              <w:top w:val="nil"/>
              <w:left w:val="nil"/>
              <w:bottom w:val="single" w:sz="4" w:space="0" w:color="auto"/>
              <w:right w:val="nil"/>
            </w:tcBorders>
            <w:tcMar>
              <w:top w:w="0" w:type="dxa"/>
              <w:left w:w="0" w:type="dxa"/>
              <w:bottom w:w="0" w:type="dxa"/>
              <w:right w:w="0" w:type="dxa"/>
            </w:tcMar>
            <w:vAlign w:val="center"/>
          </w:tcPr>
          <w:p w14:paraId="679C4A07" w14:textId="77777777" w:rsidR="00C75095" w:rsidRDefault="00C75095" w:rsidP="0006549F">
            <w:pPr>
              <w:adjustRightInd w:val="0"/>
              <w:snapToGrid w:val="0"/>
              <w:jc w:val="center"/>
              <w:rPr>
                <w:i/>
                <w:sz w:val="14"/>
                <w:szCs w:val="14"/>
                <w:lang w:val="es-BO"/>
              </w:rPr>
            </w:pPr>
            <w:r>
              <w:rPr>
                <w:i/>
                <w:sz w:val="14"/>
                <w:szCs w:val="14"/>
                <w:lang w:val="es-BO"/>
              </w:rPr>
              <w:t>Año</w:t>
            </w:r>
          </w:p>
        </w:tc>
        <w:tc>
          <w:tcPr>
            <w:tcW w:w="71" w:type="pct"/>
            <w:tcBorders>
              <w:top w:val="nil"/>
              <w:left w:val="nil"/>
              <w:bottom w:val="nil"/>
              <w:right w:val="single" w:sz="12" w:space="0" w:color="auto"/>
            </w:tcBorders>
            <w:tcMar>
              <w:top w:w="0" w:type="dxa"/>
              <w:left w:w="0" w:type="dxa"/>
              <w:bottom w:w="0" w:type="dxa"/>
              <w:right w:w="0" w:type="dxa"/>
            </w:tcMar>
            <w:vAlign w:val="center"/>
          </w:tcPr>
          <w:p w14:paraId="71D0E0CE" w14:textId="77777777" w:rsidR="00C75095" w:rsidRDefault="00C75095" w:rsidP="0006549F">
            <w:pPr>
              <w:adjustRightInd w:val="0"/>
              <w:snapToGrid w:val="0"/>
              <w:jc w:val="center"/>
              <w:rPr>
                <w:i/>
                <w:sz w:val="14"/>
                <w:szCs w:val="14"/>
                <w:lang w:val="es-BO"/>
              </w:rPr>
            </w:pPr>
          </w:p>
        </w:tc>
        <w:tc>
          <w:tcPr>
            <w:tcW w:w="103" w:type="pct"/>
            <w:gridSpan w:val="2"/>
            <w:tcBorders>
              <w:top w:val="nil"/>
              <w:left w:val="single" w:sz="12" w:space="0" w:color="auto"/>
              <w:bottom w:val="nil"/>
              <w:right w:val="nil"/>
            </w:tcBorders>
            <w:tcMar>
              <w:top w:w="0" w:type="dxa"/>
              <w:left w:w="0" w:type="dxa"/>
              <w:bottom w:w="0" w:type="dxa"/>
              <w:right w:w="0" w:type="dxa"/>
            </w:tcMar>
          </w:tcPr>
          <w:p w14:paraId="754D3F1C" w14:textId="77777777" w:rsidR="00C75095" w:rsidRDefault="00C75095" w:rsidP="0006549F">
            <w:pPr>
              <w:adjustRightInd w:val="0"/>
              <w:snapToGrid w:val="0"/>
              <w:jc w:val="center"/>
              <w:rPr>
                <w:i/>
                <w:sz w:val="14"/>
                <w:szCs w:val="14"/>
                <w:lang w:val="es-BO"/>
              </w:rPr>
            </w:pPr>
          </w:p>
        </w:tc>
        <w:tc>
          <w:tcPr>
            <w:tcW w:w="271" w:type="pct"/>
            <w:gridSpan w:val="2"/>
            <w:tcBorders>
              <w:top w:val="nil"/>
              <w:left w:val="nil"/>
              <w:bottom w:val="single" w:sz="4" w:space="0" w:color="auto"/>
              <w:right w:val="nil"/>
            </w:tcBorders>
            <w:tcMar>
              <w:top w:w="0" w:type="dxa"/>
              <w:left w:w="0" w:type="dxa"/>
              <w:bottom w:w="0" w:type="dxa"/>
              <w:right w:w="0" w:type="dxa"/>
            </w:tcMar>
            <w:vAlign w:val="center"/>
            <w:hideMark/>
          </w:tcPr>
          <w:p w14:paraId="2F7B142D" w14:textId="77777777" w:rsidR="00C75095" w:rsidRDefault="00C75095" w:rsidP="0006549F">
            <w:pPr>
              <w:adjustRightInd w:val="0"/>
              <w:snapToGrid w:val="0"/>
              <w:jc w:val="center"/>
              <w:rPr>
                <w:i/>
                <w:sz w:val="14"/>
                <w:szCs w:val="14"/>
                <w:lang w:val="es-BO"/>
              </w:rPr>
            </w:pPr>
            <w:r>
              <w:rPr>
                <w:i/>
                <w:sz w:val="14"/>
                <w:szCs w:val="14"/>
                <w:lang w:val="es-BO"/>
              </w:rPr>
              <w:t>Hora</w:t>
            </w:r>
          </w:p>
        </w:tc>
        <w:tc>
          <w:tcPr>
            <w:tcW w:w="67" w:type="pct"/>
            <w:gridSpan w:val="2"/>
            <w:tcBorders>
              <w:top w:val="nil"/>
              <w:left w:val="nil"/>
              <w:bottom w:val="nil"/>
              <w:right w:val="nil"/>
            </w:tcBorders>
            <w:tcMar>
              <w:top w:w="0" w:type="dxa"/>
              <w:left w:w="0" w:type="dxa"/>
              <w:bottom w:w="0" w:type="dxa"/>
              <w:right w:w="0" w:type="dxa"/>
            </w:tcMar>
            <w:vAlign w:val="center"/>
          </w:tcPr>
          <w:p w14:paraId="1FC1D7B1" w14:textId="77777777" w:rsidR="00C75095" w:rsidRDefault="00C75095" w:rsidP="0006549F">
            <w:pPr>
              <w:adjustRightInd w:val="0"/>
              <w:snapToGrid w:val="0"/>
              <w:jc w:val="center"/>
              <w:rPr>
                <w:i/>
                <w:sz w:val="14"/>
                <w:szCs w:val="14"/>
                <w:lang w:val="es-BO"/>
              </w:rPr>
            </w:pPr>
          </w:p>
        </w:tc>
        <w:tc>
          <w:tcPr>
            <w:tcW w:w="209" w:type="pct"/>
            <w:gridSpan w:val="2"/>
            <w:tcBorders>
              <w:top w:val="nil"/>
              <w:left w:val="nil"/>
              <w:bottom w:val="single" w:sz="4" w:space="0" w:color="auto"/>
              <w:right w:val="nil"/>
            </w:tcBorders>
            <w:tcMar>
              <w:top w:w="0" w:type="dxa"/>
              <w:left w:w="0" w:type="dxa"/>
              <w:bottom w:w="0" w:type="dxa"/>
              <w:right w:w="0" w:type="dxa"/>
            </w:tcMar>
            <w:vAlign w:val="center"/>
            <w:hideMark/>
          </w:tcPr>
          <w:p w14:paraId="6A7C76DE" w14:textId="77777777" w:rsidR="00C75095" w:rsidRDefault="00C75095" w:rsidP="0006549F">
            <w:pPr>
              <w:adjustRightInd w:val="0"/>
              <w:snapToGrid w:val="0"/>
              <w:jc w:val="center"/>
              <w:rPr>
                <w:i/>
                <w:sz w:val="14"/>
                <w:szCs w:val="14"/>
                <w:lang w:val="es-BO"/>
              </w:rPr>
            </w:pPr>
            <w:r>
              <w:rPr>
                <w:i/>
                <w:sz w:val="14"/>
                <w:szCs w:val="14"/>
                <w:lang w:val="es-BO"/>
              </w:rPr>
              <w:t>Min.</w:t>
            </w:r>
          </w:p>
        </w:tc>
        <w:tc>
          <w:tcPr>
            <w:tcW w:w="130" w:type="pct"/>
            <w:tcBorders>
              <w:top w:val="nil"/>
              <w:left w:val="nil"/>
              <w:bottom w:val="nil"/>
              <w:right w:val="single" w:sz="12" w:space="0" w:color="auto"/>
            </w:tcBorders>
            <w:vAlign w:val="center"/>
          </w:tcPr>
          <w:p w14:paraId="43E90D1F" w14:textId="77777777" w:rsidR="00C75095" w:rsidRDefault="00C75095" w:rsidP="0006549F">
            <w:pPr>
              <w:adjustRightInd w:val="0"/>
              <w:snapToGrid w:val="0"/>
              <w:jc w:val="center"/>
              <w:rPr>
                <w:i/>
                <w:sz w:val="14"/>
                <w:szCs w:val="14"/>
                <w:lang w:val="es-BO"/>
              </w:rPr>
            </w:pPr>
          </w:p>
        </w:tc>
        <w:tc>
          <w:tcPr>
            <w:tcW w:w="70" w:type="pct"/>
            <w:tcBorders>
              <w:top w:val="nil"/>
              <w:left w:val="single" w:sz="12" w:space="0" w:color="auto"/>
              <w:bottom w:val="nil"/>
              <w:right w:val="nil"/>
            </w:tcBorders>
            <w:vAlign w:val="center"/>
          </w:tcPr>
          <w:p w14:paraId="5EA93C5F" w14:textId="77777777" w:rsidR="00C75095" w:rsidRDefault="00C75095" w:rsidP="0006549F">
            <w:pPr>
              <w:adjustRightInd w:val="0"/>
              <w:snapToGrid w:val="0"/>
              <w:jc w:val="center"/>
              <w:rPr>
                <w:i/>
                <w:sz w:val="14"/>
                <w:szCs w:val="14"/>
                <w:lang w:val="es-BO"/>
              </w:rPr>
            </w:pPr>
          </w:p>
        </w:tc>
        <w:tc>
          <w:tcPr>
            <w:tcW w:w="1986" w:type="pct"/>
            <w:tcBorders>
              <w:top w:val="nil"/>
              <w:left w:val="nil"/>
              <w:bottom w:val="single" w:sz="4" w:space="0" w:color="auto"/>
              <w:right w:val="single" w:sz="4" w:space="0" w:color="auto"/>
            </w:tcBorders>
            <w:vAlign w:val="center"/>
          </w:tcPr>
          <w:p w14:paraId="1D7DE7BF" w14:textId="77777777" w:rsidR="00C75095" w:rsidRDefault="00C75095" w:rsidP="0006549F">
            <w:pPr>
              <w:adjustRightInd w:val="0"/>
              <w:snapToGrid w:val="0"/>
              <w:jc w:val="center"/>
              <w:rPr>
                <w:i/>
                <w:sz w:val="14"/>
                <w:szCs w:val="14"/>
                <w:lang w:val="es-BO"/>
              </w:rPr>
            </w:pPr>
          </w:p>
        </w:tc>
      </w:tr>
      <w:tr w:rsidR="00C75095" w14:paraId="4B3B74B0" w14:textId="77777777" w:rsidTr="0006549F">
        <w:trPr>
          <w:trHeight w:val="113"/>
        </w:trPr>
        <w:tc>
          <w:tcPr>
            <w:tcW w:w="161" w:type="pct"/>
            <w:vMerge/>
            <w:tcBorders>
              <w:top w:val="nil"/>
              <w:left w:val="single" w:sz="12" w:space="0" w:color="auto"/>
              <w:bottom w:val="nil"/>
              <w:right w:val="single" w:sz="12" w:space="0" w:color="auto"/>
            </w:tcBorders>
            <w:vAlign w:val="center"/>
            <w:hideMark/>
          </w:tcPr>
          <w:p w14:paraId="14BB7FAB" w14:textId="77777777" w:rsidR="00C75095" w:rsidRDefault="00C75095" w:rsidP="0006549F">
            <w:pPr>
              <w:rPr>
                <w:rFonts w:ascii="Arial" w:hAnsi="Arial" w:cs="Arial"/>
                <w:sz w:val="14"/>
                <w:szCs w:val="14"/>
                <w:lang w:val="es-BO"/>
              </w:rPr>
            </w:pPr>
          </w:p>
        </w:tc>
        <w:tc>
          <w:tcPr>
            <w:tcW w:w="996" w:type="pct"/>
            <w:gridSpan w:val="2"/>
            <w:vMerge/>
            <w:tcBorders>
              <w:top w:val="nil"/>
              <w:left w:val="single" w:sz="12" w:space="0" w:color="auto"/>
              <w:bottom w:val="nil"/>
              <w:right w:val="single" w:sz="12" w:space="0" w:color="auto"/>
            </w:tcBorders>
            <w:vAlign w:val="center"/>
            <w:hideMark/>
          </w:tcPr>
          <w:p w14:paraId="781D85F5" w14:textId="77777777" w:rsidR="00C75095" w:rsidRDefault="00C75095" w:rsidP="0006549F">
            <w:pPr>
              <w:rPr>
                <w:rFonts w:ascii="Arial" w:hAnsi="Arial" w:cs="Arial"/>
                <w:b/>
                <w:sz w:val="16"/>
                <w:szCs w:val="16"/>
                <w:lang w:val="es-BO"/>
              </w:rPr>
            </w:pPr>
          </w:p>
        </w:tc>
        <w:tc>
          <w:tcPr>
            <w:tcW w:w="70" w:type="pct"/>
            <w:tcBorders>
              <w:top w:val="nil"/>
              <w:left w:val="single" w:sz="12" w:space="0" w:color="auto"/>
              <w:bottom w:val="nil"/>
              <w:right w:val="single" w:sz="4" w:space="0" w:color="auto"/>
            </w:tcBorders>
            <w:vAlign w:val="center"/>
          </w:tcPr>
          <w:p w14:paraId="1FA8F9BF" w14:textId="77777777" w:rsidR="00C75095" w:rsidRDefault="00C75095" w:rsidP="0006549F">
            <w:pPr>
              <w:adjustRightInd w:val="0"/>
              <w:snapToGrid w:val="0"/>
              <w:jc w:val="center"/>
              <w:rPr>
                <w:rFonts w:ascii="Arial" w:hAnsi="Arial" w:cs="Arial"/>
                <w:sz w:val="16"/>
                <w:szCs w:val="16"/>
                <w:lang w:val="es-BO"/>
              </w:rPr>
            </w:pPr>
          </w:p>
        </w:tc>
        <w:tc>
          <w:tcPr>
            <w:tcW w:w="2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081E409" w14:textId="3C07452C"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24</w:t>
            </w:r>
          </w:p>
        </w:tc>
        <w:tc>
          <w:tcPr>
            <w:tcW w:w="70" w:type="pct"/>
            <w:tcBorders>
              <w:top w:val="nil"/>
              <w:left w:val="single" w:sz="4" w:space="0" w:color="auto"/>
              <w:bottom w:val="nil"/>
              <w:right w:val="single" w:sz="4" w:space="0" w:color="auto"/>
            </w:tcBorders>
            <w:vAlign w:val="center"/>
          </w:tcPr>
          <w:p w14:paraId="02160A56" w14:textId="77777777" w:rsidR="00C75095" w:rsidRDefault="00C75095" w:rsidP="0006549F">
            <w:pPr>
              <w:adjustRightInd w:val="0"/>
              <w:snapToGrid w:val="0"/>
              <w:jc w:val="center"/>
              <w:rPr>
                <w:rFonts w:ascii="Arial" w:hAnsi="Arial" w:cs="Arial"/>
                <w:sz w:val="14"/>
                <w:szCs w:val="14"/>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2972949" w14:textId="4C4A259D"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03</w:t>
            </w:r>
          </w:p>
        </w:tc>
        <w:tc>
          <w:tcPr>
            <w:tcW w:w="70" w:type="pct"/>
            <w:tcBorders>
              <w:top w:val="nil"/>
              <w:left w:val="single" w:sz="4" w:space="0" w:color="auto"/>
              <w:bottom w:val="nil"/>
              <w:right w:val="single" w:sz="4" w:space="0" w:color="auto"/>
            </w:tcBorders>
            <w:vAlign w:val="center"/>
          </w:tcPr>
          <w:p w14:paraId="1C179729" w14:textId="77777777" w:rsidR="00C75095" w:rsidRDefault="00C75095" w:rsidP="0006549F">
            <w:pPr>
              <w:adjustRightInd w:val="0"/>
              <w:snapToGrid w:val="0"/>
              <w:jc w:val="center"/>
              <w:rPr>
                <w:rFonts w:ascii="Arial" w:hAnsi="Arial" w:cs="Arial"/>
                <w:sz w:val="14"/>
                <w:szCs w:val="14"/>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00ECEDE" w14:textId="1A3366D0"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71" w:type="pct"/>
            <w:tcBorders>
              <w:top w:val="nil"/>
              <w:left w:val="single" w:sz="4" w:space="0" w:color="auto"/>
              <w:bottom w:val="nil"/>
              <w:right w:val="single" w:sz="12" w:space="0" w:color="auto"/>
            </w:tcBorders>
            <w:vAlign w:val="center"/>
          </w:tcPr>
          <w:p w14:paraId="632305B8" w14:textId="77777777" w:rsidR="00C75095" w:rsidRDefault="00C75095" w:rsidP="0006549F">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single" w:sz="4" w:space="0" w:color="auto"/>
            </w:tcBorders>
          </w:tcPr>
          <w:p w14:paraId="519F5356" w14:textId="77777777" w:rsidR="00C75095" w:rsidRDefault="00C75095" w:rsidP="0006549F">
            <w:pPr>
              <w:adjustRightInd w:val="0"/>
              <w:snapToGrid w:val="0"/>
              <w:jc w:val="center"/>
              <w:rPr>
                <w:rFonts w:ascii="Arial" w:hAnsi="Arial" w:cs="Arial"/>
                <w:sz w:val="14"/>
                <w:szCs w:val="14"/>
                <w:lang w:val="es-BO"/>
              </w:rPr>
            </w:pPr>
          </w:p>
        </w:tc>
        <w:tc>
          <w:tcPr>
            <w:tcW w:w="277"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84CEEDE" w14:textId="77777777"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70" w:type="pct"/>
            <w:gridSpan w:val="2"/>
            <w:tcBorders>
              <w:top w:val="nil"/>
              <w:left w:val="single" w:sz="4" w:space="0" w:color="auto"/>
              <w:bottom w:val="nil"/>
              <w:right w:val="single" w:sz="4" w:space="0" w:color="auto"/>
            </w:tcBorders>
            <w:vAlign w:val="center"/>
          </w:tcPr>
          <w:p w14:paraId="6A74B8AD" w14:textId="77777777" w:rsidR="00C75095" w:rsidRDefault="00C75095" w:rsidP="0006549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ADDB29F" w14:textId="77777777"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00</w:t>
            </w:r>
          </w:p>
        </w:tc>
        <w:tc>
          <w:tcPr>
            <w:tcW w:w="149" w:type="pct"/>
            <w:gridSpan w:val="2"/>
            <w:tcBorders>
              <w:top w:val="nil"/>
              <w:left w:val="single" w:sz="4" w:space="0" w:color="auto"/>
              <w:bottom w:val="nil"/>
              <w:right w:val="single" w:sz="12" w:space="0" w:color="auto"/>
            </w:tcBorders>
            <w:vAlign w:val="center"/>
          </w:tcPr>
          <w:p w14:paraId="461A3535" w14:textId="77777777" w:rsidR="00C75095" w:rsidRDefault="00C75095" w:rsidP="0006549F">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single" w:sz="4" w:space="0" w:color="auto"/>
            </w:tcBorders>
            <w:vAlign w:val="center"/>
          </w:tcPr>
          <w:p w14:paraId="76781BFA" w14:textId="77777777" w:rsidR="00C75095" w:rsidRDefault="00C75095" w:rsidP="0006549F">
            <w:pPr>
              <w:adjustRightInd w:val="0"/>
              <w:snapToGrid w:val="0"/>
              <w:jc w:val="center"/>
              <w:rPr>
                <w:rFonts w:ascii="Arial" w:hAnsi="Arial" w:cs="Arial"/>
                <w:sz w:val="16"/>
                <w:szCs w:val="16"/>
                <w:lang w:val="es-BO"/>
              </w:rPr>
            </w:pPr>
          </w:p>
        </w:tc>
        <w:tc>
          <w:tcPr>
            <w:tcW w:w="19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8D62AF8" w14:textId="77777777" w:rsidR="00C75095" w:rsidRDefault="00C75095" w:rsidP="0006549F">
            <w:pPr>
              <w:adjustRightInd w:val="0"/>
              <w:snapToGrid w:val="0"/>
              <w:jc w:val="center"/>
              <w:rPr>
                <w:rFonts w:ascii="Arial" w:hAnsi="Arial" w:cs="Arial"/>
                <w:sz w:val="16"/>
                <w:szCs w:val="16"/>
                <w:lang w:val="es-BO"/>
              </w:rPr>
            </w:pPr>
            <w:r>
              <w:rPr>
                <w:rFonts w:ascii="Arial" w:hAnsi="Arial" w:cs="Arial"/>
                <w:sz w:val="16"/>
              </w:rPr>
              <w:t>Of. ENDE, Calle Colombia N° 0655, Ventanilla de Informaciones</w:t>
            </w:r>
          </w:p>
        </w:tc>
      </w:tr>
      <w:tr w:rsidR="00C75095" w14:paraId="5E863844" w14:textId="77777777" w:rsidTr="0006549F">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42F862DF" w14:textId="77777777" w:rsidR="00C75095" w:rsidRDefault="00C75095" w:rsidP="0006549F">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bottom"/>
          </w:tcPr>
          <w:p w14:paraId="4DF5E42C" w14:textId="77777777" w:rsidR="00C75095" w:rsidRDefault="00C75095" w:rsidP="0006549F">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6D3F39AF" w14:textId="77777777" w:rsidR="00C75095" w:rsidRDefault="00C75095" w:rsidP="0006549F">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vAlign w:val="center"/>
          </w:tcPr>
          <w:p w14:paraId="2D94D647" w14:textId="77777777" w:rsidR="00C75095" w:rsidRDefault="00C75095" w:rsidP="0006549F">
            <w:pPr>
              <w:adjustRightInd w:val="0"/>
              <w:snapToGrid w:val="0"/>
              <w:jc w:val="center"/>
              <w:rPr>
                <w:rFonts w:ascii="Arial" w:hAnsi="Arial" w:cs="Arial"/>
                <w:sz w:val="4"/>
                <w:szCs w:val="4"/>
                <w:lang w:val="es-BO"/>
              </w:rPr>
            </w:pPr>
          </w:p>
        </w:tc>
        <w:tc>
          <w:tcPr>
            <w:tcW w:w="209" w:type="pct"/>
            <w:tcBorders>
              <w:top w:val="single" w:sz="4" w:space="0" w:color="auto"/>
              <w:left w:val="nil"/>
              <w:bottom w:val="nil"/>
              <w:right w:val="nil"/>
            </w:tcBorders>
            <w:vAlign w:val="center"/>
          </w:tcPr>
          <w:p w14:paraId="41ED2441"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4194AFE0" w14:textId="77777777" w:rsidR="00C75095" w:rsidRDefault="00C75095" w:rsidP="0006549F">
            <w:pPr>
              <w:adjustRightInd w:val="0"/>
              <w:snapToGrid w:val="0"/>
              <w:jc w:val="center"/>
              <w:rPr>
                <w:rFonts w:ascii="Arial" w:hAnsi="Arial" w:cs="Arial"/>
                <w:sz w:val="4"/>
                <w:szCs w:val="4"/>
                <w:lang w:val="es-BO"/>
              </w:rPr>
            </w:pPr>
          </w:p>
        </w:tc>
        <w:tc>
          <w:tcPr>
            <w:tcW w:w="217" w:type="pct"/>
            <w:tcBorders>
              <w:top w:val="single" w:sz="4" w:space="0" w:color="auto"/>
              <w:left w:val="nil"/>
              <w:bottom w:val="nil"/>
              <w:right w:val="nil"/>
            </w:tcBorders>
            <w:vAlign w:val="center"/>
          </w:tcPr>
          <w:p w14:paraId="002BEB30"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2FEA3681" w14:textId="77777777" w:rsidR="00C75095" w:rsidRDefault="00C75095" w:rsidP="0006549F">
            <w:pPr>
              <w:adjustRightInd w:val="0"/>
              <w:snapToGrid w:val="0"/>
              <w:jc w:val="center"/>
              <w:rPr>
                <w:rFonts w:ascii="Arial" w:hAnsi="Arial" w:cs="Arial"/>
                <w:sz w:val="4"/>
                <w:szCs w:val="4"/>
                <w:lang w:val="es-BO"/>
              </w:rPr>
            </w:pPr>
          </w:p>
        </w:tc>
        <w:tc>
          <w:tcPr>
            <w:tcW w:w="299" w:type="pct"/>
            <w:tcBorders>
              <w:top w:val="single" w:sz="4" w:space="0" w:color="auto"/>
              <w:left w:val="nil"/>
              <w:bottom w:val="nil"/>
              <w:right w:val="nil"/>
            </w:tcBorders>
            <w:vAlign w:val="center"/>
          </w:tcPr>
          <w:p w14:paraId="4739B0D5" w14:textId="77777777" w:rsidR="00C75095" w:rsidRDefault="00C75095" w:rsidP="0006549F">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0B41A590"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7079320B" w14:textId="77777777" w:rsidR="00C75095" w:rsidRDefault="00C75095" w:rsidP="0006549F">
            <w:pPr>
              <w:adjustRightInd w:val="0"/>
              <w:snapToGrid w:val="0"/>
              <w:jc w:val="center"/>
              <w:rPr>
                <w:rFonts w:ascii="Arial" w:hAnsi="Arial" w:cs="Arial"/>
                <w:sz w:val="4"/>
                <w:szCs w:val="4"/>
                <w:lang w:val="es-BO"/>
              </w:rPr>
            </w:pPr>
          </w:p>
        </w:tc>
        <w:tc>
          <w:tcPr>
            <w:tcW w:w="277" w:type="pct"/>
            <w:gridSpan w:val="2"/>
            <w:tcBorders>
              <w:top w:val="single" w:sz="4" w:space="0" w:color="auto"/>
              <w:left w:val="nil"/>
              <w:bottom w:val="nil"/>
              <w:right w:val="nil"/>
            </w:tcBorders>
            <w:vAlign w:val="center"/>
          </w:tcPr>
          <w:p w14:paraId="7481BAB1" w14:textId="77777777" w:rsidR="00C75095" w:rsidRDefault="00C75095" w:rsidP="0006549F">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vAlign w:val="center"/>
          </w:tcPr>
          <w:p w14:paraId="2FE40B51" w14:textId="77777777" w:rsidR="00C75095" w:rsidRDefault="00C75095" w:rsidP="0006549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vAlign w:val="center"/>
          </w:tcPr>
          <w:p w14:paraId="5A92F55F" w14:textId="77777777" w:rsidR="00C75095" w:rsidRDefault="00C75095" w:rsidP="0006549F">
            <w:pPr>
              <w:adjustRightInd w:val="0"/>
              <w:snapToGrid w:val="0"/>
              <w:jc w:val="center"/>
              <w:rPr>
                <w:rFonts w:ascii="Arial" w:hAnsi="Arial" w:cs="Arial"/>
                <w:sz w:val="4"/>
                <w:szCs w:val="4"/>
                <w:lang w:val="es-BO"/>
              </w:rPr>
            </w:pPr>
          </w:p>
        </w:tc>
        <w:tc>
          <w:tcPr>
            <w:tcW w:w="149" w:type="pct"/>
            <w:gridSpan w:val="2"/>
            <w:tcBorders>
              <w:top w:val="nil"/>
              <w:left w:val="nil"/>
              <w:bottom w:val="nil"/>
              <w:right w:val="single" w:sz="12" w:space="0" w:color="auto"/>
            </w:tcBorders>
            <w:vAlign w:val="center"/>
          </w:tcPr>
          <w:p w14:paraId="52DC1A46"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60E8C452" w14:textId="77777777" w:rsidR="00C75095" w:rsidRDefault="00C75095" w:rsidP="0006549F">
            <w:pPr>
              <w:adjustRightInd w:val="0"/>
              <w:snapToGrid w:val="0"/>
              <w:jc w:val="center"/>
              <w:rPr>
                <w:rFonts w:ascii="Arial" w:hAnsi="Arial" w:cs="Arial"/>
                <w:sz w:val="4"/>
                <w:szCs w:val="4"/>
                <w:lang w:val="es-BO"/>
              </w:rPr>
            </w:pPr>
          </w:p>
        </w:tc>
        <w:tc>
          <w:tcPr>
            <w:tcW w:w="1986" w:type="pct"/>
            <w:tcBorders>
              <w:top w:val="single" w:sz="4" w:space="0" w:color="auto"/>
              <w:left w:val="nil"/>
              <w:bottom w:val="nil"/>
              <w:right w:val="single" w:sz="4" w:space="0" w:color="auto"/>
            </w:tcBorders>
            <w:vAlign w:val="center"/>
          </w:tcPr>
          <w:p w14:paraId="5CC07646" w14:textId="77777777" w:rsidR="00C75095" w:rsidRDefault="00C75095" w:rsidP="0006549F">
            <w:pPr>
              <w:adjustRightInd w:val="0"/>
              <w:snapToGrid w:val="0"/>
              <w:jc w:val="center"/>
              <w:rPr>
                <w:rFonts w:ascii="Arial" w:hAnsi="Arial" w:cs="Arial"/>
                <w:sz w:val="4"/>
                <w:szCs w:val="4"/>
                <w:lang w:val="es-BO"/>
              </w:rPr>
            </w:pPr>
          </w:p>
        </w:tc>
      </w:tr>
      <w:tr w:rsidR="00C75095" w14:paraId="2A3F7E61" w14:textId="77777777" w:rsidTr="0006549F">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E296490" w14:textId="77777777" w:rsidR="00C75095" w:rsidRDefault="00C75095" w:rsidP="0006549F">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bottom"/>
          </w:tcPr>
          <w:p w14:paraId="7503DCAC" w14:textId="77777777" w:rsidR="00C75095" w:rsidRDefault="00C75095" w:rsidP="0006549F">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3035B60F" w14:textId="77777777" w:rsidR="00C75095" w:rsidRDefault="00C75095" w:rsidP="0006549F">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vAlign w:val="center"/>
          </w:tcPr>
          <w:p w14:paraId="179635CB" w14:textId="77777777" w:rsidR="00C75095" w:rsidRDefault="00C75095" w:rsidP="0006549F">
            <w:pPr>
              <w:adjustRightInd w:val="0"/>
              <w:snapToGrid w:val="0"/>
              <w:jc w:val="center"/>
              <w:rPr>
                <w:rFonts w:ascii="Arial" w:hAnsi="Arial" w:cs="Arial"/>
                <w:sz w:val="4"/>
                <w:szCs w:val="4"/>
                <w:lang w:val="es-BO"/>
              </w:rPr>
            </w:pPr>
          </w:p>
        </w:tc>
        <w:tc>
          <w:tcPr>
            <w:tcW w:w="209" w:type="pct"/>
            <w:tcBorders>
              <w:top w:val="nil"/>
              <w:left w:val="nil"/>
              <w:bottom w:val="nil"/>
              <w:right w:val="nil"/>
            </w:tcBorders>
            <w:vAlign w:val="center"/>
          </w:tcPr>
          <w:p w14:paraId="789A6623" w14:textId="77777777" w:rsidR="00C75095" w:rsidRDefault="00C75095" w:rsidP="0006549F">
            <w:pPr>
              <w:adjustRightInd w:val="0"/>
              <w:snapToGrid w:val="0"/>
              <w:jc w:val="center"/>
              <w:rPr>
                <w:rFonts w:ascii="Arial" w:hAnsi="Arial" w:cs="Arial"/>
                <w:sz w:val="4"/>
                <w:szCs w:val="4"/>
                <w:lang w:val="es-BO"/>
              </w:rPr>
            </w:pPr>
            <w:r>
              <w:rPr>
                <w:i/>
                <w:sz w:val="14"/>
                <w:szCs w:val="14"/>
                <w:lang w:val="es-BO"/>
              </w:rPr>
              <w:t>Día</w:t>
            </w:r>
          </w:p>
        </w:tc>
        <w:tc>
          <w:tcPr>
            <w:tcW w:w="70" w:type="pct"/>
            <w:tcBorders>
              <w:top w:val="nil"/>
              <w:left w:val="nil"/>
              <w:bottom w:val="nil"/>
              <w:right w:val="nil"/>
            </w:tcBorders>
            <w:vAlign w:val="center"/>
          </w:tcPr>
          <w:p w14:paraId="564D5229" w14:textId="77777777" w:rsidR="00C75095" w:rsidRDefault="00C75095" w:rsidP="0006549F">
            <w:pPr>
              <w:adjustRightInd w:val="0"/>
              <w:snapToGrid w:val="0"/>
              <w:jc w:val="center"/>
              <w:rPr>
                <w:rFonts w:ascii="Arial" w:hAnsi="Arial" w:cs="Arial"/>
                <w:sz w:val="4"/>
                <w:szCs w:val="4"/>
                <w:lang w:val="es-BO"/>
              </w:rPr>
            </w:pPr>
          </w:p>
        </w:tc>
        <w:tc>
          <w:tcPr>
            <w:tcW w:w="217" w:type="pct"/>
            <w:tcBorders>
              <w:top w:val="nil"/>
              <w:left w:val="nil"/>
              <w:bottom w:val="nil"/>
              <w:right w:val="nil"/>
            </w:tcBorders>
            <w:vAlign w:val="center"/>
          </w:tcPr>
          <w:p w14:paraId="6F55DC10" w14:textId="77777777" w:rsidR="00C75095" w:rsidRDefault="00C75095" w:rsidP="0006549F">
            <w:pPr>
              <w:adjustRightInd w:val="0"/>
              <w:snapToGrid w:val="0"/>
              <w:jc w:val="center"/>
              <w:rPr>
                <w:rFonts w:ascii="Arial" w:hAnsi="Arial" w:cs="Arial"/>
                <w:sz w:val="4"/>
                <w:szCs w:val="4"/>
                <w:lang w:val="es-BO"/>
              </w:rPr>
            </w:pPr>
            <w:r>
              <w:rPr>
                <w:i/>
                <w:sz w:val="14"/>
                <w:szCs w:val="14"/>
                <w:lang w:val="es-BO"/>
              </w:rPr>
              <w:t>Mes</w:t>
            </w:r>
          </w:p>
        </w:tc>
        <w:tc>
          <w:tcPr>
            <w:tcW w:w="70" w:type="pct"/>
            <w:tcBorders>
              <w:top w:val="nil"/>
              <w:left w:val="nil"/>
              <w:bottom w:val="nil"/>
              <w:right w:val="nil"/>
            </w:tcBorders>
            <w:vAlign w:val="center"/>
          </w:tcPr>
          <w:p w14:paraId="4BE8449A" w14:textId="77777777" w:rsidR="00C75095" w:rsidRDefault="00C75095" w:rsidP="0006549F">
            <w:pPr>
              <w:adjustRightInd w:val="0"/>
              <w:snapToGrid w:val="0"/>
              <w:jc w:val="center"/>
              <w:rPr>
                <w:rFonts w:ascii="Arial" w:hAnsi="Arial" w:cs="Arial"/>
                <w:sz w:val="4"/>
                <w:szCs w:val="4"/>
                <w:lang w:val="es-BO"/>
              </w:rPr>
            </w:pPr>
          </w:p>
        </w:tc>
        <w:tc>
          <w:tcPr>
            <w:tcW w:w="299" w:type="pct"/>
            <w:tcBorders>
              <w:top w:val="nil"/>
              <w:left w:val="nil"/>
              <w:bottom w:val="nil"/>
              <w:right w:val="nil"/>
            </w:tcBorders>
            <w:vAlign w:val="center"/>
          </w:tcPr>
          <w:p w14:paraId="289CAC47" w14:textId="77777777" w:rsidR="00C75095" w:rsidRDefault="00C75095" w:rsidP="0006549F">
            <w:pPr>
              <w:adjustRightInd w:val="0"/>
              <w:snapToGrid w:val="0"/>
              <w:jc w:val="center"/>
              <w:rPr>
                <w:rFonts w:ascii="Arial" w:hAnsi="Arial" w:cs="Arial"/>
                <w:sz w:val="4"/>
                <w:szCs w:val="4"/>
                <w:lang w:val="es-BO"/>
              </w:rPr>
            </w:pPr>
            <w:r>
              <w:rPr>
                <w:i/>
                <w:sz w:val="14"/>
                <w:szCs w:val="14"/>
                <w:lang w:val="es-BO"/>
              </w:rPr>
              <w:t>Año</w:t>
            </w:r>
          </w:p>
        </w:tc>
        <w:tc>
          <w:tcPr>
            <w:tcW w:w="71" w:type="pct"/>
            <w:tcBorders>
              <w:top w:val="nil"/>
              <w:left w:val="nil"/>
              <w:bottom w:val="nil"/>
              <w:right w:val="single" w:sz="12" w:space="0" w:color="auto"/>
            </w:tcBorders>
            <w:vAlign w:val="center"/>
          </w:tcPr>
          <w:p w14:paraId="1D89DB97"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B9E162" w14:textId="77777777" w:rsidR="00C75095" w:rsidRDefault="00C75095" w:rsidP="0006549F">
            <w:pPr>
              <w:adjustRightInd w:val="0"/>
              <w:snapToGrid w:val="0"/>
              <w:jc w:val="center"/>
              <w:rPr>
                <w:rFonts w:ascii="Arial" w:hAnsi="Arial" w:cs="Arial"/>
                <w:sz w:val="4"/>
                <w:szCs w:val="4"/>
                <w:lang w:val="es-BO"/>
              </w:rPr>
            </w:pPr>
          </w:p>
        </w:tc>
        <w:tc>
          <w:tcPr>
            <w:tcW w:w="277" w:type="pct"/>
            <w:gridSpan w:val="2"/>
            <w:tcBorders>
              <w:top w:val="nil"/>
              <w:left w:val="nil"/>
              <w:bottom w:val="nil"/>
              <w:right w:val="nil"/>
            </w:tcBorders>
            <w:vAlign w:val="center"/>
          </w:tcPr>
          <w:p w14:paraId="120848EB" w14:textId="77777777" w:rsidR="00C75095" w:rsidRDefault="00C75095" w:rsidP="0006549F">
            <w:pPr>
              <w:adjustRightInd w:val="0"/>
              <w:snapToGrid w:val="0"/>
              <w:jc w:val="center"/>
              <w:rPr>
                <w:rFonts w:ascii="Arial" w:hAnsi="Arial" w:cs="Arial"/>
                <w:sz w:val="4"/>
                <w:szCs w:val="4"/>
                <w:lang w:val="es-BO"/>
              </w:rPr>
            </w:pPr>
            <w:r>
              <w:rPr>
                <w:i/>
                <w:sz w:val="14"/>
                <w:szCs w:val="14"/>
                <w:lang w:val="es-BO"/>
              </w:rPr>
              <w:t>Hora</w:t>
            </w:r>
          </w:p>
        </w:tc>
        <w:tc>
          <w:tcPr>
            <w:tcW w:w="70" w:type="pct"/>
            <w:gridSpan w:val="2"/>
            <w:tcBorders>
              <w:top w:val="nil"/>
              <w:left w:val="nil"/>
              <w:bottom w:val="nil"/>
              <w:right w:val="nil"/>
            </w:tcBorders>
            <w:vAlign w:val="center"/>
          </w:tcPr>
          <w:p w14:paraId="62E20A74" w14:textId="77777777" w:rsidR="00C75095" w:rsidRDefault="00C75095" w:rsidP="0006549F">
            <w:pPr>
              <w:adjustRightInd w:val="0"/>
              <w:snapToGrid w:val="0"/>
              <w:jc w:val="center"/>
              <w:rPr>
                <w:rFonts w:ascii="Arial" w:hAnsi="Arial" w:cs="Arial"/>
                <w:sz w:val="4"/>
                <w:szCs w:val="4"/>
                <w:lang w:val="es-BO"/>
              </w:rPr>
            </w:pPr>
          </w:p>
        </w:tc>
        <w:tc>
          <w:tcPr>
            <w:tcW w:w="215" w:type="pct"/>
            <w:gridSpan w:val="2"/>
            <w:tcBorders>
              <w:top w:val="nil"/>
              <w:left w:val="nil"/>
              <w:bottom w:val="nil"/>
              <w:right w:val="nil"/>
            </w:tcBorders>
            <w:vAlign w:val="center"/>
          </w:tcPr>
          <w:p w14:paraId="14B7EEFE" w14:textId="77777777" w:rsidR="00C75095" w:rsidRDefault="00C75095" w:rsidP="0006549F">
            <w:pPr>
              <w:adjustRightInd w:val="0"/>
              <w:snapToGrid w:val="0"/>
              <w:jc w:val="center"/>
              <w:rPr>
                <w:rFonts w:ascii="Arial" w:hAnsi="Arial" w:cs="Arial"/>
                <w:sz w:val="4"/>
                <w:szCs w:val="4"/>
                <w:lang w:val="es-BO"/>
              </w:rPr>
            </w:pPr>
            <w:r>
              <w:rPr>
                <w:i/>
                <w:sz w:val="14"/>
                <w:szCs w:val="14"/>
                <w:lang w:val="es-BO"/>
              </w:rPr>
              <w:t>Min.</w:t>
            </w:r>
          </w:p>
        </w:tc>
        <w:tc>
          <w:tcPr>
            <w:tcW w:w="149" w:type="pct"/>
            <w:gridSpan w:val="2"/>
            <w:tcBorders>
              <w:top w:val="nil"/>
              <w:left w:val="nil"/>
              <w:bottom w:val="nil"/>
              <w:right w:val="single" w:sz="12" w:space="0" w:color="auto"/>
            </w:tcBorders>
            <w:vAlign w:val="center"/>
          </w:tcPr>
          <w:p w14:paraId="6F583A7F"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26C90B21" w14:textId="77777777" w:rsidR="00C75095" w:rsidRDefault="00C75095" w:rsidP="0006549F">
            <w:pPr>
              <w:adjustRightInd w:val="0"/>
              <w:snapToGrid w:val="0"/>
              <w:jc w:val="center"/>
              <w:rPr>
                <w:rFonts w:ascii="Arial" w:hAnsi="Arial" w:cs="Arial"/>
                <w:sz w:val="4"/>
                <w:szCs w:val="4"/>
                <w:lang w:val="es-BO"/>
              </w:rPr>
            </w:pPr>
          </w:p>
        </w:tc>
        <w:tc>
          <w:tcPr>
            <w:tcW w:w="1986" w:type="pct"/>
            <w:tcBorders>
              <w:top w:val="nil"/>
              <w:left w:val="nil"/>
              <w:bottom w:val="nil"/>
              <w:right w:val="single" w:sz="4" w:space="0" w:color="auto"/>
            </w:tcBorders>
            <w:vAlign w:val="center"/>
          </w:tcPr>
          <w:p w14:paraId="09BCC789" w14:textId="77777777" w:rsidR="00C75095" w:rsidRDefault="00C75095" w:rsidP="0006549F">
            <w:pPr>
              <w:adjustRightInd w:val="0"/>
              <w:snapToGrid w:val="0"/>
              <w:jc w:val="center"/>
              <w:rPr>
                <w:rFonts w:ascii="Arial" w:hAnsi="Arial" w:cs="Arial"/>
                <w:sz w:val="4"/>
                <w:szCs w:val="4"/>
                <w:lang w:val="es-BO"/>
              </w:rPr>
            </w:pPr>
          </w:p>
        </w:tc>
      </w:tr>
      <w:tr w:rsidR="00C75095" w14:paraId="59A1B813" w14:textId="77777777" w:rsidTr="0006549F">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60E01E23" w14:textId="77777777"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70" w:type="pct"/>
            <w:tcBorders>
              <w:top w:val="nil"/>
              <w:left w:val="single" w:sz="12" w:space="0" w:color="auto"/>
              <w:bottom w:val="nil"/>
              <w:right w:val="nil"/>
            </w:tcBorders>
            <w:vAlign w:val="bottom"/>
          </w:tcPr>
          <w:p w14:paraId="10F108D2" w14:textId="77777777" w:rsidR="00C75095" w:rsidRDefault="00C75095" w:rsidP="0006549F">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09EC2D8B" w14:textId="77777777" w:rsidR="00C75095" w:rsidRDefault="00C75095" w:rsidP="0006549F">
            <w:pPr>
              <w:adjustRightInd w:val="0"/>
              <w:snapToGrid w:val="0"/>
              <w:ind w:right="113"/>
              <w:jc w:val="both"/>
              <w:rPr>
                <w:rFonts w:ascii="Arial" w:hAnsi="Arial" w:cs="Arial"/>
                <w:b/>
                <w:sz w:val="4"/>
                <w:szCs w:val="4"/>
                <w:lang w:val="es-BO"/>
              </w:rPr>
            </w:pPr>
            <w:r>
              <w:rPr>
                <w:rFonts w:ascii="Arial" w:hAnsi="Arial" w:cs="Arial"/>
                <w:sz w:val="16"/>
                <w:szCs w:val="16"/>
                <w:lang w:val="es-BO"/>
              </w:rPr>
              <w:t>Apertura de Propuestas (fecha límite)</w:t>
            </w:r>
          </w:p>
        </w:tc>
        <w:tc>
          <w:tcPr>
            <w:tcW w:w="70" w:type="pct"/>
            <w:tcBorders>
              <w:top w:val="nil"/>
              <w:left w:val="single" w:sz="12" w:space="0" w:color="auto"/>
              <w:bottom w:val="nil"/>
              <w:right w:val="single" w:sz="4" w:space="0" w:color="auto"/>
            </w:tcBorders>
            <w:vAlign w:val="center"/>
          </w:tcPr>
          <w:p w14:paraId="449BEB63" w14:textId="77777777" w:rsidR="00C75095" w:rsidRDefault="00C75095" w:rsidP="0006549F">
            <w:pPr>
              <w:adjustRightInd w:val="0"/>
              <w:snapToGrid w:val="0"/>
              <w:jc w:val="center"/>
              <w:rPr>
                <w:rFonts w:ascii="Arial" w:hAnsi="Arial" w:cs="Arial"/>
                <w:sz w:val="4"/>
                <w:szCs w:val="4"/>
                <w:lang w:val="es-BO"/>
              </w:rPr>
            </w:pPr>
          </w:p>
        </w:tc>
        <w:tc>
          <w:tcPr>
            <w:tcW w:w="209" w:type="pct"/>
            <w:tcBorders>
              <w:top w:val="single" w:sz="4" w:space="0" w:color="auto"/>
              <w:left w:val="single" w:sz="4" w:space="0" w:color="auto"/>
              <w:bottom w:val="nil"/>
              <w:right w:val="single" w:sz="4" w:space="0" w:color="auto"/>
            </w:tcBorders>
            <w:shd w:val="clear" w:color="auto" w:fill="DEEAF6" w:themeFill="accent1" w:themeFillTint="33"/>
            <w:vAlign w:val="center"/>
          </w:tcPr>
          <w:p w14:paraId="2CA21027" w14:textId="43C91BD3" w:rsidR="00C75095" w:rsidRDefault="00C75095" w:rsidP="0006549F">
            <w:pPr>
              <w:adjustRightInd w:val="0"/>
              <w:snapToGrid w:val="0"/>
              <w:jc w:val="center"/>
              <w:rPr>
                <w:rFonts w:ascii="Arial" w:hAnsi="Arial" w:cs="Arial"/>
                <w:sz w:val="4"/>
                <w:szCs w:val="4"/>
                <w:lang w:val="es-BO"/>
              </w:rPr>
            </w:pPr>
            <w:r>
              <w:rPr>
                <w:rFonts w:ascii="Arial" w:hAnsi="Arial" w:cs="Arial"/>
                <w:sz w:val="14"/>
                <w:szCs w:val="14"/>
                <w:lang w:val="es-BO"/>
              </w:rPr>
              <w:t>24</w:t>
            </w:r>
          </w:p>
        </w:tc>
        <w:tc>
          <w:tcPr>
            <w:tcW w:w="70" w:type="pct"/>
            <w:tcBorders>
              <w:top w:val="nil"/>
              <w:left w:val="single" w:sz="4" w:space="0" w:color="auto"/>
              <w:bottom w:val="nil"/>
              <w:right w:val="single" w:sz="4" w:space="0" w:color="auto"/>
            </w:tcBorders>
            <w:vAlign w:val="center"/>
          </w:tcPr>
          <w:p w14:paraId="6052842E" w14:textId="77777777" w:rsidR="00C75095" w:rsidRDefault="00C75095" w:rsidP="0006549F">
            <w:pPr>
              <w:adjustRightInd w:val="0"/>
              <w:snapToGrid w:val="0"/>
              <w:jc w:val="center"/>
              <w:rPr>
                <w:rFonts w:ascii="Arial" w:hAnsi="Arial" w:cs="Arial"/>
                <w:sz w:val="4"/>
                <w:szCs w:val="4"/>
                <w:lang w:val="es-BO"/>
              </w:rPr>
            </w:pPr>
          </w:p>
        </w:tc>
        <w:tc>
          <w:tcPr>
            <w:tcW w:w="217" w:type="pct"/>
            <w:tcBorders>
              <w:top w:val="single" w:sz="4" w:space="0" w:color="auto"/>
              <w:left w:val="single" w:sz="4" w:space="0" w:color="auto"/>
              <w:bottom w:val="nil"/>
              <w:right w:val="single" w:sz="4" w:space="0" w:color="auto"/>
            </w:tcBorders>
            <w:shd w:val="clear" w:color="auto" w:fill="DEEAF6" w:themeFill="accent1" w:themeFillTint="33"/>
            <w:vAlign w:val="center"/>
          </w:tcPr>
          <w:p w14:paraId="58A5B4A6" w14:textId="6A908295" w:rsidR="00C75095" w:rsidRDefault="00C75095" w:rsidP="0006549F">
            <w:pPr>
              <w:adjustRightInd w:val="0"/>
              <w:snapToGrid w:val="0"/>
              <w:jc w:val="center"/>
              <w:rPr>
                <w:rFonts w:ascii="Arial" w:hAnsi="Arial" w:cs="Arial"/>
                <w:sz w:val="4"/>
                <w:szCs w:val="4"/>
                <w:lang w:val="es-BO"/>
              </w:rPr>
            </w:pPr>
            <w:r>
              <w:rPr>
                <w:rFonts w:ascii="Arial" w:hAnsi="Arial" w:cs="Arial"/>
                <w:sz w:val="14"/>
                <w:szCs w:val="14"/>
                <w:lang w:val="es-BO"/>
              </w:rPr>
              <w:t>03</w:t>
            </w:r>
          </w:p>
        </w:tc>
        <w:tc>
          <w:tcPr>
            <w:tcW w:w="70" w:type="pct"/>
            <w:tcBorders>
              <w:top w:val="nil"/>
              <w:left w:val="single" w:sz="4" w:space="0" w:color="auto"/>
              <w:bottom w:val="nil"/>
              <w:right w:val="single" w:sz="4" w:space="0" w:color="auto"/>
            </w:tcBorders>
            <w:vAlign w:val="center"/>
          </w:tcPr>
          <w:p w14:paraId="68101945" w14:textId="77777777" w:rsidR="00C75095" w:rsidRDefault="00C75095" w:rsidP="0006549F">
            <w:pPr>
              <w:adjustRightInd w:val="0"/>
              <w:snapToGrid w:val="0"/>
              <w:jc w:val="center"/>
              <w:rPr>
                <w:rFonts w:ascii="Arial" w:hAnsi="Arial" w:cs="Arial"/>
                <w:sz w:val="4"/>
                <w:szCs w:val="4"/>
                <w:lang w:val="es-BO"/>
              </w:rPr>
            </w:pPr>
          </w:p>
        </w:tc>
        <w:tc>
          <w:tcPr>
            <w:tcW w:w="299" w:type="pct"/>
            <w:tcBorders>
              <w:top w:val="single" w:sz="4" w:space="0" w:color="auto"/>
              <w:left w:val="single" w:sz="4" w:space="0" w:color="auto"/>
              <w:bottom w:val="nil"/>
              <w:right w:val="single" w:sz="4" w:space="0" w:color="auto"/>
            </w:tcBorders>
            <w:shd w:val="clear" w:color="auto" w:fill="DEEAF6" w:themeFill="accent1" w:themeFillTint="33"/>
            <w:vAlign w:val="center"/>
          </w:tcPr>
          <w:p w14:paraId="4CA66B85" w14:textId="0C1C2A85" w:rsidR="00C75095" w:rsidRDefault="00C75095" w:rsidP="0006549F">
            <w:pPr>
              <w:adjustRightInd w:val="0"/>
              <w:snapToGrid w:val="0"/>
              <w:jc w:val="center"/>
              <w:rPr>
                <w:rFonts w:ascii="Arial" w:hAnsi="Arial" w:cs="Arial"/>
                <w:sz w:val="4"/>
                <w:szCs w:val="4"/>
                <w:lang w:val="es-BO"/>
              </w:rPr>
            </w:pPr>
            <w:r>
              <w:rPr>
                <w:rFonts w:ascii="Arial" w:hAnsi="Arial" w:cs="Arial"/>
                <w:sz w:val="14"/>
                <w:szCs w:val="14"/>
                <w:lang w:val="es-BO"/>
              </w:rPr>
              <w:t>2025</w:t>
            </w:r>
          </w:p>
        </w:tc>
        <w:tc>
          <w:tcPr>
            <w:tcW w:w="71" w:type="pct"/>
            <w:tcBorders>
              <w:top w:val="nil"/>
              <w:left w:val="single" w:sz="4" w:space="0" w:color="auto"/>
              <w:bottom w:val="nil"/>
              <w:right w:val="single" w:sz="12" w:space="0" w:color="auto"/>
            </w:tcBorders>
            <w:vAlign w:val="center"/>
          </w:tcPr>
          <w:p w14:paraId="2777A609"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single" w:sz="4" w:space="0" w:color="auto"/>
            </w:tcBorders>
          </w:tcPr>
          <w:p w14:paraId="34295D25" w14:textId="77777777" w:rsidR="00C75095" w:rsidRDefault="00C75095" w:rsidP="0006549F">
            <w:pPr>
              <w:adjustRightInd w:val="0"/>
              <w:snapToGrid w:val="0"/>
              <w:jc w:val="center"/>
              <w:rPr>
                <w:rFonts w:ascii="Arial" w:hAnsi="Arial" w:cs="Arial"/>
                <w:sz w:val="4"/>
                <w:szCs w:val="4"/>
                <w:lang w:val="es-BO"/>
              </w:rPr>
            </w:pPr>
          </w:p>
        </w:tc>
        <w:tc>
          <w:tcPr>
            <w:tcW w:w="277" w:type="pct"/>
            <w:gridSpan w:val="2"/>
            <w:tcBorders>
              <w:top w:val="single" w:sz="4" w:space="0" w:color="auto"/>
              <w:left w:val="single" w:sz="4" w:space="0" w:color="auto"/>
              <w:bottom w:val="nil"/>
              <w:right w:val="single" w:sz="4" w:space="0" w:color="auto"/>
            </w:tcBorders>
            <w:shd w:val="clear" w:color="auto" w:fill="DEEAF6" w:themeFill="accent1" w:themeFillTint="33"/>
            <w:vAlign w:val="center"/>
          </w:tcPr>
          <w:p w14:paraId="31E71EEC" w14:textId="77777777" w:rsidR="00C75095" w:rsidRDefault="00C75095" w:rsidP="0006549F">
            <w:pPr>
              <w:adjustRightInd w:val="0"/>
              <w:snapToGrid w:val="0"/>
              <w:jc w:val="center"/>
              <w:rPr>
                <w:rFonts w:ascii="Arial" w:hAnsi="Arial" w:cs="Arial"/>
                <w:sz w:val="4"/>
                <w:szCs w:val="4"/>
                <w:lang w:val="es-BO"/>
              </w:rPr>
            </w:pPr>
            <w:r>
              <w:rPr>
                <w:rFonts w:ascii="Arial" w:hAnsi="Arial" w:cs="Arial"/>
                <w:sz w:val="14"/>
                <w:szCs w:val="14"/>
                <w:lang w:val="es-BO"/>
              </w:rPr>
              <w:t>10</w:t>
            </w:r>
          </w:p>
        </w:tc>
        <w:tc>
          <w:tcPr>
            <w:tcW w:w="70" w:type="pct"/>
            <w:gridSpan w:val="2"/>
            <w:tcBorders>
              <w:top w:val="nil"/>
              <w:left w:val="single" w:sz="4" w:space="0" w:color="auto"/>
              <w:bottom w:val="nil"/>
              <w:right w:val="single" w:sz="4" w:space="0" w:color="auto"/>
            </w:tcBorders>
            <w:vAlign w:val="center"/>
          </w:tcPr>
          <w:p w14:paraId="0A9A0C58" w14:textId="77777777" w:rsidR="00C75095" w:rsidRDefault="00C75095" w:rsidP="0006549F">
            <w:pPr>
              <w:adjustRightInd w:val="0"/>
              <w:snapToGrid w:val="0"/>
              <w:jc w:val="center"/>
              <w:rPr>
                <w:rFonts w:ascii="Arial" w:hAnsi="Arial" w:cs="Arial"/>
                <w:sz w:val="4"/>
                <w:szCs w:val="4"/>
                <w:lang w:val="es-BO"/>
              </w:rPr>
            </w:pPr>
          </w:p>
        </w:tc>
        <w:tc>
          <w:tcPr>
            <w:tcW w:w="215" w:type="pct"/>
            <w:gridSpan w:val="2"/>
            <w:tcBorders>
              <w:top w:val="single" w:sz="4" w:space="0" w:color="auto"/>
              <w:left w:val="single" w:sz="4" w:space="0" w:color="auto"/>
              <w:bottom w:val="nil"/>
              <w:right w:val="single" w:sz="4" w:space="0" w:color="auto"/>
            </w:tcBorders>
            <w:shd w:val="clear" w:color="auto" w:fill="DEEAF6" w:themeFill="accent1" w:themeFillTint="33"/>
            <w:vAlign w:val="center"/>
          </w:tcPr>
          <w:p w14:paraId="52D83FD1" w14:textId="77777777" w:rsidR="00C75095" w:rsidRDefault="00C75095" w:rsidP="0006549F">
            <w:pPr>
              <w:adjustRightInd w:val="0"/>
              <w:snapToGrid w:val="0"/>
              <w:jc w:val="center"/>
              <w:rPr>
                <w:rFonts w:ascii="Arial" w:hAnsi="Arial" w:cs="Arial"/>
                <w:sz w:val="4"/>
                <w:szCs w:val="4"/>
                <w:lang w:val="es-BO"/>
              </w:rPr>
            </w:pPr>
            <w:r>
              <w:rPr>
                <w:rFonts w:ascii="Arial" w:hAnsi="Arial" w:cs="Arial"/>
                <w:sz w:val="14"/>
                <w:szCs w:val="14"/>
                <w:lang w:val="es-BO"/>
              </w:rPr>
              <w:t>30</w:t>
            </w:r>
          </w:p>
        </w:tc>
        <w:tc>
          <w:tcPr>
            <w:tcW w:w="149" w:type="pct"/>
            <w:gridSpan w:val="2"/>
            <w:tcBorders>
              <w:top w:val="nil"/>
              <w:left w:val="single" w:sz="4" w:space="0" w:color="auto"/>
              <w:bottom w:val="nil"/>
              <w:right w:val="single" w:sz="12" w:space="0" w:color="auto"/>
            </w:tcBorders>
            <w:vAlign w:val="center"/>
          </w:tcPr>
          <w:p w14:paraId="4D152970"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single" w:sz="4" w:space="0" w:color="auto"/>
            </w:tcBorders>
            <w:vAlign w:val="center"/>
          </w:tcPr>
          <w:p w14:paraId="3FE398D6" w14:textId="77777777" w:rsidR="00C75095" w:rsidRDefault="00C75095" w:rsidP="0006549F">
            <w:pPr>
              <w:adjustRightInd w:val="0"/>
              <w:snapToGrid w:val="0"/>
              <w:jc w:val="center"/>
              <w:rPr>
                <w:rFonts w:ascii="Arial" w:hAnsi="Arial" w:cs="Arial"/>
                <w:sz w:val="4"/>
                <w:szCs w:val="4"/>
                <w:lang w:val="es-BO"/>
              </w:rPr>
            </w:pPr>
          </w:p>
        </w:tc>
        <w:tc>
          <w:tcPr>
            <w:tcW w:w="1986" w:type="pct"/>
            <w:tcBorders>
              <w:top w:val="single" w:sz="4" w:space="0" w:color="auto"/>
              <w:left w:val="single" w:sz="4" w:space="0" w:color="auto"/>
              <w:bottom w:val="nil"/>
              <w:right w:val="single" w:sz="4" w:space="0" w:color="auto"/>
            </w:tcBorders>
            <w:shd w:val="clear" w:color="auto" w:fill="DEEAF6" w:themeFill="accent1" w:themeFillTint="33"/>
            <w:vAlign w:val="center"/>
          </w:tcPr>
          <w:p w14:paraId="196B19D8" w14:textId="77777777" w:rsidR="00C75095" w:rsidRPr="00DF2298" w:rsidRDefault="00C75095" w:rsidP="00C75095">
            <w:pPr>
              <w:pStyle w:val="Prrafodelista"/>
              <w:numPr>
                <w:ilvl w:val="0"/>
                <w:numId w:val="103"/>
              </w:numPr>
              <w:adjustRightInd w:val="0"/>
              <w:snapToGrid w:val="0"/>
              <w:ind w:left="232" w:hanging="218"/>
              <w:jc w:val="both"/>
              <w:rPr>
                <w:rFonts w:ascii="Arial" w:hAnsi="Arial" w:cs="Arial"/>
                <w:iCs/>
                <w:color w:val="0563C1" w:themeColor="hyperlink"/>
                <w:sz w:val="16"/>
                <w:szCs w:val="16"/>
                <w:u w:val="single"/>
                <w:lang w:val="es-BO"/>
              </w:rPr>
            </w:pPr>
            <w:r w:rsidRPr="00DF2298">
              <w:rPr>
                <w:rFonts w:ascii="Arial" w:hAnsi="Arial" w:cs="Arial"/>
                <w:i/>
                <w:sz w:val="16"/>
                <w:szCs w:val="16"/>
                <w:lang w:val="es-BO"/>
              </w:rPr>
              <w:t xml:space="preserve">Presencial: En oficinas de ENDE en la ciudad de Cochabamba, calle Colombia esquina Falsuri N° 655 (Sala de ENDE) </w:t>
            </w:r>
          </w:p>
          <w:p w14:paraId="3CCB2D9D" w14:textId="77777777" w:rsidR="00C75095" w:rsidRPr="00DF2298" w:rsidRDefault="00C75095" w:rsidP="00C75095">
            <w:pPr>
              <w:pStyle w:val="Prrafodelista"/>
              <w:numPr>
                <w:ilvl w:val="0"/>
                <w:numId w:val="103"/>
              </w:numPr>
              <w:adjustRightInd w:val="0"/>
              <w:snapToGrid w:val="0"/>
              <w:ind w:left="232" w:hanging="218"/>
              <w:jc w:val="both"/>
              <w:rPr>
                <w:rFonts w:ascii="Arial" w:hAnsi="Arial" w:cs="Arial"/>
                <w:iCs/>
                <w:color w:val="0563C1" w:themeColor="hyperlink"/>
                <w:sz w:val="16"/>
                <w:szCs w:val="16"/>
                <w:u w:val="single"/>
                <w:lang w:val="es-BO"/>
              </w:rPr>
            </w:pPr>
            <w:r w:rsidRPr="00DF2298">
              <w:rPr>
                <w:rFonts w:ascii="Arial" w:hAnsi="Arial" w:cs="Arial"/>
                <w:i/>
                <w:sz w:val="16"/>
                <w:szCs w:val="16"/>
                <w:lang w:val="es-BO"/>
              </w:rPr>
              <w:t>De Manera Virtual: mediante el enlace</w:t>
            </w:r>
            <w:r w:rsidRPr="00DF2298">
              <w:rPr>
                <w:rFonts w:ascii="Arial" w:hAnsi="Arial" w:cs="Arial"/>
                <w:iCs/>
                <w:sz w:val="16"/>
                <w:szCs w:val="16"/>
                <w:lang w:val="es-BO"/>
              </w:rPr>
              <w:t xml:space="preserve">: </w:t>
            </w:r>
            <w:hyperlink r:id="rId21" w:history="1">
              <w:r w:rsidRPr="00DF2298">
                <w:rPr>
                  <w:rStyle w:val="Hipervnculo"/>
                  <w:rFonts w:ascii="Arial" w:hAnsi="Arial" w:cs="Arial"/>
                  <w:iCs/>
                  <w:sz w:val="16"/>
                  <w:szCs w:val="16"/>
                  <w:lang w:val="es-BO"/>
                </w:rPr>
                <w:t>https://ende.webex.com/meet/ende.sala5</w:t>
              </w:r>
            </w:hyperlink>
          </w:p>
        </w:tc>
      </w:tr>
      <w:tr w:rsidR="00C75095" w14:paraId="608DB377" w14:textId="77777777" w:rsidTr="0006549F">
        <w:trPr>
          <w:trHeight w:val="20"/>
        </w:trPr>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2C1F9B27" w14:textId="77777777" w:rsidR="00C75095" w:rsidRDefault="00C75095" w:rsidP="0006549F">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bottom"/>
          </w:tcPr>
          <w:p w14:paraId="538FF05F" w14:textId="77777777" w:rsidR="00C75095" w:rsidRDefault="00C75095" w:rsidP="0006549F">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5405581C" w14:textId="77777777" w:rsidR="00C75095" w:rsidRDefault="00C75095" w:rsidP="0006549F">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vAlign w:val="center"/>
          </w:tcPr>
          <w:p w14:paraId="6C11FDB7" w14:textId="77777777" w:rsidR="00C75095" w:rsidRDefault="00C75095" w:rsidP="0006549F">
            <w:pPr>
              <w:adjustRightInd w:val="0"/>
              <w:snapToGrid w:val="0"/>
              <w:jc w:val="center"/>
              <w:rPr>
                <w:rFonts w:ascii="Arial" w:hAnsi="Arial" w:cs="Arial"/>
                <w:sz w:val="4"/>
                <w:szCs w:val="4"/>
                <w:lang w:val="es-BO"/>
              </w:rPr>
            </w:pPr>
          </w:p>
        </w:tc>
        <w:tc>
          <w:tcPr>
            <w:tcW w:w="209" w:type="pct"/>
            <w:tcBorders>
              <w:top w:val="single" w:sz="4" w:space="0" w:color="auto"/>
              <w:left w:val="nil"/>
              <w:bottom w:val="nil"/>
              <w:right w:val="nil"/>
            </w:tcBorders>
            <w:vAlign w:val="center"/>
          </w:tcPr>
          <w:p w14:paraId="093F43A1"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5B122B90" w14:textId="77777777" w:rsidR="00C75095" w:rsidRDefault="00C75095" w:rsidP="0006549F">
            <w:pPr>
              <w:adjustRightInd w:val="0"/>
              <w:snapToGrid w:val="0"/>
              <w:jc w:val="center"/>
              <w:rPr>
                <w:rFonts w:ascii="Arial" w:hAnsi="Arial" w:cs="Arial"/>
                <w:sz w:val="4"/>
                <w:szCs w:val="4"/>
                <w:lang w:val="es-BO"/>
              </w:rPr>
            </w:pPr>
          </w:p>
        </w:tc>
        <w:tc>
          <w:tcPr>
            <w:tcW w:w="217" w:type="pct"/>
            <w:tcBorders>
              <w:top w:val="single" w:sz="4" w:space="0" w:color="auto"/>
              <w:left w:val="nil"/>
              <w:bottom w:val="nil"/>
              <w:right w:val="nil"/>
            </w:tcBorders>
            <w:vAlign w:val="center"/>
          </w:tcPr>
          <w:p w14:paraId="631E165E"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144CF2F0" w14:textId="77777777" w:rsidR="00C75095" w:rsidRDefault="00C75095" w:rsidP="0006549F">
            <w:pPr>
              <w:adjustRightInd w:val="0"/>
              <w:snapToGrid w:val="0"/>
              <w:jc w:val="center"/>
              <w:rPr>
                <w:rFonts w:ascii="Arial" w:hAnsi="Arial" w:cs="Arial"/>
                <w:sz w:val="4"/>
                <w:szCs w:val="4"/>
                <w:lang w:val="es-BO"/>
              </w:rPr>
            </w:pPr>
          </w:p>
        </w:tc>
        <w:tc>
          <w:tcPr>
            <w:tcW w:w="299" w:type="pct"/>
            <w:tcBorders>
              <w:top w:val="single" w:sz="4" w:space="0" w:color="auto"/>
              <w:left w:val="nil"/>
              <w:bottom w:val="nil"/>
              <w:right w:val="nil"/>
            </w:tcBorders>
            <w:vAlign w:val="center"/>
          </w:tcPr>
          <w:p w14:paraId="67108C0B" w14:textId="77777777" w:rsidR="00C75095" w:rsidRDefault="00C75095" w:rsidP="0006549F">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00D97E4E"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32CF36ED" w14:textId="77777777" w:rsidR="00C75095" w:rsidRDefault="00C75095" w:rsidP="0006549F">
            <w:pPr>
              <w:adjustRightInd w:val="0"/>
              <w:snapToGrid w:val="0"/>
              <w:jc w:val="center"/>
              <w:rPr>
                <w:rFonts w:ascii="Arial" w:hAnsi="Arial" w:cs="Arial"/>
                <w:sz w:val="4"/>
                <w:szCs w:val="4"/>
                <w:lang w:val="es-BO"/>
              </w:rPr>
            </w:pPr>
          </w:p>
        </w:tc>
        <w:tc>
          <w:tcPr>
            <w:tcW w:w="277" w:type="pct"/>
            <w:gridSpan w:val="2"/>
            <w:tcBorders>
              <w:top w:val="single" w:sz="4" w:space="0" w:color="auto"/>
              <w:left w:val="nil"/>
              <w:bottom w:val="nil"/>
              <w:right w:val="nil"/>
            </w:tcBorders>
            <w:vAlign w:val="center"/>
          </w:tcPr>
          <w:p w14:paraId="527AEB9A" w14:textId="77777777" w:rsidR="00C75095" w:rsidRDefault="00C75095" w:rsidP="0006549F">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vAlign w:val="center"/>
          </w:tcPr>
          <w:p w14:paraId="50AD5F8E" w14:textId="77777777" w:rsidR="00C75095" w:rsidRDefault="00C75095" w:rsidP="0006549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vAlign w:val="center"/>
          </w:tcPr>
          <w:p w14:paraId="26379C42" w14:textId="77777777" w:rsidR="00C75095" w:rsidRDefault="00C75095" w:rsidP="0006549F">
            <w:pPr>
              <w:adjustRightInd w:val="0"/>
              <w:snapToGrid w:val="0"/>
              <w:jc w:val="center"/>
              <w:rPr>
                <w:rFonts w:ascii="Arial" w:hAnsi="Arial" w:cs="Arial"/>
                <w:sz w:val="4"/>
                <w:szCs w:val="4"/>
                <w:lang w:val="es-BO"/>
              </w:rPr>
            </w:pPr>
          </w:p>
        </w:tc>
        <w:tc>
          <w:tcPr>
            <w:tcW w:w="149" w:type="pct"/>
            <w:gridSpan w:val="2"/>
            <w:tcBorders>
              <w:top w:val="nil"/>
              <w:left w:val="nil"/>
              <w:bottom w:val="nil"/>
              <w:right w:val="single" w:sz="12" w:space="0" w:color="auto"/>
            </w:tcBorders>
            <w:vAlign w:val="center"/>
          </w:tcPr>
          <w:p w14:paraId="3E72695E"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46410960" w14:textId="77777777" w:rsidR="00C75095" w:rsidRDefault="00C75095" w:rsidP="0006549F">
            <w:pPr>
              <w:adjustRightInd w:val="0"/>
              <w:snapToGrid w:val="0"/>
              <w:jc w:val="center"/>
              <w:rPr>
                <w:rFonts w:ascii="Arial" w:hAnsi="Arial" w:cs="Arial"/>
                <w:sz w:val="4"/>
                <w:szCs w:val="4"/>
                <w:lang w:val="es-BO"/>
              </w:rPr>
            </w:pPr>
          </w:p>
        </w:tc>
        <w:tc>
          <w:tcPr>
            <w:tcW w:w="1986" w:type="pct"/>
            <w:tcBorders>
              <w:top w:val="single" w:sz="4" w:space="0" w:color="auto"/>
              <w:left w:val="nil"/>
              <w:bottom w:val="nil"/>
              <w:right w:val="single" w:sz="4" w:space="0" w:color="auto"/>
            </w:tcBorders>
            <w:vAlign w:val="center"/>
          </w:tcPr>
          <w:p w14:paraId="481173A1" w14:textId="77777777" w:rsidR="00C75095" w:rsidRDefault="00C75095" w:rsidP="0006549F">
            <w:pPr>
              <w:adjustRightInd w:val="0"/>
              <w:snapToGrid w:val="0"/>
              <w:jc w:val="center"/>
              <w:rPr>
                <w:rFonts w:ascii="Arial" w:hAnsi="Arial" w:cs="Arial"/>
                <w:sz w:val="4"/>
                <w:szCs w:val="4"/>
                <w:lang w:val="es-BO"/>
              </w:rPr>
            </w:pPr>
          </w:p>
        </w:tc>
      </w:tr>
      <w:tr w:rsidR="00C75095" w14:paraId="7B5B6E26" w14:textId="77777777" w:rsidTr="0006549F">
        <w:trPr>
          <w:trHeight w:val="190"/>
        </w:trPr>
        <w:tc>
          <w:tcPr>
            <w:tcW w:w="161"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372ABD1D" w14:textId="77777777"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996"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7DA5D60D" w14:textId="77777777" w:rsidR="00C75095" w:rsidRDefault="00C75095" w:rsidP="0006549F">
            <w:pPr>
              <w:adjustRightInd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estimada)</w:t>
            </w:r>
          </w:p>
        </w:tc>
        <w:tc>
          <w:tcPr>
            <w:tcW w:w="70" w:type="pct"/>
            <w:tcBorders>
              <w:top w:val="nil"/>
              <w:left w:val="single" w:sz="12" w:space="0" w:color="auto"/>
              <w:bottom w:val="nil"/>
              <w:right w:val="nil"/>
            </w:tcBorders>
            <w:tcMar>
              <w:top w:w="0" w:type="dxa"/>
              <w:left w:w="0" w:type="dxa"/>
              <w:bottom w:w="0" w:type="dxa"/>
              <w:right w:w="0" w:type="dxa"/>
            </w:tcMar>
            <w:vAlign w:val="center"/>
          </w:tcPr>
          <w:p w14:paraId="5E11ACBA" w14:textId="77777777" w:rsidR="00C75095" w:rsidRDefault="00C75095" w:rsidP="0006549F">
            <w:pPr>
              <w:adjustRightInd w:val="0"/>
              <w:snapToGrid w:val="0"/>
              <w:jc w:val="center"/>
              <w:rPr>
                <w:rFonts w:ascii="Arial" w:hAnsi="Arial" w:cs="Arial"/>
                <w:sz w:val="16"/>
                <w:szCs w:val="16"/>
                <w:lang w:val="es-BO"/>
              </w:rPr>
            </w:pPr>
          </w:p>
        </w:tc>
        <w:tc>
          <w:tcPr>
            <w:tcW w:w="209" w:type="pct"/>
            <w:tcBorders>
              <w:top w:val="nil"/>
              <w:left w:val="nil"/>
              <w:bottom w:val="single" w:sz="4" w:space="0" w:color="auto"/>
              <w:right w:val="nil"/>
            </w:tcBorders>
            <w:tcMar>
              <w:top w:w="0" w:type="dxa"/>
              <w:left w:w="0" w:type="dxa"/>
              <w:bottom w:w="0" w:type="dxa"/>
              <w:right w:w="0" w:type="dxa"/>
            </w:tcMar>
            <w:vAlign w:val="center"/>
            <w:hideMark/>
          </w:tcPr>
          <w:p w14:paraId="671C4D16" w14:textId="77777777" w:rsidR="00C75095" w:rsidRDefault="00C75095" w:rsidP="0006549F">
            <w:pPr>
              <w:adjustRightInd w:val="0"/>
              <w:snapToGrid w:val="0"/>
              <w:jc w:val="center"/>
              <w:rPr>
                <w:i/>
                <w:sz w:val="14"/>
                <w:szCs w:val="14"/>
                <w:lang w:val="es-BO"/>
              </w:rPr>
            </w:pPr>
            <w:r>
              <w:rPr>
                <w:i/>
                <w:sz w:val="14"/>
                <w:szCs w:val="14"/>
                <w:lang w:val="es-BO"/>
              </w:rPr>
              <w:t>Día</w:t>
            </w:r>
          </w:p>
        </w:tc>
        <w:tc>
          <w:tcPr>
            <w:tcW w:w="70" w:type="pct"/>
            <w:tcBorders>
              <w:top w:val="nil"/>
              <w:left w:val="nil"/>
              <w:bottom w:val="nil"/>
              <w:right w:val="nil"/>
            </w:tcBorders>
            <w:tcMar>
              <w:top w:w="0" w:type="dxa"/>
              <w:left w:w="0" w:type="dxa"/>
              <w:bottom w:w="0" w:type="dxa"/>
              <w:right w:w="0" w:type="dxa"/>
            </w:tcMar>
            <w:vAlign w:val="center"/>
          </w:tcPr>
          <w:p w14:paraId="43C625F3" w14:textId="77777777" w:rsidR="00C75095" w:rsidRDefault="00C75095" w:rsidP="0006549F">
            <w:pPr>
              <w:adjustRightInd w:val="0"/>
              <w:snapToGrid w:val="0"/>
              <w:jc w:val="center"/>
              <w:rPr>
                <w:i/>
                <w:sz w:val="14"/>
                <w:szCs w:val="14"/>
                <w:lang w:val="es-BO"/>
              </w:rPr>
            </w:pPr>
          </w:p>
        </w:tc>
        <w:tc>
          <w:tcPr>
            <w:tcW w:w="217" w:type="pct"/>
            <w:tcBorders>
              <w:top w:val="nil"/>
              <w:left w:val="nil"/>
              <w:bottom w:val="single" w:sz="4" w:space="0" w:color="auto"/>
              <w:right w:val="nil"/>
            </w:tcBorders>
            <w:tcMar>
              <w:top w:w="0" w:type="dxa"/>
              <w:left w:w="0" w:type="dxa"/>
              <w:bottom w:w="0" w:type="dxa"/>
              <w:right w:w="0" w:type="dxa"/>
            </w:tcMar>
            <w:vAlign w:val="center"/>
            <w:hideMark/>
          </w:tcPr>
          <w:p w14:paraId="23AAB6C4" w14:textId="77777777" w:rsidR="00C75095" w:rsidRDefault="00C75095" w:rsidP="0006549F">
            <w:pPr>
              <w:adjustRightInd w:val="0"/>
              <w:snapToGrid w:val="0"/>
              <w:jc w:val="center"/>
              <w:rPr>
                <w:i/>
                <w:sz w:val="14"/>
                <w:szCs w:val="14"/>
                <w:lang w:val="es-BO"/>
              </w:rPr>
            </w:pPr>
            <w:r>
              <w:rPr>
                <w:i/>
                <w:sz w:val="14"/>
                <w:szCs w:val="14"/>
                <w:lang w:val="es-BO"/>
              </w:rPr>
              <w:t>Mes</w:t>
            </w:r>
          </w:p>
        </w:tc>
        <w:tc>
          <w:tcPr>
            <w:tcW w:w="70" w:type="pct"/>
            <w:tcBorders>
              <w:top w:val="nil"/>
              <w:left w:val="nil"/>
              <w:bottom w:val="nil"/>
              <w:right w:val="nil"/>
            </w:tcBorders>
            <w:tcMar>
              <w:top w:w="0" w:type="dxa"/>
              <w:left w:w="0" w:type="dxa"/>
              <w:bottom w:w="0" w:type="dxa"/>
              <w:right w:w="0" w:type="dxa"/>
            </w:tcMar>
            <w:vAlign w:val="center"/>
          </w:tcPr>
          <w:p w14:paraId="67324EB9" w14:textId="77777777" w:rsidR="00C75095" w:rsidRDefault="00C75095" w:rsidP="0006549F">
            <w:pPr>
              <w:adjustRightInd w:val="0"/>
              <w:snapToGrid w:val="0"/>
              <w:jc w:val="center"/>
              <w:rPr>
                <w:i/>
                <w:sz w:val="14"/>
                <w:szCs w:val="14"/>
                <w:lang w:val="es-BO"/>
              </w:rPr>
            </w:pPr>
          </w:p>
        </w:tc>
        <w:tc>
          <w:tcPr>
            <w:tcW w:w="299" w:type="pct"/>
            <w:tcBorders>
              <w:top w:val="nil"/>
              <w:left w:val="nil"/>
              <w:bottom w:val="single" w:sz="4" w:space="0" w:color="auto"/>
              <w:right w:val="nil"/>
            </w:tcBorders>
            <w:tcMar>
              <w:top w:w="0" w:type="dxa"/>
              <w:left w:w="0" w:type="dxa"/>
              <w:bottom w:w="0" w:type="dxa"/>
              <w:right w:w="0" w:type="dxa"/>
            </w:tcMar>
            <w:vAlign w:val="center"/>
            <w:hideMark/>
          </w:tcPr>
          <w:p w14:paraId="10030107" w14:textId="77777777" w:rsidR="00C75095" w:rsidRDefault="00C75095" w:rsidP="0006549F">
            <w:pPr>
              <w:adjustRightInd w:val="0"/>
              <w:snapToGrid w:val="0"/>
              <w:jc w:val="center"/>
              <w:rPr>
                <w:i/>
                <w:sz w:val="14"/>
                <w:szCs w:val="14"/>
                <w:lang w:val="es-BO"/>
              </w:rPr>
            </w:pPr>
            <w:r>
              <w:rPr>
                <w:i/>
                <w:sz w:val="14"/>
                <w:szCs w:val="14"/>
                <w:lang w:val="es-BO"/>
              </w:rPr>
              <w:t>Año</w:t>
            </w:r>
          </w:p>
        </w:tc>
        <w:tc>
          <w:tcPr>
            <w:tcW w:w="71" w:type="pct"/>
            <w:tcBorders>
              <w:top w:val="nil"/>
              <w:left w:val="nil"/>
              <w:bottom w:val="nil"/>
              <w:right w:val="single" w:sz="12" w:space="0" w:color="auto"/>
            </w:tcBorders>
            <w:tcMar>
              <w:top w:w="0" w:type="dxa"/>
              <w:left w:w="0" w:type="dxa"/>
              <w:bottom w:w="0" w:type="dxa"/>
              <w:right w:w="0" w:type="dxa"/>
            </w:tcMar>
            <w:vAlign w:val="center"/>
          </w:tcPr>
          <w:p w14:paraId="5E4B19A5" w14:textId="77777777" w:rsidR="00C75095" w:rsidRDefault="00C75095" w:rsidP="0006549F">
            <w:pPr>
              <w:adjustRightInd w:val="0"/>
              <w:snapToGrid w:val="0"/>
              <w:jc w:val="center"/>
              <w:rPr>
                <w:i/>
                <w:sz w:val="14"/>
                <w:szCs w:val="14"/>
                <w:lang w:val="es-BO"/>
              </w:rPr>
            </w:pPr>
          </w:p>
        </w:tc>
        <w:tc>
          <w:tcPr>
            <w:tcW w:w="103" w:type="pct"/>
            <w:gridSpan w:val="2"/>
            <w:tcBorders>
              <w:top w:val="nil"/>
              <w:left w:val="single" w:sz="12" w:space="0" w:color="auto"/>
              <w:bottom w:val="nil"/>
              <w:right w:val="nil"/>
            </w:tcBorders>
            <w:tcMar>
              <w:top w:w="0" w:type="dxa"/>
              <w:left w:w="0" w:type="dxa"/>
              <w:bottom w:w="0" w:type="dxa"/>
              <w:right w:w="0" w:type="dxa"/>
            </w:tcMar>
          </w:tcPr>
          <w:p w14:paraId="0223C050" w14:textId="77777777" w:rsidR="00C75095" w:rsidRDefault="00C75095" w:rsidP="0006549F">
            <w:pPr>
              <w:adjustRightInd w:val="0"/>
              <w:snapToGrid w:val="0"/>
              <w:jc w:val="center"/>
              <w:rPr>
                <w:i/>
                <w:sz w:val="14"/>
                <w:szCs w:val="14"/>
                <w:lang w:val="es-BO"/>
              </w:rPr>
            </w:pPr>
          </w:p>
        </w:tc>
        <w:tc>
          <w:tcPr>
            <w:tcW w:w="271" w:type="pct"/>
            <w:gridSpan w:val="2"/>
            <w:tcBorders>
              <w:top w:val="nil"/>
              <w:left w:val="nil"/>
              <w:bottom w:val="nil"/>
              <w:right w:val="nil"/>
            </w:tcBorders>
            <w:tcMar>
              <w:top w:w="0" w:type="dxa"/>
              <w:left w:w="0" w:type="dxa"/>
              <w:bottom w:w="0" w:type="dxa"/>
              <w:right w:w="0" w:type="dxa"/>
            </w:tcMar>
            <w:vAlign w:val="center"/>
          </w:tcPr>
          <w:p w14:paraId="309569B9" w14:textId="77777777" w:rsidR="00C75095" w:rsidRDefault="00C75095" w:rsidP="0006549F">
            <w:pPr>
              <w:adjustRightInd w:val="0"/>
              <w:snapToGrid w:val="0"/>
              <w:jc w:val="center"/>
              <w:rPr>
                <w:i/>
                <w:sz w:val="14"/>
                <w:szCs w:val="14"/>
                <w:lang w:val="es-BO"/>
              </w:rPr>
            </w:pPr>
          </w:p>
        </w:tc>
        <w:tc>
          <w:tcPr>
            <w:tcW w:w="67" w:type="pct"/>
            <w:gridSpan w:val="2"/>
            <w:tcBorders>
              <w:top w:val="nil"/>
              <w:left w:val="nil"/>
              <w:bottom w:val="nil"/>
              <w:right w:val="nil"/>
            </w:tcBorders>
            <w:tcMar>
              <w:top w:w="0" w:type="dxa"/>
              <w:left w:w="0" w:type="dxa"/>
              <w:bottom w:w="0" w:type="dxa"/>
              <w:right w:w="0" w:type="dxa"/>
            </w:tcMar>
            <w:vAlign w:val="center"/>
          </w:tcPr>
          <w:p w14:paraId="6F059B93" w14:textId="77777777" w:rsidR="00C75095" w:rsidRDefault="00C75095" w:rsidP="0006549F">
            <w:pPr>
              <w:adjustRightInd w:val="0"/>
              <w:snapToGrid w:val="0"/>
              <w:jc w:val="center"/>
              <w:rPr>
                <w:i/>
                <w:sz w:val="14"/>
                <w:szCs w:val="14"/>
                <w:lang w:val="es-BO"/>
              </w:rPr>
            </w:pPr>
          </w:p>
        </w:tc>
        <w:tc>
          <w:tcPr>
            <w:tcW w:w="209" w:type="pct"/>
            <w:gridSpan w:val="2"/>
            <w:tcBorders>
              <w:top w:val="nil"/>
              <w:left w:val="nil"/>
              <w:bottom w:val="nil"/>
              <w:right w:val="nil"/>
            </w:tcBorders>
            <w:tcMar>
              <w:top w:w="0" w:type="dxa"/>
              <w:left w:w="0" w:type="dxa"/>
              <w:bottom w:w="0" w:type="dxa"/>
              <w:right w:w="0" w:type="dxa"/>
            </w:tcMar>
            <w:vAlign w:val="center"/>
          </w:tcPr>
          <w:p w14:paraId="452E3E2E" w14:textId="77777777" w:rsidR="00C75095" w:rsidRDefault="00C75095" w:rsidP="0006549F">
            <w:pPr>
              <w:adjustRightInd w:val="0"/>
              <w:snapToGrid w:val="0"/>
              <w:jc w:val="center"/>
              <w:rPr>
                <w:i/>
                <w:sz w:val="14"/>
                <w:szCs w:val="14"/>
                <w:lang w:val="es-BO"/>
              </w:rPr>
            </w:pPr>
          </w:p>
        </w:tc>
        <w:tc>
          <w:tcPr>
            <w:tcW w:w="130" w:type="pct"/>
            <w:tcBorders>
              <w:top w:val="nil"/>
              <w:left w:val="nil"/>
              <w:bottom w:val="nil"/>
              <w:right w:val="single" w:sz="12" w:space="0" w:color="auto"/>
            </w:tcBorders>
            <w:vAlign w:val="center"/>
          </w:tcPr>
          <w:p w14:paraId="1A143438" w14:textId="77777777" w:rsidR="00C75095" w:rsidRDefault="00C75095" w:rsidP="0006549F">
            <w:pPr>
              <w:adjustRightInd w:val="0"/>
              <w:snapToGrid w:val="0"/>
              <w:jc w:val="center"/>
              <w:rPr>
                <w:i/>
                <w:sz w:val="14"/>
                <w:szCs w:val="14"/>
                <w:lang w:val="es-BO"/>
              </w:rPr>
            </w:pPr>
          </w:p>
        </w:tc>
        <w:tc>
          <w:tcPr>
            <w:tcW w:w="70" w:type="pct"/>
            <w:tcBorders>
              <w:top w:val="nil"/>
              <w:left w:val="single" w:sz="12" w:space="0" w:color="auto"/>
              <w:bottom w:val="nil"/>
              <w:right w:val="nil"/>
            </w:tcBorders>
            <w:vAlign w:val="center"/>
          </w:tcPr>
          <w:p w14:paraId="14240317" w14:textId="77777777" w:rsidR="00C75095" w:rsidRDefault="00C75095" w:rsidP="0006549F">
            <w:pPr>
              <w:adjustRightInd w:val="0"/>
              <w:snapToGrid w:val="0"/>
              <w:jc w:val="center"/>
              <w:rPr>
                <w:i/>
                <w:sz w:val="14"/>
                <w:szCs w:val="14"/>
                <w:lang w:val="es-BO"/>
              </w:rPr>
            </w:pPr>
          </w:p>
        </w:tc>
        <w:tc>
          <w:tcPr>
            <w:tcW w:w="1986" w:type="pct"/>
            <w:tcBorders>
              <w:top w:val="nil"/>
              <w:left w:val="nil"/>
              <w:bottom w:val="nil"/>
              <w:right w:val="single" w:sz="4" w:space="0" w:color="auto"/>
            </w:tcBorders>
            <w:vAlign w:val="center"/>
          </w:tcPr>
          <w:p w14:paraId="44974C6B" w14:textId="77777777" w:rsidR="00C75095" w:rsidRDefault="00C75095" w:rsidP="0006549F">
            <w:pPr>
              <w:adjustRightInd w:val="0"/>
              <w:snapToGrid w:val="0"/>
              <w:jc w:val="center"/>
              <w:rPr>
                <w:i/>
                <w:sz w:val="14"/>
                <w:szCs w:val="14"/>
                <w:lang w:val="es-BO"/>
              </w:rPr>
            </w:pPr>
          </w:p>
        </w:tc>
      </w:tr>
      <w:tr w:rsidR="00C75095" w14:paraId="06986EE4" w14:textId="77777777" w:rsidTr="0006549F">
        <w:trPr>
          <w:trHeight w:val="190"/>
        </w:trPr>
        <w:tc>
          <w:tcPr>
            <w:tcW w:w="161" w:type="pct"/>
            <w:vMerge/>
            <w:tcBorders>
              <w:top w:val="nil"/>
              <w:left w:val="single" w:sz="12" w:space="0" w:color="auto"/>
              <w:bottom w:val="nil"/>
              <w:right w:val="single" w:sz="12" w:space="0" w:color="auto"/>
            </w:tcBorders>
            <w:vAlign w:val="center"/>
            <w:hideMark/>
          </w:tcPr>
          <w:p w14:paraId="7D9D9A5E" w14:textId="77777777" w:rsidR="00C75095" w:rsidRDefault="00C75095" w:rsidP="0006549F">
            <w:pPr>
              <w:rPr>
                <w:rFonts w:ascii="Arial" w:hAnsi="Arial" w:cs="Arial"/>
                <w:sz w:val="14"/>
                <w:szCs w:val="14"/>
                <w:lang w:val="es-BO"/>
              </w:rPr>
            </w:pPr>
          </w:p>
        </w:tc>
        <w:tc>
          <w:tcPr>
            <w:tcW w:w="996" w:type="pct"/>
            <w:gridSpan w:val="2"/>
            <w:vMerge/>
            <w:tcBorders>
              <w:top w:val="nil"/>
              <w:left w:val="single" w:sz="12" w:space="0" w:color="auto"/>
              <w:bottom w:val="nil"/>
              <w:right w:val="single" w:sz="12" w:space="0" w:color="auto"/>
            </w:tcBorders>
            <w:vAlign w:val="center"/>
            <w:hideMark/>
          </w:tcPr>
          <w:p w14:paraId="2237FE03" w14:textId="77777777" w:rsidR="00C75095" w:rsidRDefault="00C75095" w:rsidP="0006549F">
            <w:pPr>
              <w:rPr>
                <w:rFonts w:ascii="Arial" w:hAnsi="Arial" w:cs="Arial"/>
                <w:b/>
                <w:sz w:val="16"/>
                <w:szCs w:val="16"/>
                <w:lang w:val="es-BO"/>
              </w:rPr>
            </w:pPr>
          </w:p>
        </w:tc>
        <w:tc>
          <w:tcPr>
            <w:tcW w:w="70" w:type="pct"/>
            <w:tcBorders>
              <w:top w:val="nil"/>
              <w:left w:val="single" w:sz="12" w:space="0" w:color="auto"/>
              <w:bottom w:val="nil"/>
              <w:right w:val="single" w:sz="4" w:space="0" w:color="auto"/>
            </w:tcBorders>
            <w:vAlign w:val="center"/>
          </w:tcPr>
          <w:p w14:paraId="5918884A" w14:textId="77777777" w:rsidR="00C75095" w:rsidRDefault="00C75095" w:rsidP="0006549F">
            <w:pPr>
              <w:adjustRightInd w:val="0"/>
              <w:snapToGrid w:val="0"/>
              <w:jc w:val="center"/>
              <w:rPr>
                <w:rFonts w:ascii="Arial" w:hAnsi="Arial" w:cs="Arial"/>
                <w:sz w:val="16"/>
                <w:szCs w:val="16"/>
                <w:lang w:val="es-BO"/>
              </w:rPr>
            </w:pPr>
          </w:p>
        </w:tc>
        <w:tc>
          <w:tcPr>
            <w:tcW w:w="2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D315880" w14:textId="10734FA6"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31</w:t>
            </w:r>
          </w:p>
        </w:tc>
        <w:tc>
          <w:tcPr>
            <w:tcW w:w="70" w:type="pct"/>
            <w:tcBorders>
              <w:top w:val="nil"/>
              <w:left w:val="single" w:sz="4" w:space="0" w:color="auto"/>
              <w:bottom w:val="nil"/>
              <w:right w:val="single" w:sz="4" w:space="0" w:color="auto"/>
            </w:tcBorders>
            <w:vAlign w:val="center"/>
          </w:tcPr>
          <w:p w14:paraId="091CE345" w14:textId="77777777" w:rsidR="00C75095" w:rsidRDefault="00C75095" w:rsidP="0006549F">
            <w:pPr>
              <w:adjustRightInd w:val="0"/>
              <w:snapToGrid w:val="0"/>
              <w:jc w:val="center"/>
              <w:rPr>
                <w:rFonts w:ascii="Arial" w:hAnsi="Arial" w:cs="Arial"/>
                <w:sz w:val="14"/>
                <w:szCs w:val="14"/>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4478D75" w14:textId="32ED7DFD"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03</w:t>
            </w:r>
          </w:p>
        </w:tc>
        <w:tc>
          <w:tcPr>
            <w:tcW w:w="70" w:type="pct"/>
            <w:tcBorders>
              <w:top w:val="nil"/>
              <w:left w:val="single" w:sz="4" w:space="0" w:color="auto"/>
              <w:bottom w:val="nil"/>
              <w:right w:val="single" w:sz="4" w:space="0" w:color="auto"/>
            </w:tcBorders>
            <w:vAlign w:val="center"/>
          </w:tcPr>
          <w:p w14:paraId="380A8E9B" w14:textId="77777777" w:rsidR="00C75095" w:rsidRDefault="00C75095" w:rsidP="0006549F">
            <w:pPr>
              <w:adjustRightInd w:val="0"/>
              <w:snapToGrid w:val="0"/>
              <w:jc w:val="center"/>
              <w:rPr>
                <w:rFonts w:ascii="Arial" w:hAnsi="Arial" w:cs="Arial"/>
                <w:sz w:val="14"/>
                <w:szCs w:val="14"/>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80DA6A1" w14:textId="17167869"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71" w:type="pct"/>
            <w:tcBorders>
              <w:top w:val="nil"/>
              <w:left w:val="single" w:sz="4" w:space="0" w:color="auto"/>
              <w:bottom w:val="nil"/>
              <w:right w:val="single" w:sz="12" w:space="0" w:color="auto"/>
            </w:tcBorders>
            <w:vAlign w:val="center"/>
          </w:tcPr>
          <w:p w14:paraId="0EBE2B8F" w14:textId="77777777" w:rsidR="00C75095" w:rsidRDefault="00C75095" w:rsidP="0006549F">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tcPr>
          <w:p w14:paraId="3099C1DA" w14:textId="77777777" w:rsidR="00C75095" w:rsidRDefault="00C75095" w:rsidP="0006549F">
            <w:pPr>
              <w:adjustRightInd w:val="0"/>
              <w:snapToGrid w:val="0"/>
              <w:jc w:val="center"/>
              <w:rPr>
                <w:rFonts w:ascii="Arial" w:hAnsi="Arial" w:cs="Arial"/>
                <w:sz w:val="16"/>
                <w:szCs w:val="16"/>
                <w:lang w:val="es-BO"/>
              </w:rPr>
            </w:pPr>
          </w:p>
        </w:tc>
        <w:tc>
          <w:tcPr>
            <w:tcW w:w="277" w:type="pct"/>
            <w:gridSpan w:val="2"/>
            <w:tcBorders>
              <w:top w:val="nil"/>
              <w:left w:val="nil"/>
              <w:bottom w:val="nil"/>
              <w:right w:val="nil"/>
            </w:tcBorders>
            <w:vAlign w:val="center"/>
          </w:tcPr>
          <w:p w14:paraId="15AE84D1" w14:textId="77777777" w:rsidR="00C75095" w:rsidRDefault="00C75095" w:rsidP="0006549F">
            <w:pPr>
              <w:adjustRightInd w:val="0"/>
              <w:snapToGrid w:val="0"/>
              <w:jc w:val="center"/>
              <w:rPr>
                <w:rFonts w:ascii="Arial" w:hAnsi="Arial" w:cs="Arial"/>
                <w:sz w:val="16"/>
                <w:szCs w:val="16"/>
                <w:lang w:val="es-BO"/>
              </w:rPr>
            </w:pPr>
          </w:p>
        </w:tc>
        <w:tc>
          <w:tcPr>
            <w:tcW w:w="70" w:type="pct"/>
            <w:gridSpan w:val="2"/>
            <w:tcBorders>
              <w:top w:val="nil"/>
              <w:left w:val="nil"/>
              <w:bottom w:val="nil"/>
              <w:right w:val="nil"/>
            </w:tcBorders>
            <w:vAlign w:val="center"/>
          </w:tcPr>
          <w:p w14:paraId="6329F760" w14:textId="77777777" w:rsidR="00C75095" w:rsidRDefault="00C75095" w:rsidP="0006549F">
            <w:pPr>
              <w:adjustRightInd w:val="0"/>
              <w:snapToGrid w:val="0"/>
              <w:jc w:val="center"/>
              <w:rPr>
                <w:rFonts w:ascii="Arial" w:hAnsi="Arial" w:cs="Arial"/>
                <w:sz w:val="16"/>
                <w:szCs w:val="16"/>
                <w:lang w:val="es-BO"/>
              </w:rPr>
            </w:pPr>
          </w:p>
        </w:tc>
        <w:tc>
          <w:tcPr>
            <w:tcW w:w="215" w:type="pct"/>
            <w:gridSpan w:val="2"/>
            <w:tcBorders>
              <w:top w:val="nil"/>
              <w:left w:val="nil"/>
              <w:bottom w:val="nil"/>
              <w:right w:val="nil"/>
            </w:tcBorders>
            <w:vAlign w:val="center"/>
          </w:tcPr>
          <w:p w14:paraId="5C041995" w14:textId="77777777" w:rsidR="00C75095" w:rsidRDefault="00C75095" w:rsidP="0006549F">
            <w:pPr>
              <w:adjustRightInd w:val="0"/>
              <w:snapToGrid w:val="0"/>
              <w:jc w:val="center"/>
              <w:rPr>
                <w:rFonts w:ascii="Arial" w:hAnsi="Arial" w:cs="Arial"/>
                <w:sz w:val="16"/>
                <w:szCs w:val="16"/>
                <w:lang w:val="es-BO"/>
              </w:rPr>
            </w:pPr>
          </w:p>
        </w:tc>
        <w:tc>
          <w:tcPr>
            <w:tcW w:w="149" w:type="pct"/>
            <w:gridSpan w:val="2"/>
            <w:tcBorders>
              <w:top w:val="nil"/>
              <w:left w:val="nil"/>
              <w:bottom w:val="nil"/>
              <w:right w:val="single" w:sz="12" w:space="0" w:color="auto"/>
            </w:tcBorders>
            <w:vAlign w:val="center"/>
          </w:tcPr>
          <w:p w14:paraId="24563EB3" w14:textId="77777777" w:rsidR="00C75095" w:rsidRDefault="00C75095" w:rsidP="0006549F">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vAlign w:val="center"/>
          </w:tcPr>
          <w:p w14:paraId="1BB01D24" w14:textId="77777777" w:rsidR="00C75095" w:rsidRDefault="00C75095" w:rsidP="0006549F">
            <w:pPr>
              <w:adjustRightInd w:val="0"/>
              <w:snapToGrid w:val="0"/>
              <w:jc w:val="center"/>
              <w:rPr>
                <w:rFonts w:ascii="Arial" w:hAnsi="Arial" w:cs="Arial"/>
                <w:sz w:val="16"/>
                <w:szCs w:val="16"/>
                <w:lang w:val="es-BO"/>
              </w:rPr>
            </w:pPr>
          </w:p>
        </w:tc>
        <w:tc>
          <w:tcPr>
            <w:tcW w:w="1986" w:type="pct"/>
            <w:tcBorders>
              <w:top w:val="nil"/>
              <w:left w:val="nil"/>
              <w:bottom w:val="nil"/>
              <w:right w:val="single" w:sz="4" w:space="0" w:color="auto"/>
            </w:tcBorders>
            <w:vAlign w:val="center"/>
          </w:tcPr>
          <w:p w14:paraId="4E5AA5D3" w14:textId="77777777" w:rsidR="00C75095" w:rsidRDefault="00C75095" w:rsidP="0006549F">
            <w:pPr>
              <w:adjustRightInd w:val="0"/>
              <w:snapToGrid w:val="0"/>
              <w:jc w:val="center"/>
              <w:rPr>
                <w:rFonts w:ascii="Arial" w:hAnsi="Arial" w:cs="Arial"/>
                <w:sz w:val="16"/>
                <w:szCs w:val="16"/>
                <w:lang w:val="es-BO"/>
              </w:rPr>
            </w:pPr>
          </w:p>
        </w:tc>
      </w:tr>
      <w:tr w:rsidR="00C75095" w14:paraId="139136DB" w14:textId="77777777" w:rsidTr="0006549F">
        <w:trPr>
          <w:trHeight w:val="53"/>
        </w:trPr>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20E2CF23" w14:textId="77777777" w:rsidR="00C75095" w:rsidRDefault="00C75095" w:rsidP="0006549F">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bottom"/>
          </w:tcPr>
          <w:p w14:paraId="38312EEF" w14:textId="77777777" w:rsidR="00C75095" w:rsidRDefault="00C75095" w:rsidP="0006549F">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51E249A9" w14:textId="77777777" w:rsidR="00C75095" w:rsidRDefault="00C75095" w:rsidP="0006549F">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vAlign w:val="center"/>
          </w:tcPr>
          <w:p w14:paraId="7130B321" w14:textId="77777777" w:rsidR="00C75095" w:rsidRDefault="00C75095" w:rsidP="0006549F">
            <w:pPr>
              <w:adjustRightInd w:val="0"/>
              <w:snapToGrid w:val="0"/>
              <w:jc w:val="center"/>
              <w:rPr>
                <w:rFonts w:ascii="Arial" w:hAnsi="Arial" w:cs="Arial"/>
                <w:sz w:val="4"/>
                <w:szCs w:val="4"/>
                <w:lang w:val="es-BO"/>
              </w:rPr>
            </w:pPr>
          </w:p>
        </w:tc>
        <w:tc>
          <w:tcPr>
            <w:tcW w:w="209" w:type="pct"/>
            <w:tcBorders>
              <w:top w:val="single" w:sz="4" w:space="0" w:color="auto"/>
              <w:left w:val="nil"/>
              <w:bottom w:val="nil"/>
              <w:right w:val="nil"/>
            </w:tcBorders>
            <w:vAlign w:val="center"/>
          </w:tcPr>
          <w:p w14:paraId="7454F7EA"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7AB7C0D1" w14:textId="77777777" w:rsidR="00C75095" w:rsidRDefault="00C75095" w:rsidP="0006549F">
            <w:pPr>
              <w:adjustRightInd w:val="0"/>
              <w:snapToGrid w:val="0"/>
              <w:jc w:val="center"/>
              <w:rPr>
                <w:rFonts w:ascii="Arial" w:hAnsi="Arial" w:cs="Arial"/>
                <w:sz w:val="4"/>
                <w:szCs w:val="4"/>
                <w:lang w:val="es-BO"/>
              </w:rPr>
            </w:pPr>
          </w:p>
        </w:tc>
        <w:tc>
          <w:tcPr>
            <w:tcW w:w="217" w:type="pct"/>
            <w:tcBorders>
              <w:top w:val="single" w:sz="4" w:space="0" w:color="auto"/>
              <w:left w:val="nil"/>
              <w:bottom w:val="nil"/>
              <w:right w:val="nil"/>
            </w:tcBorders>
            <w:vAlign w:val="center"/>
          </w:tcPr>
          <w:p w14:paraId="766D1905"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5265C1D6" w14:textId="77777777" w:rsidR="00C75095" w:rsidRDefault="00C75095" w:rsidP="0006549F">
            <w:pPr>
              <w:adjustRightInd w:val="0"/>
              <w:snapToGrid w:val="0"/>
              <w:jc w:val="center"/>
              <w:rPr>
                <w:rFonts w:ascii="Arial" w:hAnsi="Arial" w:cs="Arial"/>
                <w:sz w:val="4"/>
                <w:szCs w:val="4"/>
                <w:lang w:val="es-BO"/>
              </w:rPr>
            </w:pPr>
          </w:p>
        </w:tc>
        <w:tc>
          <w:tcPr>
            <w:tcW w:w="299" w:type="pct"/>
            <w:tcBorders>
              <w:top w:val="single" w:sz="4" w:space="0" w:color="auto"/>
              <w:left w:val="nil"/>
              <w:bottom w:val="nil"/>
              <w:right w:val="nil"/>
            </w:tcBorders>
            <w:vAlign w:val="center"/>
          </w:tcPr>
          <w:p w14:paraId="24CA13AC" w14:textId="77777777" w:rsidR="00C75095" w:rsidRDefault="00C75095" w:rsidP="0006549F">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77617AA8"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71AB82AD" w14:textId="77777777" w:rsidR="00C75095" w:rsidRDefault="00C75095" w:rsidP="0006549F">
            <w:pPr>
              <w:adjustRightInd w:val="0"/>
              <w:snapToGrid w:val="0"/>
              <w:jc w:val="center"/>
              <w:rPr>
                <w:rFonts w:ascii="Arial" w:hAnsi="Arial" w:cs="Arial"/>
                <w:sz w:val="4"/>
                <w:szCs w:val="4"/>
                <w:lang w:val="es-BO"/>
              </w:rPr>
            </w:pPr>
          </w:p>
        </w:tc>
        <w:tc>
          <w:tcPr>
            <w:tcW w:w="277" w:type="pct"/>
            <w:gridSpan w:val="2"/>
            <w:tcBorders>
              <w:top w:val="nil"/>
              <w:left w:val="nil"/>
              <w:bottom w:val="nil"/>
              <w:right w:val="nil"/>
            </w:tcBorders>
            <w:vAlign w:val="center"/>
          </w:tcPr>
          <w:p w14:paraId="5BC12C98" w14:textId="77777777" w:rsidR="00C75095" w:rsidRDefault="00C75095" w:rsidP="0006549F">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vAlign w:val="center"/>
          </w:tcPr>
          <w:p w14:paraId="1CD8A5E7" w14:textId="77777777" w:rsidR="00C75095" w:rsidRDefault="00C75095" w:rsidP="0006549F">
            <w:pPr>
              <w:adjustRightInd w:val="0"/>
              <w:snapToGrid w:val="0"/>
              <w:jc w:val="center"/>
              <w:rPr>
                <w:rFonts w:ascii="Arial" w:hAnsi="Arial" w:cs="Arial"/>
                <w:sz w:val="4"/>
                <w:szCs w:val="4"/>
                <w:lang w:val="es-BO"/>
              </w:rPr>
            </w:pPr>
          </w:p>
        </w:tc>
        <w:tc>
          <w:tcPr>
            <w:tcW w:w="215" w:type="pct"/>
            <w:gridSpan w:val="2"/>
            <w:tcBorders>
              <w:top w:val="nil"/>
              <w:left w:val="nil"/>
              <w:bottom w:val="nil"/>
              <w:right w:val="nil"/>
            </w:tcBorders>
            <w:vAlign w:val="center"/>
          </w:tcPr>
          <w:p w14:paraId="3E614ADC" w14:textId="77777777" w:rsidR="00C75095" w:rsidRDefault="00C75095" w:rsidP="0006549F">
            <w:pPr>
              <w:adjustRightInd w:val="0"/>
              <w:snapToGrid w:val="0"/>
              <w:jc w:val="center"/>
              <w:rPr>
                <w:rFonts w:ascii="Arial" w:hAnsi="Arial" w:cs="Arial"/>
                <w:sz w:val="4"/>
                <w:szCs w:val="4"/>
                <w:lang w:val="es-BO"/>
              </w:rPr>
            </w:pPr>
          </w:p>
        </w:tc>
        <w:tc>
          <w:tcPr>
            <w:tcW w:w="149" w:type="pct"/>
            <w:gridSpan w:val="2"/>
            <w:tcBorders>
              <w:top w:val="nil"/>
              <w:left w:val="nil"/>
              <w:bottom w:val="nil"/>
              <w:right w:val="single" w:sz="12" w:space="0" w:color="auto"/>
            </w:tcBorders>
            <w:vAlign w:val="center"/>
          </w:tcPr>
          <w:p w14:paraId="3581BFC0"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4DA5FCD2" w14:textId="77777777" w:rsidR="00C75095" w:rsidRDefault="00C75095" w:rsidP="0006549F">
            <w:pPr>
              <w:adjustRightInd w:val="0"/>
              <w:snapToGrid w:val="0"/>
              <w:jc w:val="center"/>
              <w:rPr>
                <w:rFonts w:ascii="Arial" w:hAnsi="Arial" w:cs="Arial"/>
                <w:sz w:val="4"/>
                <w:szCs w:val="4"/>
                <w:lang w:val="es-BO"/>
              </w:rPr>
            </w:pPr>
          </w:p>
        </w:tc>
        <w:tc>
          <w:tcPr>
            <w:tcW w:w="1986" w:type="pct"/>
            <w:tcBorders>
              <w:top w:val="nil"/>
              <w:left w:val="nil"/>
              <w:bottom w:val="nil"/>
              <w:right w:val="single" w:sz="4" w:space="0" w:color="auto"/>
            </w:tcBorders>
            <w:vAlign w:val="center"/>
          </w:tcPr>
          <w:p w14:paraId="73E0D67C" w14:textId="77777777" w:rsidR="00C75095" w:rsidRDefault="00C75095" w:rsidP="0006549F">
            <w:pPr>
              <w:adjustRightInd w:val="0"/>
              <w:snapToGrid w:val="0"/>
              <w:jc w:val="center"/>
              <w:rPr>
                <w:rFonts w:ascii="Arial" w:hAnsi="Arial" w:cs="Arial"/>
                <w:sz w:val="4"/>
                <w:szCs w:val="4"/>
                <w:lang w:val="es-BO"/>
              </w:rPr>
            </w:pPr>
          </w:p>
        </w:tc>
      </w:tr>
      <w:tr w:rsidR="00C75095" w14:paraId="1D453CF6" w14:textId="77777777" w:rsidTr="0006549F">
        <w:trPr>
          <w:trHeight w:val="74"/>
        </w:trPr>
        <w:tc>
          <w:tcPr>
            <w:tcW w:w="161"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44F220F0" w14:textId="77777777"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8</w:t>
            </w:r>
          </w:p>
        </w:tc>
        <w:tc>
          <w:tcPr>
            <w:tcW w:w="996" w:type="pct"/>
            <w:gridSpan w:val="2"/>
            <w:vMerge w:val="restart"/>
            <w:tcBorders>
              <w:top w:val="nil"/>
              <w:left w:val="single" w:sz="12" w:space="0" w:color="auto"/>
              <w:bottom w:val="nil"/>
              <w:right w:val="single" w:sz="12" w:space="0" w:color="auto"/>
            </w:tcBorders>
            <w:vAlign w:val="center"/>
            <w:hideMark/>
          </w:tcPr>
          <w:p w14:paraId="17E66591" w14:textId="77777777" w:rsidR="00C75095" w:rsidRDefault="00C75095" w:rsidP="0006549F">
            <w:pPr>
              <w:adjustRightInd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estimada)</w:t>
            </w:r>
          </w:p>
        </w:tc>
        <w:tc>
          <w:tcPr>
            <w:tcW w:w="70" w:type="pct"/>
            <w:tcBorders>
              <w:top w:val="nil"/>
              <w:left w:val="single" w:sz="12" w:space="0" w:color="auto"/>
              <w:bottom w:val="nil"/>
              <w:right w:val="nil"/>
            </w:tcBorders>
            <w:vAlign w:val="center"/>
          </w:tcPr>
          <w:p w14:paraId="7CD31F00" w14:textId="77777777" w:rsidR="00C75095" w:rsidRDefault="00C75095" w:rsidP="0006549F">
            <w:pPr>
              <w:adjustRightInd w:val="0"/>
              <w:snapToGrid w:val="0"/>
              <w:jc w:val="center"/>
              <w:rPr>
                <w:rFonts w:ascii="Arial" w:hAnsi="Arial" w:cs="Arial"/>
                <w:sz w:val="14"/>
                <w:szCs w:val="14"/>
                <w:lang w:val="es-BO"/>
              </w:rPr>
            </w:pPr>
          </w:p>
        </w:tc>
        <w:tc>
          <w:tcPr>
            <w:tcW w:w="209" w:type="pct"/>
            <w:tcBorders>
              <w:top w:val="nil"/>
              <w:left w:val="nil"/>
              <w:bottom w:val="single" w:sz="4" w:space="0" w:color="auto"/>
              <w:right w:val="nil"/>
            </w:tcBorders>
            <w:vAlign w:val="center"/>
            <w:hideMark/>
          </w:tcPr>
          <w:p w14:paraId="4A592D19" w14:textId="77777777" w:rsidR="00C75095" w:rsidRDefault="00C75095" w:rsidP="0006549F">
            <w:pPr>
              <w:adjustRightInd w:val="0"/>
              <w:snapToGrid w:val="0"/>
              <w:jc w:val="center"/>
              <w:rPr>
                <w:i/>
                <w:sz w:val="12"/>
                <w:szCs w:val="12"/>
                <w:lang w:val="es-BO"/>
              </w:rPr>
            </w:pPr>
            <w:r>
              <w:rPr>
                <w:i/>
                <w:sz w:val="12"/>
                <w:szCs w:val="12"/>
                <w:lang w:val="es-BO"/>
              </w:rPr>
              <w:t>Día</w:t>
            </w:r>
          </w:p>
        </w:tc>
        <w:tc>
          <w:tcPr>
            <w:tcW w:w="70" w:type="pct"/>
            <w:tcBorders>
              <w:top w:val="nil"/>
              <w:left w:val="nil"/>
              <w:bottom w:val="nil"/>
              <w:right w:val="nil"/>
            </w:tcBorders>
            <w:vAlign w:val="center"/>
          </w:tcPr>
          <w:p w14:paraId="5A23F9B6" w14:textId="77777777" w:rsidR="00C75095" w:rsidRDefault="00C75095" w:rsidP="0006549F">
            <w:pPr>
              <w:adjustRightInd w:val="0"/>
              <w:snapToGrid w:val="0"/>
              <w:jc w:val="center"/>
              <w:rPr>
                <w:i/>
                <w:sz w:val="12"/>
                <w:szCs w:val="12"/>
                <w:lang w:val="es-BO"/>
              </w:rPr>
            </w:pPr>
          </w:p>
        </w:tc>
        <w:tc>
          <w:tcPr>
            <w:tcW w:w="217" w:type="pct"/>
            <w:tcBorders>
              <w:top w:val="nil"/>
              <w:left w:val="nil"/>
              <w:bottom w:val="single" w:sz="4" w:space="0" w:color="auto"/>
              <w:right w:val="nil"/>
            </w:tcBorders>
            <w:vAlign w:val="center"/>
            <w:hideMark/>
          </w:tcPr>
          <w:p w14:paraId="312FAEF5" w14:textId="77777777" w:rsidR="00C75095" w:rsidRDefault="00C75095" w:rsidP="0006549F">
            <w:pPr>
              <w:adjustRightInd w:val="0"/>
              <w:snapToGrid w:val="0"/>
              <w:jc w:val="center"/>
              <w:rPr>
                <w:i/>
                <w:sz w:val="12"/>
                <w:szCs w:val="12"/>
                <w:lang w:val="es-BO"/>
              </w:rPr>
            </w:pPr>
            <w:r>
              <w:rPr>
                <w:i/>
                <w:sz w:val="12"/>
                <w:szCs w:val="12"/>
                <w:lang w:val="es-BO"/>
              </w:rPr>
              <w:t>Mes</w:t>
            </w:r>
          </w:p>
        </w:tc>
        <w:tc>
          <w:tcPr>
            <w:tcW w:w="70" w:type="pct"/>
            <w:tcBorders>
              <w:top w:val="nil"/>
              <w:left w:val="nil"/>
              <w:bottom w:val="nil"/>
              <w:right w:val="nil"/>
            </w:tcBorders>
            <w:vAlign w:val="center"/>
          </w:tcPr>
          <w:p w14:paraId="0D57BFCE" w14:textId="77777777" w:rsidR="00C75095" w:rsidRDefault="00C75095" w:rsidP="0006549F">
            <w:pPr>
              <w:adjustRightInd w:val="0"/>
              <w:snapToGrid w:val="0"/>
              <w:jc w:val="center"/>
              <w:rPr>
                <w:i/>
                <w:sz w:val="12"/>
                <w:szCs w:val="12"/>
                <w:lang w:val="es-BO"/>
              </w:rPr>
            </w:pPr>
          </w:p>
        </w:tc>
        <w:tc>
          <w:tcPr>
            <w:tcW w:w="299" w:type="pct"/>
            <w:tcBorders>
              <w:top w:val="nil"/>
              <w:left w:val="nil"/>
              <w:bottom w:val="single" w:sz="4" w:space="0" w:color="auto"/>
              <w:right w:val="nil"/>
            </w:tcBorders>
            <w:vAlign w:val="center"/>
            <w:hideMark/>
          </w:tcPr>
          <w:p w14:paraId="7A65EA4B" w14:textId="77777777" w:rsidR="00C75095" w:rsidRDefault="00C75095" w:rsidP="0006549F">
            <w:pPr>
              <w:adjustRightInd w:val="0"/>
              <w:snapToGrid w:val="0"/>
              <w:jc w:val="center"/>
              <w:rPr>
                <w:i/>
                <w:sz w:val="12"/>
                <w:szCs w:val="12"/>
                <w:lang w:val="es-BO"/>
              </w:rPr>
            </w:pPr>
            <w:r>
              <w:rPr>
                <w:i/>
                <w:sz w:val="12"/>
                <w:szCs w:val="12"/>
                <w:lang w:val="es-BO"/>
              </w:rPr>
              <w:t>Año</w:t>
            </w:r>
          </w:p>
        </w:tc>
        <w:tc>
          <w:tcPr>
            <w:tcW w:w="71" w:type="pct"/>
            <w:tcBorders>
              <w:top w:val="nil"/>
              <w:left w:val="nil"/>
              <w:bottom w:val="nil"/>
              <w:right w:val="single" w:sz="12" w:space="0" w:color="auto"/>
            </w:tcBorders>
            <w:vAlign w:val="center"/>
          </w:tcPr>
          <w:p w14:paraId="32DA42BF" w14:textId="77777777" w:rsidR="00C75095" w:rsidRDefault="00C75095" w:rsidP="0006549F">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7A3F6AD5" w14:textId="77777777" w:rsidR="00C75095" w:rsidRDefault="00C75095" w:rsidP="0006549F">
            <w:pPr>
              <w:adjustRightInd w:val="0"/>
              <w:snapToGrid w:val="0"/>
              <w:jc w:val="center"/>
              <w:rPr>
                <w:rFonts w:ascii="Arial" w:hAnsi="Arial" w:cs="Arial"/>
                <w:sz w:val="14"/>
                <w:szCs w:val="14"/>
                <w:lang w:val="es-BO"/>
              </w:rPr>
            </w:pPr>
          </w:p>
        </w:tc>
        <w:tc>
          <w:tcPr>
            <w:tcW w:w="277" w:type="pct"/>
            <w:gridSpan w:val="2"/>
            <w:tcBorders>
              <w:top w:val="nil"/>
              <w:left w:val="nil"/>
              <w:bottom w:val="nil"/>
              <w:right w:val="nil"/>
            </w:tcBorders>
            <w:vAlign w:val="center"/>
          </w:tcPr>
          <w:p w14:paraId="6DF25839" w14:textId="77777777" w:rsidR="00C75095" w:rsidRDefault="00C75095" w:rsidP="0006549F">
            <w:pPr>
              <w:adjustRightInd w:val="0"/>
              <w:snapToGrid w:val="0"/>
              <w:jc w:val="center"/>
              <w:rPr>
                <w:rFonts w:ascii="Arial" w:hAnsi="Arial" w:cs="Arial"/>
                <w:sz w:val="14"/>
                <w:szCs w:val="14"/>
                <w:lang w:val="es-BO"/>
              </w:rPr>
            </w:pPr>
          </w:p>
        </w:tc>
        <w:tc>
          <w:tcPr>
            <w:tcW w:w="70" w:type="pct"/>
            <w:gridSpan w:val="2"/>
            <w:tcBorders>
              <w:top w:val="nil"/>
              <w:left w:val="nil"/>
              <w:bottom w:val="nil"/>
              <w:right w:val="nil"/>
            </w:tcBorders>
            <w:vAlign w:val="center"/>
          </w:tcPr>
          <w:p w14:paraId="052F83D0" w14:textId="77777777" w:rsidR="00C75095" w:rsidRDefault="00C75095" w:rsidP="0006549F">
            <w:pPr>
              <w:adjustRightInd w:val="0"/>
              <w:snapToGrid w:val="0"/>
              <w:jc w:val="center"/>
              <w:rPr>
                <w:rFonts w:ascii="Arial" w:hAnsi="Arial" w:cs="Arial"/>
                <w:sz w:val="14"/>
                <w:szCs w:val="14"/>
                <w:lang w:val="es-BO"/>
              </w:rPr>
            </w:pPr>
          </w:p>
        </w:tc>
        <w:tc>
          <w:tcPr>
            <w:tcW w:w="215" w:type="pct"/>
            <w:gridSpan w:val="2"/>
            <w:tcBorders>
              <w:top w:val="nil"/>
              <w:left w:val="nil"/>
              <w:bottom w:val="nil"/>
              <w:right w:val="nil"/>
            </w:tcBorders>
            <w:vAlign w:val="center"/>
          </w:tcPr>
          <w:p w14:paraId="0AE074D8" w14:textId="77777777" w:rsidR="00C75095" w:rsidRDefault="00C75095" w:rsidP="0006549F">
            <w:pPr>
              <w:adjustRightInd w:val="0"/>
              <w:snapToGrid w:val="0"/>
              <w:jc w:val="center"/>
              <w:rPr>
                <w:rFonts w:ascii="Arial" w:hAnsi="Arial" w:cs="Arial"/>
                <w:sz w:val="14"/>
                <w:szCs w:val="14"/>
                <w:lang w:val="es-BO"/>
              </w:rPr>
            </w:pPr>
          </w:p>
        </w:tc>
        <w:tc>
          <w:tcPr>
            <w:tcW w:w="149" w:type="pct"/>
            <w:gridSpan w:val="2"/>
            <w:tcBorders>
              <w:top w:val="nil"/>
              <w:left w:val="nil"/>
              <w:bottom w:val="nil"/>
              <w:right w:val="single" w:sz="12" w:space="0" w:color="auto"/>
            </w:tcBorders>
            <w:vAlign w:val="center"/>
          </w:tcPr>
          <w:p w14:paraId="5FEF315F" w14:textId="77777777" w:rsidR="00C75095" w:rsidRDefault="00C75095" w:rsidP="0006549F">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center"/>
          </w:tcPr>
          <w:p w14:paraId="7645FE79" w14:textId="77777777" w:rsidR="00C75095" w:rsidRDefault="00C75095" w:rsidP="0006549F">
            <w:pPr>
              <w:adjustRightInd w:val="0"/>
              <w:snapToGrid w:val="0"/>
              <w:jc w:val="center"/>
              <w:rPr>
                <w:rFonts w:ascii="Arial" w:hAnsi="Arial" w:cs="Arial"/>
                <w:sz w:val="14"/>
                <w:szCs w:val="14"/>
                <w:lang w:val="es-BO"/>
              </w:rPr>
            </w:pPr>
          </w:p>
        </w:tc>
        <w:tc>
          <w:tcPr>
            <w:tcW w:w="1986" w:type="pct"/>
            <w:tcBorders>
              <w:top w:val="nil"/>
              <w:left w:val="nil"/>
              <w:bottom w:val="nil"/>
              <w:right w:val="single" w:sz="4" w:space="0" w:color="auto"/>
            </w:tcBorders>
            <w:vAlign w:val="center"/>
          </w:tcPr>
          <w:p w14:paraId="7640568C" w14:textId="77777777" w:rsidR="00C75095" w:rsidRDefault="00C75095" w:rsidP="0006549F">
            <w:pPr>
              <w:adjustRightInd w:val="0"/>
              <w:snapToGrid w:val="0"/>
              <w:jc w:val="center"/>
              <w:rPr>
                <w:rFonts w:ascii="Arial" w:hAnsi="Arial" w:cs="Arial"/>
                <w:sz w:val="14"/>
                <w:szCs w:val="14"/>
                <w:lang w:val="es-BO"/>
              </w:rPr>
            </w:pPr>
          </w:p>
        </w:tc>
      </w:tr>
      <w:tr w:rsidR="00C75095" w14:paraId="4B3BC5F1" w14:textId="77777777" w:rsidTr="0006549F">
        <w:trPr>
          <w:trHeight w:val="190"/>
        </w:trPr>
        <w:tc>
          <w:tcPr>
            <w:tcW w:w="161" w:type="pct"/>
            <w:vMerge/>
            <w:tcBorders>
              <w:top w:val="nil"/>
              <w:left w:val="single" w:sz="12" w:space="0" w:color="auto"/>
              <w:bottom w:val="nil"/>
              <w:right w:val="single" w:sz="12" w:space="0" w:color="auto"/>
            </w:tcBorders>
            <w:vAlign w:val="center"/>
            <w:hideMark/>
          </w:tcPr>
          <w:p w14:paraId="044065D7" w14:textId="77777777" w:rsidR="00C75095" w:rsidRDefault="00C75095" w:rsidP="0006549F">
            <w:pPr>
              <w:rPr>
                <w:rFonts w:ascii="Arial" w:hAnsi="Arial" w:cs="Arial"/>
                <w:sz w:val="14"/>
                <w:szCs w:val="14"/>
                <w:lang w:val="es-BO"/>
              </w:rPr>
            </w:pPr>
          </w:p>
        </w:tc>
        <w:tc>
          <w:tcPr>
            <w:tcW w:w="996" w:type="pct"/>
            <w:gridSpan w:val="2"/>
            <w:vMerge/>
            <w:tcBorders>
              <w:top w:val="nil"/>
              <w:left w:val="single" w:sz="12" w:space="0" w:color="auto"/>
              <w:bottom w:val="nil"/>
              <w:right w:val="single" w:sz="12" w:space="0" w:color="auto"/>
            </w:tcBorders>
            <w:vAlign w:val="center"/>
            <w:hideMark/>
          </w:tcPr>
          <w:p w14:paraId="358F8C9F" w14:textId="77777777" w:rsidR="00C75095" w:rsidRDefault="00C75095" w:rsidP="0006549F">
            <w:pPr>
              <w:rPr>
                <w:rFonts w:ascii="Arial" w:hAnsi="Arial" w:cs="Arial"/>
                <w:b/>
                <w:sz w:val="14"/>
                <w:szCs w:val="14"/>
                <w:lang w:val="es-BO"/>
              </w:rPr>
            </w:pPr>
          </w:p>
        </w:tc>
        <w:tc>
          <w:tcPr>
            <w:tcW w:w="70" w:type="pct"/>
            <w:tcBorders>
              <w:top w:val="nil"/>
              <w:left w:val="single" w:sz="12" w:space="0" w:color="auto"/>
              <w:bottom w:val="nil"/>
              <w:right w:val="single" w:sz="4" w:space="0" w:color="auto"/>
            </w:tcBorders>
            <w:vAlign w:val="center"/>
          </w:tcPr>
          <w:p w14:paraId="5F128D58" w14:textId="77777777" w:rsidR="00C75095" w:rsidRDefault="00C75095" w:rsidP="0006549F">
            <w:pPr>
              <w:adjustRightInd w:val="0"/>
              <w:snapToGrid w:val="0"/>
              <w:jc w:val="center"/>
              <w:rPr>
                <w:rFonts w:ascii="Arial" w:hAnsi="Arial" w:cs="Arial"/>
                <w:sz w:val="16"/>
                <w:szCs w:val="16"/>
                <w:lang w:val="es-BO"/>
              </w:rPr>
            </w:pPr>
          </w:p>
        </w:tc>
        <w:tc>
          <w:tcPr>
            <w:tcW w:w="2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5C56426" w14:textId="1D1EA397"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04</w:t>
            </w:r>
          </w:p>
        </w:tc>
        <w:tc>
          <w:tcPr>
            <w:tcW w:w="70" w:type="pct"/>
            <w:tcBorders>
              <w:top w:val="nil"/>
              <w:left w:val="single" w:sz="4" w:space="0" w:color="auto"/>
              <w:bottom w:val="nil"/>
              <w:right w:val="single" w:sz="4" w:space="0" w:color="auto"/>
            </w:tcBorders>
            <w:vAlign w:val="center"/>
          </w:tcPr>
          <w:p w14:paraId="609FF752" w14:textId="77777777" w:rsidR="00C75095" w:rsidRDefault="00C75095" w:rsidP="0006549F">
            <w:pPr>
              <w:adjustRightInd w:val="0"/>
              <w:snapToGrid w:val="0"/>
              <w:jc w:val="center"/>
              <w:rPr>
                <w:rFonts w:ascii="Arial" w:hAnsi="Arial" w:cs="Arial"/>
                <w:sz w:val="14"/>
                <w:szCs w:val="14"/>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3DFE5BE" w14:textId="76937F32"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04</w:t>
            </w:r>
          </w:p>
        </w:tc>
        <w:tc>
          <w:tcPr>
            <w:tcW w:w="70" w:type="pct"/>
            <w:tcBorders>
              <w:top w:val="nil"/>
              <w:left w:val="single" w:sz="4" w:space="0" w:color="auto"/>
              <w:bottom w:val="nil"/>
              <w:right w:val="single" w:sz="4" w:space="0" w:color="auto"/>
            </w:tcBorders>
            <w:vAlign w:val="center"/>
          </w:tcPr>
          <w:p w14:paraId="6F7DABDF" w14:textId="77777777" w:rsidR="00C75095" w:rsidRDefault="00C75095" w:rsidP="0006549F">
            <w:pPr>
              <w:adjustRightInd w:val="0"/>
              <w:snapToGrid w:val="0"/>
              <w:jc w:val="center"/>
              <w:rPr>
                <w:rFonts w:ascii="Arial" w:hAnsi="Arial" w:cs="Arial"/>
                <w:sz w:val="14"/>
                <w:szCs w:val="14"/>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33781F9" w14:textId="3A17B8D0"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71" w:type="pct"/>
            <w:tcBorders>
              <w:top w:val="nil"/>
              <w:left w:val="single" w:sz="4" w:space="0" w:color="auto"/>
              <w:bottom w:val="nil"/>
              <w:right w:val="single" w:sz="12" w:space="0" w:color="auto"/>
            </w:tcBorders>
            <w:vAlign w:val="center"/>
          </w:tcPr>
          <w:p w14:paraId="4381FFF4" w14:textId="77777777" w:rsidR="00C75095" w:rsidRDefault="00C75095" w:rsidP="0006549F">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tcPr>
          <w:p w14:paraId="6D450CF4" w14:textId="77777777" w:rsidR="00C75095" w:rsidRDefault="00C75095" w:rsidP="0006549F">
            <w:pPr>
              <w:adjustRightInd w:val="0"/>
              <w:snapToGrid w:val="0"/>
              <w:jc w:val="center"/>
              <w:rPr>
                <w:rFonts w:ascii="Arial" w:hAnsi="Arial" w:cs="Arial"/>
                <w:sz w:val="16"/>
                <w:szCs w:val="16"/>
                <w:lang w:val="es-BO"/>
              </w:rPr>
            </w:pPr>
          </w:p>
        </w:tc>
        <w:tc>
          <w:tcPr>
            <w:tcW w:w="277" w:type="pct"/>
            <w:gridSpan w:val="2"/>
            <w:tcBorders>
              <w:top w:val="nil"/>
              <w:left w:val="nil"/>
              <w:bottom w:val="nil"/>
              <w:right w:val="nil"/>
            </w:tcBorders>
            <w:vAlign w:val="center"/>
          </w:tcPr>
          <w:p w14:paraId="0D0EDA44" w14:textId="77777777" w:rsidR="00C75095" w:rsidRDefault="00C75095" w:rsidP="0006549F">
            <w:pPr>
              <w:adjustRightInd w:val="0"/>
              <w:snapToGrid w:val="0"/>
              <w:jc w:val="center"/>
              <w:rPr>
                <w:rFonts w:ascii="Arial" w:hAnsi="Arial" w:cs="Arial"/>
                <w:sz w:val="16"/>
                <w:szCs w:val="16"/>
                <w:lang w:val="es-BO"/>
              </w:rPr>
            </w:pPr>
          </w:p>
        </w:tc>
        <w:tc>
          <w:tcPr>
            <w:tcW w:w="70" w:type="pct"/>
            <w:gridSpan w:val="2"/>
            <w:tcBorders>
              <w:top w:val="nil"/>
              <w:left w:val="nil"/>
              <w:bottom w:val="nil"/>
              <w:right w:val="nil"/>
            </w:tcBorders>
            <w:vAlign w:val="center"/>
          </w:tcPr>
          <w:p w14:paraId="0DD80C4B" w14:textId="77777777" w:rsidR="00C75095" w:rsidRDefault="00C75095" w:rsidP="0006549F">
            <w:pPr>
              <w:adjustRightInd w:val="0"/>
              <w:snapToGrid w:val="0"/>
              <w:jc w:val="center"/>
              <w:rPr>
                <w:rFonts w:ascii="Arial" w:hAnsi="Arial" w:cs="Arial"/>
                <w:sz w:val="16"/>
                <w:szCs w:val="16"/>
                <w:lang w:val="es-BO"/>
              </w:rPr>
            </w:pPr>
          </w:p>
        </w:tc>
        <w:tc>
          <w:tcPr>
            <w:tcW w:w="215" w:type="pct"/>
            <w:gridSpan w:val="2"/>
            <w:tcBorders>
              <w:top w:val="nil"/>
              <w:left w:val="nil"/>
              <w:bottom w:val="nil"/>
              <w:right w:val="nil"/>
            </w:tcBorders>
            <w:vAlign w:val="center"/>
          </w:tcPr>
          <w:p w14:paraId="345C4574" w14:textId="77777777" w:rsidR="00C75095" w:rsidRDefault="00C75095" w:rsidP="0006549F">
            <w:pPr>
              <w:adjustRightInd w:val="0"/>
              <w:snapToGrid w:val="0"/>
              <w:jc w:val="center"/>
              <w:rPr>
                <w:rFonts w:ascii="Arial" w:hAnsi="Arial" w:cs="Arial"/>
                <w:sz w:val="16"/>
                <w:szCs w:val="16"/>
                <w:lang w:val="es-BO"/>
              </w:rPr>
            </w:pPr>
          </w:p>
        </w:tc>
        <w:tc>
          <w:tcPr>
            <w:tcW w:w="149" w:type="pct"/>
            <w:gridSpan w:val="2"/>
            <w:tcBorders>
              <w:top w:val="nil"/>
              <w:left w:val="nil"/>
              <w:bottom w:val="nil"/>
              <w:right w:val="single" w:sz="12" w:space="0" w:color="auto"/>
            </w:tcBorders>
            <w:vAlign w:val="center"/>
          </w:tcPr>
          <w:p w14:paraId="52E1536C" w14:textId="77777777" w:rsidR="00C75095" w:rsidRDefault="00C75095" w:rsidP="0006549F">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vAlign w:val="center"/>
          </w:tcPr>
          <w:p w14:paraId="294A3FBC" w14:textId="77777777" w:rsidR="00C75095" w:rsidRDefault="00C75095" w:rsidP="0006549F">
            <w:pPr>
              <w:adjustRightInd w:val="0"/>
              <w:snapToGrid w:val="0"/>
              <w:jc w:val="center"/>
              <w:rPr>
                <w:rFonts w:ascii="Arial" w:hAnsi="Arial" w:cs="Arial"/>
                <w:sz w:val="16"/>
                <w:szCs w:val="16"/>
                <w:lang w:val="es-BO"/>
              </w:rPr>
            </w:pPr>
          </w:p>
        </w:tc>
        <w:tc>
          <w:tcPr>
            <w:tcW w:w="1986" w:type="pct"/>
            <w:tcBorders>
              <w:top w:val="nil"/>
              <w:left w:val="nil"/>
              <w:bottom w:val="nil"/>
              <w:right w:val="single" w:sz="4" w:space="0" w:color="auto"/>
            </w:tcBorders>
            <w:vAlign w:val="center"/>
          </w:tcPr>
          <w:p w14:paraId="207BDF8C" w14:textId="77777777" w:rsidR="00C75095" w:rsidRDefault="00C75095" w:rsidP="0006549F">
            <w:pPr>
              <w:adjustRightInd w:val="0"/>
              <w:snapToGrid w:val="0"/>
              <w:jc w:val="center"/>
              <w:rPr>
                <w:rFonts w:ascii="Arial" w:hAnsi="Arial" w:cs="Arial"/>
                <w:sz w:val="16"/>
                <w:szCs w:val="16"/>
                <w:lang w:val="es-BO"/>
              </w:rPr>
            </w:pPr>
          </w:p>
        </w:tc>
      </w:tr>
      <w:tr w:rsidR="00C75095" w14:paraId="2D1F492B" w14:textId="77777777" w:rsidTr="0006549F">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4F257E59" w14:textId="77777777" w:rsidR="00C75095" w:rsidRDefault="00C75095" w:rsidP="0006549F">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bottom"/>
          </w:tcPr>
          <w:p w14:paraId="6C6D0754" w14:textId="77777777" w:rsidR="00C75095" w:rsidRDefault="00C75095" w:rsidP="0006549F">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2DBF0A0B" w14:textId="77777777" w:rsidR="00C75095" w:rsidRDefault="00C75095" w:rsidP="0006549F">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vAlign w:val="center"/>
          </w:tcPr>
          <w:p w14:paraId="14F10A76" w14:textId="77777777" w:rsidR="00C75095" w:rsidRDefault="00C75095" w:rsidP="0006549F">
            <w:pPr>
              <w:adjustRightInd w:val="0"/>
              <w:snapToGrid w:val="0"/>
              <w:jc w:val="center"/>
              <w:rPr>
                <w:rFonts w:ascii="Arial" w:hAnsi="Arial" w:cs="Arial"/>
                <w:sz w:val="4"/>
                <w:szCs w:val="4"/>
                <w:lang w:val="es-BO"/>
              </w:rPr>
            </w:pPr>
          </w:p>
        </w:tc>
        <w:tc>
          <w:tcPr>
            <w:tcW w:w="209" w:type="pct"/>
            <w:tcBorders>
              <w:top w:val="single" w:sz="4" w:space="0" w:color="auto"/>
              <w:left w:val="nil"/>
              <w:bottom w:val="nil"/>
              <w:right w:val="nil"/>
            </w:tcBorders>
            <w:vAlign w:val="center"/>
          </w:tcPr>
          <w:p w14:paraId="7E2B08C3"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53FC0E02" w14:textId="77777777" w:rsidR="00C75095" w:rsidRDefault="00C75095" w:rsidP="0006549F">
            <w:pPr>
              <w:adjustRightInd w:val="0"/>
              <w:snapToGrid w:val="0"/>
              <w:jc w:val="center"/>
              <w:rPr>
                <w:rFonts w:ascii="Arial" w:hAnsi="Arial" w:cs="Arial"/>
                <w:sz w:val="4"/>
                <w:szCs w:val="4"/>
                <w:lang w:val="es-BO"/>
              </w:rPr>
            </w:pPr>
          </w:p>
        </w:tc>
        <w:tc>
          <w:tcPr>
            <w:tcW w:w="217" w:type="pct"/>
            <w:tcBorders>
              <w:top w:val="single" w:sz="4" w:space="0" w:color="auto"/>
              <w:left w:val="nil"/>
              <w:bottom w:val="nil"/>
              <w:right w:val="nil"/>
            </w:tcBorders>
            <w:vAlign w:val="center"/>
          </w:tcPr>
          <w:p w14:paraId="07B25598"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5F8A6D27" w14:textId="77777777" w:rsidR="00C75095" w:rsidRDefault="00C75095" w:rsidP="0006549F">
            <w:pPr>
              <w:adjustRightInd w:val="0"/>
              <w:snapToGrid w:val="0"/>
              <w:jc w:val="center"/>
              <w:rPr>
                <w:rFonts w:ascii="Arial" w:hAnsi="Arial" w:cs="Arial"/>
                <w:sz w:val="4"/>
                <w:szCs w:val="4"/>
                <w:lang w:val="es-BO"/>
              </w:rPr>
            </w:pPr>
          </w:p>
        </w:tc>
        <w:tc>
          <w:tcPr>
            <w:tcW w:w="299" w:type="pct"/>
            <w:tcBorders>
              <w:top w:val="single" w:sz="4" w:space="0" w:color="auto"/>
              <w:left w:val="nil"/>
              <w:bottom w:val="nil"/>
              <w:right w:val="nil"/>
            </w:tcBorders>
            <w:vAlign w:val="center"/>
          </w:tcPr>
          <w:p w14:paraId="5C8A4F34" w14:textId="77777777" w:rsidR="00C75095" w:rsidRDefault="00C75095" w:rsidP="0006549F">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410D5628"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37AF1552" w14:textId="77777777" w:rsidR="00C75095" w:rsidRDefault="00C75095" w:rsidP="0006549F">
            <w:pPr>
              <w:adjustRightInd w:val="0"/>
              <w:snapToGrid w:val="0"/>
              <w:jc w:val="center"/>
              <w:rPr>
                <w:rFonts w:ascii="Arial" w:hAnsi="Arial" w:cs="Arial"/>
                <w:sz w:val="4"/>
                <w:szCs w:val="4"/>
                <w:lang w:val="es-BO"/>
              </w:rPr>
            </w:pPr>
          </w:p>
        </w:tc>
        <w:tc>
          <w:tcPr>
            <w:tcW w:w="277" w:type="pct"/>
            <w:gridSpan w:val="2"/>
            <w:tcBorders>
              <w:top w:val="nil"/>
              <w:left w:val="nil"/>
              <w:bottom w:val="nil"/>
              <w:right w:val="nil"/>
            </w:tcBorders>
            <w:vAlign w:val="center"/>
          </w:tcPr>
          <w:p w14:paraId="52D1CDFE" w14:textId="77777777" w:rsidR="00C75095" w:rsidRDefault="00C75095" w:rsidP="0006549F">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vAlign w:val="center"/>
          </w:tcPr>
          <w:p w14:paraId="55D875FE" w14:textId="77777777" w:rsidR="00C75095" w:rsidRDefault="00C75095" w:rsidP="0006549F">
            <w:pPr>
              <w:adjustRightInd w:val="0"/>
              <w:snapToGrid w:val="0"/>
              <w:jc w:val="center"/>
              <w:rPr>
                <w:rFonts w:ascii="Arial" w:hAnsi="Arial" w:cs="Arial"/>
                <w:sz w:val="4"/>
                <w:szCs w:val="4"/>
                <w:lang w:val="es-BO"/>
              </w:rPr>
            </w:pPr>
          </w:p>
        </w:tc>
        <w:tc>
          <w:tcPr>
            <w:tcW w:w="215" w:type="pct"/>
            <w:gridSpan w:val="2"/>
            <w:tcBorders>
              <w:top w:val="nil"/>
              <w:left w:val="nil"/>
              <w:bottom w:val="nil"/>
              <w:right w:val="nil"/>
            </w:tcBorders>
            <w:vAlign w:val="center"/>
          </w:tcPr>
          <w:p w14:paraId="6C33809D" w14:textId="77777777" w:rsidR="00C75095" w:rsidRDefault="00C75095" w:rsidP="0006549F">
            <w:pPr>
              <w:adjustRightInd w:val="0"/>
              <w:snapToGrid w:val="0"/>
              <w:jc w:val="center"/>
              <w:rPr>
                <w:rFonts w:ascii="Arial" w:hAnsi="Arial" w:cs="Arial"/>
                <w:sz w:val="4"/>
                <w:szCs w:val="4"/>
                <w:lang w:val="es-BO"/>
              </w:rPr>
            </w:pPr>
          </w:p>
        </w:tc>
        <w:tc>
          <w:tcPr>
            <w:tcW w:w="149" w:type="pct"/>
            <w:gridSpan w:val="2"/>
            <w:tcBorders>
              <w:top w:val="nil"/>
              <w:left w:val="nil"/>
              <w:bottom w:val="nil"/>
              <w:right w:val="single" w:sz="12" w:space="0" w:color="auto"/>
            </w:tcBorders>
            <w:vAlign w:val="center"/>
          </w:tcPr>
          <w:p w14:paraId="0EDA0418"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5CDBC656" w14:textId="77777777" w:rsidR="00C75095" w:rsidRDefault="00C75095" w:rsidP="0006549F">
            <w:pPr>
              <w:adjustRightInd w:val="0"/>
              <w:snapToGrid w:val="0"/>
              <w:jc w:val="center"/>
              <w:rPr>
                <w:rFonts w:ascii="Arial" w:hAnsi="Arial" w:cs="Arial"/>
                <w:sz w:val="4"/>
                <w:szCs w:val="4"/>
                <w:lang w:val="es-BO"/>
              </w:rPr>
            </w:pPr>
          </w:p>
        </w:tc>
        <w:tc>
          <w:tcPr>
            <w:tcW w:w="1986" w:type="pct"/>
            <w:tcBorders>
              <w:top w:val="nil"/>
              <w:left w:val="nil"/>
              <w:bottom w:val="nil"/>
              <w:right w:val="single" w:sz="4" w:space="0" w:color="auto"/>
            </w:tcBorders>
            <w:vAlign w:val="center"/>
          </w:tcPr>
          <w:p w14:paraId="7654C53A" w14:textId="77777777" w:rsidR="00C75095" w:rsidRDefault="00C75095" w:rsidP="0006549F">
            <w:pPr>
              <w:adjustRightInd w:val="0"/>
              <w:snapToGrid w:val="0"/>
              <w:jc w:val="center"/>
              <w:rPr>
                <w:rFonts w:ascii="Arial" w:hAnsi="Arial" w:cs="Arial"/>
                <w:sz w:val="4"/>
                <w:szCs w:val="4"/>
                <w:lang w:val="es-BO"/>
              </w:rPr>
            </w:pPr>
          </w:p>
        </w:tc>
      </w:tr>
      <w:tr w:rsidR="00C75095" w14:paraId="7DE67A56" w14:textId="77777777" w:rsidTr="0006549F">
        <w:trPr>
          <w:trHeight w:val="190"/>
        </w:trPr>
        <w:tc>
          <w:tcPr>
            <w:tcW w:w="161"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2446BD48" w14:textId="77777777" w:rsidR="00C75095" w:rsidRDefault="00C75095" w:rsidP="0006549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9</w:t>
            </w:r>
          </w:p>
        </w:tc>
        <w:tc>
          <w:tcPr>
            <w:tcW w:w="996"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48D831A5" w14:textId="77777777" w:rsidR="00C75095" w:rsidRDefault="00C75095" w:rsidP="0006549F">
            <w:pPr>
              <w:adjustRightInd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estimada)</w:t>
            </w:r>
          </w:p>
        </w:tc>
        <w:tc>
          <w:tcPr>
            <w:tcW w:w="70" w:type="pct"/>
            <w:tcBorders>
              <w:top w:val="nil"/>
              <w:left w:val="single" w:sz="12" w:space="0" w:color="auto"/>
              <w:bottom w:val="nil"/>
              <w:right w:val="nil"/>
            </w:tcBorders>
            <w:tcMar>
              <w:top w:w="0" w:type="dxa"/>
              <w:left w:w="0" w:type="dxa"/>
              <w:bottom w:w="0" w:type="dxa"/>
              <w:right w:w="0" w:type="dxa"/>
            </w:tcMar>
            <w:vAlign w:val="center"/>
          </w:tcPr>
          <w:p w14:paraId="28F57384" w14:textId="77777777" w:rsidR="00C75095" w:rsidRDefault="00C75095" w:rsidP="0006549F">
            <w:pPr>
              <w:adjustRightInd w:val="0"/>
              <w:snapToGrid w:val="0"/>
              <w:jc w:val="center"/>
              <w:rPr>
                <w:rFonts w:ascii="Arial" w:hAnsi="Arial" w:cs="Arial"/>
                <w:sz w:val="16"/>
                <w:szCs w:val="16"/>
                <w:lang w:val="es-BO"/>
              </w:rPr>
            </w:pPr>
          </w:p>
        </w:tc>
        <w:tc>
          <w:tcPr>
            <w:tcW w:w="209" w:type="pct"/>
            <w:tcBorders>
              <w:top w:val="nil"/>
              <w:left w:val="nil"/>
              <w:bottom w:val="single" w:sz="4" w:space="0" w:color="auto"/>
              <w:right w:val="nil"/>
            </w:tcBorders>
            <w:tcMar>
              <w:top w:w="0" w:type="dxa"/>
              <w:left w:w="0" w:type="dxa"/>
              <w:bottom w:w="0" w:type="dxa"/>
              <w:right w:w="0" w:type="dxa"/>
            </w:tcMar>
            <w:vAlign w:val="center"/>
            <w:hideMark/>
          </w:tcPr>
          <w:p w14:paraId="6B5D49FF" w14:textId="77777777" w:rsidR="00C75095" w:rsidRDefault="00C75095" w:rsidP="0006549F">
            <w:pPr>
              <w:adjustRightInd w:val="0"/>
              <w:snapToGrid w:val="0"/>
              <w:jc w:val="center"/>
              <w:rPr>
                <w:i/>
                <w:sz w:val="14"/>
                <w:szCs w:val="14"/>
                <w:lang w:val="es-BO"/>
              </w:rPr>
            </w:pPr>
            <w:r>
              <w:rPr>
                <w:i/>
                <w:sz w:val="14"/>
                <w:szCs w:val="14"/>
                <w:lang w:val="es-BO"/>
              </w:rPr>
              <w:t>Día</w:t>
            </w:r>
          </w:p>
        </w:tc>
        <w:tc>
          <w:tcPr>
            <w:tcW w:w="70" w:type="pct"/>
            <w:tcBorders>
              <w:top w:val="nil"/>
              <w:left w:val="nil"/>
              <w:bottom w:val="nil"/>
              <w:right w:val="nil"/>
            </w:tcBorders>
            <w:tcMar>
              <w:top w:w="0" w:type="dxa"/>
              <w:left w:w="0" w:type="dxa"/>
              <w:bottom w:w="0" w:type="dxa"/>
              <w:right w:w="0" w:type="dxa"/>
            </w:tcMar>
            <w:vAlign w:val="center"/>
          </w:tcPr>
          <w:p w14:paraId="74EC9A91" w14:textId="77777777" w:rsidR="00C75095" w:rsidRDefault="00C75095" w:rsidP="0006549F">
            <w:pPr>
              <w:adjustRightInd w:val="0"/>
              <w:snapToGrid w:val="0"/>
              <w:jc w:val="center"/>
              <w:rPr>
                <w:i/>
                <w:sz w:val="14"/>
                <w:szCs w:val="14"/>
                <w:lang w:val="es-BO"/>
              </w:rPr>
            </w:pPr>
          </w:p>
        </w:tc>
        <w:tc>
          <w:tcPr>
            <w:tcW w:w="217" w:type="pct"/>
            <w:tcBorders>
              <w:top w:val="nil"/>
              <w:left w:val="nil"/>
              <w:bottom w:val="single" w:sz="4" w:space="0" w:color="auto"/>
              <w:right w:val="nil"/>
            </w:tcBorders>
            <w:tcMar>
              <w:top w:w="0" w:type="dxa"/>
              <w:left w:w="0" w:type="dxa"/>
              <w:bottom w:w="0" w:type="dxa"/>
              <w:right w:w="0" w:type="dxa"/>
            </w:tcMar>
            <w:vAlign w:val="center"/>
            <w:hideMark/>
          </w:tcPr>
          <w:p w14:paraId="33F2B246" w14:textId="77777777" w:rsidR="00C75095" w:rsidRDefault="00C75095" w:rsidP="0006549F">
            <w:pPr>
              <w:adjustRightInd w:val="0"/>
              <w:snapToGrid w:val="0"/>
              <w:jc w:val="center"/>
              <w:rPr>
                <w:i/>
                <w:sz w:val="14"/>
                <w:szCs w:val="14"/>
                <w:lang w:val="es-BO"/>
              </w:rPr>
            </w:pPr>
            <w:r>
              <w:rPr>
                <w:i/>
                <w:sz w:val="14"/>
                <w:szCs w:val="14"/>
                <w:lang w:val="es-BO"/>
              </w:rPr>
              <w:t>Mes</w:t>
            </w:r>
          </w:p>
        </w:tc>
        <w:tc>
          <w:tcPr>
            <w:tcW w:w="70" w:type="pct"/>
            <w:tcBorders>
              <w:top w:val="nil"/>
              <w:left w:val="nil"/>
              <w:bottom w:val="nil"/>
              <w:right w:val="nil"/>
            </w:tcBorders>
            <w:tcMar>
              <w:top w:w="0" w:type="dxa"/>
              <w:left w:w="0" w:type="dxa"/>
              <w:bottom w:w="0" w:type="dxa"/>
              <w:right w:w="0" w:type="dxa"/>
            </w:tcMar>
            <w:vAlign w:val="center"/>
          </w:tcPr>
          <w:p w14:paraId="00ADFC2E" w14:textId="77777777" w:rsidR="00C75095" w:rsidRDefault="00C75095" w:rsidP="0006549F">
            <w:pPr>
              <w:adjustRightInd w:val="0"/>
              <w:snapToGrid w:val="0"/>
              <w:jc w:val="center"/>
              <w:rPr>
                <w:i/>
                <w:sz w:val="14"/>
                <w:szCs w:val="14"/>
                <w:lang w:val="es-BO"/>
              </w:rPr>
            </w:pPr>
          </w:p>
        </w:tc>
        <w:tc>
          <w:tcPr>
            <w:tcW w:w="299" w:type="pct"/>
            <w:tcBorders>
              <w:top w:val="nil"/>
              <w:left w:val="nil"/>
              <w:bottom w:val="single" w:sz="4" w:space="0" w:color="auto"/>
              <w:right w:val="nil"/>
            </w:tcBorders>
            <w:tcMar>
              <w:top w:w="0" w:type="dxa"/>
              <w:left w:w="0" w:type="dxa"/>
              <w:bottom w:w="0" w:type="dxa"/>
              <w:right w:w="0" w:type="dxa"/>
            </w:tcMar>
            <w:vAlign w:val="center"/>
            <w:hideMark/>
          </w:tcPr>
          <w:p w14:paraId="2DB00E89" w14:textId="77777777" w:rsidR="00C75095" w:rsidRDefault="00C75095" w:rsidP="0006549F">
            <w:pPr>
              <w:adjustRightInd w:val="0"/>
              <w:snapToGrid w:val="0"/>
              <w:jc w:val="center"/>
              <w:rPr>
                <w:i/>
                <w:sz w:val="14"/>
                <w:szCs w:val="14"/>
                <w:lang w:val="es-BO"/>
              </w:rPr>
            </w:pPr>
            <w:r>
              <w:rPr>
                <w:i/>
                <w:sz w:val="14"/>
                <w:szCs w:val="14"/>
                <w:lang w:val="es-BO"/>
              </w:rPr>
              <w:t>Año</w:t>
            </w:r>
          </w:p>
        </w:tc>
        <w:tc>
          <w:tcPr>
            <w:tcW w:w="71" w:type="pct"/>
            <w:tcBorders>
              <w:top w:val="nil"/>
              <w:left w:val="nil"/>
              <w:bottom w:val="nil"/>
              <w:right w:val="single" w:sz="12" w:space="0" w:color="auto"/>
            </w:tcBorders>
            <w:tcMar>
              <w:top w:w="0" w:type="dxa"/>
              <w:left w:w="0" w:type="dxa"/>
              <w:bottom w:w="0" w:type="dxa"/>
              <w:right w:w="0" w:type="dxa"/>
            </w:tcMar>
            <w:vAlign w:val="center"/>
          </w:tcPr>
          <w:p w14:paraId="562A5C7C" w14:textId="77777777" w:rsidR="00C75095" w:rsidRDefault="00C75095" w:rsidP="0006549F">
            <w:pPr>
              <w:adjustRightInd w:val="0"/>
              <w:snapToGrid w:val="0"/>
              <w:jc w:val="center"/>
              <w:rPr>
                <w:i/>
                <w:sz w:val="14"/>
                <w:szCs w:val="14"/>
                <w:lang w:val="es-BO"/>
              </w:rPr>
            </w:pPr>
          </w:p>
        </w:tc>
        <w:tc>
          <w:tcPr>
            <w:tcW w:w="103" w:type="pct"/>
            <w:gridSpan w:val="2"/>
            <w:tcBorders>
              <w:top w:val="nil"/>
              <w:left w:val="single" w:sz="12" w:space="0" w:color="auto"/>
              <w:bottom w:val="nil"/>
              <w:right w:val="nil"/>
            </w:tcBorders>
            <w:tcMar>
              <w:top w:w="0" w:type="dxa"/>
              <w:left w:w="0" w:type="dxa"/>
              <w:bottom w:w="0" w:type="dxa"/>
              <w:right w:w="0" w:type="dxa"/>
            </w:tcMar>
          </w:tcPr>
          <w:p w14:paraId="322AE7AA" w14:textId="77777777" w:rsidR="00C75095" w:rsidRDefault="00C75095" w:rsidP="0006549F">
            <w:pPr>
              <w:adjustRightInd w:val="0"/>
              <w:snapToGrid w:val="0"/>
              <w:jc w:val="center"/>
              <w:rPr>
                <w:i/>
                <w:sz w:val="14"/>
                <w:szCs w:val="14"/>
                <w:lang w:val="es-BO"/>
              </w:rPr>
            </w:pPr>
          </w:p>
        </w:tc>
        <w:tc>
          <w:tcPr>
            <w:tcW w:w="271" w:type="pct"/>
            <w:gridSpan w:val="2"/>
            <w:tcBorders>
              <w:top w:val="nil"/>
              <w:left w:val="nil"/>
              <w:bottom w:val="nil"/>
              <w:right w:val="nil"/>
            </w:tcBorders>
            <w:tcMar>
              <w:top w:w="0" w:type="dxa"/>
              <w:left w:w="0" w:type="dxa"/>
              <w:bottom w:w="0" w:type="dxa"/>
              <w:right w:w="0" w:type="dxa"/>
            </w:tcMar>
            <w:vAlign w:val="center"/>
          </w:tcPr>
          <w:p w14:paraId="3306220D" w14:textId="77777777" w:rsidR="00C75095" w:rsidRDefault="00C75095" w:rsidP="0006549F">
            <w:pPr>
              <w:adjustRightInd w:val="0"/>
              <w:snapToGrid w:val="0"/>
              <w:jc w:val="center"/>
              <w:rPr>
                <w:i/>
                <w:sz w:val="14"/>
                <w:szCs w:val="14"/>
                <w:lang w:val="es-BO"/>
              </w:rPr>
            </w:pPr>
          </w:p>
        </w:tc>
        <w:tc>
          <w:tcPr>
            <w:tcW w:w="67" w:type="pct"/>
            <w:gridSpan w:val="2"/>
            <w:tcBorders>
              <w:top w:val="nil"/>
              <w:left w:val="nil"/>
              <w:bottom w:val="nil"/>
              <w:right w:val="nil"/>
            </w:tcBorders>
            <w:tcMar>
              <w:top w:w="0" w:type="dxa"/>
              <w:left w:w="0" w:type="dxa"/>
              <w:bottom w:w="0" w:type="dxa"/>
              <w:right w:w="0" w:type="dxa"/>
            </w:tcMar>
            <w:vAlign w:val="center"/>
          </w:tcPr>
          <w:p w14:paraId="0D551688" w14:textId="77777777" w:rsidR="00C75095" w:rsidRDefault="00C75095" w:rsidP="0006549F">
            <w:pPr>
              <w:adjustRightInd w:val="0"/>
              <w:snapToGrid w:val="0"/>
              <w:jc w:val="center"/>
              <w:rPr>
                <w:i/>
                <w:sz w:val="14"/>
                <w:szCs w:val="14"/>
                <w:lang w:val="es-BO"/>
              </w:rPr>
            </w:pPr>
          </w:p>
        </w:tc>
        <w:tc>
          <w:tcPr>
            <w:tcW w:w="209" w:type="pct"/>
            <w:gridSpan w:val="2"/>
            <w:tcBorders>
              <w:top w:val="nil"/>
              <w:left w:val="nil"/>
              <w:bottom w:val="nil"/>
              <w:right w:val="nil"/>
            </w:tcBorders>
            <w:tcMar>
              <w:top w:w="0" w:type="dxa"/>
              <w:left w:w="0" w:type="dxa"/>
              <w:bottom w:w="0" w:type="dxa"/>
              <w:right w:w="0" w:type="dxa"/>
            </w:tcMar>
            <w:vAlign w:val="center"/>
          </w:tcPr>
          <w:p w14:paraId="144E0FAA" w14:textId="77777777" w:rsidR="00C75095" w:rsidRDefault="00C75095" w:rsidP="0006549F">
            <w:pPr>
              <w:adjustRightInd w:val="0"/>
              <w:snapToGrid w:val="0"/>
              <w:jc w:val="center"/>
              <w:rPr>
                <w:i/>
                <w:sz w:val="14"/>
                <w:szCs w:val="14"/>
                <w:lang w:val="es-BO"/>
              </w:rPr>
            </w:pPr>
          </w:p>
        </w:tc>
        <w:tc>
          <w:tcPr>
            <w:tcW w:w="130" w:type="pct"/>
            <w:tcBorders>
              <w:top w:val="nil"/>
              <w:left w:val="nil"/>
              <w:bottom w:val="nil"/>
              <w:right w:val="single" w:sz="12" w:space="0" w:color="auto"/>
            </w:tcBorders>
            <w:vAlign w:val="center"/>
          </w:tcPr>
          <w:p w14:paraId="11BB9F56" w14:textId="77777777" w:rsidR="00C75095" w:rsidRDefault="00C75095" w:rsidP="0006549F">
            <w:pPr>
              <w:adjustRightInd w:val="0"/>
              <w:snapToGrid w:val="0"/>
              <w:jc w:val="center"/>
              <w:rPr>
                <w:i/>
                <w:sz w:val="14"/>
                <w:szCs w:val="14"/>
                <w:lang w:val="es-BO"/>
              </w:rPr>
            </w:pPr>
          </w:p>
        </w:tc>
        <w:tc>
          <w:tcPr>
            <w:tcW w:w="70" w:type="pct"/>
            <w:tcBorders>
              <w:top w:val="nil"/>
              <w:left w:val="single" w:sz="12" w:space="0" w:color="auto"/>
              <w:bottom w:val="nil"/>
              <w:right w:val="nil"/>
            </w:tcBorders>
            <w:vAlign w:val="center"/>
          </w:tcPr>
          <w:p w14:paraId="65DC7105" w14:textId="77777777" w:rsidR="00C75095" w:rsidRDefault="00C75095" w:rsidP="0006549F">
            <w:pPr>
              <w:adjustRightInd w:val="0"/>
              <w:snapToGrid w:val="0"/>
              <w:jc w:val="center"/>
              <w:rPr>
                <w:i/>
                <w:sz w:val="14"/>
                <w:szCs w:val="14"/>
                <w:lang w:val="es-BO"/>
              </w:rPr>
            </w:pPr>
          </w:p>
        </w:tc>
        <w:tc>
          <w:tcPr>
            <w:tcW w:w="1986" w:type="pct"/>
            <w:tcBorders>
              <w:top w:val="nil"/>
              <w:left w:val="nil"/>
              <w:bottom w:val="nil"/>
              <w:right w:val="single" w:sz="4" w:space="0" w:color="auto"/>
            </w:tcBorders>
            <w:vAlign w:val="center"/>
          </w:tcPr>
          <w:p w14:paraId="54E8B14B" w14:textId="77777777" w:rsidR="00C75095" w:rsidRDefault="00C75095" w:rsidP="0006549F">
            <w:pPr>
              <w:adjustRightInd w:val="0"/>
              <w:snapToGrid w:val="0"/>
              <w:jc w:val="center"/>
              <w:rPr>
                <w:i/>
                <w:sz w:val="14"/>
                <w:szCs w:val="14"/>
                <w:lang w:val="es-BO"/>
              </w:rPr>
            </w:pPr>
          </w:p>
        </w:tc>
      </w:tr>
      <w:tr w:rsidR="00C75095" w14:paraId="0265A455" w14:textId="77777777" w:rsidTr="0006549F">
        <w:trPr>
          <w:trHeight w:val="190"/>
        </w:trPr>
        <w:tc>
          <w:tcPr>
            <w:tcW w:w="161" w:type="pct"/>
            <w:vMerge/>
            <w:tcBorders>
              <w:top w:val="nil"/>
              <w:left w:val="single" w:sz="12" w:space="0" w:color="auto"/>
              <w:bottom w:val="nil"/>
              <w:right w:val="single" w:sz="12" w:space="0" w:color="auto"/>
            </w:tcBorders>
            <w:vAlign w:val="center"/>
            <w:hideMark/>
          </w:tcPr>
          <w:p w14:paraId="0DF02B42" w14:textId="77777777" w:rsidR="00C75095" w:rsidRDefault="00C75095" w:rsidP="0006549F">
            <w:pPr>
              <w:rPr>
                <w:rFonts w:ascii="Arial" w:hAnsi="Arial" w:cs="Arial"/>
                <w:sz w:val="14"/>
                <w:szCs w:val="14"/>
                <w:lang w:val="es-BO"/>
              </w:rPr>
            </w:pPr>
          </w:p>
        </w:tc>
        <w:tc>
          <w:tcPr>
            <w:tcW w:w="996" w:type="pct"/>
            <w:gridSpan w:val="2"/>
            <w:vMerge/>
            <w:tcBorders>
              <w:top w:val="nil"/>
              <w:left w:val="single" w:sz="12" w:space="0" w:color="auto"/>
              <w:bottom w:val="nil"/>
              <w:right w:val="single" w:sz="12" w:space="0" w:color="auto"/>
            </w:tcBorders>
            <w:vAlign w:val="center"/>
            <w:hideMark/>
          </w:tcPr>
          <w:p w14:paraId="51B839C0" w14:textId="77777777" w:rsidR="00C75095" w:rsidRDefault="00C75095" w:rsidP="0006549F">
            <w:pPr>
              <w:rPr>
                <w:rFonts w:ascii="Arial" w:hAnsi="Arial" w:cs="Arial"/>
                <w:b/>
                <w:sz w:val="16"/>
                <w:szCs w:val="16"/>
                <w:lang w:val="es-BO"/>
              </w:rPr>
            </w:pPr>
          </w:p>
        </w:tc>
        <w:tc>
          <w:tcPr>
            <w:tcW w:w="70" w:type="pct"/>
            <w:tcBorders>
              <w:top w:val="nil"/>
              <w:left w:val="single" w:sz="12" w:space="0" w:color="auto"/>
              <w:bottom w:val="nil"/>
              <w:right w:val="single" w:sz="4" w:space="0" w:color="auto"/>
            </w:tcBorders>
            <w:vAlign w:val="center"/>
          </w:tcPr>
          <w:p w14:paraId="238C4C20" w14:textId="77777777" w:rsidR="00C75095" w:rsidRDefault="00C75095" w:rsidP="0006549F">
            <w:pPr>
              <w:adjustRightInd w:val="0"/>
              <w:snapToGrid w:val="0"/>
              <w:jc w:val="center"/>
              <w:rPr>
                <w:rFonts w:ascii="Arial" w:hAnsi="Arial" w:cs="Arial"/>
                <w:sz w:val="16"/>
                <w:szCs w:val="16"/>
                <w:lang w:val="es-BO"/>
              </w:rPr>
            </w:pPr>
          </w:p>
        </w:tc>
        <w:tc>
          <w:tcPr>
            <w:tcW w:w="2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8512524" w14:textId="730021BC" w:rsidR="00C75095" w:rsidRDefault="008F2E51" w:rsidP="0006549F">
            <w:pPr>
              <w:adjustRightInd w:val="0"/>
              <w:snapToGrid w:val="0"/>
              <w:jc w:val="center"/>
              <w:rPr>
                <w:rFonts w:ascii="Arial" w:hAnsi="Arial" w:cs="Arial"/>
                <w:sz w:val="14"/>
                <w:szCs w:val="14"/>
                <w:lang w:val="es-BO"/>
              </w:rPr>
            </w:pPr>
            <w:r>
              <w:rPr>
                <w:rFonts w:ascii="Arial" w:hAnsi="Arial" w:cs="Arial"/>
                <w:sz w:val="14"/>
                <w:szCs w:val="14"/>
                <w:lang w:val="es-BO"/>
              </w:rPr>
              <w:t>21</w:t>
            </w:r>
          </w:p>
        </w:tc>
        <w:tc>
          <w:tcPr>
            <w:tcW w:w="70" w:type="pct"/>
            <w:tcBorders>
              <w:top w:val="nil"/>
              <w:left w:val="single" w:sz="4" w:space="0" w:color="auto"/>
              <w:bottom w:val="nil"/>
              <w:right w:val="single" w:sz="4" w:space="0" w:color="auto"/>
            </w:tcBorders>
            <w:vAlign w:val="center"/>
          </w:tcPr>
          <w:p w14:paraId="3C0AB4CA" w14:textId="77777777" w:rsidR="00C75095" w:rsidRDefault="00C75095" w:rsidP="0006549F">
            <w:pPr>
              <w:adjustRightInd w:val="0"/>
              <w:snapToGrid w:val="0"/>
              <w:jc w:val="center"/>
              <w:rPr>
                <w:rFonts w:ascii="Arial" w:hAnsi="Arial" w:cs="Arial"/>
                <w:sz w:val="14"/>
                <w:szCs w:val="14"/>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1C673A4" w14:textId="232F261E"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04</w:t>
            </w:r>
          </w:p>
        </w:tc>
        <w:tc>
          <w:tcPr>
            <w:tcW w:w="70" w:type="pct"/>
            <w:tcBorders>
              <w:top w:val="nil"/>
              <w:left w:val="single" w:sz="4" w:space="0" w:color="auto"/>
              <w:bottom w:val="nil"/>
              <w:right w:val="single" w:sz="4" w:space="0" w:color="auto"/>
            </w:tcBorders>
            <w:vAlign w:val="center"/>
          </w:tcPr>
          <w:p w14:paraId="354F0E48" w14:textId="77777777" w:rsidR="00C75095" w:rsidRDefault="00C75095" w:rsidP="0006549F">
            <w:pPr>
              <w:adjustRightInd w:val="0"/>
              <w:snapToGrid w:val="0"/>
              <w:jc w:val="center"/>
              <w:rPr>
                <w:rFonts w:ascii="Arial" w:hAnsi="Arial" w:cs="Arial"/>
                <w:sz w:val="14"/>
                <w:szCs w:val="14"/>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4E3A060" w14:textId="46E1EB29"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71" w:type="pct"/>
            <w:tcBorders>
              <w:top w:val="nil"/>
              <w:left w:val="single" w:sz="4" w:space="0" w:color="auto"/>
              <w:bottom w:val="nil"/>
              <w:right w:val="single" w:sz="12" w:space="0" w:color="auto"/>
            </w:tcBorders>
            <w:vAlign w:val="center"/>
          </w:tcPr>
          <w:p w14:paraId="1B8C408B" w14:textId="77777777" w:rsidR="00C75095" w:rsidRDefault="00C75095" w:rsidP="0006549F">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tcPr>
          <w:p w14:paraId="6E94DAC7" w14:textId="77777777" w:rsidR="00C75095" w:rsidRDefault="00C75095" w:rsidP="0006549F">
            <w:pPr>
              <w:adjustRightInd w:val="0"/>
              <w:snapToGrid w:val="0"/>
              <w:jc w:val="center"/>
              <w:rPr>
                <w:rFonts w:ascii="Arial" w:hAnsi="Arial" w:cs="Arial"/>
                <w:sz w:val="16"/>
                <w:szCs w:val="16"/>
                <w:lang w:val="es-BO"/>
              </w:rPr>
            </w:pPr>
          </w:p>
        </w:tc>
        <w:tc>
          <w:tcPr>
            <w:tcW w:w="277" w:type="pct"/>
            <w:gridSpan w:val="2"/>
            <w:tcBorders>
              <w:top w:val="nil"/>
              <w:left w:val="nil"/>
              <w:bottom w:val="nil"/>
              <w:right w:val="nil"/>
            </w:tcBorders>
            <w:vAlign w:val="center"/>
          </w:tcPr>
          <w:p w14:paraId="5F99ECAB" w14:textId="77777777" w:rsidR="00C75095" w:rsidRDefault="00C75095" w:rsidP="0006549F">
            <w:pPr>
              <w:adjustRightInd w:val="0"/>
              <w:snapToGrid w:val="0"/>
              <w:jc w:val="center"/>
              <w:rPr>
                <w:rFonts w:ascii="Arial" w:hAnsi="Arial" w:cs="Arial"/>
                <w:sz w:val="16"/>
                <w:szCs w:val="16"/>
                <w:lang w:val="es-BO"/>
              </w:rPr>
            </w:pPr>
          </w:p>
        </w:tc>
        <w:tc>
          <w:tcPr>
            <w:tcW w:w="70" w:type="pct"/>
            <w:gridSpan w:val="2"/>
            <w:tcBorders>
              <w:top w:val="nil"/>
              <w:left w:val="nil"/>
              <w:bottom w:val="nil"/>
              <w:right w:val="nil"/>
            </w:tcBorders>
            <w:vAlign w:val="center"/>
          </w:tcPr>
          <w:p w14:paraId="2F193703" w14:textId="77777777" w:rsidR="00C75095" w:rsidRDefault="00C75095" w:rsidP="0006549F">
            <w:pPr>
              <w:adjustRightInd w:val="0"/>
              <w:snapToGrid w:val="0"/>
              <w:jc w:val="center"/>
              <w:rPr>
                <w:rFonts w:ascii="Arial" w:hAnsi="Arial" w:cs="Arial"/>
                <w:sz w:val="16"/>
                <w:szCs w:val="16"/>
                <w:lang w:val="es-BO"/>
              </w:rPr>
            </w:pPr>
          </w:p>
        </w:tc>
        <w:tc>
          <w:tcPr>
            <w:tcW w:w="215" w:type="pct"/>
            <w:gridSpan w:val="2"/>
            <w:tcBorders>
              <w:top w:val="nil"/>
              <w:left w:val="nil"/>
              <w:bottom w:val="nil"/>
              <w:right w:val="nil"/>
            </w:tcBorders>
            <w:vAlign w:val="center"/>
          </w:tcPr>
          <w:p w14:paraId="75602E3A" w14:textId="77777777" w:rsidR="00C75095" w:rsidRDefault="00C75095" w:rsidP="0006549F">
            <w:pPr>
              <w:adjustRightInd w:val="0"/>
              <w:snapToGrid w:val="0"/>
              <w:jc w:val="center"/>
              <w:rPr>
                <w:rFonts w:ascii="Arial" w:hAnsi="Arial" w:cs="Arial"/>
                <w:sz w:val="16"/>
                <w:szCs w:val="16"/>
                <w:lang w:val="es-BO"/>
              </w:rPr>
            </w:pPr>
          </w:p>
        </w:tc>
        <w:tc>
          <w:tcPr>
            <w:tcW w:w="149" w:type="pct"/>
            <w:gridSpan w:val="2"/>
            <w:tcBorders>
              <w:top w:val="nil"/>
              <w:left w:val="nil"/>
              <w:bottom w:val="nil"/>
              <w:right w:val="single" w:sz="12" w:space="0" w:color="auto"/>
            </w:tcBorders>
            <w:vAlign w:val="center"/>
          </w:tcPr>
          <w:p w14:paraId="05DA537F" w14:textId="77777777" w:rsidR="00C75095" w:rsidRDefault="00C75095" w:rsidP="0006549F">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vAlign w:val="center"/>
          </w:tcPr>
          <w:p w14:paraId="23C1DC52" w14:textId="77777777" w:rsidR="00C75095" w:rsidRDefault="00C75095" w:rsidP="0006549F">
            <w:pPr>
              <w:adjustRightInd w:val="0"/>
              <w:snapToGrid w:val="0"/>
              <w:jc w:val="center"/>
              <w:rPr>
                <w:rFonts w:ascii="Arial" w:hAnsi="Arial" w:cs="Arial"/>
                <w:sz w:val="16"/>
                <w:szCs w:val="16"/>
                <w:lang w:val="es-BO"/>
              </w:rPr>
            </w:pPr>
          </w:p>
        </w:tc>
        <w:tc>
          <w:tcPr>
            <w:tcW w:w="1986" w:type="pct"/>
            <w:tcBorders>
              <w:top w:val="nil"/>
              <w:left w:val="nil"/>
              <w:bottom w:val="nil"/>
              <w:right w:val="single" w:sz="4" w:space="0" w:color="auto"/>
            </w:tcBorders>
            <w:vAlign w:val="center"/>
          </w:tcPr>
          <w:p w14:paraId="5F2DFD92" w14:textId="77777777" w:rsidR="00C75095" w:rsidRDefault="00C75095" w:rsidP="0006549F">
            <w:pPr>
              <w:adjustRightInd w:val="0"/>
              <w:snapToGrid w:val="0"/>
              <w:jc w:val="center"/>
              <w:rPr>
                <w:rFonts w:ascii="Arial" w:hAnsi="Arial" w:cs="Arial"/>
                <w:sz w:val="16"/>
                <w:szCs w:val="16"/>
                <w:lang w:val="es-BO"/>
              </w:rPr>
            </w:pPr>
          </w:p>
        </w:tc>
      </w:tr>
      <w:tr w:rsidR="00C75095" w14:paraId="2B4F108D" w14:textId="77777777" w:rsidTr="0006549F">
        <w:tc>
          <w:tcPr>
            <w:tcW w:w="161"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105DFFA3" w14:textId="77777777" w:rsidR="00C75095" w:rsidRDefault="00C75095" w:rsidP="0006549F">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vAlign w:val="bottom"/>
          </w:tcPr>
          <w:p w14:paraId="0124D0E2" w14:textId="77777777" w:rsidR="00C75095" w:rsidRDefault="00C75095" w:rsidP="0006549F">
            <w:pPr>
              <w:adjustRightInd w:val="0"/>
              <w:snapToGrid w:val="0"/>
              <w:ind w:left="113" w:right="113"/>
              <w:jc w:val="both"/>
              <w:rPr>
                <w:rFonts w:ascii="Arial" w:hAnsi="Arial" w:cs="Arial"/>
                <w:sz w:val="4"/>
                <w:szCs w:val="4"/>
                <w:lang w:val="es-BO"/>
              </w:rPr>
            </w:pPr>
          </w:p>
        </w:tc>
        <w:tc>
          <w:tcPr>
            <w:tcW w:w="926" w:type="pct"/>
            <w:tcBorders>
              <w:top w:val="nil"/>
              <w:left w:val="nil"/>
              <w:bottom w:val="nil"/>
              <w:right w:val="single" w:sz="12" w:space="0" w:color="auto"/>
            </w:tcBorders>
            <w:vAlign w:val="bottom"/>
          </w:tcPr>
          <w:p w14:paraId="7C6E2F36" w14:textId="77777777" w:rsidR="00C75095" w:rsidRDefault="00C75095" w:rsidP="0006549F">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vAlign w:val="center"/>
          </w:tcPr>
          <w:p w14:paraId="2A1624E7" w14:textId="77777777" w:rsidR="00C75095" w:rsidRDefault="00C75095" w:rsidP="0006549F">
            <w:pPr>
              <w:adjustRightInd w:val="0"/>
              <w:snapToGrid w:val="0"/>
              <w:jc w:val="center"/>
              <w:rPr>
                <w:rFonts w:ascii="Arial" w:hAnsi="Arial" w:cs="Arial"/>
                <w:sz w:val="4"/>
                <w:szCs w:val="4"/>
                <w:lang w:val="es-BO"/>
              </w:rPr>
            </w:pPr>
          </w:p>
        </w:tc>
        <w:tc>
          <w:tcPr>
            <w:tcW w:w="209" w:type="pct"/>
            <w:tcBorders>
              <w:top w:val="single" w:sz="4" w:space="0" w:color="auto"/>
              <w:left w:val="nil"/>
              <w:bottom w:val="nil"/>
              <w:right w:val="nil"/>
            </w:tcBorders>
            <w:vAlign w:val="center"/>
          </w:tcPr>
          <w:p w14:paraId="2E9281B8"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4587347A" w14:textId="77777777" w:rsidR="00C75095" w:rsidRDefault="00C75095" w:rsidP="0006549F">
            <w:pPr>
              <w:adjustRightInd w:val="0"/>
              <w:snapToGrid w:val="0"/>
              <w:jc w:val="center"/>
              <w:rPr>
                <w:rFonts w:ascii="Arial" w:hAnsi="Arial" w:cs="Arial"/>
                <w:sz w:val="4"/>
                <w:szCs w:val="4"/>
                <w:lang w:val="es-BO"/>
              </w:rPr>
            </w:pPr>
          </w:p>
        </w:tc>
        <w:tc>
          <w:tcPr>
            <w:tcW w:w="217" w:type="pct"/>
            <w:tcBorders>
              <w:top w:val="single" w:sz="4" w:space="0" w:color="auto"/>
              <w:left w:val="nil"/>
              <w:bottom w:val="nil"/>
              <w:right w:val="nil"/>
            </w:tcBorders>
            <w:vAlign w:val="center"/>
          </w:tcPr>
          <w:p w14:paraId="6EF514D8"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nil"/>
              <w:bottom w:val="nil"/>
              <w:right w:val="nil"/>
            </w:tcBorders>
            <w:vAlign w:val="center"/>
          </w:tcPr>
          <w:p w14:paraId="4B2D8B38" w14:textId="77777777" w:rsidR="00C75095" w:rsidRDefault="00C75095" w:rsidP="0006549F">
            <w:pPr>
              <w:adjustRightInd w:val="0"/>
              <w:snapToGrid w:val="0"/>
              <w:jc w:val="center"/>
              <w:rPr>
                <w:rFonts w:ascii="Arial" w:hAnsi="Arial" w:cs="Arial"/>
                <w:sz w:val="4"/>
                <w:szCs w:val="4"/>
                <w:lang w:val="es-BO"/>
              </w:rPr>
            </w:pPr>
          </w:p>
        </w:tc>
        <w:tc>
          <w:tcPr>
            <w:tcW w:w="299" w:type="pct"/>
            <w:tcBorders>
              <w:top w:val="single" w:sz="4" w:space="0" w:color="auto"/>
              <w:left w:val="nil"/>
              <w:bottom w:val="nil"/>
              <w:right w:val="nil"/>
            </w:tcBorders>
            <w:vAlign w:val="center"/>
          </w:tcPr>
          <w:p w14:paraId="2D42BAC9" w14:textId="77777777" w:rsidR="00C75095" w:rsidRDefault="00C75095" w:rsidP="0006549F">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vAlign w:val="center"/>
          </w:tcPr>
          <w:p w14:paraId="740489E2"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6D2A8D46" w14:textId="77777777" w:rsidR="00C75095" w:rsidRDefault="00C75095" w:rsidP="0006549F">
            <w:pPr>
              <w:adjustRightInd w:val="0"/>
              <w:snapToGrid w:val="0"/>
              <w:jc w:val="center"/>
              <w:rPr>
                <w:rFonts w:ascii="Arial" w:hAnsi="Arial" w:cs="Arial"/>
                <w:sz w:val="4"/>
                <w:szCs w:val="4"/>
                <w:lang w:val="es-BO"/>
              </w:rPr>
            </w:pPr>
          </w:p>
        </w:tc>
        <w:tc>
          <w:tcPr>
            <w:tcW w:w="277" w:type="pct"/>
            <w:gridSpan w:val="2"/>
            <w:tcBorders>
              <w:top w:val="nil"/>
              <w:left w:val="nil"/>
              <w:bottom w:val="nil"/>
              <w:right w:val="nil"/>
            </w:tcBorders>
            <w:vAlign w:val="center"/>
          </w:tcPr>
          <w:p w14:paraId="147A9F1C" w14:textId="77777777" w:rsidR="00C75095" w:rsidRDefault="00C75095" w:rsidP="0006549F">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vAlign w:val="center"/>
          </w:tcPr>
          <w:p w14:paraId="3F369F35" w14:textId="77777777" w:rsidR="00C75095" w:rsidRDefault="00C75095" w:rsidP="0006549F">
            <w:pPr>
              <w:adjustRightInd w:val="0"/>
              <w:snapToGrid w:val="0"/>
              <w:jc w:val="center"/>
              <w:rPr>
                <w:rFonts w:ascii="Arial" w:hAnsi="Arial" w:cs="Arial"/>
                <w:sz w:val="4"/>
                <w:szCs w:val="4"/>
                <w:lang w:val="es-BO"/>
              </w:rPr>
            </w:pPr>
          </w:p>
        </w:tc>
        <w:tc>
          <w:tcPr>
            <w:tcW w:w="215" w:type="pct"/>
            <w:gridSpan w:val="2"/>
            <w:tcBorders>
              <w:top w:val="nil"/>
              <w:left w:val="nil"/>
              <w:bottom w:val="nil"/>
              <w:right w:val="nil"/>
            </w:tcBorders>
            <w:vAlign w:val="center"/>
          </w:tcPr>
          <w:p w14:paraId="2D868A46" w14:textId="77777777" w:rsidR="00C75095" w:rsidRDefault="00C75095" w:rsidP="0006549F">
            <w:pPr>
              <w:adjustRightInd w:val="0"/>
              <w:snapToGrid w:val="0"/>
              <w:jc w:val="center"/>
              <w:rPr>
                <w:rFonts w:ascii="Arial" w:hAnsi="Arial" w:cs="Arial"/>
                <w:sz w:val="4"/>
                <w:szCs w:val="4"/>
                <w:lang w:val="es-BO"/>
              </w:rPr>
            </w:pPr>
          </w:p>
        </w:tc>
        <w:tc>
          <w:tcPr>
            <w:tcW w:w="149" w:type="pct"/>
            <w:gridSpan w:val="2"/>
            <w:tcBorders>
              <w:top w:val="nil"/>
              <w:left w:val="nil"/>
              <w:bottom w:val="nil"/>
              <w:right w:val="single" w:sz="12" w:space="0" w:color="auto"/>
            </w:tcBorders>
            <w:vAlign w:val="center"/>
          </w:tcPr>
          <w:p w14:paraId="1D7366FD"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vAlign w:val="center"/>
          </w:tcPr>
          <w:p w14:paraId="6F42BD4B" w14:textId="77777777" w:rsidR="00C75095" w:rsidRDefault="00C75095" w:rsidP="0006549F">
            <w:pPr>
              <w:adjustRightInd w:val="0"/>
              <w:snapToGrid w:val="0"/>
              <w:jc w:val="center"/>
              <w:rPr>
                <w:rFonts w:ascii="Arial" w:hAnsi="Arial" w:cs="Arial"/>
                <w:sz w:val="4"/>
                <w:szCs w:val="4"/>
                <w:lang w:val="es-BO"/>
              </w:rPr>
            </w:pPr>
          </w:p>
        </w:tc>
        <w:tc>
          <w:tcPr>
            <w:tcW w:w="1986" w:type="pct"/>
            <w:tcBorders>
              <w:top w:val="nil"/>
              <w:left w:val="nil"/>
              <w:bottom w:val="nil"/>
              <w:right w:val="single" w:sz="4" w:space="0" w:color="auto"/>
            </w:tcBorders>
            <w:vAlign w:val="center"/>
          </w:tcPr>
          <w:p w14:paraId="6E64C7BA" w14:textId="77777777" w:rsidR="00C75095" w:rsidRDefault="00C75095" w:rsidP="0006549F">
            <w:pPr>
              <w:adjustRightInd w:val="0"/>
              <w:snapToGrid w:val="0"/>
              <w:jc w:val="center"/>
              <w:rPr>
                <w:rFonts w:ascii="Arial" w:hAnsi="Arial" w:cs="Arial"/>
                <w:sz w:val="4"/>
                <w:szCs w:val="4"/>
                <w:lang w:val="es-BO"/>
              </w:rPr>
            </w:pPr>
          </w:p>
        </w:tc>
      </w:tr>
      <w:tr w:rsidR="00C75095" w14:paraId="6B247B2F" w14:textId="77777777" w:rsidTr="0006549F">
        <w:trPr>
          <w:trHeight w:val="190"/>
        </w:trPr>
        <w:tc>
          <w:tcPr>
            <w:tcW w:w="161"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133AACF2" w14:textId="77777777" w:rsidR="00C75095" w:rsidRDefault="00C75095" w:rsidP="0006549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10</w:t>
            </w:r>
          </w:p>
        </w:tc>
        <w:tc>
          <w:tcPr>
            <w:tcW w:w="996"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4D096A79" w14:textId="77777777" w:rsidR="00C75095" w:rsidRDefault="00C75095" w:rsidP="0006549F">
            <w:pPr>
              <w:adjustRightInd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estimada)</w:t>
            </w:r>
          </w:p>
        </w:tc>
        <w:tc>
          <w:tcPr>
            <w:tcW w:w="70" w:type="pct"/>
            <w:tcBorders>
              <w:top w:val="nil"/>
              <w:left w:val="single" w:sz="12" w:space="0" w:color="auto"/>
              <w:bottom w:val="nil"/>
              <w:right w:val="nil"/>
            </w:tcBorders>
            <w:tcMar>
              <w:top w:w="0" w:type="dxa"/>
              <w:left w:w="0" w:type="dxa"/>
              <w:bottom w:w="0" w:type="dxa"/>
              <w:right w:w="0" w:type="dxa"/>
            </w:tcMar>
            <w:vAlign w:val="center"/>
          </w:tcPr>
          <w:p w14:paraId="7D468463" w14:textId="77777777" w:rsidR="00C75095" w:rsidRDefault="00C75095" w:rsidP="0006549F">
            <w:pPr>
              <w:adjustRightInd w:val="0"/>
              <w:snapToGrid w:val="0"/>
              <w:jc w:val="center"/>
              <w:rPr>
                <w:rFonts w:ascii="Arial" w:hAnsi="Arial" w:cs="Arial"/>
                <w:sz w:val="16"/>
                <w:szCs w:val="16"/>
                <w:lang w:val="es-BO"/>
              </w:rPr>
            </w:pPr>
          </w:p>
        </w:tc>
        <w:tc>
          <w:tcPr>
            <w:tcW w:w="209" w:type="pct"/>
            <w:tcBorders>
              <w:top w:val="nil"/>
              <w:left w:val="nil"/>
              <w:bottom w:val="single" w:sz="4" w:space="0" w:color="auto"/>
              <w:right w:val="nil"/>
            </w:tcBorders>
            <w:tcMar>
              <w:top w:w="0" w:type="dxa"/>
              <w:left w:w="0" w:type="dxa"/>
              <w:bottom w:w="0" w:type="dxa"/>
              <w:right w:w="0" w:type="dxa"/>
            </w:tcMar>
            <w:vAlign w:val="center"/>
            <w:hideMark/>
          </w:tcPr>
          <w:p w14:paraId="1551C167" w14:textId="77777777" w:rsidR="00C75095" w:rsidRDefault="00C75095" w:rsidP="0006549F">
            <w:pPr>
              <w:adjustRightInd w:val="0"/>
              <w:snapToGrid w:val="0"/>
              <w:jc w:val="center"/>
              <w:rPr>
                <w:i/>
                <w:sz w:val="14"/>
                <w:szCs w:val="14"/>
                <w:lang w:val="es-BO"/>
              </w:rPr>
            </w:pPr>
            <w:r>
              <w:rPr>
                <w:i/>
                <w:sz w:val="14"/>
                <w:szCs w:val="14"/>
                <w:lang w:val="es-BO"/>
              </w:rPr>
              <w:t>Día</w:t>
            </w:r>
          </w:p>
        </w:tc>
        <w:tc>
          <w:tcPr>
            <w:tcW w:w="70" w:type="pct"/>
            <w:tcBorders>
              <w:top w:val="nil"/>
              <w:left w:val="nil"/>
              <w:bottom w:val="nil"/>
              <w:right w:val="nil"/>
            </w:tcBorders>
            <w:tcMar>
              <w:top w:w="0" w:type="dxa"/>
              <w:left w:w="0" w:type="dxa"/>
              <w:bottom w:w="0" w:type="dxa"/>
              <w:right w:w="0" w:type="dxa"/>
            </w:tcMar>
            <w:vAlign w:val="center"/>
          </w:tcPr>
          <w:p w14:paraId="7C755492" w14:textId="77777777" w:rsidR="00C75095" w:rsidRDefault="00C75095" w:rsidP="0006549F">
            <w:pPr>
              <w:adjustRightInd w:val="0"/>
              <w:snapToGrid w:val="0"/>
              <w:jc w:val="center"/>
              <w:rPr>
                <w:i/>
                <w:sz w:val="14"/>
                <w:szCs w:val="14"/>
                <w:lang w:val="es-BO"/>
              </w:rPr>
            </w:pPr>
          </w:p>
        </w:tc>
        <w:tc>
          <w:tcPr>
            <w:tcW w:w="217" w:type="pct"/>
            <w:tcBorders>
              <w:top w:val="nil"/>
              <w:left w:val="nil"/>
              <w:bottom w:val="single" w:sz="4" w:space="0" w:color="auto"/>
              <w:right w:val="nil"/>
            </w:tcBorders>
            <w:tcMar>
              <w:top w:w="0" w:type="dxa"/>
              <w:left w:w="0" w:type="dxa"/>
              <w:bottom w:w="0" w:type="dxa"/>
              <w:right w:w="0" w:type="dxa"/>
            </w:tcMar>
            <w:vAlign w:val="center"/>
            <w:hideMark/>
          </w:tcPr>
          <w:p w14:paraId="3C3A622B" w14:textId="77777777" w:rsidR="00C75095" w:rsidRDefault="00C75095" w:rsidP="0006549F">
            <w:pPr>
              <w:adjustRightInd w:val="0"/>
              <w:snapToGrid w:val="0"/>
              <w:jc w:val="center"/>
              <w:rPr>
                <w:i/>
                <w:sz w:val="14"/>
                <w:szCs w:val="14"/>
                <w:lang w:val="es-BO"/>
              </w:rPr>
            </w:pPr>
            <w:r>
              <w:rPr>
                <w:i/>
                <w:sz w:val="14"/>
                <w:szCs w:val="14"/>
                <w:lang w:val="es-BO"/>
              </w:rPr>
              <w:t>Mes</w:t>
            </w:r>
          </w:p>
        </w:tc>
        <w:tc>
          <w:tcPr>
            <w:tcW w:w="70" w:type="pct"/>
            <w:tcBorders>
              <w:top w:val="nil"/>
              <w:left w:val="nil"/>
              <w:bottom w:val="nil"/>
              <w:right w:val="nil"/>
            </w:tcBorders>
            <w:tcMar>
              <w:top w:w="0" w:type="dxa"/>
              <w:left w:w="0" w:type="dxa"/>
              <w:bottom w:w="0" w:type="dxa"/>
              <w:right w:w="0" w:type="dxa"/>
            </w:tcMar>
            <w:vAlign w:val="center"/>
          </w:tcPr>
          <w:p w14:paraId="26D4F2A6" w14:textId="77777777" w:rsidR="00C75095" w:rsidRDefault="00C75095" w:rsidP="0006549F">
            <w:pPr>
              <w:adjustRightInd w:val="0"/>
              <w:snapToGrid w:val="0"/>
              <w:jc w:val="center"/>
              <w:rPr>
                <w:i/>
                <w:sz w:val="14"/>
                <w:szCs w:val="14"/>
                <w:lang w:val="es-BO"/>
              </w:rPr>
            </w:pPr>
          </w:p>
        </w:tc>
        <w:tc>
          <w:tcPr>
            <w:tcW w:w="299" w:type="pct"/>
            <w:tcBorders>
              <w:top w:val="nil"/>
              <w:left w:val="nil"/>
              <w:bottom w:val="single" w:sz="4" w:space="0" w:color="auto"/>
              <w:right w:val="nil"/>
            </w:tcBorders>
            <w:tcMar>
              <w:top w:w="0" w:type="dxa"/>
              <w:left w:w="0" w:type="dxa"/>
              <w:bottom w:w="0" w:type="dxa"/>
              <w:right w:w="0" w:type="dxa"/>
            </w:tcMar>
            <w:vAlign w:val="center"/>
            <w:hideMark/>
          </w:tcPr>
          <w:p w14:paraId="526D9AC7" w14:textId="77777777" w:rsidR="00C75095" w:rsidRDefault="00C75095" w:rsidP="0006549F">
            <w:pPr>
              <w:adjustRightInd w:val="0"/>
              <w:snapToGrid w:val="0"/>
              <w:jc w:val="center"/>
              <w:rPr>
                <w:i/>
                <w:sz w:val="14"/>
                <w:szCs w:val="14"/>
                <w:lang w:val="es-BO"/>
              </w:rPr>
            </w:pPr>
            <w:r>
              <w:rPr>
                <w:i/>
                <w:sz w:val="14"/>
                <w:szCs w:val="14"/>
                <w:lang w:val="es-BO"/>
              </w:rPr>
              <w:t>Año</w:t>
            </w:r>
          </w:p>
        </w:tc>
        <w:tc>
          <w:tcPr>
            <w:tcW w:w="71" w:type="pct"/>
            <w:tcBorders>
              <w:top w:val="nil"/>
              <w:left w:val="nil"/>
              <w:bottom w:val="nil"/>
              <w:right w:val="single" w:sz="12" w:space="0" w:color="auto"/>
            </w:tcBorders>
            <w:tcMar>
              <w:top w:w="0" w:type="dxa"/>
              <w:left w:w="0" w:type="dxa"/>
              <w:bottom w:w="0" w:type="dxa"/>
              <w:right w:w="0" w:type="dxa"/>
            </w:tcMar>
            <w:vAlign w:val="center"/>
          </w:tcPr>
          <w:p w14:paraId="51D7A147" w14:textId="77777777" w:rsidR="00C75095" w:rsidRDefault="00C75095" w:rsidP="0006549F">
            <w:pPr>
              <w:adjustRightInd w:val="0"/>
              <w:snapToGrid w:val="0"/>
              <w:jc w:val="center"/>
              <w:rPr>
                <w:i/>
                <w:sz w:val="14"/>
                <w:szCs w:val="14"/>
                <w:lang w:val="es-BO"/>
              </w:rPr>
            </w:pPr>
          </w:p>
        </w:tc>
        <w:tc>
          <w:tcPr>
            <w:tcW w:w="103" w:type="pct"/>
            <w:gridSpan w:val="2"/>
            <w:tcBorders>
              <w:top w:val="nil"/>
              <w:left w:val="single" w:sz="12" w:space="0" w:color="auto"/>
              <w:bottom w:val="nil"/>
              <w:right w:val="nil"/>
            </w:tcBorders>
            <w:tcMar>
              <w:top w:w="0" w:type="dxa"/>
              <w:left w:w="0" w:type="dxa"/>
              <w:bottom w:w="0" w:type="dxa"/>
              <w:right w:w="0" w:type="dxa"/>
            </w:tcMar>
          </w:tcPr>
          <w:p w14:paraId="58530A97" w14:textId="77777777" w:rsidR="00C75095" w:rsidRDefault="00C75095" w:rsidP="0006549F">
            <w:pPr>
              <w:adjustRightInd w:val="0"/>
              <w:snapToGrid w:val="0"/>
              <w:jc w:val="center"/>
              <w:rPr>
                <w:i/>
                <w:sz w:val="14"/>
                <w:szCs w:val="14"/>
                <w:lang w:val="es-BO"/>
              </w:rPr>
            </w:pPr>
          </w:p>
        </w:tc>
        <w:tc>
          <w:tcPr>
            <w:tcW w:w="271" w:type="pct"/>
            <w:gridSpan w:val="2"/>
            <w:tcBorders>
              <w:top w:val="nil"/>
              <w:left w:val="nil"/>
              <w:bottom w:val="nil"/>
              <w:right w:val="nil"/>
            </w:tcBorders>
            <w:tcMar>
              <w:top w:w="0" w:type="dxa"/>
              <w:left w:w="0" w:type="dxa"/>
              <w:bottom w:w="0" w:type="dxa"/>
              <w:right w:w="0" w:type="dxa"/>
            </w:tcMar>
            <w:vAlign w:val="center"/>
          </w:tcPr>
          <w:p w14:paraId="04CA2EFB" w14:textId="77777777" w:rsidR="00C75095" w:rsidRDefault="00C75095" w:rsidP="0006549F">
            <w:pPr>
              <w:adjustRightInd w:val="0"/>
              <w:snapToGrid w:val="0"/>
              <w:jc w:val="center"/>
              <w:rPr>
                <w:i/>
                <w:sz w:val="14"/>
                <w:szCs w:val="14"/>
                <w:lang w:val="es-BO"/>
              </w:rPr>
            </w:pPr>
          </w:p>
        </w:tc>
        <w:tc>
          <w:tcPr>
            <w:tcW w:w="67" w:type="pct"/>
            <w:gridSpan w:val="2"/>
            <w:tcBorders>
              <w:top w:val="nil"/>
              <w:left w:val="nil"/>
              <w:bottom w:val="nil"/>
              <w:right w:val="nil"/>
            </w:tcBorders>
            <w:tcMar>
              <w:top w:w="0" w:type="dxa"/>
              <w:left w:w="0" w:type="dxa"/>
              <w:bottom w:w="0" w:type="dxa"/>
              <w:right w:w="0" w:type="dxa"/>
            </w:tcMar>
            <w:vAlign w:val="center"/>
          </w:tcPr>
          <w:p w14:paraId="5B790AC7" w14:textId="77777777" w:rsidR="00C75095" w:rsidRDefault="00C75095" w:rsidP="0006549F">
            <w:pPr>
              <w:adjustRightInd w:val="0"/>
              <w:snapToGrid w:val="0"/>
              <w:jc w:val="center"/>
              <w:rPr>
                <w:i/>
                <w:sz w:val="14"/>
                <w:szCs w:val="14"/>
                <w:lang w:val="es-BO"/>
              </w:rPr>
            </w:pPr>
          </w:p>
        </w:tc>
        <w:tc>
          <w:tcPr>
            <w:tcW w:w="209" w:type="pct"/>
            <w:gridSpan w:val="2"/>
            <w:tcBorders>
              <w:top w:val="nil"/>
              <w:left w:val="nil"/>
              <w:bottom w:val="nil"/>
              <w:right w:val="nil"/>
            </w:tcBorders>
            <w:tcMar>
              <w:top w:w="0" w:type="dxa"/>
              <w:left w:w="0" w:type="dxa"/>
              <w:bottom w:w="0" w:type="dxa"/>
              <w:right w:w="0" w:type="dxa"/>
            </w:tcMar>
            <w:vAlign w:val="center"/>
          </w:tcPr>
          <w:p w14:paraId="4D9F6BF4" w14:textId="77777777" w:rsidR="00C75095" w:rsidRDefault="00C75095" w:rsidP="0006549F">
            <w:pPr>
              <w:adjustRightInd w:val="0"/>
              <w:snapToGrid w:val="0"/>
              <w:jc w:val="center"/>
              <w:rPr>
                <w:i/>
                <w:sz w:val="14"/>
                <w:szCs w:val="14"/>
                <w:lang w:val="es-BO"/>
              </w:rPr>
            </w:pPr>
          </w:p>
        </w:tc>
        <w:tc>
          <w:tcPr>
            <w:tcW w:w="130" w:type="pct"/>
            <w:tcBorders>
              <w:top w:val="nil"/>
              <w:left w:val="nil"/>
              <w:bottom w:val="nil"/>
              <w:right w:val="single" w:sz="12" w:space="0" w:color="auto"/>
            </w:tcBorders>
            <w:vAlign w:val="center"/>
          </w:tcPr>
          <w:p w14:paraId="77FD4C8C" w14:textId="77777777" w:rsidR="00C75095" w:rsidRDefault="00C75095" w:rsidP="0006549F">
            <w:pPr>
              <w:adjustRightInd w:val="0"/>
              <w:snapToGrid w:val="0"/>
              <w:jc w:val="center"/>
              <w:rPr>
                <w:i/>
                <w:sz w:val="14"/>
                <w:szCs w:val="14"/>
                <w:lang w:val="es-BO"/>
              </w:rPr>
            </w:pPr>
          </w:p>
        </w:tc>
        <w:tc>
          <w:tcPr>
            <w:tcW w:w="70" w:type="pct"/>
            <w:tcBorders>
              <w:top w:val="nil"/>
              <w:left w:val="single" w:sz="12" w:space="0" w:color="auto"/>
              <w:bottom w:val="nil"/>
              <w:right w:val="nil"/>
            </w:tcBorders>
            <w:vAlign w:val="center"/>
          </w:tcPr>
          <w:p w14:paraId="4B6EA00D" w14:textId="77777777" w:rsidR="00C75095" w:rsidRDefault="00C75095" w:rsidP="0006549F">
            <w:pPr>
              <w:adjustRightInd w:val="0"/>
              <w:snapToGrid w:val="0"/>
              <w:jc w:val="center"/>
              <w:rPr>
                <w:i/>
                <w:sz w:val="14"/>
                <w:szCs w:val="14"/>
                <w:lang w:val="es-BO"/>
              </w:rPr>
            </w:pPr>
          </w:p>
        </w:tc>
        <w:tc>
          <w:tcPr>
            <w:tcW w:w="1986" w:type="pct"/>
            <w:tcBorders>
              <w:top w:val="nil"/>
              <w:left w:val="nil"/>
              <w:bottom w:val="nil"/>
              <w:right w:val="single" w:sz="4" w:space="0" w:color="auto"/>
            </w:tcBorders>
            <w:vAlign w:val="center"/>
          </w:tcPr>
          <w:p w14:paraId="6DFF030A" w14:textId="77777777" w:rsidR="00C75095" w:rsidRDefault="00C75095" w:rsidP="0006549F">
            <w:pPr>
              <w:adjustRightInd w:val="0"/>
              <w:snapToGrid w:val="0"/>
              <w:jc w:val="center"/>
              <w:rPr>
                <w:i/>
                <w:sz w:val="14"/>
                <w:szCs w:val="14"/>
                <w:lang w:val="es-BO"/>
              </w:rPr>
            </w:pPr>
          </w:p>
        </w:tc>
      </w:tr>
      <w:tr w:rsidR="00C75095" w14:paraId="12578E9F" w14:textId="77777777" w:rsidTr="0006549F">
        <w:trPr>
          <w:trHeight w:val="190"/>
        </w:trPr>
        <w:tc>
          <w:tcPr>
            <w:tcW w:w="161" w:type="pct"/>
            <w:vMerge/>
            <w:tcBorders>
              <w:top w:val="nil"/>
              <w:left w:val="single" w:sz="12" w:space="0" w:color="auto"/>
              <w:bottom w:val="nil"/>
              <w:right w:val="single" w:sz="12" w:space="0" w:color="auto"/>
            </w:tcBorders>
            <w:vAlign w:val="center"/>
            <w:hideMark/>
          </w:tcPr>
          <w:p w14:paraId="7196B148" w14:textId="77777777" w:rsidR="00C75095" w:rsidRDefault="00C75095" w:rsidP="0006549F">
            <w:pPr>
              <w:rPr>
                <w:rFonts w:ascii="Arial" w:hAnsi="Arial" w:cs="Arial"/>
                <w:sz w:val="14"/>
                <w:szCs w:val="14"/>
                <w:lang w:val="es-BO"/>
              </w:rPr>
            </w:pPr>
          </w:p>
        </w:tc>
        <w:tc>
          <w:tcPr>
            <w:tcW w:w="996" w:type="pct"/>
            <w:gridSpan w:val="2"/>
            <w:vMerge/>
            <w:tcBorders>
              <w:top w:val="nil"/>
              <w:left w:val="single" w:sz="12" w:space="0" w:color="auto"/>
              <w:bottom w:val="nil"/>
              <w:right w:val="single" w:sz="12" w:space="0" w:color="auto"/>
            </w:tcBorders>
            <w:vAlign w:val="center"/>
            <w:hideMark/>
          </w:tcPr>
          <w:p w14:paraId="3D1C170F" w14:textId="77777777" w:rsidR="00C75095" w:rsidRDefault="00C75095" w:rsidP="0006549F">
            <w:pPr>
              <w:rPr>
                <w:rFonts w:ascii="Arial" w:hAnsi="Arial" w:cs="Arial"/>
                <w:b/>
                <w:sz w:val="16"/>
                <w:szCs w:val="16"/>
                <w:lang w:val="es-BO"/>
              </w:rPr>
            </w:pPr>
          </w:p>
        </w:tc>
        <w:tc>
          <w:tcPr>
            <w:tcW w:w="70" w:type="pct"/>
            <w:tcBorders>
              <w:top w:val="nil"/>
              <w:left w:val="single" w:sz="12" w:space="0" w:color="auto"/>
              <w:bottom w:val="nil"/>
              <w:right w:val="single" w:sz="4" w:space="0" w:color="auto"/>
            </w:tcBorders>
            <w:vAlign w:val="center"/>
          </w:tcPr>
          <w:p w14:paraId="79AD76AF" w14:textId="77777777" w:rsidR="00C75095" w:rsidRDefault="00C75095" w:rsidP="0006549F">
            <w:pPr>
              <w:adjustRightInd w:val="0"/>
              <w:snapToGrid w:val="0"/>
              <w:jc w:val="center"/>
              <w:rPr>
                <w:rFonts w:ascii="Arial" w:hAnsi="Arial" w:cs="Arial"/>
                <w:sz w:val="16"/>
                <w:szCs w:val="16"/>
                <w:lang w:val="es-BO"/>
              </w:rPr>
            </w:pPr>
          </w:p>
        </w:tc>
        <w:tc>
          <w:tcPr>
            <w:tcW w:w="2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EAF086B" w14:textId="0AAD4B8C"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24</w:t>
            </w:r>
          </w:p>
        </w:tc>
        <w:tc>
          <w:tcPr>
            <w:tcW w:w="70" w:type="pct"/>
            <w:tcBorders>
              <w:top w:val="nil"/>
              <w:left w:val="single" w:sz="4" w:space="0" w:color="auto"/>
              <w:bottom w:val="nil"/>
              <w:right w:val="single" w:sz="4" w:space="0" w:color="auto"/>
            </w:tcBorders>
            <w:vAlign w:val="center"/>
          </w:tcPr>
          <w:p w14:paraId="6BE2B9A0" w14:textId="77777777" w:rsidR="00C75095" w:rsidRDefault="00C75095" w:rsidP="0006549F">
            <w:pPr>
              <w:adjustRightInd w:val="0"/>
              <w:snapToGrid w:val="0"/>
              <w:jc w:val="center"/>
              <w:rPr>
                <w:rFonts w:ascii="Arial" w:hAnsi="Arial" w:cs="Arial"/>
                <w:sz w:val="14"/>
                <w:szCs w:val="14"/>
                <w:lang w:val="es-BO"/>
              </w:rPr>
            </w:pPr>
          </w:p>
        </w:tc>
        <w:tc>
          <w:tcPr>
            <w:tcW w:w="2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3F81746" w14:textId="6CF7496E"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04</w:t>
            </w:r>
          </w:p>
        </w:tc>
        <w:tc>
          <w:tcPr>
            <w:tcW w:w="70" w:type="pct"/>
            <w:tcBorders>
              <w:top w:val="nil"/>
              <w:left w:val="single" w:sz="4" w:space="0" w:color="auto"/>
              <w:bottom w:val="nil"/>
              <w:right w:val="single" w:sz="4" w:space="0" w:color="auto"/>
            </w:tcBorders>
            <w:vAlign w:val="center"/>
          </w:tcPr>
          <w:p w14:paraId="0FA1C4DB" w14:textId="77777777" w:rsidR="00C75095" w:rsidRDefault="00C75095" w:rsidP="0006549F">
            <w:pPr>
              <w:adjustRightInd w:val="0"/>
              <w:snapToGrid w:val="0"/>
              <w:jc w:val="center"/>
              <w:rPr>
                <w:rFonts w:ascii="Arial" w:hAnsi="Arial" w:cs="Arial"/>
                <w:sz w:val="14"/>
                <w:szCs w:val="14"/>
                <w:lang w:val="es-BO"/>
              </w:rPr>
            </w:pPr>
          </w:p>
        </w:tc>
        <w:tc>
          <w:tcPr>
            <w:tcW w:w="2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C09B2BD" w14:textId="68DA35A0" w:rsidR="00C75095" w:rsidRDefault="00C75095" w:rsidP="0006549F">
            <w:pPr>
              <w:adjustRightInd w:val="0"/>
              <w:snapToGrid w:val="0"/>
              <w:jc w:val="center"/>
              <w:rPr>
                <w:rFonts w:ascii="Arial" w:hAnsi="Arial" w:cs="Arial"/>
                <w:sz w:val="14"/>
                <w:szCs w:val="14"/>
                <w:lang w:val="es-BO"/>
              </w:rPr>
            </w:pPr>
            <w:r>
              <w:rPr>
                <w:rFonts w:ascii="Arial" w:hAnsi="Arial" w:cs="Arial"/>
                <w:sz w:val="14"/>
                <w:szCs w:val="14"/>
                <w:lang w:val="es-BO"/>
              </w:rPr>
              <w:t>2025</w:t>
            </w:r>
          </w:p>
        </w:tc>
        <w:tc>
          <w:tcPr>
            <w:tcW w:w="71" w:type="pct"/>
            <w:tcBorders>
              <w:top w:val="nil"/>
              <w:left w:val="single" w:sz="4" w:space="0" w:color="auto"/>
              <w:bottom w:val="nil"/>
              <w:right w:val="single" w:sz="12" w:space="0" w:color="auto"/>
            </w:tcBorders>
            <w:vAlign w:val="center"/>
          </w:tcPr>
          <w:p w14:paraId="2B1AEACE" w14:textId="77777777" w:rsidR="00C75095" w:rsidRDefault="00C75095" w:rsidP="0006549F">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tcPr>
          <w:p w14:paraId="42AEBB20" w14:textId="77777777" w:rsidR="00C75095" w:rsidRDefault="00C75095" w:rsidP="0006549F">
            <w:pPr>
              <w:adjustRightInd w:val="0"/>
              <w:snapToGrid w:val="0"/>
              <w:jc w:val="center"/>
              <w:rPr>
                <w:rFonts w:ascii="Arial" w:hAnsi="Arial" w:cs="Arial"/>
                <w:sz w:val="16"/>
                <w:szCs w:val="16"/>
                <w:lang w:val="es-BO"/>
              </w:rPr>
            </w:pPr>
          </w:p>
        </w:tc>
        <w:tc>
          <w:tcPr>
            <w:tcW w:w="277" w:type="pct"/>
            <w:gridSpan w:val="2"/>
            <w:tcBorders>
              <w:top w:val="nil"/>
              <w:left w:val="nil"/>
              <w:bottom w:val="nil"/>
              <w:right w:val="nil"/>
            </w:tcBorders>
            <w:vAlign w:val="center"/>
          </w:tcPr>
          <w:p w14:paraId="444D8FBE" w14:textId="77777777" w:rsidR="00C75095" w:rsidRDefault="00C75095" w:rsidP="0006549F">
            <w:pPr>
              <w:adjustRightInd w:val="0"/>
              <w:snapToGrid w:val="0"/>
              <w:jc w:val="center"/>
              <w:rPr>
                <w:rFonts w:ascii="Arial" w:hAnsi="Arial" w:cs="Arial"/>
                <w:sz w:val="16"/>
                <w:szCs w:val="16"/>
                <w:lang w:val="es-BO"/>
              </w:rPr>
            </w:pPr>
          </w:p>
        </w:tc>
        <w:tc>
          <w:tcPr>
            <w:tcW w:w="70" w:type="pct"/>
            <w:gridSpan w:val="2"/>
            <w:tcBorders>
              <w:top w:val="nil"/>
              <w:left w:val="nil"/>
              <w:bottom w:val="nil"/>
              <w:right w:val="nil"/>
            </w:tcBorders>
            <w:vAlign w:val="center"/>
          </w:tcPr>
          <w:p w14:paraId="6E90530C" w14:textId="77777777" w:rsidR="00C75095" w:rsidRDefault="00C75095" w:rsidP="0006549F">
            <w:pPr>
              <w:adjustRightInd w:val="0"/>
              <w:snapToGrid w:val="0"/>
              <w:jc w:val="center"/>
              <w:rPr>
                <w:rFonts w:ascii="Arial" w:hAnsi="Arial" w:cs="Arial"/>
                <w:sz w:val="16"/>
                <w:szCs w:val="16"/>
                <w:lang w:val="es-BO"/>
              </w:rPr>
            </w:pPr>
          </w:p>
        </w:tc>
        <w:tc>
          <w:tcPr>
            <w:tcW w:w="215" w:type="pct"/>
            <w:gridSpan w:val="2"/>
            <w:tcBorders>
              <w:top w:val="nil"/>
              <w:left w:val="nil"/>
              <w:bottom w:val="nil"/>
              <w:right w:val="nil"/>
            </w:tcBorders>
            <w:vAlign w:val="center"/>
          </w:tcPr>
          <w:p w14:paraId="31CEEA32" w14:textId="77777777" w:rsidR="00C75095" w:rsidRDefault="00C75095" w:rsidP="0006549F">
            <w:pPr>
              <w:adjustRightInd w:val="0"/>
              <w:snapToGrid w:val="0"/>
              <w:jc w:val="center"/>
              <w:rPr>
                <w:rFonts w:ascii="Arial" w:hAnsi="Arial" w:cs="Arial"/>
                <w:sz w:val="16"/>
                <w:szCs w:val="16"/>
                <w:lang w:val="es-BO"/>
              </w:rPr>
            </w:pPr>
          </w:p>
        </w:tc>
        <w:tc>
          <w:tcPr>
            <w:tcW w:w="149" w:type="pct"/>
            <w:gridSpan w:val="2"/>
            <w:tcBorders>
              <w:top w:val="nil"/>
              <w:left w:val="nil"/>
              <w:bottom w:val="nil"/>
              <w:right w:val="single" w:sz="12" w:space="0" w:color="auto"/>
            </w:tcBorders>
            <w:vAlign w:val="center"/>
          </w:tcPr>
          <w:p w14:paraId="69FB5D4C" w14:textId="77777777" w:rsidR="00C75095" w:rsidRDefault="00C75095" w:rsidP="0006549F">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vAlign w:val="center"/>
          </w:tcPr>
          <w:p w14:paraId="6B372458" w14:textId="77777777" w:rsidR="00C75095" w:rsidRDefault="00C75095" w:rsidP="0006549F">
            <w:pPr>
              <w:adjustRightInd w:val="0"/>
              <w:snapToGrid w:val="0"/>
              <w:jc w:val="center"/>
              <w:rPr>
                <w:rFonts w:ascii="Arial" w:hAnsi="Arial" w:cs="Arial"/>
                <w:sz w:val="16"/>
                <w:szCs w:val="16"/>
                <w:lang w:val="es-BO"/>
              </w:rPr>
            </w:pPr>
          </w:p>
        </w:tc>
        <w:tc>
          <w:tcPr>
            <w:tcW w:w="1986" w:type="pct"/>
            <w:tcBorders>
              <w:top w:val="nil"/>
              <w:left w:val="nil"/>
              <w:bottom w:val="nil"/>
              <w:right w:val="single" w:sz="4" w:space="0" w:color="auto"/>
            </w:tcBorders>
            <w:vAlign w:val="center"/>
          </w:tcPr>
          <w:p w14:paraId="3D7A27D9" w14:textId="77777777" w:rsidR="00C75095" w:rsidRDefault="00C75095" w:rsidP="0006549F">
            <w:pPr>
              <w:adjustRightInd w:val="0"/>
              <w:snapToGrid w:val="0"/>
              <w:ind w:left="1418" w:hanging="1418"/>
              <w:jc w:val="center"/>
              <w:rPr>
                <w:rFonts w:ascii="Arial" w:hAnsi="Arial" w:cs="Arial"/>
                <w:sz w:val="16"/>
                <w:szCs w:val="16"/>
                <w:lang w:val="es-BO"/>
              </w:rPr>
            </w:pPr>
          </w:p>
        </w:tc>
      </w:tr>
      <w:tr w:rsidR="00C75095" w14:paraId="619E5137" w14:textId="77777777" w:rsidTr="0006549F">
        <w:tc>
          <w:tcPr>
            <w:tcW w:w="161" w:type="pct"/>
            <w:tcBorders>
              <w:top w:val="nil"/>
              <w:left w:val="single" w:sz="12" w:space="0" w:color="auto"/>
              <w:bottom w:val="single" w:sz="12" w:space="0" w:color="auto"/>
              <w:right w:val="single" w:sz="12" w:space="0" w:color="auto"/>
            </w:tcBorders>
            <w:tcMar>
              <w:top w:w="0" w:type="dxa"/>
              <w:left w:w="0" w:type="dxa"/>
              <w:bottom w:w="0" w:type="dxa"/>
              <w:right w:w="0" w:type="dxa"/>
            </w:tcMar>
            <w:tcFitText/>
            <w:vAlign w:val="bottom"/>
          </w:tcPr>
          <w:p w14:paraId="4407149F" w14:textId="77777777" w:rsidR="00C75095" w:rsidRDefault="00C75095" w:rsidP="0006549F">
            <w:pPr>
              <w:adjustRightInd w:val="0"/>
              <w:snapToGrid w:val="0"/>
              <w:jc w:val="right"/>
              <w:rPr>
                <w:rFonts w:ascii="Arial" w:hAnsi="Arial" w:cs="Arial"/>
                <w:sz w:val="4"/>
                <w:szCs w:val="4"/>
                <w:lang w:val="es-BO"/>
              </w:rPr>
            </w:pPr>
          </w:p>
        </w:tc>
        <w:tc>
          <w:tcPr>
            <w:tcW w:w="70" w:type="pct"/>
            <w:tcBorders>
              <w:top w:val="nil"/>
              <w:left w:val="single" w:sz="12" w:space="0" w:color="auto"/>
              <w:bottom w:val="single" w:sz="12" w:space="0" w:color="auto"/>
              <w:right w:val="nil"/>
            </w:tcBorders>
            <w:vAlign w:val="bottom"/>
          </w:tcPr>
          <w:p w14:paraId="5EAEEDB4" w14:textId="77777777" w:rsidR="00C75095" w:rsidRDefault="00C75095" w:rsidP="0006549F">
            <w:pPr>
              <w:adjustRightInd w:val="0"/>
              <w:snapToGrid w:val="0"/>
              <w:jc w:val="right"/>
              <w:rPr>
                <w:rFonts w:ascii="Arial" w:hAnsi="Arial" w:cs="Arial"/>
                <w:sz w:val="4"/>
                <w:szCs w:val="4"/>
                <w:lang w:val="es-BO"/>
              </w:rPr>
            </w:pPr>
          </w:p>
        </w:tc>
        <w:tc>
          <w:tcPr>
            <w:tcW w:w="926" w:type="pct"/>
            <w:tcBorders>
              <w:top w:val="nil"/>
              <w:left w:val="nil"/>
              <w:bottom w:val="single" w:sz="12" w:space="0" w:color="auto"/>
              <w:right w:val="single" w:sz="12" w:space="0" w:color="auto"/>
            </w:tcBorders>
            <w:vAlign w:val="bottom"/>
          </w:tcPr>
          <w:p w14:paraId="77E1F957" w14:textId="77777777" w:rsidR="00C75095" w:rsidRDefault="00C75095" w:rsidP="0006549F">
            <w:pPr>
              <w:adjustRightInd w:val="0"/>
              <w:snapToGrid w:val="0"/>
              <w:jc w:val="right"/>
              <w:rPr>
                <w:rFonts w:ascii="Arial" w:hAnsi="Arial" w:cs="Arial"/>
                <w:b/>
                <w:sz w:val="4"/>
                <w:szCs w:val="4"/>
                <w:lang w:val="es-BO"/>
              </w:rPr>
            </w:pPr>
          </w:p>
        </w:tc>
        <w:tc>
          <w:tcPr>
            <w:tcW w:w="70" w:type="pct"/>
            <w:tcBorders>
              <w:top w:val="nil"/>
              <w:left w:val="single" w:sz="12" w:space="0" w:color="auto"/>
              <w:bottom w:val="single" w:sz="12" w:space="0" w:color="auto"/>
              <w:right w:val="nil"/>
            </w:tcBorders>
            <w:vAlign w:val="center"/>
          </w:tcPr>
          <w:p w14:paraId="33276E79" w14:textId="77777777" w:rsidR="00C75095" w:rsidRDefault="00C75095" w:rsidP="0006549F">
            <w:pPr>
              <w:adjustRightInd w:val="0"/>
              <w:snapToGrid w:val="0"/>
              <w:jc w:val="center"/>
              <w:rPr>
                <w:rFonts w:ascii="Arial" w:hAnsi="Arial" w:cs="Arial"/>
                <w:sz w:val="4"/>
                <w:szCs w:val="4"/>
                <w:lang w:val="es-BO"/>
              </w:rPr>
            </w:pPr>
          </w:p>
        </w:tc>
        <w:tc>
          <w:tcPr>
            <w:tcW w:w="209" w:type="pct"/>
            <w:tcBorders>
              <w:top w:val="single" w:sz="4" w:space="0" w:color="auto"/>
              <w:left w:val="nil"/>
              <w:bottom w:val="single" w:sz="12" w:space="0" w:color="auto"/>
              <w:right w:val="nil"/>
            </w:tcBorders>
            <w:vAlign w:val="center"/>
          </w:tcPr>
          <w:p w14:paraId="0AC5F925"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vAlign w:val="center"/>
          </w:tcPr>
          <w:p w14:paraId="67F3A41B" w14:textId="77777777" w:rsidR="00C75095" w:rsidRDefault="00C75095" w:rsidP="0006549F">
            <w:pPr>
              <w:adjustRightInd w:val="0"/>
              <w:snapToGrid w:val="0"/>
              <w:jc w:val="center"/>
              <w:rPr>
                <w:rFonts w:ascii="Arial" w:hAnsi="Arial" w:cs="Arial"/>
                <w:sz w:val="4"/>
                <w:szCs w:val="4"/>
                <w:lang w:val="es-BO"/>
              </w:rPr>
            </w:pPr>
          </w:p>
        </w:tc>
        <w:tc>
          <w:tcPr>
            <w:tcW w:w="217" w:type="pct"/>
            <w:tcBorders>
              <w:top w:val="single" w:sz="4" w:space="0" w:color="auto"/>
              <w:left w:val="nil"/>
              <w:bottom w:val="single" w:sz="12" w:space="0" w:color="auto"/>
              <w:right w:val="nil"/>
            </w:tcBorders>
            <w:vAlign w:val="center"/>
          </w:tcPr>
          <w:p w14:paraId="08EB8B56"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nil"/>
            </w:tcBorders>
            <w:vAlign w:val="center"/>
          </w:tcPr>
          <w:p w14:paraId="4F4D0874" w14:textId="77777777" w:rsidR="00C75095" w:rsidRDefault="00C75095" w:rsidP="0006549F">
            <w:pPr>
              <w:adjustRightInd w:val="0"/>
              <w:snapToGrid w:val="0"/>
              <w:jc w:val="center"/>
              <w:rPr>
                <w:rFonts w:ascii="Arial" w:hAnsi="Arial" w:cs="Arial"/>
                <w:sz w:val="4"/>
                <w:szCs w:val="4"/>
                <w:lang w:val="es-BO"/>
              </w:rPr>
            </w:pPr>
          </w:p>
        </w:tc>
        <w:tc>
          <w:tcPr>
            <w:tcW w:w="299" w:type="pct"/>
            <w:tcBorders>
              <w:top w:val="single" w:sz="4" w:space="0" w:color="auto"/>
              <w:left w:val="nil"/>
              <w:bottom w:val="single" w:sz="12" w:space="0" w:color="auto"/>
              <w:right w:val="nil"/>
            </w:tcBorders>
            <w:vAlign w:val="center"/>
          </w:tcPr>
          <w:p w14:paraId="594A3C68" w14:textId="77777777" w:rsidR="00C75095" w:rsidRDefault="00C75095" w:rsidP="0006549F">
            <w:pPr>
              <w:adjustRightInd w:val="0"/>
              <w:snapToGrid w:val="0"/>
              <w:jc w:val="center"/>
              <w:rPr>
                <w:rFonts w:ascii="Arial" w:hAnsi="Arial" w:cs="Arial"/>
                <w:sz w:val="4"/>
                <w:szCs w:val="4"/>
                <w:lang w:val="es-BO"/>
              </w:rPr>
            </w:pPr>
          </w:p>
        </w:tc>
        <w:tc>
          <w:tcPr>
            <w:tcW w:w="71" w:type="pct"/>
            <w:tcBorders>
              <w:top w:val="nil"/>
              <w:left w:val="nil"/>
              <w:bottom w:val="single" w:sz="12" w:space="0" w:color="auto"/>
              <w:right w:val="single" w:sz="12" w:space="0" w:color="auto"/>
            </w:tcBorders>
            <w:vAlign w:val="center"/>
          </w:tcPr>
          <w:p w14:paraId="0FFC3BB3"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single" w:sz="12" w:space="0" w:color="auto"/>
              <w:right w:val="nil"/>
            </w:tcBorders>
          </w:tcPr>
          <w:p w14:paraId="5A8AF44E" w14:textId="77777777" w:rsidR="00C75095" w:rsidRDefault="00C75095" w:rsidP="0006549F">
            <w:pPr>
              <w:adjustRightInd w:val="0"/>
              <w:snapToGrid w:val="0"/>
              <w:jc w:val="center"/>
              <w:rPr>
                <w:rFonts w:ascii="Arial" w:hAnsi="Arial" w:cs="Arial"/>
                <w:sz w:val="4"/>
                <w:szCs w:val="4"/>
                <w:lang w:val="es-BO"/>
              </w:rPr>
            </w:pPr>
          </w:p>
        </w:tc>
        <w:tc>
          <w:tcPr>
            <w:tcW w:w="277" w:type="pct"/>
            <w:gridSpan w:val="2"/>
            <w:tcBorders>
              <w:top w:val="nil"/>
              <w:left w:val="nil"/>
              <w:bottom w:val="single" w:sz="12" w:space="0" w:color="auto"/>
              <w:right w:val="nil"/>
            </w:tcBorders>
            <w:vAlign w:val="center"/>
          </w:tcPr>
          <w:p w14:paraId="1FCB299B" w14:textId="77777777" w:rsidR="00C75095" w:rsidRDefault="00C75095" w:rsidP="0006549F">
            <w:pPr>
              <w:adjustRightInd w:val="0"/>
              <w:snapToGrid w:val="0"/>
              <w:jc w:val="center"/>
              <w:rPr>
                <w:rFonts w:ascii="Arial" w:hAnsi="Arial" w:cs="Arial"/>
                <w:sz w:val="4"/>
                <w:szCs w:val="4"/>
                <w:lang w:val="es-BO"/>
              </w:rPr>
            </w:pPr>
          </w:p>
        </w:tc>
        <w:tc>
          <w:tcPr>
            <w:tcW w:w="70" w:type="pct"/>
            <w:gridSpan w:val="2"/>
            <w:tcBorders>
              <w:top w:val="nil"/>
              <w:left w:val="nil"/>
              <w:bottom w:val="single" w:sz="12" w:space="0" w:color="auto"/>
              <w:right w:val="nil"/>
            </w:tcBorders>
            <w:vAlign w:val="center"/>
          </w:tcPr>
          <w:p w14:paraId="5007EDE8" w14:textId="77777777" w:rsidR="00C75095" w:rsidRDefault="00C75095" w:rsidP="0006549F">
            <w:pPr>
              <w:adjustRightInd w:val="0"/>
              <w:snapToGrid w:val="0"/>
              <w:jc w:val="center"/>
              <w:rPr>
                <w:rFonts w:ascii="Arial" w:hAnsi="Arial" w:cs="Arial"/>
                <w:sz w:val="4"/>
                <w:szCs w:val="4"/>
                <w:lang w:val="es-BO"/>
              </w:rPr>
            </w:pPr>
          </w:p>
        </w:tc>
        <w:tc>
          <w:tcPr>
            <w:tcW w:w="215" w:type="pct"/>
            <w:gridSpan w:val="2"/>
            <w:tcBorders>
              <w:top w:val="nil"/>
              <w:left w:val="nil"/>
              <w:bottom w:val="single" w:sz="12" w:space="0" w:color="auto"/>
              <w:right w:val="nil"/>
            </w:tcBorders>
            <w:vAlign w:val="center"/>
          </w:tcPr>
          <w:p w14:paraId="5B3ECBE0" w14:textId="77777777" w:rsidR="00C75095" w:rsidRDefault="00C75095" w:rsidP="0006549F">
            <w:pPr>
              <w:adjustRightInd w:val="0"/>
              <w:snapToGrid w:val="0"/>
              <w:jc w:val="center"/>
              <w:rPr>
                <w:rFonts w:ascii="Arial" w:hAnsi="Arial" w:cs="Arial"/>
                <w:sz w:val="4"/>
                <w:szCs w:val="4"/>
                <w:lang w:val="es-BO"/>
              </w:rPr>
            </w:pPr>
          </w:p>
        </w:tc>
        <w:tc>
          <w:tcPr>
            <w:tcW w:w="149" w:type="pct"/>
            <w:gridSpan w:val="2"/>
            <w:tcBorders>
              <w:top w:val="nil"/>
              <w:left w:val="nil"/>
              <w:bottom w:val="single" w:sz="12" w:space="0" w:color="auto"/>
              <w:right w:val="single" w:sz="12" w:space="0" w:color="auto"/>
            </w:tcBorders>
            <w:vAlign w:val="center"/>
          </w:tcPr>
          <w:p w14:paraId="13202E1D" w14:textId="77777777" w:rsidR="00C75095" w:rsidRDefault="00C75095" w:rsidP="0006549F">
            <w:pPr>
              <w:adjustRightInd w:val="0"/>
              <w:snapToGrid w:val="0"/>
              <w:jc w:val="center"/>
              <w:rPr>
                <w:rFonts w:ascii="Arial" w:hAnsi="Arial" w:cs="Arial"/>
                <w:sz w:val="4"/>
                <w:szCs w:val="4"/>
                <w:lang w:val="es-BO"/>
              </w:rPr>
            </w:pPr>
          </w:p>
        </w:tc>
        <w:tc>
          <w:tcPr>
            <w:tcW w:w="70" w:type="pct"/>
            <w:tcBorders>
              <w:top w:val="nil"/>
              <w:left w:val="single" w:sz="12" w:space="0" w:color="auto"/>
              <w:bottom w:val="single" w:sz="12" w:space="0" w:color="auto"/>
              <w:right w:val="nil"/>
            </w:tcBorders>
            <w:vAlign w:val="center"/>
          </w:tcPr>
          <w:p w14:paraId="5495CAED" w14:textId="77777777" w:rsidR="00C75095" w:rsidRDefault="00C75095" w:rsidP="0006549F">
            <w:pPr>
              <w:adjustRightInd w:val="0"/>
              <w:snapToGrid w:val="0"/>
              <w:jc w:val="center"/>
              <w:rPr>
                <w:rFonts w:ascii="Arial" w:hAnsi="Arial" w:cs="Arial"/>
                <w:sz w:val="4"/>
                <w:szCs w:val="4"/>
                <w:lang w:val="es-BO"/>
              </w:rPr>
            </w:pPr>
          </w:p>
        </w:tc>
        <w:tc>
          <w:tcPr>
            <w:tcW w:w="1986" w:type="pct"/>
            <w:tcBorders>
              <w:top w:val="nil"/>
              <w:left w:val="nil"/>
              <w:bottom w:val="single" w:sz="12" w:space="0" w:color="auto"/>
              <w:right w:val="single" w:sz="4" w:space="0" w:color="auto"/>
            </w:tcBorders>
            <w:vAlign w:val="center"/>
          </w:tcPr>
          <w:p w14:paraId="1196CF60" w14:textId="77777777" w:rsidR="00C75095" w:rsidRDefault="00C75095" w:rsidP="0006549F">
            <w:pPr>
              <w:adjustRightInd w:val="0"/>
              <w:snapToGrid w:val="0"/>
              <w:jc w:val="center"/>
              <w:rPr>
                <w:rFonts w:ascii="Arial" w:hAnsi="Arial" w:cs="Arial"/>
                <w:sz w:val="4"/>
                <w:szCs w:val="4"/>
                <w:lang w:val="es-BO"/>
              </w:rPr>
            </w:pPr>
          </w:p>
        </w:tc>
      </w:tr>
    </w:tbl>
    <w:p w14:paraId="119EA5CB" w14:textId="77777777" w:rsidR="00C75095" w:rsidRDefault="00C75095" w:rsidP="00C75095">
      <w:pPr>
        <w:rPr>
          <w:rFonts w:ascii="Verdana" w:hAnsi="Verdana" w:cs="Arial"/>
          <w:sz w:val="18"/>
          <w:szCs w:val="18"/>
          <w:lang w:val="es-BO"/>
        </w:rPr>
      </w:pPr>
    </w:p>
    <w:p w14:paraId="0E4B0510" w14:textId="77777777" w:rsidR="00C75095" w:rsidRDefault="00C75095" w:rsidP="00C75095">
      <w:pPr>
        <w:ind w:left="705"/>
        <w:rPr>
          <w:rFonts w:ascii="Verdana" w:hAnsi="Verdana" w:cs="Arial"/>
          <w:b/>
          <w:sz w:val="16"/>
          <w:szCs w:val="16"/>
          <w:lang w:val="es-BO"/>
        </w:rPr>
        <w:sectPr w:rsidR="00C75095" w:rsidSect="005F788F">
          <w:footerReference w:type="default" r:id="rId22"/>
          <w:pgSz w:w="12240" w:h="15840" w:code="1"/>
          <w:pgMar w:top="1418" w:right="1276" w:bottom="1418" w:left="1701" w:header="709" w:footer="709" w:gutter="0"/>
          <w:pgNumType w:start="1"/>
          <w:cols w:space="708"/>
          <w:docGrid w:linePitch="360"/>
        </w:sectPr>
      </w:pPr>
    </w:p>
    <w:p w14:paraId="6F0DDFA5" w14:textId="77777777" w:rsidR="00C75095" w:rsidRDefault="00C75095" w:rsidP="00C75095">
      <w:pPr>
        <w:ind w:left="705"/>
        <w:rPr>
          <w:rFonts w:ascii="Verdana" w:hAnsi="Verdana" w:cs="Arial"/>
          <w:b/>
          <w:sz w:val="16"/>
          <w:szCs w:val="16"/>
          <w:lang w:val="es-BO"/>
        </w:rPr>
        <w:sectPr w:rsidR="00C75095" w:rsidSect="00DE4CB0">
          <w:type w:val="continuous"/>
          <w:pgSz w:w="12240" w:h="15840" w:code="1"/>
          <w:pgMar w:top="1418" w:right="1276" w:bottom="1418" w:left="1701" w:header="709" w:footer="709" w:gutter="0"/>
          <w:pgNumType w:start="1"/>
          <w:cols w:space="708"/>
          <w:docGrid w:linePitch="360"/>
        </w:sectPr>
      </w:pPr>
    </w:p>
    <w:p w14:paraId="47D7EE6E" w14:textId="77777777" w:rsidR="00E11ED2" w:rsidRPr="008D67D2" w:rsidRDefault="002C09D7" w:rsidP="0028113D">
      <w:pPr>
        <w:pStyle w:val="Ttulo10"/>
        <w:numPr>
          <w:ilvl w:val="0"/>
          <w:numId w:val="11"/>
        </w:numPr>
        <w:spacing w:before="0" w:after="0"/>
        <w:ind w:left="426" w:hanging="426"/>
        <w:jc w:val="left"/>
        <w:rPr>
          <w:rFonts w:ascii="Verdana" w:hAnsi="Verdana"/>
          <w:sz w:val="18"/>
          <w:szCs w:val="18"/>
          <w:lang w:val="es-BO"/>
        </w:rPr>
      </w:pPr>
      <w:bookmarkStart w:id="52" w:name="_Toc190787154"/>
      <w:bookmarkEnd w:id="49"/>
      <w:r w:rsidRPr="008D67D2">
        <w:rPr>
          <w:rFonts w:ascii="Verdana" w:hAnsi="Verdana"/>
          <w:sz w:val="18"/>
          <w:lang w:val="es-BO"/>
        </w:rPr>
        <w:lastRenderedPageBreak/>
        <w:t>TÉRMINOS DE REFERENCIA</w:t>
      </w:r>
      <w:r w:rsidR="00E11ED2" w:rsidRPr="008D67D2">
        <w:rPr>
          <w:rFonts w:ascii="Verdana" w:hAnsi="Verdana"/>
          <w:sz w:val="18"/>
          <w:lang w:val="es-BO"/>
        </w:rPr>
        <w:t xml:space="preserve"> </w:t>
      </w:r>
      <w:r w:rsidR="00E11ED2" w:rsidRPr="008D67D2">
        <w:rPr>
          <w:rFonts w:ascii="Verdana" w:hAnsi="Verdana"/>
          <w:sz w:val="18"/>
          <w:szCs w:val="18"/>
          <w:lang w:val="es-BO"/>
        </w:rPr>
        <w:t>Y CONDICIONES TÉCNICAS REQUERIDAS PARA EL SERVICIO DE CONSULTORÍA</w:t>
      </w:r>
      <w:bookmarkEnd w:id="52"/>
    </w:p>
    <w:p w14:paraId="41E2C73B" w14:textId="77777777" w:rsidR="002C09D7" w:rsidRPr="008D67D2" w:rsidRDefault="002C09D7" w:rsidP="002C09D7">
      <w:pPr>
        <w:jc w:val="both"/>
        <w:rPr>
          <w:rFonts w:ascii="Verdana" w:hAnsi="Verdana" w:cs="Arial"/>
          <w:sz w:val="18"/>
          <w:szCs w:val="16"/>
          <w:lang w:val="es-BO"/>
        </w:rPr>
      </w:pPr>
    </w:p>
    <w:p w14:paraId="3401F109" w14:textId="77777777" w:rsidR="002C09D7" w:rsidRPr="008D67D2" w:rsidRDefault="002C09D7" w:rsidP="00E11ED2">
      <w:pPr>
        <w:ind w:firstLine="426"/>
        <w:jc w:val="both"/>
        <w:rPr>
          <w:rFonts w:ascii="Verdana" w:hAnsi="Verdana" w:cs="Arial"/>
          <w:sz w:val="18"/>
          <w:szCs w:val="16"/>
          <w:lang w:val="es-BO"/>
        </w:rPr>
      </w:pPr>
      <w:r w:rsidRPr="008D67D2">
        <w:rPr>
          <w:rFonts w:ascii="Verdana" w:hAnsi="Verdana" w:cs="Arial"/>
          <w:sz w:val="18"/>
          <w:szCs w:val="16"/>
          <w:lang w:val="es-BO"/>
        </w:rPr>
        <w:t>Los Términos de Referencia para la Consultoría, son l</w:t>
      </w:r>
      <w:r w:rsidR="003941AC" w:rsidRPr="008D67D2">
        <w:rPr>
          <w:rFonts w:ascii="Verdana" w:hAnsi="Verdana" w:cs="Arial"/>
          <w:sz w:val="18"/>
          <w:szCs w:val="16"/>
          <w:lang w:val="es-BO"/>
        </w:rPr>
        <w:t>o</w:t>
      </w:r>
      <w:r w:rsidRPr="008D67D2">
        <w:rPr>
          <w:rFonts w:ascii="Verdana" w:hAnsi="Verdana" w:cs="Arial"/>
          <w:sz w:val="18"/>
          <w:szCs w:val="16"/>
          <w:lang w:val="es-BO"/>
        </w:rPr>
        <w:t>s siguientes:</w:t>
      </w:r>
    </w:p>
    <w:p w14:paraId="4988AE80" w14:textId="77777777" w:rsidR="002C09D7" w:rsidRPr="008D67D2" w:rsidRDefault="002C09D7" w:rsidP="002C09D7">
      <w:pPr>
        <w:ind w:left="720"/>
        <w:jc w:val="both"/>
        <w:rPr>
          <w:rFonts w:ascii="Verdana" w:hAnsi="Verdana" w:cs="Arial"/>
          <w:sz w:val="16"/>
          <w:szCs w:val="16"/>
          <w:lang w:val="es-BO"/>
        </w:rPr>
      </w:pPr>
    </w:p>
    <w:tbl>
      <w:tblPr>
        <w:tblW w:w="9072" w:type="dxa"/>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072"/>
      </w:tblGrid>
      <w:tr w:rsidR="002C09D7" w:rsidRPr="008D67D2" w14:paraId="3BF53C7F" w14:textId="77777777" w:rsidTr="003B6C2F">
        <w:trPr>
          <w:trHeight w:val="624"/>
          <w:jc w:val="right"/>
        </w:trPr>
        <w:tc>
          <w:tcPr>
            <w:tcW w:w="9072" w:type="dxa"/>
            <w:shd w:val="clear" w:color="auto" w:fill="DBE5F1"/>
            <w:vAlign w:val="center"/>
          </w:tcPr>
          <w:p w14:paraId="1B9B423D" w14:textId="77777777" w:rsidR="002C09D7" w:rsidRPr="008D67D2" w:rsidRDefault="002C09D7" w:rsidP="003B6C2F">
            <w:pPr>
              <w:jc w:val="center"/>
              <w:rPr>
                <w:rFonts w:ascii="Verdana" w:hAnsi="Verdana" w:cs="Arial"/>
                <w:sz w:val="16"/>
                <w:szCs w:val="16"/>
                <w:lang w:val="es-BO"/>
              </w:rPr>
            </w:pPr>
            <w:r w:rsidRPr="008D67D2">
              <w:rPr>
                <w:rFonts w:ascii="Verdana" w:hAnsi="Verdana" w:cs="Arial"/>
                <w:b/>
                <w:sz w:val="16"/>
                <w:szCs w:val="16"/>
                <w:lang w:val="es-BO"/>
              </w:rPr>
              <w:t>DESCRIPCI</w:t>
            </w:r>
            <w:r w:rsidR="003941AC" w:rsidRPr="008D67D2">
              <w:rPr>
                <w:rFonts w:ascii="Verdana" w:hAnsi="Verdana" w:cs="Arial"/>
                <w:b/>
                <w:sz w:val="16"/>
                <w:szCs w:val="16"/>
                <w:lang w:val="es-BO"/>
              </w:rPr>
              <w:t>Ó</w:t>
            </w:r>
            <w:r w:rsidRPr="008D67D2">
              <w:rPr>
                <w:rFonts w:ascii="Verdana" w:hAnsi="Verdana" w:cs="Arial"/>
                <w:b/>
                <w:sz w:val="16"/>
                <w:szCs w:val="16"/>
                <w:lang w:val="es-BO"/>
              </w:rPr>
              <w:t>N DE LA CONSULTORÍA</w:t>
            </w:r>
            <w:r w:rsidRPr="008D67D2">
              <w:rPr>
                <w:rFonts w:ascii="Verdana" w:hAnsi="Verdana" w:cs="Arial"/>
                <w:sz w:val="16"/>
                <w:szCs w:val="16"/>
                <w:lang w:val="es-BO"/>
              </w:rPr>
              <w:t>:</w:t>
            </w:r>
          </w:p>
          <w:p w14:paraId="2E48DA8E" w14:textId="38E18013" w:rsidR="002C09D7" w:rsidRPr="008D67D2" w:rsidRDefault="00505F8F" w:rsidP="003B6C2F">
            <w:pPr>
              <w:jc w:val="center"/>
              <w:rPr>
                <w:rFonts w:ascii="Verdana" w:hAnsi="Verdana" w:cs="Arial"/>
                <w:b/>
                <w:i/>
                <w:sz w:val="16"/>
                <w:szCs w:val="16"/>
                <w:lang w:val="es-BO"/>
              </w:rPr>
            </w:pPr>
            <w:r w:rsidRPr="008A7EF9">
              <w:rPr>
                <w:rFonts w:ascii="Verdana" w:hAnsi="Verdana" w:cs="Arial"/>
                <w:b/>
                <w:sz w:val="16"/>
                <w:szCs w:val="16"/>
                <w:lang w:val="es-BO"/>
              </w:rPr>
              <w:t>GESTIÓN SOCIAL Y ESTUDIO DE EVALUACIÓN DE IMPACTO AMBIENTAL ANALÍTICO INTEGRAL DEL PROYECTO CONSTRUCCIÓN HIDROELÉCTRICO RIO GRANDE ROSITAS</w:t>
            </w:r>
          </w:p>
        </w:tc>
      </w:tr>
    </w:tbl>
    <w:p w14:paraId="369285FE" w14:textId="41C34A8D" w:rsidR="002C09D7" w:rsidRDefault="002C09D7" w:rsidP="002C09D7">
      <w:pPr>
        <w:ind w:left="720"/>
        <w:jc w:val="both"/>
        <w:rPr>
          <w:rFonts w:ascii="Verdana" w:hAnsi="Verdana" w:cs="Arial"/>
          <w:sz w:val="16"/>
          <w:szCs w:val="16"/>
          <w:lang w:val="es-BO"/>
        </w:rPr>
      </w:pPr>
    </w:p>
    <w:p w14:paraId="21EF2068" w14:textId="61416873" w:rsidR="00E06AD6" w:rsidRPr="00686FD1" w:rsidRDefault="00E06AD6" w:rsidP="0028113D">
      <w:pPr>
        <w:pStyle w:val="Prrafodelista"/>
        <w:numPr>
          <w:ilvl w:val="3"/>
          <w:numId w:val="96"/>
        </w:numPr>
        <w:spacing w:after="120" w:line="259" w:lineRule="auto"/>
        <w:ind w:left="426"/>
        <w:contextualSpacing/>
        <w:jc w:val="both"/>
        <w:outlineLvl w:val="0"/>
        <w:rPr>
          <w:rFonts w:ascii="Verdana" w:hAnsi="Verdana" w:cs="Tahoma"/>
          <w:b/>
          <w:bCs/>
          <w:color w:val="000000" w:themeColor="text1"/>
          <w:sz w:val="18"/>
          <w:szCs w:val="18"/>
          <w:lang w:val="es-BO"/>
        </w:rPr>
      </w:pPr>
      <w:bookmarkStart w:id="53" w:name="_Toc188351718"/>
      <w:bookmarkStart w:id="54" w:name="_Toc190787155"/>
      <w:r w:rsidRPr="00686FD1">
        <w:rPr>
          <w:rFonts w:ascii="Verdana" w:hAnsi="Verdana" w:cs="Tahoma"/>
          <w:b/>
          <w:bCs/>
          <w:color w:val="000000" w:themeColor="text1"/>
          <w:sz w:val="18"/>
          <w:szCs w:val="18"/>
          <w:lang w:val="es-BO"/>
        </w:rPr>
        <w:t>INTRODUCCIÓN</w:t>
      </w:r>
      <w:bookmarkEnd w:id="53"/>
      <w:bookmarkEnd w:id="54"/>
      <w:r w:rsidRPr="00686FD1">
        <w:rPr>
          <w:rFonts w:ascii="Verdana" w:hAnsi="Verdana" w:cs="Tahoma"/>
          <w:b/>
          <w:bCs/>
          <w:color w:val="000000" w:themeColor="text1"/>
          <w:sz w:val="18"/>
          <w:szCs w:val="18"/>
          <w:lang w:val="es-BO"/>
        </w:rPr>
        <w:t xml:space="preserve"> </w:t>
      </w:r>
    </w:p>
    <w:p w14:paraId="6DBB07E6" w14:textId="49944CBC" w:rsidR="00E06AD6" w:rsidRPr="00686FD1" w:rsidRDefault="00E06AD6" w:rsidP="0028113D">
      <w:pPr>
        <w:pStyle w:val="Prrafodelista"/>
        <w:numPr>
          <w:ilvl w:val="1"/>
          <w:numId w:val="99"/>
        </w:numPr>
        <w:spacing w:after="120" w:line="259" w:lineRule="auto"/>
        <w:contextualSpacing/>
        <w:jc w:val="both"/>
        <w:outlineLvl w:val="0"/>
        <w:rPr>
          <w:rFonts w:ascii="Verdana" w:hAnsi="Verdana" w:cs="Tahoma"/>
          <w:b/>
          <w:bCs/>
          <w:color w:val="000000" w:themeColor="text1"/>
          <w:sz w:val="18"/>
          <w:szCs w:val="18"/>
          <w:lang w:val="es-BO"/>
        </w:rPr>
      </w:pPr>
      <w:bookmarkStart w:id="55" w:name="_Toc188351719"/>
      <w:bookmarkStart w:id="56" w:name="_Toc190787156"/>
      <w:r w:rsidRPr="00686FD1">
        <w:rPr>
          <w:rFonts w:ascii="Verdana" w:hAnsi="Verdana" w:cs="Tahoma"/>
          <w:b/>
          <w:bCs/>
          <w:color w:val="000000" w:themeColor="text1"/>
          <w:sz w:val="18"/>
          <w:szCs w:val="18"/>
          <w:lang w:val="es-BO"/>
        </w:rPr>
        <w:t>LOS PRINCIPIOS Y DERECHOS ESTABLECIDOS EN LA CONSTITUCIÓN POLÍTICA DEL ESTADO</w:t>
      </w:r>
      <w:bookmarkEnd w:id="55"/>
      <w:bookmarkEnd w:id="56"/>
    </w:p>
    <w:p w14:paraId="3B2B05C1"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lang w:val="es-BO" w:eastAsia="es-BO"/>
        </w:rPr>
        <w:t>La Constitución Política del Estado Plurinacional de Bolivia (CPE), en su Artículo 20, establece que el acceso a la electricidad es un derecho universal, por lo que en su Artículo 379 Párrafo II, establece que el Estado garantizará la generación de energía para el consumo interno; la exportación de los excedentes de energía debe prever las reservas necesarias para el país. Por lo tanto, la ejecución de este Proyecto cumple con los preceptos de la CPE.     </w:t>
      </w:r>
    </w:p>
    <w:p w14:paraId="7C88990C"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Artículo 298, Parágrafo II, que indica que son competencias exclusivas del nivel central del Estado, lo siguiente: Numeral 5, el Régimen general de recursos hídricos y sus servicios. Numeral 8, indica que el estado definirá la Política de generación, producción, control, transmisión y distribución de energía en el Sistema Interconectado. Numeral 26, la expropiación de inmuebles por razones de utilidad y necesidad pública, conforme al procedimiento establecido por Ley. Numeral 28, Empresas públicas del nivel central del Estado. Finalmente, en el Numeral 30, indica que es el Estado el que define Políticas de servicios básicos, entre los cuales está la electricidad.</w:t>
      </w:r>
    </w:p>
    <w:p w14:paraId="1F645CB2"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lang w:val="es-BO" w:eastAsia="es-BO"/>
        </w:rPr>
        <w:t xml:space="preserve">Para el cumplimiento de este propósito, el </w:t>
      </w:r>
      <w:r w:rsidRPr="00E06AD6">
        <w:rPr>
          <w:rFonts w:ascii="Tahoma" w:hAnsi="Tahoma" w:cs="Tahoma"/>
          <w:i/>
          <w:iCs/>
          <w:color w:val="000000"/>
          <w:lang w:val="es-BO" w:eastAsia="es-BO"/>
        </w:rPr>
        <w:t>“Estado desarrollará y promoverá la investigación y el uso de nuevas formas de producción de energías alternativas, compatibles con la conservación del ambiente”</w:t>
      </w:r>
      <w:r w:rsidRPr="00E06AD6">
        <w:rPr>
          <w:rFonts w:ascii="Tahoma" w:hAnsi="Tahoma" w:cs="Tahoma"/>
          <w:color w:val="000000"/>
          <w:lang w:val="es-BO" w:eastAsia="es-BO"/>
        </w:rPr>
        <w:t>, como establece el Artículo 379 Párrafo I. Una de las fuentes para la generación de energía es el recurso hídrico considerado estratégico para el desarrollo integral y social del país, su acceso se regirá por los principios de eficiencia, continuidad, adaptabilidad y preservación del medio ambiente.</w:t>
      </w:r>
    </w:p>
    <w:p w14:paraId="6844CB8A" w14:textId="77777777" w:rsidR="00E06AD6" w:rsidRPr="00E06AD6" w:rsidRDefault="00E06AD6" w:rsidP="00E06AD6">
      <w:pPr>
        <w:spacing w:before="120" w:after="120" w:line="276" w:lineRule="auto"/>
        <w:jc w:val="both"/>
        <w:rPr>
          <w:rFonts w:ascii="Tahoma" w:hAnsi="Tahoma" w:cs="Tahoma"/>
          <w:i/>
          <w:iCs/>
          <w:color w:val="000000"/>
          <w:lang w:val="es-BO" w:eastAsia="es-BO"/>
        </w:rPr>
      </w:pPr>
      <w:r w:rsidRPr="00E06AD6">
        <w:rPr>
          <w:rFonts w:ascii="Tahoma" w:hAnsi="Tahoma" w:cs="Tahoma"/>
          <w:color w:val="000000"/>
          <w:lang w:val="es-BO" w:eastAsia="es-BO"/>
        </w:rPr>
        <w:t xml:space="preserve">En el inciso II del Artículo 378 se establece: </w:t>
      </w:r>
      <w:r w:rsidRPr="00E06AD6">
        <w:rPr>
          <w:rFonts w:ascii="Tahoma" w:hAnsi="Tahoma" w:cs="Tahoma"/>
          <w:i/>
          <w:iCs/>
          <w:color w:val="000000"/>
          <w:lang w:val="es-BO" w:eastAsia="es-BO"/>
        </w:rPr>
        <w:t>“Es facultad privativa del Estado el desarrollo de la cadena productiva energética en las etapas de generación, transporte y distribución, a través de empresas públicas, mixtas, instituciones sin fines de lucro, cooperativas, empresas privadas y empresas comunitarias y sociales, con participación y control social. …”.</w:t>
      </w:r>
    </w:p>
    <w:p w14:paraId="764AD6AE"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lang w:val="es-BO" w:eastAsia="es-BO"/>
        </w:rPr>
        <w:t>Con relación al presente Estudio, son competencias exclusivas del nivel central del Estado, el régimen general de los recursos hídricos y sus servicios, la política de generación, producción, control, transmisión y distribución de energía en el Sistema Interconectado Nacional.</w:t>
      </w:r>
    </w:p>
    <w:p w14:paraId="301AB923"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lang w:val="es-BO" w:eastAsia="es-BO"/>
        </w:rPr>
        <w:t xml:space="preserve">En este contexto y de acuerdo al D.S. 29644, en su Artículo 3, establece el Rol Estratégico de ENDE, que </w:t>
      </w:r>
      <w:r w:rsidRPr="00E06AD6">
        <w:rPr>
          <w:rFonts w:ascii="Tahoma" w:hAnsi="Tahoma" w:cs="Tahoma"/>
          <w:i/>
          <w:iCs/>
          <w:color w:val="000000"/>
          <w:lang w:val="es-BO" w:eastAsia="es-BO"/>
        </w:rPr>
        <w:t>“… en representación del Estado Boliviano, tiene como objetivo principal y rol estratégico, la participación en toda la cadena productiva de la industria eléctrica, así como en actividades de importación y exportación de electricidad en forma sostenible, con criterios de promoción del desarrollo social y económico del País, basado en la equidad y la justicia social, primacía del interés nacional, eficiencia económica y administrativa, priorizando el uso de recursos naturales renovables y energías alternativas”</w:t>
      </w:r>
      <w:r w:rsidRPr="00E06AD6">
        <w:rPr>
          <w:rFonts w:ascii="Tahoma" w:hAnsi="Tahoma" w:cs="Tahoma"/>
          <w:color w:val="000000"/>
          <w:lang w:val="es-BO" w:eastAsia="es-BO"/>
        </w:rPr>
        <w:t>.</w:t>
      </w:r>
    </w:p>
    <w:p w14:paraId="0C3D4B29" w14:textId="5C51B1ED" w:rsidR="00E06AD6" w:rsidRPr="00686FD1" w:rsidRDefault="00E06AD6" w:rsidP="0028113D">
      <w:pPr>
        <w:pStyle w:val="Prrafodelista"/>
        <w:numPr>
          <w:ilvl w:val="0"/>
          <w:numId w:val="99"/>
        </w:numPr>
        <w:spacing w:after="120" w:line="259" w:lineRule="auto"/>
        <w:contextualSpacing/>
        <w:jc w:val="both"/>
        <w:outlineLvl w:val="0"/>
        <w:rPr>
          <w:rFonts w:ascii="Tahoma" w:hAnsi="Tahoma" w:cs="Tahoma"/>
          <w:b/>
          <w:bCs/>
          <w:color w:val="000000" w:themeColor="text1"/>
          <w:lang w:val="es-BO"/>
        </w:rPr>
      </w:pPr>
      <w:bookmarkStart w:id="57" w:name="_Toc188351720"/>
      <w:bookmarkStart w:id="58" w:name="_Toc190787157"/>
      <w:r w:rsidRPr="00686FD1">
        <w:rPr>
          <w:rFonts w:ascii="Tahoma" w:hAnsi="Tahoma" w:cs="Tahoma"/>
          <w:b/>
          <w:bCs/>
          <w:color w:val="000000" w:themeColor="text1"/>
          <w:lang w:val="es-BO"/>
        </w:rPr>
        <w:t>DOCUMENTOS DE REFERENCIA REALIZADOS EN LOS ÚLTIMOS 10 AÑOS</w:t>
      </w:r>
      <w:bookmarkEnd w:id="57"/>
      <w:bookmarkEnd w:id="58"/>
    </w:p>
    <w:p w14:paraId="61733531" w14:textId="77777777" w:rsidR="00686FD1" w:rsidRPr="00E06AD6" w:rsidRDefault="00686FD1" w:rsidP="00E06AD6">
      <w:pPr>
        <w:spacing w:after="120" w:line="259" w:lineRule="auto"/>
        <w:ind w:left="360" w:hanging="360"/>
        <w:contextualSpacing/>
        <w:jc w:val="both"/>
        <w:outlineLvl w:val="0"/>
        <w:rPr>
          <w:rFonts w:ascii="Tahoma" w:hAnsi="Tahoma" w:cs="Tahoma"/>
          <w:b/>
          <w:bCs/>
          <w:color w:val="000000" w:themeColor="text1"/>
          <w:lang w:val="es-BO"/>
        </w:rPr>
      </w:pPr>
    </w:p>
    <w:p w14:paraId="26791666"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ENDE cuenta con información del proyecto del “SERVICIO DE CONSULTORÍA PARA EL DISEÑO FINAL Y DOCUMENTOS DE LICITACIÓN DEL PROYECTO “CONSTRUCCIÓN CENTRAL HIDROELÉCTRICA ROSITAS” </w:t>
      </w:r>
      <w:r w:rsidRPr="00E06AD6">
        <w:rPr>
          <w:rFonts w:ascii="Tahoma" w:eastAsia="Tahoma" w:hAnsi="Tahoma" w:cs="Tahoma"/>
          <w:color w:val="000000" w:themeColor="text1"/>
          <w:lang w:val="es-BO"/>
        </w:rPr>
        <w:lastRenderedPageBreak/>
        <w:t xml:space="preserve">QUE INCLUYE LA “ACTUALIZACIÓN DEL ESTUDIO DE PREFACTIBILIDAD DEL DESARROLLO HIDROELÉCTRICO DEL RÍO GRANDE” Y EL “ESTUDIO DE FACTIBILIDAD TÉCNICO, ECONÓMICA Y AMBIENTAL DE LA SEGUNDA HIDROELÉCTRICA SELECCIONADA CAÑAHUECAL EN EL CURSO PRINCIPAL DEL RÍO GRANDE” y otros desarrollados, los cuales serán entregados a la empresa adjudicada a la Consultoría.  </w:t>
      </w:r>
    </w:p>
    <w:p w14:paraId="0E5D0ADE" w14:textId="3D6672E8" w:rsidR="00E06AD6" w:rsidRPr="00686FD1" w:rsidRDefault="00E06AD6" w:rsidP="0028113D">
      <w:pPr>
        <w:pStyle w:val="Prrafodelista"/>
        <w:numPr>
          <w:ilvl w:val="0"/>
          <w:numId w:val="99"/>
        </w:numPr>
        <w:spacing w:after="120" w:line="259" w:lineRule="auto"/>
        <w:contextualSpacing/>
        <w:jc w:val="both"/>
        <w:outlineLvl w:val="0"/>
        <w:rPr>
          <w:rFonts w:ascii="Tahoma" w:hAnsi="Tahoma" w:cs="Tahoma"/>
          <w:b/>
          <w:bCs/>
          <w:color w:val="000000" w:themeColor="text1"/>
          <w:lang w:val="es-BO"/>
        </w:rPr>
      </w:pPr>
      <w:bookmarkStart w:id="59" w:name="_Toc188351721"/>
      <w:bookmarkStart w:id="60" w:name="_Toc190787158"/>
      <w:r w:rsidRPr="00686FD1">
        <w:rPr>
          <w:rFonts w:ascii="Tahoma" w:hAnsi="Tahoma" w:cs="Tahoma"/>
          <w:b/>
          <w:bCs/>
          <w:color w:val="000000" w:themeColor="text1"/>
          <w:lang w:val="es-BO"/>
        </w:rPr>
        <w:t>DESCRIPCIÓN DEL PROYECTO “CONSTRUCCIÓN CENTRAL HIDROELÉCTRICA ROSITAS”, ESTUDIO DE DISEÑO FINAL - (2017)</w:t>
      </w:r>
      <w:bookmarkEnd w:id="59"/>
      <w:bookmarkEnd w:id="60"/>
    </w:p>
    <w:p w14:paraId="2276A8E3" w14:textId="64D143A4" w:rsidR="00E06AD6" w:rsidRPr="00686FD1"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61" w:name="_Toc188351722"/>
      <w:bookmarkStart w:id="62" w:name="_Toc190787159"/>
      <w:r w:rsidRPr="00686FD1">
        <w:rPr>
          <w:rFonts w:ascii="Tahoma" w:hAnsi="Tahoma" w:cs="Tahoma"/>
          <w:b/>
          <w:bCs/>
          <w:color w:val="000000" w:themeColor="text1"/>
          <w:lang w:val="es-BO" w:eastAsia="es-BO"/>
        </w:rPr>
        <w:t>UBICACIÓN</w:t>
      </w:r>
      <w:bookmarkEnd w:id="61"/>
      <w:bookmarkEnd w:id="62"/>
      <w:r w:rsidRPr="00686FD1">
        <w:rPr>
          <w:rFonts w:ascii="Tahoma" w:hAnsi="Tahoma" w:cs="Tahoma"/>
          <w:b/>
          <w:bCs/>
          <w:color w:val="000000" w:themeColor="text1"/>
          <w:lang w:val="es-BO" w:eastAsia="es-BO"/>
        </w:rPr>
        <w:t xml:space="preserve"> </w:t>
      </w:r>
    </w:p>
    <w:p w14:paraId="3D39D5D2" w14:textId="77777777" w:rsidR="00E06AD6" w:rsidRPr="00E06AD6" w:rsidRDefault="00E06AD6" w:rsidP="00E06AD6">
      <w:pPr>
        <w:spacing w:after="120" w:line="276"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proyecto Construcción Central Hidroeléctrica Rositas se encuentra situado sobre el río Grande, aguas abajo de su confluencia con el río Rositas, 16 km aguas arriba de la población de Abapó, en el límite de las provincias Valle Grande y Cordillera en el departamento de Santa Cruz y Luís Calvo del departamento de Chuquisaca, a una elevación promedio del orden de 443,00 m.s.n.m.</w:t>
      </w:r>
    </w:p>
    <w:p w14:paraId="6ECCAC75" w14:textId="77777777" w:rsidR="00E06AD6" w:rsidRPr="00E06AD6" w:rsidRDefault="00E06AD6" w:rsidP="00E06AD6">
      <w:pPr>
        <w:spacing w:after="120" w:line="276"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Las coordenadas del eje de la presa, a nivel de diseño final son 7907101.00 S - 445050.00 E.</w:t>
      </w:r>
    </w:p>
    <w:p w14:paraId="3D00F62C"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El proyecto </w:t>
      </w:r>
      <w:bookmarkStart w:id="63" w:name="_Hlk172731332"/>
      <w:r w:rsidRPr="00E06AD6">
        <w:rPr>
          <w:rFonts w:ascii="Tahoma" w:eastAsia="Tahoma" w:hAnsi="Tahoma" w:cs="Tahoma"/>
          <w:color w:val="000000" w:themeColor="text1"/>
          <w:lang w:val="es-BO"/>
        </w:rPr>
        <w:t>Construcción Central Hidroeléctrica Rositas</w:t>
      </w:r>
      <w:bookmarkEnd w:id="63"/>
      <w:r w:rsidRPr="00E06AD6">
        <w:rPr>
          <w:rFonts w:ascii="Tahoma" w:eastAsia="Tahoma" w:hAnsi="Tahoma" w:cs="Tahoma"/>
          <w:color w:val="000000" w:themeColor="text1"/>
          <w:lang w:val="es-BO"/>
        </w:rPr>
        <w:t xml:space="preserve">, referencialmente se localiza política y administrativamente en 2 departamentos, 3 provincias y 6 municipios, en los mismos se encuentran aproximadamente 24 poblaciones y/o comunidades y 6 TIOCs, tal como se indica en el siguiente cuadro: </w:t>
      </w:r>
    </w:p>
    <w:p w14:paraId="68F0BE96" w14:textId="0A6F931C" w:rsidR="00E06AD6" w:rsidRPr="00E06AD6" w:rsidRDefault="00E06AD6" w:rsidP="00E06AD6">
      <w:pPr>
        <w:spacing w:line="259" w:lineRule="auto"/>
        <w:jc w:val="center"/>
        <w:rPr>
          <w:rFonts w:ascii="Tahoma" w:eastAsia="Tahoma" w:hAnsi="Tahoma" w:cs="Tahoma"/>
          <w:i/>
          <w:iCs/>
          <w:lang w:val="es-BO"/>
        </w:rPr>
      </w:pPr>
      <w:r w:rsidRPr="00E06AD6">
        <w:rPr>
          <w:rFonts w:ascii="Tahoma" w:eastAsia="Tahoma" w:hAnsi="Tahoma" w:cs="Tahoma"/>
          <w:i/>
          <w:iCs/>
          <w:lang w:val="es-BO"/>
        </w:rPr>
        <w:t xml:space="preserve">Tabla </w:t>
      </w:r>
      <w:r w:rsidRPr="00E06AD6">
        <w:rPr>
          <w:rFonts w:ascii="Tahoma" w:eastAsia="Tahoma" w:hAnsi="Tahoma" w:cs="Tahoma"/>
          <w:i/>
          <w:iCs/>
          <w:noProof/>
          <w:lang w:val="es-BO"/>
        </w:rPr>
        <w:fldChar w:fldCharType="begin"/>
      </w:r>
      <w:r w:rsidRPr="00E06AD6">
        <w:rPr>
          <w:rFonts w:ascii="Tahoma" w:eastAsia="Tahoma" w:hAnsi="Tahoma" w:cs="Tahoma"/>
          <w:i/>
          <w:iCs/>
          <w:noProof/>
          <w:lang w:val="es-BO"/>
        </w:rPr>
        <w:instrText xml:space="preserve"> SEQ Tabla \* ARABIC </w:instrText>
      </w:r>
      <w:r w:rsidRPr="00E06AD6">
        <w:rPr>
          <w:rFonts w:ascii="Tahoma" w:eastAsia="Tahoma" w:hAnsi="Tahoma" w:cs="Tahoma"/>
          <w:i/>
          <w:iCs/>
          <w:noProof/>
          <w:lang w:val="es-BO"/>
        </w:rPr>
        <w:fldChar w:fldCharType="separate"/>
      </w:r>
      <w:r w:rsidR="008F2E51">
        <w:rPr>
          <w:rFonts w:ascii="Tahoma" w:eastAsia="Tahoma" w:hAnsi="Tahoma" w:cs="Tahoma"/>
          <w:i/>
          <w:iCs/>
          <w:noProof/>
          <w:lang w:val="es-BO"/>
        </w:rPr>
        <w:t>1</w:t>
      </w:r>
      <w:r w:rsidRPr="00E06AD6">
        <w:rPr>
          <w:rFonts w:ascii="Tahoma" w:eastAsia="Tahoma" w:hAnsi="Tahoma" w:cs="Tahoma"/>
          <w:i/>
          <w:iCs/>
          <w:noProof/>
          <w:lang w:val="es-BO"/>
        </w:rPr>
        <w:fldChar w:fldCharType="end"/>
      </w:r>
      <w:r w:rsidRPr="00E06AD6">
        <w:rPr>
          <w:rFonts w:ascii="Tahoma" w:eastAsia="Tahoma" w:hAnsi="Tahoma" w:cs="Tahoma"/>
          <w:i/>
          <w:iCs/>
          <w:lang w:val="es-BO"/>
        </w:rPr>
        <w:t>. Localización política-administrativa del proyecto</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1400"/>
        <w:gridCol w:w="1661"/>
        <w:gridCol w:w="3827"/>
      </w:tblGrid>
      <w:tr w:rsidR="00E06AD6" w:rsidRPr="00E06AD6" w14:paraId="13BB9CC2" w14:textId="77777777" w:rsidTr="009C7CAA">
        <w:trPr>
          <w:jc w:val="center"/>
        </w:trPr>
        <w:tc>
          <w:tcPr>
            <w:tcW w:w="1896" w:type="dxa"/>
            <w:shd w:val="clear" w:color="auto" w:fill="D9D9D9" w:themeFill="background1" w:themeFillShade="D9"/>
          </w:tcPr>
          <w:p w14:paraId="76CC8111"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b/>
                <w:color w:val="000000" w:themeColor="text1"/>
                <w:lang w:val="es-BO"/>
              </w:rPr>
              <w:t>DEPARTAMENTO</w:t>
            </w:r>
          </w:p>
        </w:tc>
        <w:tc>
          <w:tcPr>
            <w:tcW w:w="1400" w:type="dxa"/>
            <w:shd w:val="clear" w:color="auto" w:fill="D9D9D9" w:themeFill="background1" w:themeFillShade="D9"/>
          </w:tcPr>
          <w:p w14:paraId="1E805DB1"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b/>
                <w:color w:val="000000" w:themeColor="text1"/>
                <w:lang w:val="es-BO"/>
              </w:rPr>
              <w:t>PROVINCIA</w:t>
            </w:r>
          </w:p>
        </w:tc>
        <w:tc>
          <w:tcPr>
            <w:tcW w:w="1661" w:type="dxa"/>
            <w:shd w:val="clear" w:color="auto" w:fill="D9D9D9" w:themeFill="background1" w:themeFillShade="D9"/>
          </w:tcPr>
          <w:p w14:paraId="3D971429"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b/>
                <w:color w:val="000000" w:themeColor="text1"/>
                <w:lang w:val="es-BO"/>
              </w:rPr>
              <w:t>MUNICIPIO</w:t>
            </w:r>
          </w:p>
        </w:tc>
        <w:tc>
          <w:tcPr>
            <w:tcW w:w="3827" w:type="dxa"/>
            <w:shd w:val="clear" w:color="auto" w:fill="D9D9D9" w:themeFill="background1" w:themeFillShade="D9"/>
          </w:tcPr>
          <w:p w14:paraId="67ED3FF6" w14:textId="77777777" w:rsidR="00E06AD6" w:rsidRPr="00E06AD6" w:rsidRDefault="00E06AD6" w:rsidP="00E06AD6">
            <w:pPr>
              <w:spacing w:after="120"/>
              <w:jc w:val="center"/>
              <w:rPr>
                <w:rFonts w:ascii="Tahoma" w:eastAsia="Tahoma" w:hAnsi="Tahoma" w:cs="Tahoma"/>
                <w:color w:val="000000" w:themeColor="text1"/>
                <w:lang w:val="es-BO"/>
              </w:rPr>
            </w:pPr>
            <w:r w:rsidRPr="00E06AD6">
              <w:rPr>
                <w:rFonts w:ascii="Tahoma" w:eastAsia="Tahoma" w:hAnsi="Tahoma" w:cs="Tahoma"/>
                <w:b/>
                <w:color w:val="000000" w:themeColor="text1"/>
                <w:lang w:val="es-BO"/>
              </w:rPr>
              <w:t>COMUNIDADES</w:t>
            </w:r>
          </w:p>
        </w:tc>
      </w:tr>
      <w:tr w:rsidR="00E06AD6" w:rsidRPr="00E06AD6" w14:paraId="49E386E4" w14:textId="77777777" w:rsidTr="009C7CAA">
        <w:trPr>
          <w:jc w:val="center"/>
        </w:trPr>
        <w:tc>
          <w:tcPr>
            <w:tcW w:w="1896" w:type="dxa"/>
            <w:vMerge w:val="restart"/>
            <w:vAlign w:val="center"/>
          </w:tcPr>
          <w:p w14:paraId="1F797088"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Santa Cruz</w:t>
            </w:r>
          </w:p>
        </w:tc>
        <w:tc>
          <w:tcPr>
            <w:tcW w:w="1400" w:type="dxa"/>
            <w:vMerge w:val="restart"/>
            <w:vAlign w:val="center"/>
          </w:tcPr>
          <w:p w14:paraId="10DED1C6"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Cordillera</w:t>
            </w:r>
          </w:p>
        </w:tc>
        <w:tc>
          <w:tcPr>
            <w:tcW w:w="1661" w:type="dxa"/>
            <w:vAlign w:val="center"/>
          </w:tcPr>
          <w:p w14:paraId="4F224D87"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Cabezas</w:t>
            </w:r>
          </w:p>
        </w:tc>
        <w:tc>
          <w:tcPr>
            <w:tcW w:w="3827" w:type="dxa"/>
            <w:vAlign w:val="center"/>
          </w:tcPr>
          <w:p w14:paraId="72052183"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Moroco, Lajita Moroco, Centro Poblado Abapo, Itaguazuti, Agua Buena, Rosita, Suspiros, Moroco Arriba, El Despegue Las Petas, Cabezas, Agua Salada, Abapo Viejo.</w:t>
            </w:r>
          </w:p>
        </w:tc>
      </w:tr>
      <w:tr w:rsidR="00E06AD6" w:rsidRPr="00E06AD6" w14:paraId="2F428BA8" w14:textId="77777777" w:rsidTr="009C7CAA">
        <w:trPr>
          <w:jc w:val="center"/>
        </w:trPr>
        <w:tc>
          <w:tcPr>
            <w:tcW w:w="1896" w:type="dxa"/>
            <w:vMerge/>
            <w:vAlign w:val="center"/>
          </w:tcPr>
          <w:p w14:paraId="38BAACAC" w14:textId="77777777" w:rsidR="00E06AD6" w:rsidRPr="00E06AD6" w:rsidRDefault="00E06AD6" w:rsidP="00E06AD6">
            <w:pPr>
              <w:spacing w:after="120"/>
              <w:jc w:val="both"/>
              <w:rPr>
                <w:rFonts w:ascii="Tahoma" w:eastAsia="Tahoma" w:hAnsi="Tahoma" w:cs="Tahoma"/>
                <w:color w:val="000000" w:themeColor="text1"/>
                <w:lang w:val="es-BO"/>
              </w:rPr>
            </w:pPr>
          </w:p>
        </w:tc>
        <w:tc>
          <w:tcPr>
            <w:tcW w:w="1400" w:type="dxa"/>
            <w:vMerge/>
            <w:vAlign w:val="center"/>
          </w:tcPr>
          <w:p w14:paraId="6C7F2623" w14:textId="77777777" w:rsidR="00E06AD6" w:rsidRPr="00E06AD6" w:rsidRDefault="00E06AD6" w:rsidP="00E06AD6">
            <w:pPr>
              <w:spacing w:after="120"/>
              <w:jc w:val="both"/>
              <w:rPr>
                <w:rFonts w:ascii="Tahoma" w:eastAsia="Tahoma" w:hAnsi="Tahoma" w:cs="Tahoma"/>
                <w:color w:val="000000" w:themeColor="text1"/>
                <w:lang w:val="es-BO"/>
              </w:rPr>
            </w:pPr>
          </w:p>
        </w:tc>
        <w:tc>
          <w:tcPr>
            <w:tcW w:w="1661" w:type="dxa"/>
            <w:vAlign w:val="center"/>
          </w:tcPr>
          <w:p w14:paraId="64E6FCE1"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Gutiérrez</w:t>
            </w:r>
          </w:p>
        </w:tc>
        <w:tc>
          <w:tcPr>
            <w:tcW w:w="3827" w:type="dxa"/>
            <w:vAlign w:val="center"/>
          </w:tcPr>
          <w:p w14:paraId="0C8040CC"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Yumao (TIOC), Taruma, Abaposito, El Silencio, Tatarenda Viejo (TIOC), Tatarenda Nuevo (TIOC), Itikaraparirenda (TIOC)</w:t>
            </w:r>
          </w:p>
        </w:tc>
      </w:tr>
      <w:tr w:rsidR="00E06AD6" w:rsidRPr="00E06AD6" w14:paraId="425AF44B" w14:textId="77777777" w:rsidTr="009C7CAA">
        <w:trPr>
          <w:jc w:val="center"/>
        </w:trPr>
        <w:tc>
          <w:tcPr>
            <w:tcW w:w="1896" w:type="dxa"/>
            <w:vMerge/>
            <w:vAlign w:val="center"/>
          </w:tcPr>
          <w:p w14:paraId="26F472B1" w14:textId="77777777" w:rsidR="00E06AD6" w:rsidRPr="00E06AD6" w:rsidRDefault="00E06AD6" w:rsidP="00E06AD6">
            <w:pPr>
              <w:spacing w:after="120"/>
              <w:jc w:val="both"/>
              <w:rPr>
                <w:rFonts w:ascii="Tahoma" w:eastAsia="Tahoma" w:hAnsi="Tahoma" w:cs="Tahoma"/>
                <w:color w:val="000000" w:themeColor="text1"/>
                <w:lang w:val="es-BO"/>
              </w:rPr>
            </w:pPr>
          </w:p>
        </w:tc>
        <w:tc>
          <w:tcPr>
            <w:tcW w:w="1400" w:type="dxa"/>
            <w:vMerge/>
            <w:vAlign w:val="center"/>
          </w:tcPr>
          <w:p w14:paraId="0AE0AECB" w14:textId="77777777" w:rsidR="00E06AD6" w:rsidRPr="00E06AD6" w:rsidRDefault="00E06AD6" w:rsidP="00E06AD6">
            <w:pPr>
              <w:spacing w:after="120"/>
              <w:jc w:val="both"/>
              <w:rPr>
                <w:rFonts w:ascii="Tahoma" w:eastAsia="Tahoma" w:hAnsi="Tahoma" w:cs="Tahoma"/>
                <w:color w:val="000000" w:themeColor="text1"/>
                <w:lang w:val="es-BO"/>
              </w:rPr>
            </w:pPr>
          </w:p>
        </w:tc>
        <w:tc>
          <w:tcPr>
            <w:tcW w:w="1661" w:type="dxa"/>
            <w:vAlign w:val="center"/>
          </w:tcPr>
          <w:p w14:paraId="689E67F4"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Lagunillas</w:t>
            </w:r>
          </w:p>
        </w:tc>
        <w:tc>
          <w:tcPr>
            <w:tcW w:w="3827" w:type="dxa"/>
            <w:vAlign w:val="center"/>
          </w:tcPr>
          <w:p w14:paraId="2006DD0D"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 Junta (TIOC)</w:t>
            </w:r>
          </w:p>
        </w:tc>
      </w:tr>
      <w:tr w:rsidR="00E06AD6" w:rsidRPr="00E06AD6" w14:paraId="5608A0DB" w14:textId="77777777" w:rsidTr="009C7CAA">
        <w:trPr>
          <w:jc w:val="center"/>
        </w:trPr>
        <w:tc>
          <w:tcPr>
            <w:tcW w:w="1896" w:type="dxa"/>
            <w:vMerge/>
            <w:vAlign w:val="center"/>
          </w:tcPr>
          <w:p w14:paraId="365AC068" w14:textId="77777777" w:rsidR="00E06AD6" w:rsidRPr="00E06AD6" w:rsidRDefault="00E06AD6" w:rsidP="00E06AD6">
            <w:pPr>
              <w:spacing w:after="120"/>
              <w:jc w:val="both"/>
              <w:rPr>
                <w:rFonts w:ascii="Tahoma" w:eastAsia="Tahoma" w:hAnsi="Tahoma" w:cs="Tahoma"/>
                <w:color w:val="000000" w:themeColor="text1"/>
                <w:lang w:val="es-BO"/>
              </w:rPr>
            </w:pPr>
          </w:p>
        </w:tc>
        <w:tc>
          <w:tcPr>
            <w:tcW w:w="1400" w:type="dxa"/>
            <w:vMerge w:val="restart"/>
            <w:vAlign w:val="center"/>
          </w:tcPr>
          <w:p w14:paraId="5294237B"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Vallegrande</w:t>
            </w:r>
          </w:p>
        </w:tc>
        <w:tc>
          <w:tcPr>
            <w:tcW w:w="1661" w:type="dxa"/>
            <w:vAlign w:val="center"/>
          </w:tcPr>
          <w:p w14:paraId="18220D63"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Vallegrande</w:t>
            </w:r>
          </w:p>
        </w:tc>
        <w:tc>
          <w:tcPr>
            <w:tcW w:w="3827" w:type="dxa"/>
            <w:vAlign w:val="center"/>
          </w:tcPr>
          <w:p w14:paraId="6D68516C"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Vado Del Yeso, Arenales, Tocos, Peñones, Masicuri.</w:t>
            </w:r>
          </w:p>
        </w:tc>
      </w:tr>
      <w:tr w:rsidR="00E06AD6" w:rsidRPr="00E06AD6" w14:paraId="572A22E9" w14:textId="77777777" w:rsidTr="009C7CAA">
        <w:trPr>
          <w:jc w:val="center"/>
        </w:trPr>
        <w:tc>
          <w:tcPr>
            <w:tcW w:w="1896" w:type="dxa"/>
            <w:vMerge/>
            <w:vAlign w:val="center"/>
          </w:tcPr>
          <w:p w14:paraId="240FDEE2" w14:textId="77777777" w:rsidR="00E06AD6" w:rsidRPr="00E06AD6" w:rsidRDefault="00E06AD6" w:rsidP="00E06AD6">
            <w:pPr>
              <w:spacing w:after="120"/>
              <w:jc w:val="both"/>
              <w:rPr>
                <w:rFonts w:ascii="Tahoma" w:eastAsia="Tahoma" w:hAnsi="Tahoma" w:cs="Tahoma"/>
                <w:color w:val="000000" w:themeColor="text1"/>
                <w:lang w:val="es-BO"/>
              </w:rPr>
            </w:pPr>
          </w:p>
        </w:tc>
        <w:tc>
          <w:tcPr>
            <w:tcW w:w="1400" w:type="dxa"/>
            <w:vMerge/>
            <w:vAlign w:val="center"/>
          </w:tcPr>
          <w:p w14:paraId="0FE6381B" w14:textId="77777777" w:rsidR="00E06AD6" w:rsidRPr="00E06AD6" w:rsidRDefault="00E06AD6" w:rsidP="00E06AD6">
            <w:pPr>
              <w:spacing w:after="120"/>
              <w:jc w:val="both"/>
              <w:rPr>
                <w:rFonts w:ascii="Tahoma" w:eastAsia="Tahoma" w:hAnsi="Tahoma" w:cs="Tahoma"/>
                <w:color w:val="000000" w:themeColor="text1"/>
                <w:lang w:val="es-BO"/>
              </w:rPr>
            </w:pPr>
          </w:p>
        </w:tc>
        <w:tc>
          <w:tcPr>
            <w:tcW w:w="1661" w:type="dxa"/>
            <w:vAlign w:val="center"/>
          </w:tcPr>
          <w:p w14:paraId="0E031989"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Postrervalle</w:t>
            </w:r>
          </w:p>
        </w:tc>
        <w:tc>
          <w:tcPr>
            <w:tcW w:w="3827" w:type="dxa"/>
            <w:vAlign w:val="center"/>
          </w:tcPr>
          <w:p w14:paraId="27F75950"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Mosquera Perdido, San Marco</w:t>
            </w:r>
          </w:p>
        </w:tc>
      </w:tr>
      <w:tr w:rsidR="00E06AD6" w:rsidRPr="00E06AD6" w14:paraId="15B6E12A" w14:textId="77777777" w:rsidTr="009C7CAA">
        <w:trPr>
          <w:jc w:val="center"/>
        </w:trPr>
        <w:tc>
          <w:tcPr>
            <w:tcW w:w="1896" w:type="dxa"/>
            <w:vAlign w:val="center"/>
          </w:tcPr>
          <w:p w14:paraId="068A1E1D"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Chuquisaca</w:t>
            </w:r>
          </w:p>
        </w:tc>
        <w:tc>
          <w:tcPr>
            <w:tcW w:w="1400" w:type="dxa"/>
            <w:vAlign w:val="center"/>
          </w:tcPr>
          <w:p w14:paraId="7BB1ED5D"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Luis Calvo</w:t>
            </w:r>
          </w:p>
        </w:tc>
        <w:tc>
          <w:tcPr>
            <w:tcW w:w="1661" w:type="dxa"/>
            <w:vAlign w:val="center"/>
          </w:tcPr>
          <w:p w14:paraId="73EBF6C7"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Villa Vaca Guzmán</w:t>
            </w:r>
          </w:p>
        </w:tc>
        <w:tc>
          <w:tcPr>
            <w:tcW w:w="3827" w:type="dxa"/>
            <w:vAlign w:val="center"/>
          </w:tcPr>
          <w:p w14:paraId="3E672302"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Itapochi (TIOC), Santiago de las Frías</w:t>
            </w:r>
          </w:p>
        </w:tc>
      </w:tr>
    </w:tbl>
    <w:p w14:paraId="23E8CF24" w14:textId="77777777" w:rsidR="00E06AD6" w:rsidRPr="00E06AD6" w:rsidRDefault="00E06AD6" w:rsidP="00E06AD6">
      <w:pPr>
        <w:spacing w:before="240" w:line="259" w:lineRule="auto"/>
        <w:jc w:val="center"/>
        <w:rPr>
          <w:rFonts w:ascii="Tahoma" w:eastAsia="Tahoma" w:hAnsi="Tahoma" w:cs="Tahoma"/>
          <w:b/>
          <w:bCs/>
          <w:color w:val="000000" w:themeColor="text1"/>
          <w:lang w:val="es-BO"/>
        </w:rPr>
      </w:pPr>
      <w:r w:rsidRPr="00E06AD6">
        <w:rPr>
          <w:rFonts w:ascii="Tahoma" w:eastAsia="Tahoma" w:hAnsi="Tahoma" w:cs="Tahoma"/>
          <w:b/>
          <w:bCs/>
          <w:noProof/>
          <w:color w:val="000000" w:themeColor="text1"/>
          <w:lang w:val="es-BO" w:eastAsia="es-BO"/>
        </w:rPr>
        <w:lastRenderedPageBreak/>
        <w:drawing>
          <wp:inline distT="0" distB="0" distL="0" distR="0" wp14:anchorId="62D353D4" wp14:editId="1F540F44">
            <wp:extent cx="4216520" cy="5454990"/>
            <wp:effectExtent l="19050" t="19050" r="12700" b="12700"/>
            <wp:docPr id="18381643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6520" cy="5454990"/>
                    </a:xfrm>
                    <a:prstGeom prst="rect">
                      <a:avLst/>
                    </a:prstGeom>
                    <a:noFill/>
                    <a:ln>
                      <a:solidFill>
                        <a:sysClr val="windowText" lastClr="000000"/>
                      </a:solidFill>
                    </a:ln>
                  </pic:spPr>
                </pic:pic>
              </a:graphicData>
            </a:graphic>
          </wp:inline>
        </w:drawing>
      </w:r>
    </w:p>
    <w:p w14:paraId="355F6B79" w14:textId="3FEA8885" w:rsidR="00E06AD6" w:rsidRPr="00E06AD6" w:rsidRDefault="00E06AD6" w:rsidP="00E06AD6">
      <w:pPr>
        <w:spacing w:after="120" w:line="259" w:lineRule="auto"/>
        <w:jc w:val="center"/>
        <w:rPr>
          <w:rFonts w:ascii="Tahoma" w:eastAsia="Tahoma" w:hAnsi="Tahoma" w:cs="Tahoma"/>
          <w:i/>
          <w:iCs/>
          <w:sz w:val="18"/>
          <w:szCs w:val="18"/>
          <w:lang w:val="es-BO"/>
        </w:rPr>
      </w:pPr>
      <w:r w:rsidRPr="00E06AD6">
        <w:rPr>
          <w:rFonts w:ascii="Tahoma" w:eastAsia="Tahoma" w:hAnsi="Tahoma" w:cs="Tahoma"/>
          <w:i/>
          <w:iCs/>
          <w:sz w:val="18"/>
          <w:szCs w:val="18"/>
          <w:lang w:val="es-BO"/>
        </w:rPr>
        <w:t xml:space="preserve">Mapa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Mapa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1</w:t>
      </w:r>
      <w:r w:rsidRPr="00E06AD6">
        <w:rPr>
          <w:rFonts w:ascii="Tahoma" w:eastAsia="Tahoma" w:hAnsi="Tahoma" w:cs="Tahoma"/>
          <w:i/>
          <w:iCs/>
          <w:noProof/>
          <w:sz w:val="18"/>
          <w:szCs w:val="18"/>
          <w:lang w:val="es-BO"/>
        </w:rPr>
        <w:fldChar w:fldCharType="end"/>
      </w:r>
      <w:r w:rsidRPr="00E06AD6">
        <w:rPr>
          <w:rFonts w:ascii="Tahoma" w:eastAsia="Tahoma" w:hAnsi="Tahoma" w:cs="Tahoma"/>
          <w:i/>
          <w:iCs/>
          <w:sz w:val="18"/>
          <w:szCs w:val="18"/>
          <w:lang w:val="es-BO"/>
        </w:rPr>
        <w:t>. Ubicación del sitio del eje de presa Rositas</w:t>
      </w:r>
    </w:p>
    <w:p w14:paraId="28AAE12B" w14:textId="380C544D" w:rsidR="00E06AD6" w:rsidRPr="00686FD1"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64" w:name="_Toc188351723"/>
      <w:bookmarkStart w:id="65" w:name="_Toc190787160"/>
      <w:r w:rsidRPr="00686FD1">
        <w:rPr>
          <w:rFonts w:ascii="Tahoma" w:hAnsi="Tahoma" w:cs="Tahoma"/>
          <w:b/>
          <w:bCs/>
          <w:color w:val="000000" w:themeColor="text1"/>
          <w:lang w:val="es-BO" w:eastAsia="es-BO"/>
        </w:rPr>
        <w:t>ACCESOS</w:t>
      </w:r>
      <w:bookmarkEnd w:id="64"/>
      <w:bookmarkEnd w:id="65"/>
      <w:r w:rsidRPr="00686FD1">
        <w:rPr>
          <w:rFonts w:ascii="Tahoma" w:hAnsi="Tahoma" w:cs="Tahoma"/>
          <w:b/>
          <w:bCs/>
          <w:color w:val="000000" w:themeColor="text1"/>
          <w:lang w:val="es-BO" w:eastAsia="es-BO"/>
        </w:rPr>
        <w:t xml:space="preserve"> </w:t>
      </w:r>
    </w:p>
    <w:p w14:paraId="3E8CEACA"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El camino existente de acceso parte desde Santa Cruz hasta Abapó por la Ruta 9, luego de Abapó a la estación camping Paraíso por camino de tierra y desde Camping Paraíso en lancha hasta el eje de Presa Rositas. </w:t>
      </w:r>
    </w:p>
    <w:p w14:paraId="3F181BC1" w14:textId="77777777" w:rsidR="00E06AD6" w:rsidRPr="00E06AD6" w:rsidRDefault="00E06AD6" w:rsidP="00E06AD6">
      <w:pPr>
        <w:spacing w:line="259" w:lineRule="auto"/>
        <w:jc w:val="center"/>
        <w:rPr>
          <w:rFonts w:ascii="Tahoma" w:eastAsia="Tahoma" w:hAnsi="Tahoma" w:cs="Tahoma"/>
          <w:color w:val="000000" w:themeColor="text1"/>
          <w:lang w:val="es-BO"/>
        </w:rPr>
      </w:pPr>
      <w:r w:rsidRPr="00E06AD6">
        <w:rPr>
          <w:rFonts w:ascii="Tahoma" w:eastAsia="Tahoma" w:hAnsi="Tahoma" w:cs="Tahoma"/>
          <w:noProof/>
          <w:color w:val="000000" w:themeColor="text1"/>
          <w:lang w:val="es-BO" w:eastAsia="es-BO"/>
        </w:rPr>
        <w:lastRenderedPageBreak/>
        <w:drawing>
          <wp:inline distT="0" distB="0" distL="0" distR="0" wp14:anchorId="2731C462" wp14:editId="3B47A05E">
            <wp:extent cx="5417820" cy="4186274"/>
            <wp:effectExtent l="19050" t="19050" r="11430" b="241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_Track_accesos_v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19862" cy="4187852"/>
                    </a:xfrm>
                    <a:prstGeom prst="rect">
                      <a:avLst/>
                    </a:prstGeom>
                    <a:ln>
                      <a:solidFill>
                        <a:sysClr val="windowText" lastClr="000000"/>
                      </a:solidFill>
                    </a:ln>
                  </pic:spPr>
                </pic:pic>
              </a:graphicData>
            </a:graphic>
          </wp:inline>
        </w:drawing>
      </w:r>
    </w:p>
    <w:p w14:paraId="1AED82D2" w14:textId="4FE7BBC1" w:rsidR="00E06AD6" w:rsidRPr="00E06AD6" w:rsidRDefault="00E06AD6" w:rsidP="00E06AD6">
      <w:pPr>
        <w:spacing w:after="120" w:line="259" w:lineRule="auto"/>
        <w:jc w:val="center"/>
        <w:rPr>
          <w:rFonts w:ascii="Tahoma" w:eastAsia="Tahoma" w:hAnsi="Tahoma" w:cs="Tahoma"/>
          <w:i/>
          <w:iCs/>
          <w:sz w:val="18"/>
          <w:szCs w:val="18"/>
          <w:lang w:val="es-BO"/>
        </w:rPr>
      </w:pPr>
      <w:r w:rsidRPr="00E06AD6">
        <w:rPr>
          <w:rFonts w:ascii="Tahoma" w:eastAsia="Tahoma" w:hAnsi="Tahoma" w:cs="Tahoma"/>
          <w:i/>
          <w:iCs/>
          <w:sz w:val="18"/>
          <w:szCs w:val="18"/>
          <w:lang w:val="es-BO"/>
        </w:rPr>
        <w:t xml:space="preserve">Mapa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Mapa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2</w:t>
      </w:r>
      <w:r w:rsidRPr="00E06AD6">
        <w:rPr>
          <w:rFonts w:ascii="Tahoma" w:eastAsia="Tahoma" w:hAnsi="Tahoma" w:cs="Tahoma"/>
          <w:i/>
          <w:iCs/>
          <w:noProof/>
          <w:sz w:val="18"/>
          <w:szCs w:val="18"/>
          <w:lang w:val="es-BO"/>
        </w:rPr>
        <w:fldChar w:fldCharType="end"/>
      </w:r>
      <w:r w:rsidRPr="00E06AD6">
        <w:rPr>
          <w:rFonts w:ascii="Tahoma" w:eastAsia="Tahoma" w:hAnsi="Tahoma" w:cs="Tahoma"/>
          <w:i/>
          <w:iCs/>
          <w:sz w:val="18"/>
          <w:szCs w:val="18"/>
          <w:lang w:val="es-BO"/>
        </w:rPr>
        <w:t>. Rutas de Acceso al sitio del eje de presa Rositas</w:t>
      </w:r>
    </w:p>
    <w:p w14:paraId="24C0859C" w14:textId="77777777" w:rsidR="00E06AD6" w:rsidRPr="00E06AD6" w:rsidRDefault="00E06AD6" w:rsidP="00E06AD6">
      <w:pPr>
        <w:spacing w:after="120" w:line="259" w:lineRule="auto"/>
        <w:jc w:val="both"/>
        <w:rPr>
          <w:rFonts w:ascii="Tahoma" w:eastAsia="Arial" w:hAnsi="Tahoma" w:cs="Tahoma"/>
          <w:color w:val="000000" w:themeColor="text1"/>
          <w:lang w:val="es-BO"/>
        </w:rPr>
      </w:pPr>
      <w:r w:rsidRPr="00E06AD6">
        <w:rPr>
          <w:rFonts w:ascii="Tahoma" w:eastAsia="Tahoma" w:hAnsi="Tahoma" w:cs="Tahoma"/>
          <w:color w:val="000000" w:themeColor="text1"/>
          <w:lang w:val="es-BO"/>
        </w:rPr>
        <w:t>En la tabla siguiente se incluye la ruta de acceso desde la ciudad de Santa Cruz.</w:t>
      </w:r>
    </w:p>
    <w:p w14:paraId="08D28AEA" w14:textId="7F9F14FD" w:rsidR="00E06AD6" w:rsidRPr="00E06AD6" w:rsidRDefault="00E06AD6" w:rsidP="00E06AD6">
      <w:pPr>
        <w:spacing w:line="259" w:lineRule="auto"/>
        <w:jc w:val="center"/>
        <w:rPr>
          <w:rFonts w:ascii="Tahoma" w:eastAsia="Arial" w:hAnsi="Tahoma" w:cs="Tahoma"/>
          <w:i/>
          <w:iCs/>
          <w:lang w:val="es-BO"/>
        </w:rPr>
      </w:pPr>
      <w:bookmarkStart w:id="66" w:name="_Ref161388840"/>
      <w:r w:rsidRPr="00E06AD6">
        <w:rPr>
          <w:rFonts w:ascii="Tahoma" w:eastAsia="Tahoma" w:hAnsi="Tahoma" w:cs="Tahoma"/>
          <w:i/>
          <w:iCs/>
          <w:sz w:val="18"/>
          <w:szCs w:val="18"/>
          <w:lang w:val="es-BO"/>
        </w:rPr>
        <w:t xml:space="preserve">Tabla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Tabla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2</w:t>
      </w:r>
      <w:r w:rsidRPr="00E06AD6">
        <w:rPr>
          <w:rFonts w:ascii="Tahoma" w:eastAsia="Tahoma" w:hAnsi="Tahoma" w:cs="Tahoma"/>
          <w:i/>
          <w:iCs/>
          <w:noProof/>
          <w:sz w:val="18"/>
          <w:szCs w:val="18"/>
          <w:lang w:val="es-BO"/>
        </w:rPr>
        <w:fldChar w:fldCharType="end"/>
      </w:r>
      <w:bookmarkEnd w:id="66"/>
      <w:r w:rsidRPr="00E06AD6">
        <w:rPr>
          <w:rFonts w:ascii="Tahoma" w:eastAsia="Tahoma" w:hAnsi="Tahoma" w:cs="Tahoma"/>
          <w:i/>
          <w:iCs/>
          <w:sz w:val="18"/>
          <w:szCs w:val="18"/>
          <w:lang w:val="es-BO"/>
        </w:rPr>
        <w:t>. Ruta 1 de acceso al eje de presa del Proyecto Rositas desde Santa Cruz.</w:t>
      </w:r>
    </w:p>
    <w:tbl>
      <w:tblPr>
        <w:tblW w:w="8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1"/>
        <w:gridCol w:w="1843"/>
        <w:gridCol w:w="1134"/>
        <w:gridCol w:w="1247"/>
        <w:gridCol w:w="1540"/>
        <w:gridCol w:w="1381"/>
      </w:tblGrid>
      <w:tr w:rsidR="00E06AD6" w:rsidRPr="00E06AD6" w14:paraId="3AD1BB4D" w14:textId="77777777" w:rsidTr="009C7CAA">
        <w:trPr>
          <w:trHeight w:val="300"/>
          <w:jc w:val="center"/>
        </w:trPr>
        <w:tc>
          <w:tcPr>
            <w:tcW w:w="1691" w:type="dxa"/>
            <w:shd w:val="clear" w:color="auto" w:fill="D9D9D9" w:themeFill="background1" w:themeFillShade="D9"/>
            <w:tcMar>
              <w:left w:w="108" w:type="dxa"/>
              <w:right w:w="108" w:type="dxa"/>
            </w:tcMar>
            <w:vAlign w:val="center"/>
          </w:tcPr>
          <w:p w14:paraId="1027F34D" w14:textId="77777777" w:rsidR="00E06AD6" w:rsidRPr="00E06AD6" w:rsidRDefault="00E06AD6" w:rsidP="00E06AD6">
            <w:pPr>
              <w:spacing w:line="259" w:lineRule="auto"/>
              <w:jc w:val="center"/>
              <w:rPr>
                <w:rFonts w:ascii="Tahoma" w:eastAsia="Tahoma" w:hAnsi="Tahoma" w:cs="Tahoma"/>
                <w:b/>
                <w:bCs/>
                <w:color w:val="000000" w:themeColor="text1"/>
                <w:sz w:val="18"/>
                <w:szCs w:val="18"/>
                <w:lang w:val="es-BO"/>
              </w:rPr>
            </w:pPr>
            <w:r w:rsidRPr="00E06AD6">
              <w:rPr>
                <w:rFonts w:ascii="Tahoma" w:eastAsia="Tahoma" w:hAnsi="Tahoma" w:cs="Tahoma"/>
                <w:b/>
                <w:bCs/>
                <w:color w:val="000000" w:themeColor="text1"/>
                <w:sz w:val="18"/>
                <w:szCs w:val="18"/>
                <w:lang w:val="es-BO"/>
              </w:rPr>
              <w:t>Desde</w:t>
            </w:r>
          </w:p>
        </w:tc>
        <w:tc>
          <w:tcPr>
            <w:tcW w:w="1843" w:type="dxa"/>
            <w:shd w:val="clear" w:color="auto" w:fill="D9D9D9" w:themeFill="background1" w:themeFillShade="D9"/>
            <w:tcMar>
              <w:left w:w="108" w:type="dxa"/>
              <w:right w:w="108" w:type="dxa"/>
            </w:tcMar>
            <w:vAlign w:val="center"/>
          </w:tcPr>
          <w:p w14:paraId="67AD7E9A" w14:textId="77777777" w:rsidR="00E06AD6" w:rsidRPr="00E06AD6" w:rsidRDefault="00E06AD6" w:rsidP="00E06AD6">
            <w:pPr>
              <w:spacing w:line="259" w:lineRule="auto"/>
              <w:jc w:val="center"/>
              <w:rPr>
                <w:rFonts w:ascii="Tahoma" w:eastAsia="Tahoma" w:hAnsi="Tahoma" w:cs="Tahoma"/>
                <w:b/>
                <w:bCs/>
                <w:color w:val="000000" w:themeColor="text1"/>
                <w:sz w:val="18"/>
                <w:szCs w:val="18"/>
                <w:lang w:val="es-BO"/>
              </w:rPr>
            </w:pPr>
            <w:r w:rsidRPr="00E06AD6">
              <w:rPr>
                <w:rFonts w:ascii="Tahoma" w:eastAsia="Tahoma" w:hAnsi="Tahoma" w:cs="Tahoma"/>
                <w:b/>
                <w:bCs/>
                <w:color w:val="000000" w:themeColor="text1"/>
                <w:sz w:val="18"/>
                <w:szCs w:val="18"/>
                <w:lang w:val="es-BO"/>
              </w:rPr>
              <w:t>Hasta</w:t>
            </w:r>
          </w:p>
        </w:tc>
        <w:tc>
          <w:tcPr>
            <w:tcW w:w="1134" w:type="dxa"/>
            <w:shd w:val="clear" w:color="auto" w:fill="D9D9D9" w:themeFill="background1" w:themeFillShade="D9"/>
            <w:tcMar>
              <w:left w:w="108" w:type="dxa"/>
              <w:right w:w="108" w:type="dxa"/>
            </w:tcMar>
            <w:vAlign w:val="center"/>
          </w:tcPr>
          <w:p w14:paraId="05DECB8A" w14:textId="77777777" w:rsidR="00E06AD6" w:rsidRPr="00E06AD6" w:rsidRDefault="00E06AD6" w:rsidP="00E06AD6">
            <w:pPr>
              <w:spacing w:line="259" w:lineRule="auto"/>
              <w:jc w:val="center"/>
              <w:rPr>
                <w:rFonts w:ascii="Tahoma" w:eastAsia="Tahoma" w:hAnsi="Tahoma" w:cs="Tahoma"/>
                <w:b/>
                <w:bCs/>
                <w:color w:val="000000" w:themeColor="text1"/>
                <w:sz w:val="18"/>
                <w:szCs w:val="18"/>
                <w:lang w:val="es-BO"/>
              </w:rPr>
            </w:pPr>
            <w:r w:rsidRPr="00E06AD6">
              <w:rPr>
                <w:rFonts w:ascii="Tahoma" w:eastAsia="Tahoma" w:hAnsi="Tahoma" w:cs="Tahoma"/>
                <w:b/>
                <w:bCs/>
                <w:color w:val="000000" w:themeColor="text1"/>
                <w:sz w:val="18"/>
                <w:szCs w:val="18"/>
                <w:lang w:val="es-BO"/>
              </w:rPr>
              <w:t>Distancia (km)</w:t>
            </w:r>
          </w:p>
        </w:tc>
        <w:tc>
          <w:tcPr>
            <w:tcW w:w="1247" w:type="dxa"/>
            <w:shd w:val="clear" w:color="auto" w:fill="D9D9D9" w:themeFill="background1" w:themeFillShade="D9"/>
            <w:tcMar>
              <w:left w:w="108" w:type="dxa"/>
              <w:right w:w="108" w:type="dxa"/>
            </w:tcMar>
            <w:vAlign w:val="center"/>
          </w:tcPr>
          <w:p w14:paraId="4F332EB2" w14:textId="77777777" w:rsidR="00E06AD6" w:rsidRPr="00E06AD6" w:rsidRDefault="00E06AD6" w:rsidP="00E06AD6">
            <w:pPr>
              <w:spacing w:line="259" w:lineRule="auto"/>
              <w:jc w:val="center"/>
              <w:rPr>
                <w:rFonts w:ascii="Tahoma" w:eastAsia="Tahoma" w:hAnsi="Tahoma" w:cs="Tahoma"/>
                <w:b/>
                <w:bCs/>
                <w:color w:val="000000" w:themeColor="text1"/>
                <w:sz w:val="18"/>
                <w:szCs w:val="18"/>
                <w:lang w:val="es-BO"/>
              </w:rPr>
            </w:pPr>
            <w:r w:rsidRPr="00E06AD6">
              <w:rPr>
                <w:rFonts w:ascii="Tahoma" w:eastAsia="Tahoma" w:hAnsi="Tahoma" w:cs="Tahoma"/>
                <w:b/>
                <w:bCs/>
                <w:color w:val="000000" w:themeColor="text1"/>
                <w:sz w:val="18"/>
                <w:szCs w:val="18"/>
                <w:lang w:val="es-BO"/>
              </w:rPr>
              <w:t>Tipo</w:t>
            </w:r>
          </w:p>
        </w:tc>
        <w:tc>
          <w:tcPr>
            <w:tcW w:w="1540" w:type="dxa"/>
            <w:shd w:val="clear" w:color="auto" w:fill="D9D9D9" w:themeFill="background1" w:themeFillShade="D9"/>
            <w:tcMar>
              <w:left w:w="108" w:type="dxa"/>
              <w:right w:w="108" w:type="dxa"/>
            </w:tcMar>
            <w:vAlign w:val="center"/>
          </w:tcPr>
          <w:p w14:paraId="79933A07" w14:textId="77777777" w:rsidR="00E06AD6" w:rsidRPr="00E06AD6" w:rsidRDefault="00E06AD6" w:rsidP="00E06AD6">
            <w:pPr>
              <w:spacing w:line="259" w:lineRule="auto"/>
              <w:jc w:val="center"/>
              <w:rPr>
                <w:rFonts w:ascii="Tahoma" w:eastAsia="Tahoma" w:hAnsi="Tahoma" w:cs="Tahoma"/>
                <w:b/>
                <w:bCs/>
                <w:color w:val="000000" w:themeColor="text1"/>
                <w:sz w:val="18"/>
                <w:szCs w:val="18"/>
                <w:lang w:val="es-BO"/>
              </w:rPr>
            </w:pPr>
            <w:r w:rsidRPr="00E06AD6">
              <w:rPr>
                <w:rFonts w:ascii="Tahoma" w:eastAsia="Tahoma" w:hAnsi="Tahoma" w:cs="Tahoma"/>
                <w:b/>
                <w:bCs/>
                <w:color w:val="000000" w:themeColor="text1"/>
                <w:sz w:val="18"/>
                <w:szCs w:val="18"/>
                <w:lang w:val="es-BO"/>
              </w:rPr>
              <w:t>Tiempo de viaje</w:t>
            </w:r>
          </w:p>
          <w:p w14:paraId="202616CE" w14:textId="77777777" w:rsidR="00E06AD6" w:rsidRPr="00E06AD6" w:rsidRDefault="00E06AD6" w:rsidP="00E06AD6">
            <w:pPr>
              <w:spacing w:line="259" w:lineRule="auto"/>
              <w:jc w:val="center"/>
              <w:rPr>
                <w:rFonts w:ascii="Tahoma" w:eastAsia="Tahoma" w:hAnsi="Tahoma" w:cs="Tahoma"/>
                <w:b/>
                <w:bCs/>
                <w:color w:val="000000" w:themeColor="text1"/>
                <w:sz w:val="18"/>
                <w:szCs w:val="18"/>
                <w:lang w:val="es-BO"/>
              </w:rPr>
            </w:pPr>
            <w:r w:rsidRPr="00E06AD6">
              <w:rPr>
                <w:rFonts w:ascii="Tahoma" w:eastAsia="Tahoma" w:hAnsi="Tahoma" w:cs="Tahoma"/>
                <w:b/>
                <w:bCs/>
                <w:color w:val="000000" w:themeColor="text1"/>
                <w:sz w:val="18"/>
                <w:szCs w:val="18"/>
                <w:lang w:val="es-BO"/>
              </w:rPr>
              <w:t>(horas)</w:t>
            </w:r>
          </w:p>
        </w:tc>
        <w:tc>
          <w:tcPr>
            <w:tcW w:w="1381" w:type="dxa"/>
            <w:shd w:val="clear" w:color="auto" w:fill="D9D9D9" w:themeFill="background1" w:themeFillShade="D9"/>
            <w:tcMar>
              <w:left w:w="108" w:type="dxa"/>
              <w:right w:w="108" w:type="dxa"/>
            </w:tcMar>
            <w:vAlign w:val="center"/>
          </w:tcPr>
          <w:p w14:paraId="7045A4D7" w14:textId="77777777" w:rsidR="00E06AD6" w:rsidRPr="00E06AD6" w:rsidRDefault="00E06AD6" w:rsidP="00E06AD6">
            <w:pPr>
              <w:spacing w:line="259" w:lineRule="auto"/>
              <w:jc w:val="center"/>
              <w:rPr>
                <w:rFonts w:ascii="Tahoma" w:eastAsia="Tahoma" w:hAnsi="Tahoma" w:cs="Tahoma"/>
                <w:b/>
                <w:bCs/>
                <w:color w:val="000000" w:themeColor="text1"/>
                <w:sz w:val="18"/>
                <w:szCs w:val="18"/>
                <w:lang w:val="es-BO"/>
              </w:rPr>
            </w:pPr>
            <w:r w:rsidRPr="00E06AD6">
              <w:rPr>
                <w:rFonts w:ascii="Tahoma" w:eastAsia="Tahoma" w:hAnsi="Tahoma" w:cs="Tahoma"/>
                <w:b/>
                <w:bCs/>
                <w:color w:val="000000" w:themeColor="text1"/>
                <w:sz w:val="18"/>
                <w:szCs w:val="18"/>
                <w:lang w:val="es-BO"/>
              </w:rPr>
              <w:t>Estado</w:t>
            </w:r>
          </w:p>
        </w:tc>
      </w:tr>
      <w:tr w:rsidR="00E06AD6" w:rsidRPr="00E06AD6" w14:paraId="6E762600" w14:textId="77777777" w:rsidTr="009C7CAA">
        <w:trPr>
          <w:trHeight w:val="300"/>
          <w:jc w:val="center"/>
        </w:trPr>
        <w:tc>
          <w:tcPr>
            <w:tcW w:w="1691" w:type="dxa"/>
            <w:tcMar>
              <w:left w:w="108" w:type="dxa"/>
              <w:right w:w="108" w:type="dxa"/>
            </w:tcMar>
            <w:vAlign w:val="center"/>
          </w:tcPr>
          <w:p w14:paraId="1B0B41BB" w14:textId="77777777" w:rsidR="00E06AD6" w:rsidRPr="00E06AD6" w:rsidRDefault="00E06AD6" w:rsidP="00E06AD6">
            <w:pPr>
              <w:spacing w:line="259" w:lineRule="auto"/>
              <w:jc w:val="both"/>
              <w:rPr>
                <w:rFonts w:ascii="Tahoma" w:eastAsia="Tahoma" w:hAnsi="Tahoma" w:cs="Tahoma"/>
                <w:color w:val="000000" w:themeColor="text1"/>
                <w:sz w:val="18"/>
                <w:szCs w:val="18"/>
                <w:lang w:val="es-BO"/>
              </w:rPr>
            </w:pPr>
            <w:r w:rsidRPr="00E06AD6">
              <w:rPr>
                <w:rFonts w:ascii="Tahoma" w:eastAsia="Tahoma" w:hAnsi="Tahoma" w:cs="Tahoma"/>
                <w:color w:val="000000" w:themeColor="text1"/>
                <w:sz w:val="18"/>
                <w:szCs w:val="18"/>
                <w:lang w:val="es-BO"/>
              </w:rPr>
              <w:t xml:space="preserve">Santa Cruz </w:t>
            </w:r>
          </w:p>
          <w:p w14:paraId="19E564B9" w14:textId="77777777" w:rsidR="00E06AD6" w:rsidRPr="00E06AD6" w:rsidRDefault="00E06AD6" w:rsidP="00E06AD6">
            <w:pPr>
              <w:spacing w:line="259" w:lineRule="auto"/>
              <w:jc w:val="both"/>
              <w:rPr>
                <w:rFonts w:ascii="Tahoma" w:eastAsia="Tahoma" w:hAnsi="Tahoma" w:cs="Tahoma"/>
                <w:color w:val="000000" w:themeColor="text1"/>
                <w:sz w:val="18"/>
                <w:szCs w:val="18"/>
                <w:lang w:val="es-BO"/>
              </w:rPr>
            </w:pPr>
            <w:r w:rsidRPr="00E06AD6">
              <w:rPr>
                <w:rFonts w:ascii="Tahoma" w:eastAsia="Tahoma" w:hAnsi="Tahoma" w:cs="Tahoma"/>
                <w:color w:val="000000" w:themeColor="text1"/>
                <w:sz w:val="18"/>
                <w:szCs w:val="18"/>
                <w:lang w:val="es-BO"/>
              </w:rPr>
              <w:t>(Ruta 9)</w:t>
            </w:r>
          </w:p>
        </w:tc>
        <w:tc>
          <w:tcPr>
            <w:tcW w:w="1843" w:type="dxa"/>
            <w:tcMar>
              <w:left w:w="108" w:type="dxa"/>
              <w:right w:w="108" w:type="dxa"/>
            </w:tcMar>
            <w:vAlign w:val="center"/>
          </w:tcPr>
          <w:p w14:paraId="1055D31E" w14:textId="77777777" w:rsidR="00E06AD6" w:rsidRPr="00E06AD6" w:rsidRDefault="00E06AD6" w:rsidP="00E06AD6">
            <w:pPr>
              <w:spacing w:line="259" w:lineRule="auto"/>
              <w:jc w:val="both"/>
              <w:rPr>
                <w:rFonts w:ascii="Tahoma" w:eastAsia="Tahoma" w:hAnsi="Tahoma" w:cs="Tahoma"/>
                <w:color w:val="000000" w:themeColor="text1"/>
                <w:sz w:val="18"/>
                <w:szCs w:val="18"/>
                <w:lang w:val="es-BO"/>
              </w:rPr>
            </w:pPr>
            <w:r w:rsidRPr="00E06AD6">
              <w:rPr>
                <w:rFonts w:ascii="Tahoma" w:eastAsia="Tahoma" w:hAnsi="Tahoma" w:cs="Tahoma"/>
                <w:color w:val="000000" w:themeColor="text1"/>
                <w:sz w:val="18"/>
                <w:szCs w:val="18"/>
                <w:lang w:val="es-BO"/>
              </w:rPr>
              <w:t>Abapó - Ruta 9</w:t>
            </w:r>
          </w:p>
        </w:tc>
        <w:tc>
          <w:tcPr>
            <w:tcW w:w="1134" w:type="dxa"/>
            <w:tcMar>
              <w:left w:w="108" w:type="dxa"/>
              <w:right w:w="108" w:type="dxa"/>
            </w:tcMar>
            <w:vAlign w:val="center"/>
          </w:tcPr>
          <w:p w14:paraId="4790EB6F" w14:textId="77777777" w:rsidR="00E06AD6" w:rsidRPr="00E06AD6" w:rsidRDefault="00E06AD6" w:rsidP="00E06AD6">
            <w:pPr>
              <w:spacing w:line="259" w:lineRule="auto"/>
              <w:jc w:val="center"/>
              <w:rPr>
                <w:rFonts w:ascii="Tahoma" w:eastAsia="Tahoma" w:hAnsi="Tahoma" w:cs="Tahoma"/>
                <w:color w:val="000000" w:themeColor="text1"/>
                <w:sz w:val="18"/>
                <w:szCs w:val="18"/>
                <w:lang w:val="es-BO"/>
              </w:rPr>
            </w:pPr>
            <w:r w:rsidRPr="00E06AD6">
              <w:rPr>
                <w:rFonts w:ascii="Tahoma" w:eastAsia="Tahoma" w:hAnsi="Tahoma" w:cs="Tahoma"/>
                <w:color w:val="000000" w:themeColor="text1"/>
                <w:sz w:val="18"/>
                <w:szCs w:val="18"/>
                <w:lang w:val="es-BO"/>
              </w:rPr>
              <w:t xml:space="preserve">144,0 </w:t>
            </w:r>
          </w:p>
        </w:tc>
        <w:tc>
          <w:tcPr>
            <w:tcW w:w="1247" w:type="dxa"/>
            <w:tcMar>
              <w:left w:w="108" w:type="dxa"/>
              <w:right w:w="108" w:type="dxa"/>
            </w:tcMar>
            <w:vAlign w:val="center"/>
          </w:tcPr>
          <w:p w14:paraId="1DA4CA62" w14:textId="77777777" w:rsidR="00E06AD6" w:rsidRPr="00E06AD6" w:rsidRDefault="00E06AD6" w:rsidP="00E06AD6">
            <w:pPr>
              <w:spacing w:line="259" w:lineRule="auto"/>
              <w:jc w:val="center"/>
              <w:rPr>
                <w:rFonts w:ascii="Tahoma" w:eastAsia="Tahoma" w:hAnsi="Tahoma" w:cs="Tahoma"/>
                <w:color w:val="000000" w:themeColor="text1"/>
                <w:sz w:val="18"/>
                <w:szCs w:val="18"/>
                <w:lang w:val="es-BO"/>
              </w:rPr>
            </w:pPr>
            <w:r w:rsidRPr="00E06AD6">
              <w:rPr>
                <w:rFonts w:ascii="Tahoma" w:eastAsia="Tahoma" w:hAnsi="Tahoma" w:cs="Tahoma"/>
                <w:color w:val="000000" w:themeColor="text1"/>
                <w:sz w:val="18"/>
                <w:szCs w:val="18"/>
                <w:lang w:val="es-BO"/>
              </w:rPr>
              <w:t>Asfalto</w:t>
            </w:r>
          </w:p>
        </w:tc>
        <w:tc>
          <w:tcPr>
            <w:tcW w:w="1540" w:type="dxa"/>
            <w:tcMar>
              <w:left w:w="108" w:type="dxa"/>
              <w:right w:w="108" w:type="dxa"/>
            </w:tcMar>
            <w:vAlign w:val="center"/>
          </w:tcPr>
          <w:p w14:paraId="55F4C8E6" w14:textId="77777777" w:rsidR="00E06AD6" w:rsidRPr="00E06AD6" w:rsidRDefault="00E06AD6" w:rsidP="00E06AD6">
            <w:pPr>
              <w:spacing w:line="259" w:lineRule="auto"/>
              <w:jc w:val="center"/>
              <w:rPr>
                <w:rFonts w:ascii="Tahoma" w:eastAsia="Tahoma" w:hAnsi="Tahoma" w:cs="Tahoma"/>
                <w:color w:val="000000" w:themeColor="text1"/>
                <w:sz w:val="18"/>
                <w:szCs w:val="18"/>
                <w:lang w:val="es-BO"/>
              </w:rPr>
            </w:pPr>
            <w:r w:rsidRPr="00E06AD6">
              <w:rPr>
                <w:rFonts w:ascii="Tahoma" w:eastAsia="Tahoma" w:hAnsi="Tahoma" w:cs="Tahoma"/>
                <w:color w:val="000000" w:themeColor="text1"/>
                <w:sz w:val="18"/>
                <w:szCs w:val="18"/>
                <w:lang w:val="es-BO"/>
              </w:rPr>
              <w:t xml:space="preserve">2,50 </w:t>
            </w:r>
          </w:p>
        </w:tc>
        <w:tc>
          <w:tcPr>
            <w:tcW w:w="1381" w:type="dxa"/>
            <w:tcMar>
              <w:left w:w="108" w:type="dxa"/>
              <w:right w:w="108" w:type="dxa"/>
            </w:tcMar>
            <w:vAlign w:val="center"/>
          </w:tcPr>
          <w:p w14:paraId="2ACBFB58" w14:textId="77777777" w:rsidR="00E06AD6" w:rsidRPr="00E06AD6" w:rsidRDefault="00E06AD6" w:rsidP="00E06AD6">
            <w:pPr>
              <w:spacing w:line="259" w:lineRule="auto"/>
              <w:jc w:val="center"/>
              <w:rPr>
                <w:rFonts w:ascii="Tahoma" w:eastAsia="Tahoma" w:hAnsi="Tahoma" w:cs="Tahoma"/>
                <w:color w:val="000000" w:themeColor="text1"/>
                <w:sz w:val="18"/>
                <w:szCs w:val="18"/>
                <w:lang w:val="es-BO"/>
              </w:rPr>
            </w:pPr>
            <w:r w:rsidRPr="00E06AD6">
              <w:rPr>
                <w:rFonts w:ascii="Tahoma" w:eastAsia="Tahoma" w:hAnsi="Tahoma" w:cs="Tahoma"/>
                <w:color w:val="000000" w:themeColor="text1"/>
                <w:sz w:val="18"/>
                <w:szCs w:val="18"/>
                <w:lang w:val="es-BO"/>
              </w:rPr>
              <w:t>Regular</w:t>
            </w:r>
          </w:p>
        </w:tc>
      </w:tr>
      <w:tr w:rsidR="00E06AD6" w:rsidRPr="00E06AD6" w14:paraId="23B26E99" w14:textId="77777777" w:rsidTr="009C7CAA">
        <w:trPr>
          <w:trHeight w:val="300"/>
          <w:jc w:val="center"/>
        </w:trPr>
        <w:tc>
          <w:tcPr>
            <w:tcW w:w="1691" w:type="dxa"/>
            <w:tcMar>
              <w:left w:w="108" w:type="dxa"/>
              <w:right w:w="108" w:type="dxa"/>
            </w:tcMar>
            <w:vAlign w:val="center"/>
          </w:tcPr>
          <w:p w14:paraId="459CAF55" w14:textId="77777777" w:rsidR="00E06AD6" w:rsidRPr="00E06AD6" w:rsidRDefault="00E06AD6" w:rsidP="00E06AD6">
            <w:pPr>
              <w:spacing w:line="259" w:lineRule="auto"/>
              <w:jc w:val="both"/>
              <w:rPr>
                <w:rFonts w:ascii="Tahoma" w:eastAsia="Tahoma" w:hAnsi="Tahoma" w:cs="Tahoma"/>
                <w:color w:val="000000" w:themeColor="text1"/>
                <w:sz w:val="18"/>
                <w:szCs w:val="18"/>
                <w:lang w:val="es-BO"/>
              </w:rPr>
            </w:pPr>
            <w:r w:rsidRPr="00E06AD6">
              <w:rPr>
                <w:rFonts w:ascii="Tahoma" w:eastAsia="Tahoma" w:hAnsi="Tahoma" w:cs="Tahoma"/>
                <w:color w:val="000000" w:themeColor="text1"/>
                <w:sz w:val="18"/>
                <w:szCs w:val="18"/>
                <w:lang w:val="es-BO"/>
              </w:rPr>
              <w:t xml:space="preserve">Abapó </w:t>
            </w:r>
          </w:p>
        </w:tc>
        <w:tc>
          <w:tcPr>
            <w:tcW w:w="1843" w:type="dxa"/>
            <w:tcMar>
              <w:left w:w="108" w:type="dxa"/>
              <w:right w:w="108" w:type="dxa"/>
            </w:tcMar>
            <w:vAlign w:val="center"/>
          </w:tcPr>
          <w:p w14:paraId="26FF27EC" w14:textId="77777777" w:rsidR="00E06AD6" w:rsidRPr="00E06AD6" w:rsidRDefault="00E06AD6" w:rsidP="00E06AD6">
            <w:pPr>
              <w:spacing w:line="259" w:lineRule="auto"/>
              <w:jc w:val="both"/>
              <w:rPr>
                <w:rFonts w:ascii="Tahoma" w:eastAsia="Tahoma" w:hAnsi="Tahoma" w:cs="Tahoma"/>
                <w:color w:val="000000" w:themeColor="text1"/>
                <w:sz w:val="18"/>
                <w:szCs w:val="18"/>
                <w:lang w:val="es-BO"/>
              </w:rPr>
            </w:pPr>
            <w:r w:rsidRPr="00E06AD6">
              <w:rPr>
                <w:rFonts w:ascii="Tahoma" w:eastAsia="Tahoma" w:hAnsi="Tahoma" w:cs="Tahoma"/>
                <w:color w:val="000000" w:themeColor="text1"/>
                <w:sz w:val="18"/>
                <w:szCs w:val="18"/>
                <w:lang w:val="es-BO"/>
              </w:rPr>
              <w:t>Camping Paraiso</w:t>
            </w:r>
          </w:p>
        </w:tc>
        <w:tc>
          <w:tcPr>
            <w:tcW w:w="1134" w:type="dxa"/>
            <w:tcMar>
              <w:left w:w="108" w:type="dxa"/>
              <w:right w:w="108" w:type="dxa"/>
            </w:tcMar>
            <w:vAlign w:val="center"/>
          </w:tcPr>
          <w:p w14:paraId="25AB4C9F" w14:textId="77777777" w:rsidR="00E06AD6" w:rsidRPr="00E06AD6" w:rsidRDefault="00E06AD6" w:rsidP="00E06AD6">
            <w:pPr>
              <w:spacing w:line="259" w:lineRule="auto"/>
              <w:jc w:val="center"/>
              <w:rPr>
                <w:rFonts w:ascii="Tahoma" w:eastAsia="Tahoma" w:hAnsi="Tahoma" w:cs="Tahoma"/>
                <w:color w:val="000000" w:themeColor="text1"/>
                <w:sz w:val="18"/>
                <w:szCs w:val="18"/>
                <w:lang w:val="es-BO"/>
              </w:rPr>
            </w:pPr>
            <w:r w:rsidRPr="00E06AD6">
              <w:rPr>
                <w:rFonts w:ascii="Tahoma" w:eastAsia="Tahoma" w:hAnsi="Tahoma" w:cs="Tahoma"/>
                <w:color w:val="000000" w:themeColor="text1"/>
                <w:sz w:val="18"/>
                <w:szCs w:val="18"/>
                <w:lang w:val="es-BO"/>
              </w:rPr>
              <w:t>12,00</w:t>
            </w:r>
          </w:p>
        </w:tc>
        <w:tc>
          <w:tcPr>
            <w:tcW w:w="1247" w:type="dxa"/>
            <w:tcMar>
              <w:left w:w="108" w:type="dxa"/>
              <w:right w:w="108" w:type="dxa"/>
            </w:tcMar>
            <w:vAlign w:val="center"/>
          </w:tcPr>
          <w:p w14:paraId="37A738F8" w14:textId="77777777" w:rsidR="00E06AD6" w:rsidRPr="00E06AD6" w:rsidRDefault="00E06AD6" w:rsidP="00E06AD6">
            <w:pPr>
              <w:spacing w:line="259" w:lineRule="auto"/>
              <w:jc w:val="center"/>
              <w:rPr>
                <w:rFonts w:ascii="Tahoma" w:eastAsia="Tahoma" w:hAnsi="Tahoma" w:cs="Tahoma"/>
                <w:color w:val="000000" w:themeColor="text1"/>
                <w:sz w:val="18"/>
                <w:szCs w:val="18"/>
                <w:lang w:val="es-BO"/>
              </w:rPr>
            </w:pPr>
            <w:r w:rsidRPr="00E06AD6">
              <w:rPr>
                <w:rFonts w:ascii="Tahoma" w:eastAsia="Tahoma" w:hAnsi="Tahoma" w:cs="Tahoma"/>
                <w:color w:val="000000" w:themeColor="text1"/>
                <w:sz w:val="18"/>
                <w:szCs w:val="18"/>
                <w:lang w:val="es-BO"/>
              </w:rPr>
              <w:t>Ripio</w:t>
            </w:r>
          </w:p>
        </w:tc>
        <w:tc>
          <w:tcPr>
            <w:tcW w:w="1540" w:type="dxa"/>
            <w:tcMar>
              <w:left w:w="108" w:type="dxa"/>
              <w:right w:w="108" w:type="dxa"/>
            </w:tcMar>
            <w:vAlign w:val="center"/>
          </w:tcPr>
          <w:p w14:paraId="25414754" w14:textId="77777777" w:rsidR="00E06AD6" w:rsidRPr="00E06AD6" w:rsidRDefault="00E06AD6" w:rsidP="00E06AD6">
            <w:pPr>
              <w:spacing w:line="259" w:lineRule="auto"/>
              <w:jc w:val="center"/>
              <w:rPr>
                <w:rFonts w:ascii="Tahoma" w:eastAsia="Tahoma" w:hAnsi="Tahoma" w:cs="Tahoma"/>
                <w:color w:val="000000" w:themeColor="text1"/>
                <w:sz w:val="18"/>
                <w:szCs w:val="18"/>
                <w:lang w:val="es-BO"/>
              </w:rPr>
            </w:pPr>
            <w:r w:rsidRPr="00E06AD6">
              <w:rPr>
                <w:rFonts w:ascii="Tahoma" w:eastAsia="Tahoma" w:hAnsi="Tahoma" w:cs="Tahoma"/>
                <w:color w:val="000000" w:themeColor="text1"/>
                <w:sz w:val="18"/>
                <w:szCs w:val="18"/>
                <w:lang w:val="es-BO"/>
              </w:rPr>
              <w:t xml:space="preserve">0,75 </w:t>
            </w:r>
          </w:p>
        </w:tc>
        <w:tc>
          <w:tcPr>
            <w:tcW w:w="1381" w:type="dxa"/>
            <w:tcMar>
              <w:left w:w="108" w:type="dxa"/>
              <w:right w:w="108" w:type="dxa"/>
            </w:tcMar>
            <w:vAlign w:val="center"/>
          </w:tcPr>
          <w:p w14:paraId="545A350F" w14:textId="77777777" w:rsidR="00E06AD6" w:rsidRPr="00E06AD6" w:rsidRDefault="00E06AD6" w:rsidP="00E06AD6">
            <w:pPr>
              <w:spacing w:line="259" w:lineRule="auto"/>
              <w:jc w:val="center"/>
              <w:rPr>
                <w:rFonts w:ascii="Tahoma" w:eastAsia="Tahoma" w:hAnsi="Tahoma" w:cs="Tahoma"/>
                <w:color w:val="000000" w:themeColor="text1"/>
                <w:sz w:val="18"/>
                <w:szCs w:val="18"/>
                <w:lang w:val="es-BO"/>
              </w:rPr>
            </w:pPr>
            <w:r w:rsidRPr="00E06AD6">
              <w:rPr>
                <w:rFonts w:ascii="Tahoma" w:eastAsia="Tahoma" w:hAnsi="Tahoma" w:cs="Tahoma"/>
                <w:color w:val="000000" w:themeColor="text1"/>
                <w:sz w:val="18"/>
                <w:szCs w:val="18"/>
                <w:lang w:val="es-BO"/>
              </w:rPr>
              <w:t>Regular- Malo</w:t>
            </w:r>
          </w:p>
        </w:tc>
      </w:tr>
      <w:tr w:rsidR="00E06AD6" w:rsidRPr="00E06AD6" w14:paraId="460679A3" w14:textId="77777777" w:rsidTr="009C7CAA">
        <w:trPr>
          <w:trHeight w:val="300"/>
          <w:jc w:val="center"/>
        </w:trPr>
        <w:tc>
          <w:tcPr>
            <w:tcW w:w="1691" w:type="dxa"/>
            <w:tcMar>
              <w:left w:w="108" w:type="dxa"/>
              <w:right w:w="108" w:type="dxa"/>
            </w:tcMar>
            <w:vAlign w:val="center"/>
          </w:tcPr>
          <w:p w14:paraId="0F499783" w14:textId="77777777" w:rsidR="00E06AD6" w:rsidRPr="00E06AD6" w:rsidRDefault="00E06AD6" w:rsidP="00E06AD6">
            <w:pPr>
              <w:spacing w:line="259" w:lineRule="auto"/>
              <w:jc w:val="both"/>
              <w:rPr>
                <w:rFonts w:ascii="Tahoma" w:eastAsia="Tahoma" w:hAnsi="Tahoma" w:cs="Tahoma"/>
                <w:color w:val="000000" w:themeColor="text1"/>
                <w:sz w:val="18"/>
                <w:szCs w:val="18"/>
                <w:lang w:val="es-BO"/>
              </w:rPr>
            </w:pPr>
            <w:r w:rsidRPr="00E06AD6">
              <w:rPr>
                <w:rFonts w:ascii="Tahoma" w:eastAsia="Tahoma" w:hAnsi="Tahoma" w:cs="Tahoma"/>
                <w:color w:val="000000" w:themeColor="text1"/>
                <w:sz w:val="18"/>
                <w:szCs w:val="18"/>
                <w:lang w:val="es-BO"/>
              </w:rPr>
              <w:t xml:space="preserve">Camping Paraiso </w:t>
            </w:r>
          </w:p>
        </w:tc>
        <w:tc>
          <w:tcPr>
            <w:tcW w:w="1843" w:type="dxa"/>
            <w:tcMar>
              <w:left w:w="108" w:type="dxa"/>
              <w:right w:w="108" w:type="dxa"/>
            </w:tcMar>
            <w:vAlign w:val="center"/>
          </w:tcPr>
          <w:p w14:paraId="15462B59" w14:textId="77777777" w:rsidR="00E06AD6" w:rsidRPr="00E06AD6" w:rsidRDefault="00E06AD6" w:rsidP="00E06AD6">
            <w:pPr>
              <w:spacing w:line="259" w:lineRule="auto"/>
              <w:jc w:val="both"/>
              <w:rPr>
                <w:rFonts w:ascii="Tahoma" w:eastAsia="Tahoma" w:hAnsi="Tahoma" w:cs="Tahoma"/>
                <w:color w:val="000000" w:themeColor="text1"/>
                <w:sz w:val="18"/>
                <w:szCs w:val="18"/>
                <w:lang w:val="es-BO"/>
              </w:rPr>
            </w:pPr>
            <w:r w:rsidRPr="00E06AD6">
              <w:rPr>
                <w:rFonts w:ascii="Tahoma" w:eastAsia="Tahoma" w:hAnsi="Tahoma" w:cs="Tahoma"/>
                <w:color w:val="000000" w:themeColor="text1"/>
                <w:sz w:val="18"/>
                <w:szCs w:val="18"/>
                <w:lang w:val="es-BO"/>
              </w:rPr>
              <w:t>Eje de presa Rositas</w:t>
            </w:r>
          </w:p>
        </w:tc>
        <w:tc>
          <w:tcPr>
            <w:tcW w:w="1134" w:type="dxa"/>
            <w:tcMar>
              <w:left w:w="108" w:type="dxa"/>
              <w:right w:w="108" w:type="dxa"/>
            </w:tcMar>
            <w:vAlign w:val="center"/>
          </w:tcPr>
          <w:p w14:paraId="3FF9B5FF" w14:textId="77777777" w:rsidR="00E06AD6" w:rsidRPr="00E06AD6" w:rsidRDefault="00E06AD6" w:rsidP="00E06AD6">
            <w:pPr>
              <w:spacing w:line="259" w:lineRule="auto"/>
              <w:jc w:val="center"/>
              <w:rPr>
                <w:rFonts w:ascii="Tahoma" w:eastAsia="Tahoma" w:hAnsi="Tahoma" w:cs="Tahoma"/>
                <w:color w:val="000000" w:themeColor="text1"/>
                <w:sz w:val="18"/>
                <w:szCs w:val="18"/>
                <w:lang w:val="es-BO"/>
              </w:rPr>
            </w:pPr>
            <w:r w:rsidRPr="00E06AD6">
              <w:rPr>
                <w:rFonts w:ascii="Tahoma" w:eastAsia="Tahoma" w:hAnsi="Tahoma" w:cs="Tahoma"/>
                <w:color w:val="000000" w:themeColor="text1"/>
                <w:sz w:val="18"/>
                <w:szCs w:val="18"/>
                <w:lang w:val="es-BO"/>
              </w:rPr>
              <w:t>15,00</w:t>
            </w:r>
          </w:p>
        </w:tc>
        <w:tc>
          <w:tcPr>
            <w:tcW w:w="1247" w:type="dxa"/>
            <w:tcMar>
              <w:left w:w="108" w:type="dxa"/>
              <w:right w:w="108" w:type="dxa"/>
            </w:tcMar>
            <w:vAlign w:val="center"/>
          </w:tcPr>
          <w:p w14:paraId="69C7C81C" w14:textId="77777777" w:rsidR="00E06AD6" w:rsidRPr="00E06AD6" w:rsidRDefault="00E06AD6" w:rsidP="00E06AD6">
            <w:pPr>
              <w:spacing w:line="259" w:lineRule="auto"/>
              <w:jc w:val="center"/>
              <w:rPr>
                <w:rFonts w:ascii="Tahoma" w:eastAsia="Tahoma" w:hAnsi="Tahoma" w:cs="Tahoma"/>
                <w:color w:val="000000" w:themeColor="text1"/>
                <w:sz w:val="18"/>
                <w:szCs w:val="18"/>
                <w:lang w:val="es-BO"/>
              </w:rPr>
            </w:pPr>
            <w:r w:rsidRPr="00E06AD6">
              <w:rPr>
                <w:rFonts w:ascii="Tahoma" w:eastAsia="Tahoma" w:hAnsi="Tahoma" w:cs="Tahoma"/>
                <w:color w:val="000000" w:themeColor="text1"/>
                <w:sz w:val="18"/>
                <w:szCs w:val="18"/>
                <w:lang w:val="es-BO"/>
              </w:rPr>
              <w:t>Lancha - rió</w:t>
            </w:r>
          </w:p>
        </w:tc>
        <w:tc>
          <w:tcPr>
            <w:tcW w:w="1540" w:type="dxa"/>
            <w:tcMar>
              <w:left w:w="108" w:type="dxa"/>
              <w:right w:w="108" w:type="dxa"/>
            </w:tcMar>
            <w:vAlign w:val="center"/>
          </w:tcPr>
          <w:p w14:paraId="3054B729" w14:textId="77777777" w:rsidR="00E06AD6" w:rsidRPr="00E06AD6" w:rsidRDefault="00E06AD6" w:rsidP="00E06AD6">
            <w:pPr>
              <w:spacing w:line="259" w:lineRule="auto"/>
              <w:jc w:val="center"/>
              <w:rPr>
                <w:rFonts w:ascii="Tahoma" w:eastAsia="Tahoma" w:hAnsi="Tahoma" w:cs="Tahoma"/>
                <w:color w:val="000000" w:themeColor="text1"/>
                <w:sz w:val="18"/>
                <w:szCs w:val="18"/>
                <w:lang w:val="es-BO"/>
              </w:rPr>
            </w:pPr>
            <w:r w:rsidRPr="00E06AD6">
              <w:rPr>
                <w:rFonts w:ascii="Tahoma" w:eastAsia="Tahoma" w:hAnsi="Tahoma" w:cs="Tahoma"/>
                <w:color w:val="000000" w:themeColor="text1"/>
                <w:sz w:val="18"/>
                <w:szCs w:val="18"/>
                <w:lang w:val="es-BO"/>
              </w:rPr>
              <w:t xml:space="preserve">0,50 </w:t>
            </w:r>
          </w:p>
        </w:tc>
        <w:tc>
          <w:tcPr>
            <w:tcW w:w="1381" w:type="dxa"/>
            <w:tcMar>
              <w:left w:w="108" w:type="dxa"/>
              <w:right w:w="108" w:type="dxa"/>
            </w:tcMar>
            <w:vAlign w:val="center"/>
          </w:tcPr>
          <w:p w14:paraId="3D036355" w14:textId="77777777" w:rsidR="00E06AD6" w:rsidRPr="00E06AD6" w:rsidRDefault="00E06AD6" w:rsidP="00E06AD6">
            <w:pPr>
              <w:spacing w:line="259" w:lineRule="auto"/>
              <w:jc w:val="center"/>
              <w:rPr>
                <w:rFonts w:ascii="Tahoma" w:eastAsia="Tahoma" w:hAnsi="Tahoma" w:cs="Tahoma"/>
                <w:color w:val="000000" w:themeColor="text1"/>
                <w:sz w:val="18"/>
                <w:szCs w:val="18"/>
                <w:lang w:val="es-BO"/>
              </w:rPr>
            </w:pPr>
          </w:p>
        </w:tc>
      </w:tr>
    </w:tbl>
    <w:p w14:paraId="0175402E" w14:textId="77777777" w:rsidR="00E06AD6" w:rsidRPr="00E06AD6" w:rsidRDefault="00E06AD6" w:rsidP="00E06AD6">
      <w:pPr>
        <w:spacing w:after="120" w:line="259" w:lineRule="auto"/>
        <w:jc w:val="center"/>
        <w:rPr>
          <w:rFonts w:ascii="Tahoma" w:eastAsia="Tahoma" w:hAnsi="Tahoma" w:cs="Tahoma"/>
          <w:i/>
          <w:iCs/>
          <w:sz w:val="18"/>
          <w:szCs w:val="18"/>
          <w:lang w:val="es-BO"/>
        </w:rPr>
      </w:pPr>
      <w:r w:rsidRPr="00E06AD6">
        <w:rPr>
          <w:rFonts w:ascii="Tahoma" w:eastAsia="Tahoma" w:hAnsi="Tahoma" w:cs="Tahoma"/>
          <w:i/>
          <w:iCs/>
          <w:sz w:val="18"/>
          <w:szCs w:val="18"/>
          <w:lang w:val="es-BO"/>
        </w:rPr>
        <w:t>Fuente: Elaboración propia</w:t>
      </w:r>
    </w:p>
    <w:p w14:paraId="0A2BCFA6" w14:textId="3581A451" w:rsidR="00E06AD6" w:rsidRPr="00686FD1"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67" w:name="_Toc188351724"/>
      <w:bookmarkStart w:id="68" w:name="_Toc190787161"/>
      <w:r w:rsidRPr="00686FD1">
        <w:rPr>
          <w:rFonts w:ascii="Tahoma" w:hAnsi="Tahoma" w:cs="Tahoma"/>
          <w:b/>
          <w:bCs/>
          <w:color w:val="000000" w:themeColor="text1"/>
          <w:lang w:val="es-BO" w:eastAsia="es-BO"/>
        </w:rPr>
        <w:t>ÁREAS PROTEGIDAS</w:t>
      </w:r>
      <w:bookmarkEnd w:id="67"/>
      <w:bookmarkEnd w:id="68"/>
    </w:p>
    <w:p w14:paraId="4DC9C9DA" w14:textId="77777777" w:rsidR="00E06AD6" w:rsidRPr="00E06AD6" w:rsidRDefault="00E06AD6" w:rsidP="00E06AD6">
      <w:pPr>
        <w:spacing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Como se muestra en la siguiente figura, en el área de estudio y próxima a la misma, se encuentran dos áreas protegidas las cuales son: Área protegida Departamental - Área Natural de Manejo Integrado Río Grande Valles Cruceños y Área protegida Nacional Iñao.</w:t>
      </w:r>
    </w:p>
    <w:p w14:paraId="51519E87" w14:textId="77777777" w:rsidR="00E06AD6" w:rsidRPr="00E06AD6" w:rsidRDefault="00E06AD6" w:rsidP="00E06AD6">
      <w:pPr>
        <w:spacing w:line="259" w:lineRule="auto"/>
        <w:jc w:val="center"/>
        <w:rPr>
          <w:rFonts w:ascii="Tahoma" w:eastAsia="Tahoma" w:hAnsi="Tahoma" w:cs="Tahoma"/>
          <w:color w:val="000000" w:themeColor="text1"/>
          <w:lang w:val="es-BO"/>
        </w:rPr>
      </w:pPr>
      <w:r w:rsidRPr="00E06AD6">
        <w:rPr>
          <w:rFonts w:ascii="Tahoma" w:eastAsia="Tahoma" w:hAnsi="Tahoma" w:cs="Tahoma"/>
          <w:noProof/>
          <w:color w:val="000000" w:themeColor="text1"/>
          <w:lang w:val="es-BO" w:eastAsia="es-BO"/>
        </w:rPr>
        <w:lastRenderedPageBreak/>
        <w:drawing>
          <wp:inline distT="0" distB="0" distL="0" distR="0" wp14:anchorId="45E01BE7" wp14:editId="419B3A05">
            <wp:extent cx="4559471" cy="5898670"/>
            <wp:effectExtent l="19050" t="19050" r="12700" b="26035"/>
            <wp:docPr id="14708372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1587" cy="5914345"/>
                    </a:xfrm>
                    <a:prstGeom prst="rect">
                      <a:avLst/>
                    </a:prstGeom>
                    <a:noFill/>
                    <a:ln>
                      <a:solidFill>
                        <a:sysClr val="windowText" lastClr="000000"/>
                      </a:solidFill>
                    </a:ln>
                  </pic:spPr>
                </pic:pic>
              </a:graphicData>
            </a:graphic>
          </wp:inline>
        </w:drawing>
      </w:r>
    </w:p>
    <w:p w14:paraId="433B799C" w14:textId="2D9F1524" w:rsidR="00E06AD6" w:rsidRPr="00E06AD6" w:rsidRDefault="00E06AD6" w:rsidP="00E06AD6">
      <w:pPr>
        <w:spacing w:after="120" w:line="259" w:lineRule="auto"/>
        <w:jc w:val="center"/>
        <w:rPr>
          <w:rFonts w:ascii="Tahoma" w:eastAsia="Tahoma" w:hAnsi="Tahoma" w:cs="Tahoma"/>
          <w:i/>
          <w:iCs/>
          <w:sz w:val="18"/>
          <w:szCs w:val="18"/>
          <w:lang w:val="es-BO"/>
        </w:rPr>
      </w:pPr>
      <w:r w:rsidRPr="00E06AD6">
        <w:rPr>
          <w:rFonts w:ascii="Tahoma" w:eastAsia="Tahoma" w:hAnsi="Tahoma" w:cs="Tahoma"/>
          <w:i/>
          <w:iCs/>
          <w:sz w:val="18"/>
          <w:szCs w:val="18"/>
          <w:lang w:val="es-BO"/>
        </w:rPr>
        <w:t xml:space="preserve">Mapa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Mapa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3</w:t>
      </w:r>
      <w:r w:rsidRPr="00E06AD6">
        <w:rPr>
          <w:rFonts w:ascii="Tahoma" w:eastAsia="Tahoma" w:hAnsi="Tahoma" w:cs="Tahoma"/>
          <w:i/>
          <w:iCs/>
          <w:noProof/>
          <w:sz w:val="18"/>
          <w:szCs w:val="18"/>
          <w:lang w:val="es-BO"/>
        </w:rPr>
        <w:fldChar w:fldCharType="end"/>
      </w:r>
      <w:r w:rsidRPr="00E06AD6">
        <w:rPr>
          <w:rFonts w:ascii="Tahoma" w:eastAsia="Tahoma" w:hAnsi="Tahoma" w:cs="Tahoma"/>
          <w:i/>
          <w:iCs/>
          <w:sz w:val="18"/>
          <w:szCs w:val="18"/>
          <w:lang w:val="es-BO"/>
        </w:rPr>
        <w:t>. Áreas protegidas en el área de embalse de la central hidroeléctrica Rositas.</w:t>
      </w:r>
    </w:p>
    <w:p w14:paraId="5BB523F8" w14:textId="3F5CE147" w:rsidR="00E06AD6" w:rsidRPr="00686FD1" w:rsidRDefault="00E06AD6" w:rsidP="0028113D">
      <w:pPr>
        <w:pStyle w:val="Prrafodelista"/>
        <w:numPr>
          <w:ilvl w:val="1"/>
          <w:numId w:val="99"/>
        </w:numPr>
        <w:spacing w:after="160" w:line="259" w:lineRule="auto"/>
        <w:contextualSpacing/>
        <w:jc w:val="both"/>
        <w:outlineLvl w:val="1"/>
        <w:rPr>
          <w:rFonts w:ascii="Tahoma" w:eastAsiaTheme="minorEastAsia" w:hAnsi="Tahoma" w:cs="Tahoma"/>
          <w:b/>
          <w:bCs/>
          <w:color w:val="000000" w:themeColor="text1"/>
          <w:lang w:val="es-BO" w:eastAsia="es-BO"/>
        </w:rPr>
      </w:pPr>
      <w:bookmarkStart w:id="69" w:name="_Toc188351725"/>
      <w:bookmarkStart w:id="70" w:name="_Toc190787162"/>
      <w:r w:rsidRPr="00686FD1">
        <w:rPr>
          <w:rFonts w:ascii="Tahoma" w:hAnsi="Tahoma" w:cs="Tahoma"/>
          <w:b/>
          <w:bCs/>
          <w:color w:val="000000" w:themeColor="text1"/>
          <w:lang w:val="es-BO" w:eastAsia="es-BO"/>
        </w:rPr>
        <w:t>ACTORES INVOLUCRADOS</w:t>
      </w:r>
      <w:bookmarkEnd w:id="69"/>
      <w:bookmarkEnd w:id="70"/>
    </w:p>
    <w:p w14:paraId="4F31DA2D" w14:textId="77777777" w:rsidR="00E06AD6" w:rsidRPr="00E06AD6" w:rsidRDefault="00E06AD6" w:rsidP="00E06AD6">
      <w:pPr>
        <w:spacing w:after="120" w:line="259" w:lineRule="auto"/>
        <w:jc w:val="both"/>
        <w:rPr>
          <w:rFonts w:ascii="Tahoma" w:eastAsia="Tahoma" w:hAnsi="Tahoma" w:cs="Tahoma"/>
          <w:b/>
          <w:bCs/>
          <w:color w:val="000000" w:themeColor="text1"/>
          <w:lang w:val="es-BO"/>
        </w:rPr>
      </w:pPr>
      <w:r w:rsidRPr="00E06AD6">
        <w:rPr>
          <w:rFonts w:ascii="Tahoma" w:eastAsia="Tahoma" w:hAnsi="Tahoma" w:cs="Tahoma"/>
          <w:color w:val="000000" w:themeColor="text1"/>
          <w:lang w:val="es-BO"/>
        </w:rPr>
        <w:t>Se presenta un detalle referencial de los actores que forman parte directa e indirecta, ya sea en mayor o menor grado de relevancia e importancia, para el proceso de desarrollo de la Consultoría, los cuales deben ser verificados, actualizados y/o complementados como parte de los Estudios mismos que se detallan a continuación:</w:t>
      </w:r>
    </w:p>
    <w:p w14:paraId="468BDE91" w14:textId="7EFEF3AB" w:rsidR="00E06AD6" w:rsidRPr="00686FD1"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71" w:name="_Toc188351726"/>
      <w:bookmarkStart w:id="72" w:name="_Toc190787163"/>
      <w:r w:rsidRPr="00686FD1">
        <w:rPr>
          <w:rFonts w:ascii="Tahoma" w:hAnsi="Tahoma" w:cs="Tahoma"/>
          <w:b/>
          <w:bCs/>
          <w:color w:val="000000" w:themeColor="text1"/>
          <w:lang w:val="es-BO" w:eastAsia="es-BO"/>
        </w:rPr>
        <w:t>Actores Institucionales del Estado</w:t>
      </w:r>
      <w:bookmarkEnd w:id="71"/>
      <w:bookmarkEnd w:id="72"/>
    </w:p>
    <w:p w14:paraId="7EE641EE"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Los actores institucionales que tienen participación en este Proyecto, entre otros son:</w:t>
      </w:r>
    </w:p>
    <w:p w14:paraId="627C3ED2" w14:textId="77777777" w:rsidR="00E06AD6" w:rsidRPr="00E06AD6" w:rsidRDefault="00E06AD6" w:rsidP="0028113D">
      <w:pPr>
        <w:numPr>
          <w:ilvl w:val="0"/>
          <w:numId w:val="26"/>
        </w:numPr>
        <w:spacing w:before="120" w:after="120" w:line="259" w:lineRule="auto"/>
        <w:ind w:left="450" w:right="-20" w:hanging="450"/>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Ministerio de Hidrocarburos y Energías (MHE)</w:t>
      </w:r>
    </w:p>
    <w:p w14:paraId="5382E5C4" w14:textId="77777777" w:rsidR="00E06AD6" w:rsidRPr="00E06AD6" w:rsidRDefault="00E06AD6" w:rsidP="0028113D">
      <w:pPr>
        <w:numPr>
          <w:ilvl w:val="0"/>
          <w:numId w:val="26"/>
        </w:numPr>
        <w:spacing w:before="120" w:after="120" w:line="259" w:lineRule="auto"/>
        <w:ind w:left="450" w:right="-20" w:hanging="450"/>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Viceministerio de Electricidad y Energías Renovables (VMEER)</w:t>
      </w:r>
    </w:p>
    <w:p w14:paraId="5FB5641F" w14:textId="77777777" w:rsidR="00E06AD6" w:rsidRPr="00E06AD6" w:rsidRDefault="00E06AD6" w:rsidP="0028113D">
      <w:pPr>
        <w:numPr>
          <w:ilvl w:val="0"/>
          <w:numId w:val="26"/>
        </w:numPr>
        <w:spacing w:before="120" w:after="120" w:line="259" w:lineRule="auto"/>
        <w:ind w:left="450" w:right="-20" w:hanging="450"/>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Viceministerio de Inversión Pública y Financiamiento Externo (VIPFE)</w:t>
      </w:r>
    </w:p>
    <w:p w14:paraId="4CCEE3E2" w14:textId="77777777" w:rsidR="00E06AD6" w:rsidRPr="00E06AD6" w:rsidRDefault="00E06AD6" w:rsidP="0028113D">
      <w:pPr>
        <w:numPr>
          <w:ilvl w:val="0"/>
          <w:numId w:val="26"/>
        </w:numPr>
        <w:spacing w:before="120" w:after="120" w:line="259" w:lineRule="auto"/>
        <w:ind w:left="450" w:right="-20" w:hanging="450"/>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lastRenderedPageBreak/>
        <w:t>Dirección General de Medio Ambiente y Cambios Climáticos (DGMACC)</w:t>
      </w:r>
    </w:p>
    <w:p w14:paraId="38094126" w14:textId="77777777" w:rsidR="00E06AD6" w:rsidRPr="00E06AD6" w:rsidRDefault="00E06AD6" w:rsidP="0028113D">
      <w:pPr>
        <w:numPr>
          <w:ilvl w:val="0"/>
          <w:numId w:val="26"/>
        </w:numPr>
        <w:spacing w:before="120" w:after="120" w:line="259" w:lineRule="auto"/>
        <w:ind w:left="450" w:right="-20" w:hanging="450"/>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Sevicio Nacional de Áreas Protegidas (SERNAP)</w:t>
      </w:r>
    </w:p>
    <w:p w14:paraId="561525CC" w14:textId="77777777" w:rsidR="00E06AD6" w:rsidRPr="00E06AD6" w:rsidRDefault="00E06AD6" w:rsidP="0028113D">
      <w:pPr>
        <w:numPr>
          <w:ilvl w:val="0"/>
          <w:numId w:val="26"/>
        </w:numPr>
        <w:spacing w:before="120" w:after="120" w:line="259" w:lineRule="auto"/>
        <w:ind w:left="450" w:right="-20" w:hanging="450"/>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Empresa Nacional de Electricidad (ENDE Corporación)</w:t>
      </w:r>
    </w:p>
    <w:p w14:paraId="0457D888" w14:textId="77777777" w:rsidR="00E06AD6" w:rsidRPr="00E06AD6" w:rsidRDefault="00E06AD6" w:rsidP="0028113D">
      <w:pPr>
        <w:numPr>
          <w:ilvl w:val="0"/>
          <w:numId w:val="26"/>
        </w:numPr>
        <w:spacing w:before="120" w:after="120" w:line="276" w:lineRule="auto"/>
        <w:ind w:left="450" w:right="-20" w:hanging="450"/>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Gobierno Autónomo Departamental de Chuquisaca</w:t>
      </w:r>
    </w:p>
    <w:p w14:paraId="391A8F95" w14:textId="77777777" w:rsidR="00E06AD6" w:rsidRPr="00E06AD6" w:rsidRDefault="00E06AD6" w:rsidP="0028113D">
      <w:pPr>
        <w:numPr>
          <w:ilvl w:val="0"/>
          <w:numId w:val="26"/>
        </w:numPr>
        <w:spacing w:before="120" w:after="120" w:line="276" w:lineRule="auto"/>
        <w:ind w:left="450" w:right="-20" w:hanging="450"/>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Gobierno Autónomo Departamental de Santa Cruz </w:t>
      </w:r>
    </w:p>
    <w:p w14:paraId="4B03071E" w14:textId="77777777" w:rsidR="00E06AD6" w:rsidRPr="00E06AD6" w:rsidRDefault="00E06AD6" w:rsidP="0028113D">
      <w:pPr>
        <w:numPr>
          <w:ilvl w:val="0"/>
          <w:numId w:val="26"/>
        </w:numPr>
        <w:spacing w:before="120" w:after="120" w:line="276" w:lineRule="auto"/>
        <w:ind w:left="450" w:right="-20" w:hanging="450"/>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Gobierno Autónomo Municipal de Villa Vaca Guzmán</w:t>
      </w:r>
    </w:p>
    <w:p w14:paraId="4E34E862" w14:textId="77777777" w:rsidR="00E06AD6" w:rsidRPr="00E06AD6" w:rsidRDefault="00E06AD6" w:rsidP="0028113D">
      <w:pPr>
        <w:numPr>
          <w:ilvl w:val="0"/>
          <w:numId w:val="26"/>
        </w:numPr>
        <w:spacing w:before="120" w:after="120" w:line="276" w:lineRule="auto"/>
        <w:ind w:left="450" w:right="-20" w:hanging="450"/>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Gobierno Autónomo Municipal de Gutiérrez</w:t>
      </w:r>
    </w:p>
    <w:p w14:paraId="5EC3D350" w14:textId="77777777" w:rsidR="00E06AD6" w:rsidRPr="00E06AD6" w:rsidRDefault="00E06AD6" w:rsidP="0028113D">
      <w:pPr>
        <w:numPr>
          <w:ilvl w:val="0"/>
          <w:numId w:val="26"/>
        </w:numPr>
        <w:spacing w:before="120" w:after="120" w:line="276" w:lineRule="auto"/>
        <w:ind w:left="450" w:right="-20" w:hanging="450"/>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Gobierno Autónomo Municipal de Cabezas</w:t>
      </w:r>
    </w:p>
    <w:p w14:paraId="198E8A7E" w14:textId="77777777" w:rsidR="00E06AD6" w:rsidRPr="00E06AD6" w:rsidRDefault="00E06AD6" w:rsidP="0028113D">
      <w:pPr>
        <w:numPr>
          <w:ilvl w:val="0"/>
          <w:numId w:val="26"/>
        </w:numPr>
        <w:spacing w:before="120" w:after="120" w:line="276" w:lineRule="auto"/>
        <w:ind w:left="450" w:right="-20" w:hanging="450"/>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Gobierno Autónomo Municipal de Postrervalle</w:t>
      </w:r>
    </w:p>
    <w:p w14:paraId="0C63C2DE" w14:textId="77777777" w:rsidR="00E06AD6" w:rsidRPr="00E06AD6" w:rsidRDefault="00E06AD6" w:rsidP="0028113D">
      <w:pPr>
        <w:numPr>
          <w:ilvl w:val="0"/>
          <w:numId w:val="26"/>
        </w:numPr>
        <w:spacing w:before="120" w:after="120" w:line="276" w:lineRule="auto"/>
        <w:ind w:left="450" w:right="-20" w:hanging="450"/>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Gobierno Autónomo Municipal de Valle Grande</w:t>
      </w:r>
    </w:p>
    <w:p w14:paraId="6A376FE0" w14:textId="77777777" w:rsidR="00E06AD6" w:rsidRPr="00E06AD6" w:rsidRDefault="00E06AD6" w:rsidP="0028113D">
      <w:pPr>
        <w:numPr>
          <w:ilvl w:val="0"/>
          <w:numId w:val="26"/>
        </w:numPr>
        <w:spacing w:before="120" w:after="120" w:line="276" w:lineRule="auto"/>
        <w:ind w:left="450" w:right="-20" w:hanging="450"/>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Gobierno Autónomo Municipal de Lagunillas</w:t>
      </w:r>
    </w:p>
    <w:p w14:paraId="6BCBCB2D" w14:textId="77777777" w:rsidR="00E06AD6" w:rsidRPr="00E06AD6" w:rsidRDefault="00E06AD6" w:rsidP="0028113D">
      <w:pPr>
        <w:numPr>
          <w:ilvl w:val="0"/>
          <w:numId w:val="26"/>
        </w:numPr>
        <w:spacing w:before="120" w:after="120" w:line="276" w:lineRule="auto"/>
        <w:ind w:left="450" w:right="-20" w:hanging="450"/>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Autoridad de Fiscalización y Control social de Bosques y Tierra (ABT)</w:t>
      </w:r>
    </w:p>
    <w:p w14:paraId="043E5F48" w14:textId="77777777" w:rsidR="00E06AD6" w:rsidRPr="00E06AD6" w:rsidRDefault="00E06AD6" w:rsidP="0028113D">
      <w:pPr>
        <w:numPr>
          <w:ilvl w:val="0"/>
          <w:numId w:val="26"/>
        </w:numPr>
        <w:spacing w:before="120" w:after="120" w:line="276" w:lineRule="auto"/>
        <w:ind w:left="450" w:right="-20" w:hanging="450"/>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Instituto Nacional de Reforma Agraria (INRA)</w:t>
      </w:r>
    </w:p>
    <w:p w14:paraId="67DA1037" w14:textId="77777777" w:rsidR="00E06AD6" w:rsidRPr="00E06AD6" w:rsidRDefault="00E06AD6" w:rsidP="0028113D">
      <w:pPr>
        <w:numPr>
          <w:ilvl w:val="0"/>
          <w:numId w:val="26"/>
        </w:numPr>
        <w:spacing w:before="120" w:after="120" w:line="276" w:lineRule="auto"/>
        <w:ind w:left="450" w:right="-20" w:hanging="450"/>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Instituto Nacional Estadista (INE)</w:t>
      </w:r>
    </w:p>
    <w:p w14:paraId="33ACFDA0" w14:textId="67353B5E" w:rsidR="00E06AD6" w:rsidRPr="00686FD1"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73" w:name="_Toc188351727"/>
      <w:bookmarkStart w:id="74" w:name="_Toc190787164"/>
      <w:r w:rsidRPr="00686FD1">
        <w:rPr>
          <w:rFonts w:ascii="Tahoma" w:hAnsi="Tahoma" w:cs="Tahoma"/>
          <w:b/>
          <w:bCs/>
          <w:color w:val="000000" w:themeColor="text1"/>
          <w:lang w:val="es-BO" w:eastAsia="es-BO"/>
        </w:rPr>
        <w:t>Organizaciones y Actores Sociales</w:t>
      </w:r>
      <w:bookmarkEnd w:id="73"/>
      <w:bookmarkEnd w:id="74"/>
    </w:p>
    <w:p w14:paraId="0E8AAF55"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 continuación, se nombran de manera referencial las organizaciones sociales identificadas en el en el área de estudio:</w:t>
      </w:r>
    </w:p>
    <w:p w14:paraId="7974F8F0" w14:textId="77777777" w:rsidR="00E06AD6" w:rsidRPr="00E06AD6" w:rsidRDefault="00E06AD6" w:rsidP="0028113D">
      <w:pPr>
        <w:numPr>
          <w:ilvl w:val="0"/>
          <w:numId w:val="2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Organizaciones Territoriales de Base (OTBs) o barrios (juntas vecinales) de los municipios del área de estudio</w:t>
      </w:r>
    </w:p>
    <w:p w14:paraId="177EFDB6" w14:textId="77777777" w:rsidR="00E06AD6" w:rsidRPr="00E06AD6" w:rsidRDefault="00E06AD6" w:rsidP="0028113D">
      <w:pPr>
        <w:numPr>
          <w:ilvl w:val="0"/>
          <w:numId w:val="2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Comité Cívico </w:t>
      </w:r>
    </w:p>
    <w:p w14:paraId="7DD7DF98" w14:textId="77777777" w:rsidR="00E06AD6" w:rsidRPr="00E06AD6" w:rsidRDefault="00E06AD6" w:rsidP="0028113D">
      <w:pPr>
        <w:numPr>
          <w:ilvl w:val="0"/>
          <w:numId w:val="2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Control Social de Municipios</w:t>
      </w:r>
    </w:p>
    <w:p w14:paraId="5DA9B810" w14:textId="77777777" w:rsidR="00E06AD6" w:rsidRPr="00E06AD6" w:rsidRDefault="00E06AD6" w:rsidP="0028113D">
      <w:pPr>
        <w:numPr>
          <w:ilvl w:val="0"/>
          <w:numId w:val="2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Organizaciones Campesinas, Centrales Regionales, Subcentrales y Sindicatos. </w:t>
      </w:r>
    </w:p>
    <w:p w14:paraId="530722BD" w14:textId="77777777" w:rsidR="00E06AD6" w:rsidRPr="00E06AD6" w:rsidRDefault="00E06AD6" w:rsidP="0028113D">
      <w:pPr>
        <w:numPr>
          <w:ilvl w:val="0"/>
          <w:numId w:val="2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Organizaciones indígenas</w:t>
      </w:r>
    </w:p>
    <w:p w14:paraId="53CCA033" w14:textId="77777777" w:rsidR="00E06AD6" w:rsidRPr="00E06AD6" w:rsidRDefault="00E06AD6" w:rsidP="0028113D">
      <w:pPr>
        <w:numPr>
          <w:ilvl w:val="0"/>
          <w:numId w:val="2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Organizaciones económicas que aprovechan recursos comunales, ofertan servicios o acceden a un servicio productivo</w:t>
      </w:r>
    </w:p>
    <w:p w14:paraId="6C2AA1D0"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La identificación presentada no es de carácter limitativo, debiendo ser la misma complementada por el Consultor en el desarrollo del estudio.  </w:t>
      </w:r>
    </w:p>
    <w:p w14:paraId="3A8E87DF" w14:textId="09593D1F" w:rsidR="00E06AD6" w:rsidRPr="00686FD1"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75" w:name="_Toc188351728"/>
      <w:bookmarkStart w:id="76" w:name="_Toc190787165"/>
      <w:r w:rsidRPr="00686FD1">
        <w:rPr>
          <w:rFonts w:ascii="Tahoma" w:hAnsi="Tahoma" w:cs="Tahoma"/>
          <w:b/>
          <w:bCs/>
          <w:color w:val="000000" w:themeColor="text1"/>
          <w:lang w:val="es-BO" w:eastAsia="es-BO"/>
        </w:rPr>
        <w:t>CARACTERÍSTICAS TÉCNICAS DEL PROYECTO CONSTRUCCIÓN CENTRAL HIDROELÉCTRICA ROSITAS, ESTUDIO DE DISEÑO FINAL – (2017)</w:t>
      </w:r>
      <w:bookmarkEnd w:id="75"/>
      <w:bookmarkEnd w:id="76"/>
    </w:p>
    <w:p w14:paraId="08FF51A7"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Según el estudio “Diseño Final y documentos de licitación del proyecto Construcción Central Hidroeléctrica Rositas”, concluido el año 2017, el proyecto está constituido por las siguientes obras:</w:t>
      </w:r>
    </w:p>
    <w:p w14:paraId="45EC2CC3" w14:textId="77777777" w:rsidR="00E06AD6" w:rsidRPr="00E06AD6" w:rsidRDefault="00E06AD6" w:rsidP="0028113D">
      <w:pPr>
        <w:numPr>
          <w:ilvl w:val="0"/>
          <w:numId w:val="27"/>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Presa de tierra con núcleo de arcilla sobre el propio cauce del río Grande, con cota de coronación a la 605,00 m.s.n.m. y altura sobre el cauce de 162,00 m (171,00 m sobre cimientos). El nivel máximo normal de explotación se sitúa a la cota 595,00 m.s.n.m. y el nivel mínimo de explotación a la 536,00 m.s.n.m. </w:t>
      </w:r>
    </w:p>
    <w:p w14:paraId="107E1E6B" w14:textId="77777777" w:rsidR="00E06AD6" w:rsidRPr="00E06AD6" w:rsidRDefault="00E06AD6" w:rsidP="0028113D">
      <w:pPr>
        <w:numPr>
          <w:ilvl w:val="0"/>
          <w:numId w:val="27"/>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Desvío del río conformado por dos túneles de 17,00 m de diámetro que discurren por la margen derecha, con una longitud de 3.260,21 m, y que, con un caudal de diseño de 6.380,00 m3/s, permite el paso de la avenida de período de retorno 25 años. Estos dos túneles se complementan con una ataguía y una contraataguía para posibilitar el desvío del río durante la construcción</w:t>
      </w:r>
    </w:p>
    <w:p w14:paraId="51619FB9" w14:textId="77777777" w:rsidR="00E06AD6" w:rsidRPr="00E06AD6" w:rsidRDefault="00E06AD6" w:rsidP="0028113D">
      <w:pPr>
        <w:numPr>
          <w:ilvl w:val="0"/>
          <w:numId w:val="27"/>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Vertedero para evacuación de crecidas en la margen izquierda, diseñado para la crecida de 10.000 años atenuada (11.995,63 m3/s) y comprobado para la Crecida Máxima Probable (PMF) atenuada, (12.265,21 m3/s).</w:t>
      </w:r>
    </w:p>
    <w:p w14:paraId="29396688" w14:textId="77777777" w:rsidR="00E06AD6" w:rsidRPr="00E06AD6" w:rsidRDefault="00E06AD6" w:rsidP="0028113D">
      <w:pPr>
        <w:numPr>
          <w:ilvl w:val="0"/>
          <w:numId w:val="27"/>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Dos tomas de agua de entrada a los dos túneles de 8,00 m de diámetro blindados de acero para alimentación de la Central Hidroeléctrica.</w:t>
      </w:r>
    </w:p>
    <w:p w14:paraId="1A1F3F95" w14:textId="77777777" w:rsidR="00E06AD6" w:rsidRPr="00E06AD6" w:rsidRDefault="00E06AD6" w:rsidP="0028113D">
      <w:pPr>
        <w:numPr>
          <w:ilvl w:val="0"/>
          <w:numId w:val="27"/>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Central hidroeléctrica a pie de presa, situada en la zona de central del cauce del río Grande y que, con un salto bruto máximo de 152,00 m y un caudal turbinado de 440,00 m3/s (4 x 110,00 m3/s), </w:t>
      </w:r>
      <w:r w:rsidRPr="00E06AD6">
        <w:rPr>
          <w:rFonts w:ascii="Tahoma" w:eastAsia="Tahoma" w:hAnsi="Tahoma" w:cs="Tahoma"/>
          <w:color w:val="000000" w:themeColor="text1"/>
          <w:lang w:val="es-BO"/>
        </w:rPr>
        <w:lastRenderedPageBreak/>
        <w:t>tiene una potencia máxima instalada de 600 MW. La central está equipada con 4 turbinas Francis de eje vertical de 150,00 MW de potencia cada una. El caudal turbinado se utilizará para satisfacer las demandas de las zonas regables aguas abajo de la presa.</w:t>
      </w:r>
    </w:p>
    <w:p w14:paraId="3BD6F83E" w14:textId="77777777" w:rsidR="00E06AD6" w:rsidRPr="00E06AD6" w:rsidRDefault="00E06AD6" w:rsidP="0028113D">
      <w:pPr>
        <w:numPr>
          <w:ilvl w:val="0"/>
          <w:numId w:val="27"/>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Tres desagües de fondo de sección rectangular de 3,10 x 3,80 m regulados cada uno por una válvula Bureau y una compuerta Taintor de las mismas dimensiones. Estos desagües de fondo aprovechan parcialmente el túnel derecho de desvío del río. Los desagües de fondo tienen una toma única situada a la cota 495,00 m.s.n.m. y, dicha toma, se conecta con el túnel de desvío mediante un codo vertical de 17,00 m de diámetro. Si por cualquier circunstancia, la casa de máquinas no funciona o turbina un caudal inferior al requerido para riego, se utilizarán los desagües de fondo para satisfacer estas demandas.</w:t>
      </w:r>
    </w:p>
    <w:p w14:paraId="40FE3672"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Para el acceso a la coronación de la presa desde la población de Abapó se tiene diseñado un camino permanente de 22,31 km de longitud por la margen derecha del río Grande. Asimismo, se ha definido un camino de acceso a la Central Hidroeléctrica a pie de presa que parte del anterior en el PK de 15+024 y tiene 7,14 km de longitud.</w:t>
      </w:r>
    </w:p>
    <w:p w14:paraId="737B77AC"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En la casa de máquinas, se han previsto las instalaciones auxiliares necesarias para la operación-mantenimiento de la Presa y Central Hidroeléctrica; estas comprenden: Oficina de Control, Oficina de Seguridad, Talleres (3) y Almacenes (3).</w:t>
      </w:r>
    </w:p>
    <w:p w14:paraId="62AAED87"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Las instalaciones de campamentos permanentes se ubican a una distancia de 9,91 km de la presa por su camino de acceso y consta de: </w:t>
      </w:r>
    </w:p>
    <w:p w14:paraId="5267518C" w14:textId="77777777" w:rsidR="00E06AD6" w:rsidRPr="00E06AD6" w:rsidRDefault="00E06AD6" w:rsidP="0028113D">
      <w:pPr>
        <w:numPr>
          <w:ilvl w:val="0"/>
          <w:numId w:val="28"/>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Viviendas para gerencia, huéspedes, técnicos especializados, auxiliares, etc.</w:t>
      </w:r>
    </w:p>
    <w:p w14:paraId="60B04B36" w14:textId="77777777" w:rsidR="00E06AD6" w:rsidRPr="00E06AD6" w:rsidRDefault="00E06AD6" w:rsidP="0028113D">
      <w:pPr>
        <w:numPr>
          <w:ilvl w:val="0"/>
          <w:numId w:val="28"/>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Servicios de cocina, comedores y lavanderías</w:t>
      </w:r>
    </w:p>
    <w:p w14:paraId="66425146" w14:textId="77777777" w:rsidR="00E06AD6" w:rsidRPr="00E06AD6" w:rsidRDefault="00E06AD6" w:rsidP="0028113D">
      <w:pPr>
        <w:numPr>
          <w:ilvl w:val="0"/>
          <w:numId w:val="28"/>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Zonas de deportes y recreación colectiva.</w:t>
      </w:r>
    </w:p>
    <w:p w14:paraId="1934D189" w14:textId="6E29C8CE" w:rsidR="00E06AD6" w:rsidRDefault="00E06AD6" w:rsidP="0028113D">
      <w:pPr>
        <w:numPr>
          <w:ilvl w:val="0"/>
          <w:numId w:val="28"/>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 continuación, se presenta un esquema de la central:</w:t>
      </w:r>
    </w:p>
    <w:p w14:paraId="5409786D" w14:textId="77777777" w:rsidR="00686FD1" w:rsidRPr="00E06AD6" w:rsidRDefault="00686FD1" w:rsidP="00686FD1">
      <w:pPr>
        <w:spacing w:after="120" w:line="259" w:lineRule="auto"/>
        <w:ind w:left="720"/>
        <w:contextualSpacing/>
        <w:jc w:val="both"/>
        <w:rPr>
          <w:rFonts w:ascii="Tahoma" w:eastAsia="Tahoma" w:hAnsi="Tahoma" w:cs="Tahoma"/>
          <w:color w:val="000000" w:themeColor="text1"/>
          <w:lang w:val="es-BO"/>
        </w:rPr>
      </w:pPr>
    </w:p>
    <w:p w14:paraId="1A5725DA" w14:textId="77777777" w:rsidR="00E06AD6" w:rsidRPr="00E06AD6" w:rsidRDefault="00E06AD6" w:rsidP="00E06AD6">
      <w:pPr>
        <w:spacing w:line="259" w:lineRule="auto"/>
        <w:jc w:val="center"/>
        <w:rPr>
          <w:rFonts w:ascii="Tahoma" w:eastAsia="Tahoma" w:hAnsi="Tahoma" w:cs="Tahoma"/>
          <w:color w:val="000000" w:themeColor="text1"/>
          <w:lang w:val="es-BO"/>
        </w:rPr>
      </w:pPr>
      <w:r w:rsidRPr="00E06AD6">
        <w:rPr>
          <w:rFonts w:ascii="Tahoma" w:eastAsia="Tahoma" w:hAnsi="Tahoma" w:cs="Tahoma"/>
          <w:noProof/>
          <w:color w:val="000000" w:themeColor="text1"/>
          <w:bdr w:val="single" w:sz="4" w:space="0" w:color="auto"/>
          <w:lang w:val="es-BO" w:eastAsia="es-BO"/>
        </w:rPr>
        <w:drawing>
          <wp:inline distT="0" distB="0" distL="0" distR="0" wp14:anchorId="7B0DA821" wp14:editId="55F803C8">
            <wp:extent cx="5084618" cy="3395171"/>
            <wp:effectExtent l="19050" t="19050" r="20955" b="15240"/>
            <wp:docPr id="3719" name="3718 Imagen" descr="Planta general.jpg"/>
            <wp:cNvGraphicFramePr/>
            <a:graphic xmlns:a="http://schemas.openxmlformats.org/drawingml/2006/main">
              <a:graphicData uri="http://schemas.openxmlformats.org/drawingml/2006/picture">
                <pic:pic xmlns:pic="http://schemas.openxmlformats.org/drawingml/2006/picture">
                  <pic:nvPicPr>
                    <pic:cNvPr id="3719" name="3718 Imagen" descr="Planta general.jpg"/>
                    <pic:cNvPicPr/>
                  </pic:nvPicPr>
                  <pic:blipFill>
                    <a:blip r:embed="rId26" cstate="print"/>
                    <a:srcRect l="5445" t="2936" r="2060" b="9490"/>
                    <a:stretch>
                      <a:fillRect/>
                    </a:stretch>
                  </pic:blipFill>
                  <pic:spPr>
                    <a:xfrm>
                      <a:off x="0" y="0"/>
                      <a:ext cx="5088295" cy="3397626"/>
                    </a:xfrm>
                    <a:prstGeom prst="rect">
                      <a:avLst/>
                    </a:prstGeom>
                    <a:ln>
                      <a:solidFill>
                        <a:sysClr val="windowText" lastClr="000000"/>
                      </a:solidFill>
                    </a:ln>
                  </pic:spPr>
                </pic:pic>
              </a:graphicData>
            </a:graphic>
          </wp:inline>
        </w:drawing>
      </w:r>
    </w:p>
    <w:p w14:paraId="1C53CEB3" w14:textId="7D59AE3F" w:rsidR="00E06AD6" w:rsidRPr="00E06AD6" w:rsidRDefault="00E06AD6" w:rsidP="00E06AD6">
      <w:pPr>
        <w:spacing w:after="120" w:line="259" w:lineRule="auto"/>
        <w:jc w:val="center"/>
        <w:rPr>
          <w:rFonts w:ascii="Tahoma" w:eastAsia="Tahoma" w:hAnsi="Tahoma" w:cs="Tahoma"/>
          <w:i/>
          <w:iCs/>
          <w:sz w:val="18"/>
          <w:szCs w:val="18"/>
          <w:lang w:val="es-BO"/>
        </w:rPr>
      </w:pPr>
      <w:r w:rsidRPr="00E06AD6">
        <w:rPr>
          <w:rFonts w:ascii="Tahoma" w:eastAsia="Tahoma" w:hAnsi="Tahoma" w:cs="Tahoma"/>
          <w:i/>
          <w:iCs/>
          <w:sz w:val="18"/>
          <w:szCs w:val="18"/>
          <w:lang w:val="es-BO"/>
        </w:rPr>
        <w:t xml:space="preserve">Figura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Figura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1</w:t>
      </w:r>
      <w:r w:rsidRPr="00E06AD6">
        <w:rPr>
          <w:rFonts w:ascii="Tahoma" w:eastAsia="Tahoma" w:hAnsi="Tahoma" w:cs="Tahoma"/>
          <w:i/>
          <w:iCs/>
          <w:noProof/>
          <w:sz w:val="18"/>
          <w:szCs w:val="18"/>
          <w:lang w:val="es-BO"/>
        </w:rPr>
        <w:fldChar w:fldCharType="end"/>
      </w:r>
      <w:r w:rsidRPr="00E06AD6">
        <w:rPr>
          <w:rFonts w:ascii="Tahoma" w:eastAsia="Tahoma" w:hAnsi="Tahoma" w:cs="Tahoma"/>
          <w:i/>
          <w:iCs/>
          <w:sz w:val="18"/>
          <w:szCs w:val="18"/>
          <w:lang w:val="es-BO"/>
        </w:rPr>
        <w:t>. Esquema de la central hidroeléctrica Rositas según estudio de Diseño Final (2018).</w:t>
      </w:r>
    </w:p>
    <w:p w14:paraId="562D6CD6" w14:textId="77777777" w:rsidR="00E06AD6" w:rsidRPr="00E06AD6" w:rsidRDefault="00E06AD6" w:rsidP="00E06AD6">
      <w:pPr>
        <w:spacing w:before="120" w:after="120" w:line="288" w:lineRule="auto"/>
        <w:jc w:val="both"/>
        <w:rPr>
          <w:rFonts w:ascii="Tahoma" w:eastAsiaTheme="minorHAnsi" w:hAnsi="Tahoma" w:cs="Tahoma"/>
          <w:lang w:val="es-BO"/>
        </w:rPr>
      </w:pPr>
      <w:r w:rsidRPr="00E06AD6">
        <w:rPr>
          <w:rFonts w:ascii="Tahoma" w:eastAsiaTheme="minorHAnsi" w:hAnsi="Tahoma" w:cs="Tahoma"/>
          <w:lang w:val="es-BO"/>
        </w:rPr>
        <w:t>A continuación, se presenta un detalle de las principales características del Proyecto construcción de la central hidroeléctrica Rositas.</w:t>
      </w:r>
    </w:p>
    <w:p w14:paraId="27B53658" w14:textId="4195B097" w:rsidR="00E06AD6" w:rsidRPr="00E06AD6" w:rsidRDefault="00E06AD6" w:rsidP="00E06AD6">
      <w:pPr>
        <w:spacing w:line="259" w:lineRule="auto"/>
        <w:jc w:val="center"/>
        <w:rPr>
          <w:rFonts w:ascii="Tahoma" w:eastAsia="Tahoma" w:hAnsi="Tahoma" w:cs="Tahoma"/>
          <w:i/>
          <w:iCs/>
          <w:sz w:val="18"/>
          <w:szCs w:val="18"/>
          <w:lang w:val="es-BO"/>
        </w:rPr>
      </w:pPr>
      <w:bookmarkStart w:id="77" w:name="_Toc501526104"/>
      <w:r w:rsidRPr="00E06AD6">
        <w:rPr>
          <w:rFonts w:ascii="Tahoma" w:eastAsia="Tahoma" w:hAnsi="Tahoma" w:cs="Tahoma"/>
          <w:i/>
          <w:iCs/>
          <w:sz w:val="18"/>
          <w:szCs w:val="18"/>
          <w:lang w:val="es-BO"/>
        </w:rPr>
        <w:lastRenderedPageBreak/>
        <w:t xml:space="preserve">Tabla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Tabla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3</w:t>
      </w:r>
      <w:r w:rsidRPr="00E06AD6">
        <w:rPr>
          <w:rFonts w:ascii="Tahoma" w:eastAsia="Tahoma" w:hAnsi="Tahoma" w:cs="Tahoma"/>
          <w:i/>
          <w:iCs/>
          <w:noProof/>
          <w:sz w:val="18"/>
          <w:szCs w:val="18"/>
          <w:lang w:val="es-BO"/>
        </w:rPr>
        <w:fldChar w:fldCharType="end"/>
      </w:r>
      <w:r w:rsidRPr="00E06AD6">
        <w:rPr>
          <w:rFonts w:ascii="Tahoma" w:eastAsia="Tahoma" w:hAnsi="Tahoma" w:cs="Tahoma"/>
          <w:i/>
          <w:iCs/>
          <w:sz w:val="18"/>
          <w:szCs w:val="18"/>
          <w:lang w:val="es-BO"/>
        </w:rPr>
        <w:t xml:space="preserve">. Resumen de características del proyecto construcción de la central hidroeléctrica Rositas. </w:t>
      </w:r>
    </w:p>
    <w:p w14:paraId="6DF29752" w14:textId="77777777" w:rsidR="00E06AD6" w:rsidRPr="00E06AD6" w:rsidRDefault="00E06AD6" w:rsidP="00E06AD6">
      <w:pPr>
        <w:spacing w:line="259" w:lineRule="auto"/>
        <w:jc w:val="center"/>
        <w:rPr>
          <w:rFonts w:ascii="Tahoma" w:eastAsia="Tahoma" w:hAnsi="Tahoma" w:cs="Tahoma"/>
          <w:i/>
          <w:iCs/>
          <w:sz w:val="18"/>
          <w:szCs w:val="18"/>
          <w:lang w:val="es-BO"/>
        </w:rPr>
      </w:pPr>
      <w:r w:rsidRPr="00E06AD6">
        <w:rPr>
          <w:rFonts w:ascii="Tahoma" w:eastAsia="Tahoma" w:hAnsi="Tahoma" w:cs="Tahoma"/>
          <w:i/>
          <w:iCs/>
          <w:sz w:val="18"/>
          <w:szCs w:val="18"/>
          <w:lang w:val="es-BO"/>
        </w:rPr>
        <w:t>Estudio de Diseño final.</w:t>
      </w:r>
      <w:bookmarkEnd w:id="77"/>
    </w:p>
    <w:tbl>
      <w:tblPr>
        <w:tblStyle w:val="Tablaconcuadrcula1"/>
        <w:tblW w:w="0" w:type="auto"/>
        <w:jc w:val="center"/>
        <w:tblLook w:val="04A0" w:firstRow="1" w:lastRow="0" w:firstColumn="1" w:lastColumn="0" w:noHBand="0" w:noVBand="1"/>
      </w:tblPr>
      <w:tblGrid>
        <w:gridCol w:w="5070"/>
        <w:gridCol w:w="3910"/>
      </w:tblGrid>
      <w:tr w:rsidR="00E06AD6" w:rsidRPr="00E06AD6" w14:paraId="492C219B" w14:textId="77777777" w:rsidTr="009C7CAA">
        <w:trPr>
          <w:jc w:val="center"/>
        </w:trPr>
        <w:tc>
          <w:tcPr>
            <w:tcW w:w="8980" w:type="dxa"/>
            <w:gridSpan w:val="2"/>
            <w:shd w:val="clear" w:color="auto" w:fill="D9D9D9" w:themeFill="background1" w:themeFillShade="D9"/>
            <w:vAlign w:val="center"/>
          </w:tcPr>
          <w:p w14:paraId="0EA41E53" w14:textId="77777777" w:rsidR="00E06AD6" w:rsidRPr="00E06AD6" w:rsidRDefault="00E06AD6" w:rsidP="00E06AD6">
            <w:pPr>
              <w:spacing w:before="60" w:after="60"/>
              <w:contextualSpacing/>
              <w:rPr>
                <w:rFonts w:ascii="Tahoma" w:hAnsi="Tahoma" w:cs="Tahoma"/>
                <w:b/>
                <w:bCs/>
                <w:sz w:val="18"/>
                <w:szCs w:val="18"/>
                <w:lang w:val="es-BO"/>
              </w:rPr>
            </w:pPr>
            <w:r w:rsidRPr="00E06AD6">
              <w:rPr>
                <w:rFonts w:ascii="Tahoma" w:hAnsi="Tahoma" w:cs="Tahoma"/>
                <w:b/>
                <w:bCs/>
                <w:sz w:val="18"/>
                <w:szCs w:val="18"/>
                <w:lang w:val="es-BO"/>
              </w:rPr>
              <w:t>CARACTERÍSTICAS DEL PROYECTO HIDROELÉCTRICO ROSITAS</w:t>
            </w:r>
          </w:p>
        </w:tc>
      </w:tr>
      <w:tr w:rsidR="00E06AD6" w:rsidRPr="00E06AD6" w14:paraId="78A7564B" w14:textId="77777777" w:rsidTr="009C7CAA">
        <w:trPr>
          <w:jc w:val="center"/>
        </w:trPr>
        <w:tc>
          <w:tcPr>
            <w:tcW w:w="8980" w:type="dxa"/>
            <w:gridSpan w:val="2"/>
            <w:shd w:val="clear" w:color="auto" w:fill="D9D9D9" w:themeFill="background1" w:themeFillShade="D9"/>
            <w:vAlign w:val="center"/>
          </w:tcPr>
          <w:p w14:paraId="3D120DC7" w14:textId="77777777" w:rsidR="00E06AD6" w:rsidRPr="00E06AD6" w:rsidRDefault="00E06AD6" w:rsidP="0028113D">
            <w:pPr>
              <w:numPr>
                <w:ilvl w:val="0"/>
                <w:numId w:val="45"/>
              </w:numPr>
              <w:spacing w:before="60" w:after="60"/>
              <w:ind w:left="318" w:hanging="284"/>
              <w:contextualSpacing/>
              <w:jc w:val="both"/>
              <w:rPr>
                <w:rFonts w:ascii="Tahoma" w:hAnsi="Tahoma" w:cs="Tahoma"/>
                <w:b/>
                <w:bCs/>
                <w:sz w:val="18"/>
                <w:szCs w:val="18"/>
                <w:lang w:val="es-BO"/>
              </w:rPr>
            </w:pPr>
            <w:r w:rsidRPr="00E06AD6">
              <w:rPr>
                <w:rFonts w:ascii="Tahoma" w:hAnsi="Tahoma" w:cs="Tahoma"/>
                <w:b/>
                <w:bCs/>
                <w:sz w:val="18"/>
                <w:szCs w:val="18"/>
                <w:lang w:val="es-BO"/>
              </w:rPr>
              <w:t>Características de la cuenca del río Grande hasta el sitio de Presa</w:t>
            </w:r>
          </w:p>
        </w:tc>
      </w:tr>
      <w:tr w:rsidR="00E06AD6" w:rsidRPr="00E06AD6" w14:paraId="5E74BD1D" w14:textId="77777777" w:rsidTr="009C7CAA">
        <w:trPr>
          <w:jc w:val="center"/>
        </w:trPr>
        <w:tc>
          <w:tcPr>
            <w:tcW w:w="5070" w:type="dxa"/>
          </w:tcPr>
          <w:p w14:paraId="46A674A1" w14:textId="77777777" w:rsidR="00E06AD6" w:rsidRPr="00E06AD6" w:rsidRDefault="00E06AD6" w:rsidP="00E06AD6">
            <w:pPr>
              <w:spacing w:before="60" w:after="60"/>
              <w:ind w:left="284"/>
              <w:rPr>
                <w:rFonts w:ascii="Tahoma" w:hAnsi="Tahoma" w:cs="Tahoma"/>
                <w:b/>
                <w:bCs/>
                <w:sz w:val="18"/>
                <w:szCs w:val="18"/>
                <w:lang w:val="es-BO" w:eastAsia="es-ES"/>
              </w:rPr>
            </w:pPr>
            <w:r w:rsidRPr="00E06AD6">
              <w:rPr>
                <w:rFonts w:ascii="Tahoma" w:hAnsi="Tahoma" w:cs="Tahoma"/>
                <w:sz w:val="18"/>
                <w:szCs w:val="18"/>
                <w:lang w:val="es-BO"/>
              </w:rPr>
              <w:t xml:space="preserve">Superficie de la cuenca de aportación </w:t>
            </w:r>
          </w:p>
        </w:tc>
        <w:tc>
          <w:tcPr>
            <w:tcW w:w="3910" w:type="dxa"/>
          </w:tcPr>
          <w:p w14:paraId="7AD52837"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59.347,47</w:t>
            </w:r>
            <w:r w:rsidRPr="00E06AD6">
              <w:rPr>
                <w:rFonts w:ascii="Tahoma" w:hAnsi="Tahoma" w:cs="Tahoma"/>
                <w:color w:val="0070C0"/>
                <w:sz w:val="18"/>
                <w:szCs w:val="18"/>
                <w:lang w:val="es-BO"/>
              </w:rPr>
              <w:t xml:space="preserve"> </w:t>
            </w:r>
            <w:r w:rsidRPr="00E06AD6">
              <w:rPr>
                <w:rFonts w:ascii="Tahoma" w:hAnsi="Tahoma" w:cs="Tahoma"/>
                <w:sz w:val="18"/>
                <w:szCs w:val="18"/>
                <w:lang w:val="es-BO"/>
              </w:rPr>
              <w:t>km</w:t>
            </w:r>
            <w:r w:rsidRPr="00E06AD6">
              <w:rPr>
                <w:rFonts w:ascii="Tahoma" w:hAnsi="Tahoma" w:cs="Tahoma"/>
                <w:sz w:val="18"/>
                <w:szCs w:val="18"/>
                <w:vertAlign w:val="superscript"/>
                <w:lang w:val="es-BO"/>
              </w:rPr>
              <w:t>2</w:t>
            </w:r>
          </w:p>
        </w:tc>
      </w:tr>
      <w:tr w:rsidR="00E06AD6" w:rsidRPr="00E06AD6" w14:paraId="4381BDC4" w14:textId="77777777" w:rsidTr="009C7CAA">
        <w:trPr>
          <w:jc w:val="center"/>
        </w:trPr>
        <w:tc>
          <w:tcPr>
            <w:tcW w:w="5070" w:type="dxa"/>
          </w:tcPr>
          <w:p w14:paraId="3F87FA8B" w14:textId="77777777" w:rsidR="00E06AD6" w:rsidRPr="00E06AD6" w:rsidRDefault="00E06AD6" w:rsidP="00E06AD6">
            <w:pPr>
              <w:spacing w:before="60" w:after="60"/>
              <w:ind w:left="284"/>
              <w:rPr>
                <w:rFonts w:ascii="Tahoma" w:hAnsi="Tahoma" w:cs="Tahoma"/>
                <w:sz w:val="18"/>
                <w:szCs w:val="18"/>
                <w:lang w:val="es-BO"/>
              </w:rPr>
            </w:pPr>
            <w:r w:rsidRPr="00E06AD6">
              <w:rPr>
                <w:rFonts w:ascii="Tahoma" w:hAnsi="Tahoma" w:cs="Tahoma"/>
                <w:sz w:val="18"/>
                <w:szCs w:val="18"/>
                <w:lang w:val="es-BO"/>
              </w:rPr>
              <w:t>Longitud del cauce principal hasta el sitio de presa (confluencia de los ríos Caine y Chayanta)</w:t>
            </w:r>
          </w:p>
        </w:tc>
        <w:tc>
          <w:tcPr>
            <w:tcW w:w="3910" w:type="dxa"/>
          </w:tcPr>
          <w:p w14:paraId="5EA38DBF"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693,31 km (incluyendo el cauce del río Caine)</w:t>
            </w:r>
          </w:p>
        </w:tc>
      </w:tr>
      <w:tr w:rsidR="00E06AD6" w:rsidRPr="00E06AD6" w14:paraId="14A945F6" w14:textId="77777777" w:rsidTr="009C7CAA">
        <w:trPr>
          <w:jc w:val="center"/>
        </w:trPr>
        <w:tc>
          <w:tcPr>
            <w:tcW w:w="5070" w:type="dxa"/>
          </w:tcPr>
          <w:p w14:paraId="6359D8D3"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Precipitación media de la cuenca</w:t>
            </w:r>
          </w:p>
        </w:tc>
        <w:tc>
          <w:tcPr>
            <w:tcW w:w="3910" w:type="dxa"/>
          </w:tcPr>
          <w:p w14:paraId="08E00194"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647,80 mm</w:t>
            </w:r>
          </w:p>
        </w:tc>
      </w:tr>
      <w:tr w:rsidR="00E06AD6" w:rsidRPr="00E06AD6" w14:paraId="7EEA27B1" w14:textId="77777777" w:rsidTr="009C7CAA">
        <w:trPr>
          <w:jc w:val="center"/>
        </w:trPr>
        <w:tc>
          <w:tcPr>
            <w:tcW w:w="5070" w:type="dxa"/>
          </w:tcPr>
          <w:p w14:paraId="3CEDB4E0"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Caudal medio en el sitio de la presa Rositas</w:t>
            </w:r>
          </w:p>
        </w:tc>
        <w:tc>
          <w:tcPr>
            <w:tcW w:w="3910" w:type="dxa"/>
          </w:tcPr>
          <w:p w14:paraId="0640CC4C"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312,60 m</w:t>
            </w:r>
            <w:r w:rsidRPr="00E06AD6">
              <w:rPr>
                <w:rFonts w:ascii="Tahoma" w:hAnsi="Tahoma" w:cs="Tahoma"/>
                <w:sz w:val="18"/>
                <w:szCs w:val="18"/>
                <w:vertAlign w:val="superscript"/>
                <w:lang w:val="es-BO"/>
              </w:rPr>
              <w:t>3</w:t>
            </w:r>
            <w:r w:rsidRPr="00E06AD6">
              <w:rPr>
                <w:rFonts w:ascii="Tahoma" w:hAnsi="Tahoma" w:cs="Tahoma"/>
                <w:sz w:val="18"/>
                <w:szCs w:val="18"/>
                <w:lang w:val="es-BO"/>
              </w:rPr>
              <w:t>/s</w:t>
            </w:r>
          </w:p>
        </w:tc>
      </w:tr>
      <w:tr w:rsidR="00E06AD6" w:rsidRPr="00E06AD6" w14:paraId="76818C06" w14:textId="77777777" w:rsidTr="009C7CAA">
        <w:trPr>
          <w:jc w:val="center"/>
        </w:trPr>
        <w:tc>
          <w:tcPr>
            <w:tcW w:w="5070" w:type="dxa"/>
          </w:tcPr>
          <w:p w14:paraId="7801B852"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Aporte de sedimentos medio anual</w:t>
            </w:r>
          </w:p>
        </w:tc>
        <w:tc>
          <w:tcPr>
            <w:tcW w:w="3910" w:type="dxa"/>
          </w:tcPr>
          <w:p w14:paraId="750907EA"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248,10 millones de toneladas</w:t>
            </w:r>
          </w:p>
        </w:tc>
      </w:tr>
      <w:tr w:rsidR="00E06AD6" w:rsidRPr="00E06AD6" w14:paraId="5727169E" w14:textId="77777777" w:rsidTr="009C7CAA">
        <w:trPr>
          <w:jc w:val="center"/>
        </w:trPr>
        <w:tc>
          <w:tcPr>
            <w:tcW w:w="5070" w:type="dxa"/>
          </w:tcPr>
          <w:p w14:paraId="62E5B14C" w14:textId="77777777" w:rsidR="00E06AD6" w:rsidRPr="00E06AD6" w:rsidRDefault="00E06AD6" w:rsidP="00E06AD6">
            <w:pPr>
              <w:spacing w:before="60" w:after="60"/>
              <w:ind w:left="317"/>
              <w:contextualSpacing/>
              <w:jc w:val="both"/>
              <w:rPr>
                <w:rFonts w:ascii="Tahoma" w:hAnsi="Tahoma" w:cs="Tahoma"/>
                <w:bCs/>
                <w:sz w:val="18"/>
                <w:szCs w:val="18"/>
                <w:lang w:val="es-BO"/>
              </w:rPr>
            </w:pPr>
            <w:r w:rsidRPr="00E06AD6">
              <w:rPr>
                <w:rFonts w:ascii="Tahoma" w:hAnsi="Tahoma" w:cs="Tahoma"/>
                <w:bCs/>
                <w:sz w:val="18"/>
                <w:szCs w:val="18"/>
                <w:lang w:val="es-BO"/>
              </w:rPr>
              <w:t xml:space="preserve">Temperatura media </w:t>
            </w:r>
          </w:p>
        </w:tc>
        <w:tc>
          <w:tcPr>
            <w:tcW w:w="3910" w:type="dxa"/>
          </w:tcPr>
          <w:p w14:paraId="20CF98D6"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16 ºC</w:t>
            </w:r>
          </w:p>
        </w:tc>
      </w:tr>
      <w:tr w:rsidR="00E06AD6" w:rsidRPr="00E06AD6" w14:paraId="32FA226F" w14:textId="77777777" w:rsidTr="009C7CAA">
        <w:trPr>
          <w:jc w:val="center"/>
        </w:trPr>
        <w:tc>
          <w:tcPr>
            <w:tcW w:w="5070" w:type="dxa"/>
          </w:tcPr>
          <w:p w14:paraId="119B932D" w14:textId="77777777" w:rsidR="00E06AD6" w:rsidRPr="00E06AD6" w:rsidRDefault="00E06AD6" w:rsidP="00E06AD6">
            <w:pPr>
              <w:spacing w:before="60" w:after="60"/>
              <w:ind w:left="317"/>
              <w:contextualSpacing/>
              <w:jc w:val="both"/>
              <w:rPr>
                <w:rFonts w:ascii="Tahoma" w:hAnsi="Tahoma" w:cs="Tahoma"/>
                <w:b/>
                <w:bCs/>
                <w:sz w:val="18"/>
                <w:szCs w:val="18"/>
                <w:lang w:val="es-BO"/>
              </w:rPr>
            </w:pPr>
            <w:r w:rsidRPr="00E06AD6">
              <w:rPr>
                <w:rFonts w:ascii="Tahoma" w:hAnsi="Tahoma" w:cs="Tahoma"/>
                <w:bCs/>
                <w:sz w:val="18"/>
                <w:szCs w:val="18"/>
                <w:lang w:val="es-BO"/>
              </w:rPr>
              <w:t>Evaporación en Rositas (mm)</w:t>
            </w:r>
          </w:p>
        </w:tc>
        <w:tc>
          <w:tcPr>
            <w:tcW w:w="3910" w:type="dxa"/>
          </w:tcPr>
          <w:p w14:paraId="1869EEC8"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1.640,70 mm</w:t>
            </w:r>
          </w:p>
        </w:tc>
      </w:tr>
      <w:tr w:rsidR="00E06AD6" w:rsidRPr="00E06AD6" w14:paraId="06F1B714" w14:textId="77777777" w:rsidTr="009C7CAA">
        <w:trPr>
          <w:jc w:val="center"/>
        </w:trPr>
        <w:tc>
          <w:tcPr>
            <w:tcW w:w="5070" w:type="dxa"/>
          </w:tcPr>
          <w:p w14:paraId="4107C382" w14:textId="77777777" w:rsidR="00E06AD6" w:rsidRPr="00E06AD6" w:rsidRDefault="00E06AD6" w:rsidP="00E06AD6">
            <w:pPr>
              <w:spacing w:before="60" w:after="60"/>
              <w:ind w:left="317"/>
              <w:contextualSpacing/>
              <w:jc w:val="both"/>
              <w:rPr>
                <w:rFonts w:ascii="Tahoma" w:hAnsi="Tahoma" w:cs="Tahoma"/>
                <w:bCs/>
                <w:sz w:val="18"/>
                <w:szCs w:val="18"/>
                <w:lang w:val="es-BO"/>
              </w:rPr>
            </w:pPr>
            <w:r w:rsidRPr="00E06AD6">
              <w:rPr>
                <w:rFonts w:ascii="Tahoma" w:hAnsi="Tahoma" w:cs="Tahoma"/>
                <w:bCs/>
                <w:sz w:val="18"/>
                <w:szCs w:val="18"/>
                <w:lang w:val="es-BO"/>
              </w:rPr>
              <w:t>Caudal punta avenida T=10.000 años</w:t>
            </w:r>
          </w:p>
        </w:tc>
        <w:tc>
          <w:tcPr>
            <w:tcW w:w="3910" w:type="dxa"/>
          </w:tcPr>
          <w:p w14:paraId="61E41B21"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14.873,19 m</w:t>
            </w:r>
            <w:r w:rsidRPr="00E06AD6">
              <w:rPr>
                <w:rFonts w:ascii="Tahoma" w:hAnsi="Tahoma" w:cs="Tahoma"/>
                <w:sz w:val="18"/>
                <w:szCs w:val="18"/>
                <w:vertAlign w:val="superscript"/>
                <w:lang w:val="es-BO"/>
              </w:rPr>
              <w:t>3</w:t>
            </w:r>
            <w:r w:rsidRPr="00E06AD6">
              <w:rPr>
                <w:rFonts w:ascii="Tahoma" w:hAnsi="Tahoma" w:cs="Tahoma"/>
                <w:sz w:val="18"/>
                <w:szCs w:val="18"/>
                <w:lang w:val="es-BO"/>
              </w:rPr>
              <w:t xml:space="preserve">/s </w:t>
            </w:r>
          </w:p>
        </w:tc>
      </w:tr>
      <w:tr w:rsidR="00E06AD6" w:rsidRPr="00E06AD6" w14:paraId="21F8FE30" w14:textId="77777777" w:rsidTr="009C7CAA">
        <w:trPr>
          <w:jc w:val="center"/>
        </w:trPr>
        <w:tc>
          <w:tcPr>
            <w:tcW w:w="5070" w:type="dxa"/>
          </w:tcPr>
          <w:p w14:paraId="020937F0" w14:textId="77777777" w:rsidR="00E06AD6" w:rsidRPr="00E06AD6" w:rsidRDefault="00E06AD6" w:rsidP="00E06AD6">
            <w:pPr>
              <w:spacing w:before="60" w:after="60"/>
              <w:ind w:left="317"/>
              <w:contextualSpacing/>
              <w:jc w:val="both"/>
              <w:rPr>
                <w:rFonts w:ascii="Tahoma" w:hAnsi="Tahoma" w:cs="Tahoma"/>
                <w:bCs/>
                <w:sz w:val="18"/>
                <w:szCs w:val="18"/>
                <w:lang w:val="es-BO"/>
              </w:rPr>
            </w:pPr>
            <w:r w:rsidRPr="00E06AD6">
              <w:rPr>
                <w:rFonts w:ascii="Tahoma" w:hAnsi="Tahoma" w:cs="Tahoma"/>
                <w:bCs/>
                <w:sz w:val="18"/>
                <w:szCs w:val="18"/>
                <w:lang w:val="es-BO"/>
              </w:rPr>
              <w:t>Volumen total avenida T=10.000 años</w:t>
            </w:r>
          </w:p>
        </w:tc>
        <w:tc>
          <w:tcPr>
            <w:tcW w:w="3910" w:type="dxa"/>
          </w:tcPr>
          <w:p w14:paraId="36B3921C" w14:textId="77777777" w:rsidR="00E06AD6" w:rsidRPr="00E06AD6" w:rsidRDefault="00E06AD6" w:rsidP="00E06AD6">
            <w:pPr>
              <w:spacing w:before="60" w:after="60"/>
              <w:jc w:val="both"/>
              <w:rPr>
                <w:rFonts w:ascii="Tahoma" w:hAnsi="Tahoma" w:cs="Tahoma"/>
                <w:sz w:val="18"/>
                <w:szCs w:val="18"/>
                <w:vertAlign w:val="superscript"/>
                <w:lang w:val="es-BO"/>
              </w:rPr>
            </w:pPr>
            <w:r w:rsidRPr="00E06AD6">
              <w:rPr>
                <w:rFonts w:ascii="Tahoma" w:hAnsi="Tahoma" w:cs="Tahoma"/>
                <w:sz w:val="18"/>
                <w:szCs w:val="18"/>
                <w:lang w:val="es-BO"/>
              </w:rPr>
              <w:t>15.238,76 hm</w:t>
            </w:r>
            <w:r w:rsidRPr="00E06AD6">
              <w:rPr>
                <w:rFonts w:ascii="Tahoma" w:hAnsi="Tahoma" w:cs="Tahoma"/>
                <w:sz w:val="18"/>
                <w:szCs w:val="18"/>
                <w:vertAlign w:val="superscript"/>
                <w:lang w:val="es-BO"/>
              </w:rPr>
              <w:t>3</w:t>
            </w:r>
          </w:p>
        </w:tc>
      </w:tr>
      <w:tr w:rsidR="00E06AD6" w:rsidRPr="00E06AD6" w14:paraId="075B5D9E" w14:textId="77777777" w:rsidTr="009C7CAA">
        <w:trPr>
          <w:jc w:val="center"/>
        </w:trPr>
        <w:tc>
          <w:tcPr>
            <w:tcW w:w="5070" w:type="dxa"/>
          </w:tcPr>
          <w:p w14:paraId="683C42E3" w14:textId="77777777" w:rsidR="00E06AD6" w:rsidRPr="00E06AD6" w:rsidRDefault="00E06AD6" w:rsidP="00E06AD6">
            <w:pPr>
              <w:spacing w:before="60" w:after="60"/>
              <w:ind w:left="317"/>
              <w:contextualSpacing/>
              <w:jc w:val="both"/>
              <w:rPr>
                <w:rFonts w:ascii="Tahoma" w:hAnsi="Tahoma" w:cs="Tahoma"/>
                <w:bCs/>
                <w:sz w:val="18"/>
                <w:szCs w:val="18"/>
                <w:lang w:val="es-BO"/>
              </w:rPr>
            </w:pPr>
            <w:r w:rsidRPr="00E06AD6">
              <w:rPr>
                <w:rFonts w:ascii="Tahoma" w:hAnsi="Tahoma" w:cs="Tahoma"/>
                <w:bCs/>
                <w:sz w:val="18"/>
                <w:szCs w:val="18"/>
                <w:lang w:val="es-BO"/>
              </w:rPr>
              <w:t>Caudal punta avenida PMF</w:t>
            </w:r>
          </w:p>
        </w:tc>
        <w:tc>
          <w:tcPr>
            <w:tcW w:w="3910" w:type="dxa"/>
          </w:tcPr>
          <w:p w14:paraId="6ADEFB4B"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15.794,70 m</w:t>
            </w:r>
            <w:r w:rsidRPr="00E06AD6">
              <w:rPr>
                <w:rFonts w:ascii="Tahoma" w:hAnsi="Tahoma" w:cs="Tahoma"/>
                <w:sz w:val="18"/>
                <w:szCs w:val="18"/>
                <w:vertAlign w:val="superscript"/>
                <w:lang w:val="es-BO"/>
              </w:rPr>
              <w:t>3</w:t>
            </w:r>
            <w:r w:rsidRPr="00E06AD6">
              <w:rPr>
                <w:rFonts w:ascii="Tahoma" w:hAnsi="Tahoma" w:cs="Tahoma"/>
                <w:sz w:val="18"/>
                <w:szCs w:val="18"/>
                <w:lang w:val="es-BO"/>
              </w:rPr>
              <w:t>/s</w:t>
            </w:r>
          </w:p>
        </w:tc>
      </w:tr>
      <w:tr w:rsidR="00E06AD6" w:rsidRPr="00E06AD6" w14:paraId="0FB99398" w14:textId="77777777" w:rsidTr="009C7CAA">
        <w:trPr>
          <w:jc w:val="center"/>
        </w:trPr>
        <w:tc>
          <w:tcPr>
            <w:tcW w:w="5070" w:type="dxa"/>
          </w:tcPr>
          <w:p w14:paraId="57232321" w14:textId="77777777" w:rsidR="00E06AD6" w:rsidRPr="00E06AD6" w:rsidRDefault="00E06AD6" w:rsidP="00E06AD6">
            <w:pPr>
              <w:spacing w:before="60" w:after="60"/>
              <w:ind w:left="317"/>
              <w:contextualSpacing/>
              <w:jc w:val="both"/>
              <w:rPr>
                <w:rFonts w:ascii="Tahoma" w:hAnsi="Tahoma" w:cs="Tahoma"/>
                <w:bCs/>
                <w:sz w:val="18"/>
                <w:szCs w:val="18"/>
                <w:lang w:val="es-BO"/>
              </w:rPr>
            </w:pPr>
            <w:r w:rsidRPr="00E06AD6">
              <w:rPr>
                <w:rFonts w:ascii="Tahoma" w:hAnsi="Tahoma" w:cs="Tahoma"/>
                <w:bCs/>
                <w:sz w:val="18"/>
                <w:szCs w:val="18"/>
                <w:lang w:val="es-BO"/>
              </w:rPr>
              <w:t>Volumen total avenida PMF</w:t>
            </w:r>
          </w:p>
        </w:tc>
        <w:tc>
          <w:tcPr>
            <w:tcW w:w="3910" w:type="dxa"/>
          </w:tcPr>
          <w:p w14:paraId="7A0793AF"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16.153,90 hm</w:t>
            </w:r>
            <w:r w:rsidRPr="00E06AD6">
              <w:rPr>
                <w:rFonts w:ascii="Tahoma" w:hAnsi="Tahoma" w:cs="Tahoma"/>
                <w:sz w:val="18"/>
                <w:szCs w:val="18"/>
                <w:vertAlign w:val="superscript"/>
                <w:lang w:val="es-BO"/>
              </w:rPr>
              <w:t>3</w:t>
            </w:r>
          </w:p>
        </w:tc>
      </w:tr>
      <w:tr w:rsidR="00E06AD6" w:rsidRPr="00E06AD6" w14:paraId="4159C73C" w14:textId="77777777" w:rsidTr="009C7CAA">
        <w:trPr>
          <w:jc w:val="center"/>
        </w:trPr>
        <w:tc>
          <w:tcPr>
            <w:tcW w:w="8980" w:type="dxa"/>
            <w:gridSpan w:val="2"/>
          </w:tcPr>
          <w:p w14:paraId="5D5FDACD" w14:textId="77777777" w:rsidR="00E06AD6" w:rsidRPr="00E06AD6" w:rsidRDefault="00E06AD6" w:rsidP="0028113D">
            <w:pPr>
              <w:numPr>
                <w:ilvl w:val="0"/>
                <w:numId w:val="45"/>
              </w:numPr>
              <w:spacing w:before="60" w:after="60"/>
              <w:ind w:left="317" w:hanging="283"/>
              <w:contextualSpacing/>
              <w:jc w:val="both"/>
              <w:rPr>
                <w:rFonts w:ascii="Tahoma" w:hAnsi="Tahoma" w:cs="Tahoma"/>
                <w:b/>
                <w:bCs/>
                <w:sz w:val="18"/>
                <w:szCs w:val="18"/>
                <w:lang w:val="es-BO"/>
              </w:rPr>
            </w:pPr>
            <w:r w:rsidRPr="00E06AD6">
              <w:rPr>
                <w:rFonts w:ascii="Tahoma" w:hAnsi="Tahoma" w:cs="Tahoma"/>
                <w:b/>
                <w:bCs/>
                <w:sz w:val="18"/>
                <w:szCs w:val="18"/>
                <w:lang w:val="es-BO"/>
              </w:rPr>
              <w:t>Embalse</w:t>
            </w:r>
          </w:p>
        </w:tc>
      </w:tr>
      <w:tr w:rsidR="00E06AD6" w:rsidRPr="00E06AD6" w14:paraId="4CDCC912" w14:textId="77777777" w:rsidTr="009C7CAA">
        <w:trPr>
          <w:jc w:val="center"/>
        </w:trPr>
        <w:tc>
          <w:tcPr>
            <w:tcW w:w="5070" w:type="dxa"/>
          </w:tcPr>
          <w:p w14:paraId="2C3D1DB1"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Nivel de coronamiento de la presa</w:t>
            </w:r>
          </w:p>
        </w:tc>
        <w:tc>
          <w:tcPr>
            <w:tcW w:w="3910" w:type="dxa"/>
          </w:tcPr>
          <w:p w14:paraId="3FA8E16C"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605,00 m.s.n.m.</w:t>
            </w:r>
          </w:p>
        </w:tc>
      </w:tr>
      <w:tr w:rsidR="00E06AD6" w:rsidRPr="00E06AD6" w14:paraId="7AD17A14" w14:textId="77777777" w:rsidTr="009C7CAA">
        <w:trPr>
          <w:jc w:val="center"/>
        </w:trPr>
        <w:tc>
          <w:tcPr>
            <w:tcW w:w="5070" w:type="dxa"/>
          </w:tcPr>
          <w:p w14:paraId="4D1A9367"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Nivel máximo maximorum de aguas</w:t>
            </w:r>
          </w:p>
        </w:tc>
        <w:tc>
          <w:tcPr>
            <w:tcW w:w="3910" w:type="dxa"/>
          </w:tcPr>
          <w:p w14:paraId="0F95A46C"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600,28 m.s.n.m.</w:t>
            </w:r>
          </w:p>
        </w:tc>
      </w:tr>
      <w:tr w:rsidR="00E06AD6" w:rsidRPr="00E06AD6" w14:paraId="5571B626" w14:textId="77777777" w:rsidTr="009C7CAA">
        <w:trPr>
          <w:jc w:val="center"/>
        </w:trPr>
        <w:tc>
          <w:tcPr>
            <w:tcW w:w="5070" w:type="dxa"/>
          </w:tcPr>
          <w:p w14:paraId="51454FF8"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Nivel máximo normal de operación</w:t>
            </w:r>
          </w:p>
        </w:tc>
        <w:tc>
          <w:tcPr>
            <w:tcW w:w="3910" w:type="dxa"/>
          </w:tcPr>
          <w:p w14:paraId="6B19BCED"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595,00 m.s.n.m.</w:t>
            </w:r>
          </w:p>
        </w:tc>
      </w:tr>
      <w:tr w:rsidR="00E06AD6" w:rsidRPr="00E06AD6" w14:paraId="151CF21F" w14:textId="77777777" w:rsidTr="009C7CAA">
        <w:trPr>
          <w:jc w:val="center"/>
        </w:trPr>
        <w:tc>
          <w:tcPr>
            <w:tcW w:w="5070" w:type="dxa"/>
          </w:tcPr>
          <w:p w14:paraId="0665B8EF"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Nivel mínimo de operación</w:t>
            </w:r>
          </w:p>
        </w:tc>
        <w:tc>
          <w:tcPr>
            <w:tcW w:w="3910" w:type="dxa"/>
          </w:tcPr>
          <w:p w14:paraId="0774563C"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536,00 m.s.n.m.</w:t>
            </w:r>
          </w:p>
        </w:tc>
      </w:tr>
      <w:tr w:rsidR="00E06AD6" w:rsidRPr="00E06AD6" w14:paraId="56B27FAC" w14:textId="77777777" w:rsidTr="009C7CAA">
        <w:trPr>
          <w:jc w:val="center"/>
        </w:trPr>
        <w:tc>
          <w:tcPr>
            <w:tcW w:w="5070" w:type="dxa"/>
          </w:tcPr>
          <w:p w14:paraId="12815D31"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Área de inundación a nivel de coronación</w:t>
            </w:r>
          </w:p>
        </w:tc>
        <w:tc>
          <w:tcPr>
            <w:tcW w:w="3910" w:type="dxa"/>
          </w:tcPr>
          <w:p w14:paraId="07E0D0AF"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449,00 km</w:t>
            </w:r>
            <w:r w:rsidRPr="00E06AD6">
              <w:rPr>
                <w:rFonts w:ascii="Tahoma" w:hAnsi="Tahoma" w:cs="Tahoma"/>
                <w:sz w:val="18"/>
                <w:szCs w:val="18"/>
                <w:vertAlign w:val="superscript"/>
                <w:lang w:val="es-BO"/>
              </w:rPr>
              <w:t>2</w:t>
            </w:r>
          </w:p>
        </w:tc>
      </w:tr>
      <w:tr w:rsidR="00E06AD6" w:rsidRPr="00E06AD6" w14:paraId="1A81CBF4" w14:textId="77777777" w:rsidTr="009C7CAA">
        <w:trPr>
          <w:jc w:val="center"/>
        </w:trPr>
        <w:tc>
          <w:tcPr>
            <w:tcW w:w="5070" w:type="dxa"/>
          </w:tcPr>
          <w:p w14:paraId="18D8C8DF"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Área de inundación a nivel normal de operación</w:t>
            </w:r>
          </w:p>
        </w:tc>
        <w:tc>
          <w:tcPr>
            <w:tcW w:w="3910" w:type="dxa"/>
          </w:tcPr>
          <w:p w14:paraId="4F9ECF41"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410,00 km</w:t>
            </w:r>
            <w:r w:rsidRPr="00E06AD6">
              <w:rPr>
                <w:rFonts w:ascii="Tahoma" w:hAnsi="Tahoma" w:cs="Tahoma"/>
                <w:sz w:val="18"/>
                <w:szCs w:val="18"/>
                <w:vertAlign w:val="superscript"/>
                <w:lang w:val="es-BO"/>
              </w:rPr>
              <w:t>2</w:t>
            </w:r>
          </w:p>
        </w:tc>
      </w:tr>
      <w:tr w:rsidR="00E06AD6" w:rsidRPr="00E06AD6" w14:paraId="507313EC" w14:textId="77777777" w:rsidTr="009C7CAA">
        <w:trPr>
          <w:jc w:val="center"/>
        </w:trPr>
        <w:tc>
          <w:tcPr>
            <w:tcW w:w="5070" w:type="dxa"/>
          </w:tcPr>
          <w:p w14:paraId="007A133B"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Volumen total de embalse (595,00 m.s.n.m.)</w:t>
            </w:r>
          </w:p>
        </w:tc>
        <w:tc>
          <w:tcPr>
            <w:tcW w:w="3910" w:type="dxa"/>
          </w:tcPr>
          <w:p w14:paraId="66406BC3"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19.094,51 hm</w:t>
            </w:r>
            <w:r w:rsidRPr="00E06AD6">
              <w:rPr>
                <w:rFonts w:ascii="Tahoma" w:hAnsi="Tahoma" w:cs="Tahoma"/>
                <w:sz w:val="18"/>
                <w:szCs w:val="18"/>
                <w:vertAlign w:val="superscript"/>
                <w:lang w:val="es-BO"/>
              </w:rPr>
              <w:t>3</w:t>
            </w:r>
          </w:p>
        </w:tc>
      </w:tr>
      <w:tr w:rsidR="00E06AD6" w:rsidRPr="00E06AD6" w14:paraId="5AF659EF" w14:textId="77777777" w:rsidTr="009C7CAA">
        <w:trPr>
          <w:jc w:val="center"/>
        </w:trPr>
        <w:tc>
          <w:tcPr>
            <w:tcW w:w="5070" w:type="dxa"/>
          </w:tcPr>
          <w:p w14:paraId="69D0223E"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Volumen máximo de embalse (600,28 m.s.n.m.)</w:t>
            </w:r>
          </w:p>
        </w:tc>
        <w:tc>
          <w:tcPr>
            <w:tcW w:w="3910" w:type="dxa"/>
          </w:tcPr>
          <w:p w14:paraId="70BE98BC"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21.220,90 hm</w:t>
            </w:r>
            <w:r w:rsidRPr="00E06AD6">
              <w:rPr>
                <w:rFonts w:ascii="Tahoma" w:hAnsi="Tahoma" w:cs="Tahoma"/>
                <w:sz w:val="18"/>
                <w:szCs w:val="18"/>
                <w:vertAlign w:val="superscript"/>
                <w:lang w:val="es-BO"/>
              </w:rPr>
              <w:t>3</w:t>
            </w:r>
          </w:p>
        </w:tc>
      </w:tr>
      <w:tr w:rsidR="00E06AD6" w:rsidRPr="00E06AD6" w14:paraId="7C85D94A" w14:textId="77777777" w:rsidTr="009C7CAA">
        <w:trPr>
          <w:jc w:val="center"/>
        </w:trPr>
        <w:tc>
          <w:tcPr>
            <w:tcW w:w="5070" w:type="dxa"/>
          </w:tcPr>
          <w:p w14:paraId="37E5068F"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Volumen útil de embalse (Hasta el nivel mínimo de operación: 536,00 m.s.n.m.)</w:t>
            </w:r>
          </w:p>
        </w:tc>
        <w:tc>
          <w:tcPr>
            <w:tcW w:w="3910" w:type="dxa"/>
          </w:tcPr>
          <w:p w14:paraId="68396288"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14.829,16 hm</w:t>
            </w:r>
            <w:r w:rsidRPr="00E06AD6">
              <w:rPr>
                <w:rFonts w:ascii="Tahoma" w:hAnsi="Tahoma" w:cs="Tahoma"/>
                <w:sz w:val="18"/>
                <w:szCs w:val="18"/>
                <w:vertAlign w:val="superscript"/>
                <w:lang w:val="es-BO"/>
              </w:rPr>
              <w:t>3</w:t>
            </w:r>
          </w:p>
        </w:tc>
      </w:tr>
      <w:tr w:rsidR="00E06AD6" w:rsidRPr="00E06AD6" w14:paraId="0133D470" w14:textId="77777777" w:rsidTr="009C7CAA">
        <w:trPr>
          <w:jc w:val="center"/>
        </w:trPr>
        <w:tc>
          <w:tcPr>
            <w:tcW w:w="8980" w:type="dxa"/>
            <w:gridSpan w:val="2"/>
          </w:tcPr>
          <w:p w14:paraId="35EDDC93" w14:textId="77777777" w:rsidR="00E06AD6" w:rsidRPr="00E06AD6" w:rsidRDefault="00E06AD6" w:rsidP="0028113D">
            <w:pPr>
              <w:numPr>
                <w:ilvl w:val="0"/>
                <w:numId w:val="45"/>
              </w:numPr>
              <w:spacing w:before="60" w:after="60"/>
              <w:ind w:left="317" w:hanging="283"/>
              <w:contextualSpacing/>
              <w:jc w:val="both"/>
              <w:rPr>
                <w:rFonts w:ascii="Tahoma" w:hAnsi="Tahoma" w:cs="Tahoma"/>
                <w:b/>
                <w:bCs/>
                <w:sz w:val="18"/>
                <w:szCs w:val="18"/>
                <w:lang w:val="es-BO"/>
              </w:rPr>
            </w:pPr>
            <w:r w:rsidRPr="00E06AD6">
              <w:rPr>
                <w:rFonts w:ascii="Tahoma" w:hAnsi="Tahoma" w:cs="Tahoma"/>
                <w:b/>
                <w:bCs/>
                <w:sz w:val="18"/>
                <w:szCs w:val="18"/>
                <w:lang w:val="es-BO"/>
              </w:rPr>
              <w:t>Presa Principal</w:t>
            </w:r>
          </w:p>
        </w:tc>
      </w:tr>
      <w:tr w:rsidR="00E06AD6" w:rsidRPr="00E06AD6" w14:paraId="2340CCBE" w14:textId="77777777" w:rsidTr="009C7CAA">
        <w:trPr>
          <w:jc w:val="center"/>
        </w:trPr>
        <w:tc>
          <w:tcPr>
            <w:tcW w:w="5070" w:type="dxa"/>
          </w:tcPr>
          <w:p w14:paraId="3C6988C8"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Tipo de presa</w:t>
            </w:r>
          </w:p>
        </w:tc>
        <w:tc>
          <w:tcPr>
            <w:tcW w:w="3910" w:type="dxa"/>
          </w:tcPr>
          <w:p w14:paraId="37B12E0F"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Relleno de tierra con núcleo de arcilla</w:t>
            </w:r>
          </w:p>
        </w:tc>
      </w:tr>
      <w:tr w:rsidR="00E06AD6" w:rsidRPr="00E06AD6" w14:paraId="0A3E7128" w14:textId="77777777" w:rsidTr="009C7CAA">
        <w:trPr>
          <w:jc w:val="center"/>
        </w:trPr>
        <w:tc>
          <w:tcPr>
            <w:tcW w:w="5070" w:type="dxa"/>
          </w:tcPr>
          <w:p w14:paraId="07FB5FF5"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 xml:space="preserve">Nivel máximo de coronamiento </w:t>
            </w:r>
          </w:p>
        </w:tc>
        <w:tc>
          <w:tcPr>
            <w:tcW w:w="3910" w:type="dxa"/>
          </w:tcPr>
          <w:p w14:paraId="519CDFB1"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605,00 m.s.n.m.</w:t>
            </w:r>
          </w:p>
        </w:tc>
      </w:tr>
      <w:tr w:rsidR="00E06AD6" w:rsidRPr="00E06AD6" w14:paraId="1643E139" w14:textId="77777777" w:rsidTr="009C7CAA">
        <w:trPr>
          <w:jc w:val="center"/>
        </w:trPr>
        <w:tc>
          <w:tcPr>
            <w:tcW w:w="5070" w:type="dxa"/>
          </w:tcPr>
          <w:p w14:paraId="1887B592"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Altura de presa (sobre cimientos)</w:t>
            </w:r>
          </w:p>
        </w:tc>
        <w:tc>
          <w:tcPr>
            <w:tcW w:w="3910" w:type="dxa"/>
          </w:tcPr>
          <w:p w14:paraId="294D51B2"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 xml:space="preserve">171,00 m  </w:t>
            </w:r>
          </w:p>
        </w:tc>
      </w:tr>
      <w:tr w:rsidR="00E06AD6" w:rsidRPr="00E06AD6" w14:paraId="765453A4" w14:textId="77777777" w:rsidTr="009C7CAA">
        <w:trPr>
          <w:jc w:val="center"/>
        </w:trPr>
        <w:tc>
          <w:tcPr>
            <w:tcW w:w="5070" w:type="dxa"/>
          </w:tcPr>
          <w:p w14:paraId="45240D17"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Altura de presa (sobre el cauce)</w:t>
            </w:r>
          </w:p>
        </w:tc>
        <w:tc>
          <w:tcPr>
            <w:tcW w:w="3910" w:type="dxa"/>
          </w:tcPr>
          <w:p w14:paraId="13170CD7"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162,00 m</w:t>
            </w:r>
          </w:p>
        </w:tc>
      </w:tr>
      <w:tr w:rsidR="00E06AD6" w:rsidRPr="00E06AD6" w14:paraId="0C8F5A08" w14:textId="77777777" w:rsidTr="009C7CAA">
        <w:trPr>
          <w:jc w:val="center"/>
        </w:trPr>
        <w:tc>
          <w:tcPr>
            <w:tcW w:w="5070" w:type="dxa"/>
          </w:tcPr>
          <w:p w14:paraId="1C19BBFB"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Longitud de coronamiento de la presa</w:t>
            </w:r>
          </w:p>
        </w:tc>
        <w:tc>
          <w:tcPr>
            <w:tcW w:w="3910" w:type="dxa"/>
          </w:tcPr>
          <w:p w14:paraId="224D5A56"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540,00 m</w:t>
            </w:r>
          </w:p>
        </w:tc>
      </w:tr>
      <w:tr w:rsidR="00E06AD6" w:rsidRPr="00E06AD6" w14:paraId="0F4DC609" w14:textId="77777777" w:rsidTr="009C7CAA">
        <w:trPr>
          <w:jc w:val="center"/>
        </w:trPr>
        <w:tc>
          <w:tcPr>
            <w:tcW w:w="5070" w:type="dxa"/>
          </w:tcPr>
          <w:p w14:paraId="727D8EA3"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Volumen de relleno de presa</w:t>
            </w:r>
          </w:p>
        </w:tc>
        <w:tc>
          <w:tcPr>
            <w:tcW w:w="3910" w:type="dxa"/>
          </w:tcPr>
          <w:p w14:paraId="55D60A16"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15.312.788,00 m</w:t>
            </w:r>
            <w:r w:rsidRPr="00E06AD6">
              <w:rPr>
                <w:rFonts w:ascii="Tahoma" w:hAnsi="Tahoma" w:cs="Tahoma"/>
                <w:sz w:val="18"/>
                <w:szCs w:val="18"/>
                <w:vertAlign w:val="superscript"/>
                <w:lang w:val="es-BO"/>
              </w:rPr>
              <w:t>3</w:t>
            </w:r>
          </w:p>
        </w:tc>
      </w:tr>
      <w:tr w:rsidR="00E06AD6" w:rsidRPr="00E06AD6" w14:paraId="483805E5" w14:textId="77777777" w:rsidTr="009C7CAA">
        <w:trPr>
          <w:jc w:val="center"/>
        </w:trPr>
        <w:tc>
          <w:tcPr>
            <w:tcW w:w="5070" w:type="dxa"/>
          </w:tcPr>
          <w:p w14:paraId="35B30B28"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Excavación total (Ataguía y cuerpo de presa)</w:t>
            </w:r>
          </w:p>
        </w:tc>
        <w:tc>
          <w:tcPr>
            <w:tcW w:w="3910" w:type="dxa"/>
          </w:tcPr>
          <w:p w14:paraId="30BFC6BD" w14:textId="77777777" w:rsidR="00E06AD6" w:rsidRPr="00E06AD6" w:rsidRDefault="00E06AD6" w:rsidP="00E06AD6">
            <w:pPr>
              <w:jc w:val="both"/>
              <w:rPr>
                <w:rFonts w:ascii="Tahoma" w:hAnsi="Tahoma" w:cs="Tahoma"/>
                <w:sz w:val="18"/>
                <w:szCs w:val="18"/>
                <w:lang w:val="es-BO"/>
              </w:rPr>
            </w:pPr>
            <w:r w:rsidRPr="00E06AD6">
              <w:rPr>
                <w:rFonts w:ascii="Tahoma" w:hAnsi="Tahoma" w:cs="Tahoma"/>
                <w:sz w:val="18"/>
                <w:szCs w:val="18"/>
                <w:lang w:val="es-BO"/>
              </w:rPr>
              <w:t>1.376.257,00 m</w:t>
            </w:r>
            <w:r w:rsidRPr="00E06AD6">
              <w:rPr>
                <w:rFonts w:ascii="Tahoma" w:hAnsi="Tahoma" w:cs="Tahoma"/>
                <w:sz w:val="18"/>
                <w:szCs w:val="18"/>
                <w:vertAlign w:val="superscript"/>
                <w:lang w:val="es-BO"/>
              </w:rPr>
              <w:t>3</w:t>
            </w:r>
          </w:p>
        </w:tc>
      </w:tr>
      <w:tr w:rsidR="00E06AD6" w:rsidRPr="00E06AD6" w14:paraId="454E1B71" w14:textId="77777777" w:rsidTr="009C7CAA">
        <w:trPr>
          <w:jc w:val="center"/>
        </w:trPr>
        <w:tc>
          <w:tcPr>
            <w:tcW w:w="8980" w:type="dxa"/>
            <w:gridSpan w:val="2"/>
          </w:tcPr>
          <w:p w14:paraId="2846F5BD" w14:textId="77777777" w:rsidR="00E06AD6" w:rsidRPr="00E06AD6" w:rsidRDefault="00E06AD6" w:rsidP="0028113D">
            <w:pPr>
              <w:numPr>
                <w:ilvl w:val="0"/>
                <w:numId w:val="45"/>
              </w:numPr>
              <w:spacing w:before="60" w:after="60"/>
              <w:ind w:left="317" w:hanging="283"/>
              <w:contextualSpacing/>
              <w:jc w:val="both"/>
              <w:rPr>
                <w:rFonts w:ascii="Tahoma" w:hAnsi="Tahoma" w:cs="Tahoma"/>
                <w:b/>
                <w:bCs/>
                <w:sz w:val="18"/>
                <w:szCs w:val="18"/>
                <w:lang w:val="es-BO"/>
              </w:rPr>
            </w:pPr>
            <w:r w:rsidRPr="00E06AD6">
              <w:rPr>
                <w:rFonts w:ascii="Tahoma" w:hAnsi="Tahoma" w:cs="Tahoma"/>
                <w:b/>
                <w:bCs/>
                <w:sz w:val="18"/>
                <w:szCs w:val="18"/>
                <w:lang w:val="es-BO"/>
              </w:rPr>
              <w:t>Desvío del río Grande durante la construcción</w:t>
            </w:r>
          </w:p>
        </w:tc>
      </w:tr>
      <w:tr w:rsidR="00E06AD6" w:rsidRPr="00E06AD6" w14:paraId="29E89E3C" w14:textId="77777777" w:rsidTr="009C7CAA">
        <w:trPr>
          <w:jc w:val="center"/>
        </w:trPr>
        <w:tc>
          <w:tcPr>
            <w:tcW w:w="5070" w:type="dxa"/>
          </w:tcPr>
          <w:p w14:paraId="607F9856"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Tipo</w:t>
            </w:r>
          </w:p>
        </w:tc>
        <w:tc>
          <w:tcPr>
            <w:tcW w:w="3910" w:type="dxa"/>
          </w:tcPr>
          <w:p w14:paraId="1A0416BA" w14:textId="77777777" w:rsidR="00E06AD6" w:rsidRPr="00E06AD6" w:rsidRDefault="00E06AD6" w:rsidP="00E06AD6">
            <w:pPr>
              <w:spacing w:before="60" w:after="60"/>
              <w:rPr>
                <w:rFonts w:ascii="Tahoma" w:hAnsi="Tahoma" w:cs="Tahoma"/>
                <w:sz w:val="18"/>
                <w:szCs w:val="18"/>
                <w:lang w:val="es-BO"/>
              </w:rPr>
            </w:pPr>
            <w:r w:rsidRPr="00E06AD6">
              <w:rPr>
                <w:rFonts w:ascii="Tahoma" w:hAnsi="Tahoma" w:cs="Tahoma"/>
                <w:sz w:val="18"/>
                <w:szCs w:val="18"/>
                <w:lang w:val="es-BO"/>
              </w:rPr>
              <w:t xml:space="preserve">Dos túneles de 17,00 m de diámetro que discurren por la margen derecha </w:t>
            </w:r>
          </w:p>
        </w:tc>
      </w:tr>
      <w:tr w:rsidR="00E06AD6" w:rsidRPr="00E06AD6" w14:paraId="3A649486" w14:textId="77777777" w:rsidTr="009C7CAA">
        <w:trPr>
          <w:jc w:val="center"/>
        </w:trPr>
        <w:tc>
          <w:tcPr>
            <w:tcW w:w="5070" w:type="dxa"/>
          </w:tcPr>
          <w:p w14:paraId="5C0B3445"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Longitud total</w:t>
            </w:r>
          </w:p>
        </w:tc>
        <w:tc>
          <w:tcPr>
            <w:tcW w:w="3910" w:type="dxa"/>
          </w:tcPr>
          <w:p w14:paraId="34E1180E" w14:textId="77777777" w:rsidR="00E06AD6" w:rsidRPr="00E06AD6" w:rsidRDefault="00E06AD6" w:rsidP="00E06AD6">
            <w:pPr>
              <w:spacing w:before="60" w:after="60"/>
              <w:jc w:val="both"/>
              <w:rPr>
                <w:rFonts w:ascii="Tahoma" w:hAnsi="Tahoma" w:cs="Tahoma"/>
                <w:b/>
                <w:bCs/>
                <w:sz w:val="18"/>
                <w:szCs w:val="18"/>
                <w:lang w:val="es-BO"/>
              </w:rPr>
            </w:pPr>
            <w:r w:rsidRPr="00E06AD6">
              <w:rPr>
                <w:rFonts w:ascii="Tahoma" w:hAnsi="Tahoma" w:cs="Tahoma"/>
                <w:sz w:val="18"/>
                <w:szCs w:val="18"/>
                <w:lang w:val="es-BO"/>
              </w:rPr>
              <w:t>3.260,21 m</w:t>
            </w:r>
          </w:p>
        </w:tc>
      </w:tr>
      <w:tr w:rsidR="00E06AD6" w:rsidRPr="00E06AD6" w14:paraId="42E30D9A" w14:textId="77777777" w:rsidTr="009C7CAA">
        <w:trPr>
          <w:jc w:val="center"/>
        </w:trPr>
        <w:tc>
          <w:tcPr>
            <w:tcW w:w="5070" w:type="dxa"/>
          </w:tcPr>
          <w:p w14:paraId="3FA29E70"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Longitud túnel izquierdo</w:t>
            </w:r>
          </w:p>
        </w:tc>
        <w:tc>
          <w:tcPr>
            <w:tcW w:w="3910" w:type="dxa"/>
          </w:tcPr>
          <w:p w14:paraId="5CA50CA5"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1.591,59 m</w:t>
            </w:r>
          </w:p>
        </w:tc>
      </w:tr>
      <w:tr w:rsidR="00E06AD6" w:rsidRPr="00E06AD6" w14:paraId="126CDB36" w14:textId="77777777" w:rsidTr="009C7CAA">
        <w:trPr>
          <w:jc w:val="center"/>
        </w:trPr>
        <w:tc>
          <w:tcPr>
            <w:tcW w:w="5070" w:type="dxa"/>
          </w:tcPr>
          <w:p w14:paraId="1B8DA9DC"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lastRenderedPageBreak/>
              <w:t>Longitud túnel derecho</w:t>
            </w:r>
          </w:p>
        </w:tc>
        <w:tc>
          <w:tcPr>
            <w:tcW w:w="3910" w:type="dxa"/>
          </w:tcPr>
          <w:p w14:paraId="24BA1964"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1.668,62 m</w:t>
            </w:r>
          </w:p>
        </w:tc>
      </w:tr>
      <w:tr w:rsidR="00E06AD6" w:rsidRPr="00E06AD6" w14:paraId="63F9B040" w14:textId="77777777" w:rsidTr="009C7CAA">
        <w:trPr>
          <w:jc w:val="center"/>
        </w:trPr>
        <w:tc>
          <w:tcPr>
            <w:tcW w:w="5070" w:type="dxa"/>
          </w:tcPr>
          <w:p w14:paraId="75225DD6"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Caudal de diseño (Lámina libre)</w:t>
            </w:r>
          </w:p>
        </w:tc>
        <w:tc>
          <w:tcPr>
            <w:tcW w:w="3910" w:type="dxa"/>
          </w:tcPr>
          <w:p w14:paraId="4276D5ED"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6.380,00 m</w:t>
            </w:r>
            <w:r w:rsidRPr="00E06AD6">
              <w:rPr>
                <w:rFonts w:ascii="Tahoma" w:hAnsi="Tahoma" w:cs="Tahoma"/>
                <w:sz w:val="18"/>
                <w:szCs w:val="18"/>
                <w:vertAlign w:val="superscript"/>
                <w:lang w:val="es-BO"/>
              </w:rPr>
              <w:t>3</w:t>
            </w:r>
            <w:r w:rsidRPr="00E06AD6">
              <w:rPr>
                <w:rFonts w:ascii="Tahoma" w:hAnsi="Tahoma" w:cs="Tahoma"/>
                <w:sz w:val="18"/>
                <w:szCs w:val="18"/>
                <w:lang w:val="es-BO"/>
              </w:rPr>
              <w:t>/s</w:t>
            </w:r>
          </w:p>
        </w:tc>
      </w:tr>
      <w:tr w:rsidR="00E06AD6" w:rsidRPr="00E06AD6" w14:paraId="009C0EA0" w14:textId="77777777" w:rsidTr="009C7CAA">
        <w:trPr>
          <w:jc w:val="center"/>
        </w:trPr>
        <w:tc>
          <w:tcPr>
            <w:tcW w:w="5070" w:type="dxa"/>
          </w:tcPr>
          <w:p w14:paraId="7CEB6834"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Período de retorno de la crecida de diseño</w:t>
            </w:r>
          </w:p>
        </w:tc>
        <w:tc>
          <w:tcPr>
            <w:tcW w:w="3910" w:type="dxa"/>
          </w:tcPr>
          <w:p w14:paraId="6E0994BD"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25 años</w:t>
            </w:r>
          </w:p>
        </w:tc>
      </w:tr>
      <w:tr w:rsidR="00E06AD6" w:rsidRPr="00E06AD6" w14:paraId="0AE8094C" w14:textId="77777777" w:rsidTr="009C7CAA">
        <w:trPr>
          <w:jc w:val="center"/>
        </w:trPr>
        <w:tc>
          <w:tcPr>
            <w:tcW w:w="8980" w:type="dxa"/>
            <w:gridSpan w:val="2"/>
          </w:tcPr>
          <w:p w14:paraId="7DE9BC41" w14:textId="77777777" w:rsidR="00E06AD6" w:rsidRPr="00E06AD6" w:rsidRDefault="00E06AD6" w:rsidP="0028113D">
            <w:pPr>
              <w:numPr>
                <w:ilvl w:val="0"/>
                <w:numId w:val="45"/>
              </w:numPr>
              <w:spacing w:before="60" w:after="60"/>
              <w:ind w:left="317" w:hanging="283"/>
              <w:contextualSpacing/>
              <w:jc w:val="both"/>
              <w:rPr>
                <w:rFonts w:ascii="Tahoma" w:hAnsi="Tahoma" w:cs="Tahoma"/>
                <w:b/>
                <w:bCs/>
                <w:sz w:val="18"/>
                <w:szCs w:val="18"/>
                <w:lang w:val="es-BO"/>
              </w:rPr>
            </w:pPr>
            <w:r w:rsidRPr="00E06AD6">
              <w:rPr>
                <w:rFonts w:ascii="Tahoma" w:hAnsi="Tahoma" w:cs="Tahoma"/>
                <w:b/>
                <w:bCs/>
                <w:sz w:val="18"/>
                <w:szCs w:val="18"/>
                <w:lang w:val="es-BO"/>
              </w:rPr>
              <w:t>Vertedero de excedencias</w:t>
            </w:r>
          </w:p>
        </w:tc>
      </w:tr>
      <w:tr w:rsidR="00E06AD6" w:rsidRPr="00E06AD6" w14:paraId="76E9366D" w14:textId="77777777" w:rsidTr="009C7CAA">
        <w:trPr>
          <w:jc w:val="center"/>
        </w:trPr>
        <w:tc>
          <w:tcPr>
            <w:tcW w:w="5070" w:type="dxa"/>
          </w:tcPr>
          <w:p w14:paraId="02B9550C"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Tipo</w:t>
            </w:r>
          </w:p>
        </w:tc>
        <w:tc>
          <w:tcPr>
            <w:tcW w:w="3910" w:type="dxa"/>
          </w:tcPr>
          <w:p w14:paraId="1B0055D3"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De superficie, con compuertas ubicadas en la margen izquierda y con 3 canales de descarga de 29,67m de ancho cada uno</w:t>
            </w:r>
          </w:p>
        </w:tc>
      </w:tr>
      <w:tr w:rsidR="00E06AD6" w:rsidRPr="00E06AD6" w14:paraId="5871A88B" w14:textId="77777777" w:rsidTr="009C7CAA">
        <w:trPr>
          <w:jc w:val="center"/>
        </w:trPr>
        <w:tc>
          <w:tcPr>
            <w:tcW w:w="5070" w:type="dxa"/>
          </w:tcPr>
          <w:p w14:paraId="6BD9DBF8"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Caudal de diseño (crecida de 10.000 años atenuada)</w:t>
            </w:r>
          </w:p>
        </w:tc>
        <w:tc>
          <w:tcPr>
            <w:tcW w:w="3910" w:type="dxa"/>
          </w:tcPr>
          <w:p w14:paraId="1FD8BA59"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11.995,63 m</w:t>
            </w:r>
            <w:r w:rsidRPr="00E06AD6">
              <w:rPr>
                <w:rFonts w:ascii="Tahoma" w:hAnsi="Tahoma" w:cs="Tahoma"/>
                <w:sz w:val="18"/>
                <w:szCs w:val="18"/>
                <w:vertAlign w:val="superscript"/>
                <w:lang w:val="es-BO"/>
              </w:rPr>
              <w:t>3</w:t>
            </w:r>
            <w:r w:rsidRPr="00E06AD6">
              <w:rPr>
                <w:rFonts w:ascii="Tahoma" w:hAnsi="Tahoma" w:cs="Tahoma"/>
                <w:sz w:val="18"/>
                <w:szCs w:val="18"/>
                <w:lang w:val="es-BO"/>
              </w:rPr>
              <w:t xml:space="preserve">/s </w:t>
            </w:r>
          </w:p>
        </w:tc>
      </w:tr>
      <w:tr w:rsidR="00E06AD6" w:rsidRPr="00E06AD6" w14:paraId="2269411E" w14:textId="77777777" w:rsidTr="009C7CAA">
        <w:trPr>
          <w:jc w:val="center"/>
        </w:trPr>
        <w:tc>
          <w:tcPr>
            <w:tcW w:w="5070" w:type="dxa"/>
          </w:tcPr>
          <w:p w14:paraId="1B5BCFE3"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Caudal de comprobación (PMF atenuada)</w:t>
            </w:r>
          </w:p>
        </w:tc>
        <w:tc>
          <w:tcPr>
            <w:tcW w:w="3910" w:type="dxa"/>
          </w:tcPr>
          <w:p w14:paraId="2C4306D1"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12.265,21 m</w:t>
            </w:r>
            <w:r w:rsidRPr="00E06AD6">
              <w:rPr>
                <w:rFonts w:ascii="Tahoma" w:hAnsi="Tahoma" w:cs="Tahoma"/>
                <w:sz w:val="18"/>
                <w:szCs w:val="18"/>
                <w:vertAlign w:val="superscript"/>
                <w:lang w:val="es-BO"/>
              </w:rPr>
              <w:t>3</w:t>
            </w:r>
            <w:r w:rsidRPr="00E06AD6">
              <w:rPr>
                <w:rFonts w:ascii="Tahoma" w:hAnsi="Tahoma" w:cs="Tahoma"/>
                <w:sz w:val="18"/>
                <w:szCs w:val="18"/>
                <w:lang w:val="es-BO"/>
              </w:rPr>
              <w:t>/s</w:t>
            </w:r>
          </w:p>
        </w:tc>
      </w:tr>
      <w:tr w:rsidR="00E06AD6" w:rsidRPr="00E06AD6" w14:paraId="3FD609B8" w14:textId="77777777" w:rsidTr="009C7CAA">
        <w:trPr>
          <w:jc w:val="center"/>
        </w:trPr>
        <w:tc>
          <w:tcPr>
            <w:tcW w:w="5070" w:type="dxa"/>
          </w:tcPr>
          <w:p w14:paraId="3AF3D06C"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Número de compuertas</w:t>
            </w:r>
          </w:p>
        </w:tc>
        <w:tc>
          <w:tcPr>
            <w:tcW w:w="3910" w:type="dxa"/>
          </w:tcPr>
          <w:p w14:paraId="368FA5BD"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9</w:t>
            </w:r>
          </w:p>
        </w:tc>
      </w:tr>
      <w:tr w:rsidR="00E06AD6" w:rsidRPr="00E06AD6" w14:paraId="46351992" w14:textId="77777777" w:rsidTr="009C7CAA">
        <w:trPr>
          <w:jc w:val="center"/>
        </w:trPr>
        <w:tc>
          <w:tcPr>
            <w:tcW w:w="5070" w:type="dxa"/>
          </w:tcPr>
          <w:p w14:paraId="113FAB51"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Tipo de compuertas</w:t>
            </w:r>
          </w:p>
        </w:tc>
        <w:tc>
          <w:tcPr>
            <w:tcW w:w="3910" w:type="dxa"/>
          </w:tcPr>
          <w:p w14:paraId="529C033D"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de Sector (Taintor)</w:t>
            </w:r>
          </w:p>
        </w:tc>
      </w:tr>
      <w:tr w:rsidR="00E06AD6" w:rsidRPr="00E06AD6" w14:paraId="45CDC11E" w14:textId="77777777" w:rsidTr="009C7CAA">
        <w:trPr>
          <w:jc w:val="center"/>
        </w:trPr>
        <w:tc>
          <w:tcPr>
            <w:tcW w:w="5070" w:type="dxa"/>
          </w:tcPr>
          <w:p w14:paraId="7E22CAC8"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Anchura de compuertas</w:t>
            </w:r>
          </w:p>
        </w:tc>
        <w:tc>
          <w:tcPr>
            <w:tcW w:w="3910" w:type="dxa"/>
          </w:tcPr>
          <w:p w14:paraId="17CA4535"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10,50 m</w:t>
            </w:r>
          </w:p>
        </w:tc>
      </w:tr>
      <w:tr w:rsidR="00E06AD6" w:rsidRPr="00E06AD6" w14:paraId="6B9C7F12" w14:textId="77777777" w:rsidTr="009C7CAA">
        <w:trPr>
          <w:jc w:val="center"/>
        </w:trPr>
        <w:tc>
          <w:tcPr>
            <w:tcW w:w="5070" w:type="dxa"/>
          </w:tcPr>
          <w:p w14:paraId="017684F4"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Altura de compuertas</w:t>
            </w:r>
          </w:p>
        </w:tc>
        <w:tc>
          <w:tcPr>
            <w:tcW w:w="3910" w:type="dxa"/>
          </w:tcPr>
          <w:p w14:paraId="3AD72B14"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11,00 m</w:t>
            </w:r>
          </w:p>
        </w:tc>
      </w:tr>
      <w:tr w:rsidR="00E06AD6" w:rsidRPr="00E06AD6" w14:paraId="0B201856" w14:textId="77777777" w:rsidTr="009C7CAA">
        <w:trPr>
          <w:jc w:val="center"/>
        </w:trPr>
        <w:tc>
          <w:tcPr>
            <w:tcW w:w="5070" w:type="dxa"/>
          </w:tcPr>
          <w:p w14:paraId="6DC3D4EA"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Cota umbral del vertedero</w:t>
            </w:r>
          </w:p>
        </w:tc>
        <w:tc>
          <w:tcPr>
            <w:tcW w:w="3910" w:type="dxa"/>
          </w:tcPr>
          <w:p w14:paraId="0CCC0D1F"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584,00 m.s.n.m.</w:t>
            </w:r>
          </w:p>
        </w:tc>
      </w:tr>
      <w:tr w:rsidR="00E06AD6" w:rsidRPr="00E06AD6" w14:paraId="38ABCE23" w14:textId="77777777" w:rsidTr="009C7CAA">
        <w:trPr>
          <w:jc w:val="center"/>
        </w:trPr>
        <w:tc>
          <w:tcPr>
            <w:tcW w:w="5070" w:type="dxa"/>
          </w:tcPr>
          <w:p w14:paraId="695245F3"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Estructura terminal del aliviadero</w:t>
            </w:r>
          </w:p>
        </w:tc>
        <w:tc>
          <w:tcPr>
            <w:tcW w:w="3910" w:type="dxa"/>
          </w:tcPr>
          <w:p w14:paraId="145269A6" w14:textId="77777777" w:rsidR="00E06AD6" w:rsidRPr="00E06AD6" w:rsidRDefault="00E06AD6" w:rsidP="00E06AD6">
            <w:pPr>
              <w:spacing w:before="60" w:after="60"/>
              <w:jc w:val="both"/>
              <w:rPr>
                <w:rFonts w:ascii="Tahoma" w:hAnsi="Tahoma" w:cs="Tahoma"/>
                <w:b/>
                <w:bCs/>
                <w:sz w:val="18"/>
                <w:szCs w:val="18"/>
                <w:lang w:val="es-BO"/>
              </w:rPr>
            </w:pPr>
            <w:r w:rsidRPr="00E06AD6">
              <w:rPr>
                <w:rFonts w:ascii="Tahoma" w:hAnsi="Tahoma" w:cs="Tahoma"/>
                <w:sz w:val="18"/>
                <w:szCs w:val="18"/>
                <w:lang w:val="es-BO"/>
              </w:rPr>
              <w:t>Cuenco de resalto hidráulico común a las rápidas de los tres canales, que consta de una serie de dientes de disipación y un azud a 45º con el flujo de agua</w:t>
            </w:r>
          </w:p>
        </w:tc>
      </w:tr>
      <w:tr w:rsidR="00E06AD6" w:rsidRPr="00E06AD6" w14:paraId="72B1614B" w14:textId="77777777" w:rsidTr="009C7CAA">
        <w:trPr>
          <w:jc w:val="center"/>
        </w:trPr>
        <w:tc>
          <w:tcPr>
            <w:tcW w:w="5070" w:type="dxa"/>
          </w:tcPr>
          <w:p w14:paraId="320FDD79"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 xml:space="preserve">Volumen de excavación </w:t>
            </w:r>
          </w:p>
        </w:tc>
        <w:tc>
          <w:tcPr>
            <w:tcW w:w="3910" w:type="dxa"/>
          </w:tcPr>
          <w:p w14:paraId="25B02CBF"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6.116.875,00 m</w:t>
            </w:r>
            <w:r w:rsidRPr="00E06AD6">
              <w:rPr>
                <w:rFonts w:ascii="Tahoma" w:hAnsi="Tahoma" w:cs="Tahoma"/>
                <w:sz w:val="18"/>
                <w:szCs w:val="18"/>
                <w:vertAlign w:val="superscript"/>
                <w:lang w:val="es-BO"/>
              </w:rPr>
              <w:t>3</w:t>
            </w:r>
          </w:p>
        </w:tc>
      </w:tr>
      <w:tr w:rsidR="00E06AD6" w:rsidRPr="00E06AD6" w14:paraId="20BC7FCD" w14:textId="77777777" w:rsidTr="009C7CAA">
        <w:trPr>
          <w:jc w:val="center"/>
        </w:trPr>
        <w:tc>
          <w:tcPr>
            <w:tcW w:w="5070" w:type="dxa"/>
          </w:tcPr>
          <w:p w14:paraId="19EE6625"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Volumen de hormigón estructural</w:t>
            </w:r>
          </w:p>
        </w:tc>
        <w:tc>
          <w:tcPr>
            <w:tcW w:w="3910" w:type="dxa"/>
          </w:tcPr>
          <w:p w14:paraId="69D1627F"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566.449,00 m</w:t>
            </w:r>
            <w:r w:rsidRPr="00E06AD6">
              <w:rPr>
                <w:rFonts w:ascii="Tahoma" w:hAnsi="Tahoma" w:cs="Tahoma"/>
                <w:sz w:val="18"/>
                <w:szCs w:val="18"/>
                <w:vertAlign w:val="superscript"/>
                <w:lang w:val="es-BO"/>
              </w:rPr>
              <w:t>3</w:t>
            </w:r>
          </w:p>
        </w:tc>
      </w:tr>
      <w:tr w:rsidR="00E06AD6" w:rsidRPr="00E06AD6" w14:paraId="0AE68E97" w14:textId="77777777" w:rsidTr="009C7CAA">
        <w:trPr>
          <w:jc w:val="center"/>
        </w:trPr>
        <w:tc>
          <w:tcPr>
            <w:tcW w:w="8980" w:type="dxa"/>
            <w:gridSpan w:val="2"/>
          </w:tcPr>
          <w:p w14:paraId="7A7F90E5" w14:textId="77777777" w:rsidR="00E06AD6" w:rsidRPr="00E06AD6" w:rsidRDefault="00E06AD6" w:rsidP="0028113D">
            <w:pPr>
              <w:numPr>
                <w:ilvl w:val="0"/>
                <w:numId w:val="45"/>
              </w:numPr>
              <w:spacing w:before="60" w:after="60"/>
              <w:ind w:left="317" w:hanging="283"/>
              <w:contextualSpacing/>
              <w:jc w:val="both"/>
              <w:rPr>
                <w:rFonts w:ascii="Tahoma" w:hAnsi="Tahoma" w:cs="Tahoma"/>
                <w:b/>
                <w:bCs/>
                <w:sz w:val="18"/>
                <w:szCs w:val="18"/>
                <w:lang w:val="es-BO"/>
              </w:rPr>
            </w:pPr>
            <w:r w:rsidRPr="00E06AD6">
              <w:rPr>
                <w:rFonts w:ascii="Tahoma" w:hAnsi="Tahoma" w:cs="Tahoma"/>
                <w:b/>
                <w:bCs/>
                <w:sz w:val="18"/>
                <w:szCs w:val="18"/>
                <w:lang w:val="es-BO"/>
              </w:rPr>
              <w:t>Desagües de Fondo</w:t>
            </w:r>
          </w:p>
        </w:tc>
      </w:tr>
      <w:tr w:rsidR="00E06AD6" w:rsidRPr="00E06AD6" w14:paraId="4131A7AE" w14:textId="77777777" w:rsidTr="009C7CAA">
        <w:trPr>
          <w:jc w:val="center"/>
        </w:trPr>
        <w:tc>
          <w:tcPr>
            <w:tcW w:w="5070" w:type="dxa"/>
          </w:tcPr>
          <w:p w14:paraId="49F8F1D3"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Ubicación</w:t>
            </w:r>
          </w:p>
        </w:tc>
        <w:tc>
          <w:tcPr>
            <w:tcW w:w="3910" w:type="dxa"/>
          </w:tcPr>
          <w:p w14:paraId="6E62039E"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Margen derecha, aprovechando parte del túnel derecho de desvío del río</w:t>
            </w:r>
          </w:p>
        </w:tc>
      </w:tr>
      <w:tr w:rsidR="00E06AD6" w:rsidRPr="00E06AD6" w14:paraId="35E1DE3B" w14:textId="77777777" w:rsidTr="009C7CAA">
        <w:trPr>
          <w:jc w:val="center"/>
        </w:trPr>
        <w:tc>
          <w:tcPr>
            <w:tcW w:w="5070" w:type="dxa"/>
          </w:tcPr>
          <w:p w14:paraId="28FA8B9D"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Nº desagües</w:t>
            </w:r>
          </w:p>
        </w:tc>
        <w:tc>
          <w:tcPr>
            <w:tcW w:w="3910" w:type="dxa"/>
          </w:tcPr>
          <w:p w14:paraId="2ECAD1DD"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3</w:t>
            </w:r>
          </w:p>
        </w:tc>
      </w:tr>
      <w:tr w:rsidR="00E06AD6" w:rsidRPr="00E06AD6" w14:paraId="088AE293" w14:textId="77777777" w:rsidTr="009C7CAA">
        <w:trPr>
          <w:jc w:val="center"/>
        </w:trPr>
        <w:tc>
          <w:tcPr>
            <w:tcW w:w="5070" w:type="dxa"/>
          </w:tcPr>
          <w:p w14:paraId="35175A32"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Compuertas de regulación</w:t>
            </w:r>
          </w:p>
        </w:tc>
        <w:tc>
          <w:tcPr>
            <w:tcW w:w="3910" w:type="dxa"/>
          </w:tcPr>
          <w:p w14:paraId="5BEC050E"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Tipo Taintor 3,10 x 3,00 (ancho x alto)</w:t>
            </w:r>
          </w:p>
        </w:tc>
      </w:tr>
      <w:tr w:rsidR="00E06AD6" w:rsidRPr="00E06AD6" w14:paraId="47375A29" w14:textId="77777777" w:rsidTr="009C7CAA">
        <w:trPr>
          <w:jc w:val="center"/>
        </w:trPr>
        <w:tc>
          <w:tcPr>
            <w:tcW w:w="5070" w:type="dxa"/>
          </w:tcPr>
          <w:p w14:paraId="5322D7E0"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Compuertas de guarda</w:t>
            </w:r>
          </w:p>
        </w:tc>
        <w:tc>
          <w:tcPr>
            <w:tcW w:w="3910" w:type="dxa"/>
          </w:tcPr>
          <w:p w14:paraId="7AC0883C"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Tipo Bureau 3,10 x 3,80 (ancho x alto)</w:t>
            </w:r>
          </w:p>
        </w:tc>
      </w:tr>
      <w:tr w:rsidR="00E06AD6" w:rsidRPr="00E06AD6" w14:paraId="791F2373" w14:textId="77777777" w:rsidTr="009C7CAA">
        <w:trPr>
          <w:jc w:val="center"/>
        </w:trPr>
        <w:tc>
          <w:tcPr>
            <w:tcW w:w="5070" w:type="dxa"/>
          </w:tcPr>
          <w:p w14:paraId="318AB42E"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Compuertas de aislamiento (Ataguías)</w:t>
            </w:r>
          </w:p>
        </w:tc>
        <w:tc>
          <w:tcPr>
            <w:tcW w:w="3910" w:type="dxa"/>
          </w:tcPr>
          <w:p w14:paraId="312F2805"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2 de 6,00 m de ancho x 14,70 m de altura en pozo aguas abajo de la embocadura y aguas arriba de la caverna de compuertas</w:t>
            </w:r>
          </w:p>
        </w:tc>
      </w:tr>
      <w:tr w:rsidR="00E06AD6" w:rsidRPr="00E06AD6" w14:paraId="72B9687D" w14:textId="77777777" w:rsidTr="009C7CAA">
        <w:trPr>
          <w:jc w:val="center"/>
        </w:trPr>
        <w:tc>
          <w:tcPr>
            <w:tcW w:w="5070" w:type="dxa"/>
          </w:tcPr>
          <w:p w14:paraId="3A9FF89A"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Embocadura</w:t>
            </w:r>
          </w:p>
        </w:tc>
        <w:tc>
          <w:tcPr>
            <w:tcW w:w="3910" w:type="dxa"/>
          </w:tcPr>
          <w:p w14:paraId="2610EF4F"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En túnel independiente al de desvío</w:t>
            </w:r>
          </w:p>
        </w:tc>
      </w:tr>
      <w:tr w:rsidR="00E06AD6" w:rsidRPr="00E06AD6" w14:paraId="3EB463F8" w14:textId="77777777" w:rsidTr="009C7CAA">
        <w:trPr>
          <w:jc w:val="center"/>
        </w:trPr>
        <w:tc>
          <w:tcPr>
            <w:tcW w:w="5070" w:type="dxa"/>
          </w:tcPr>
          <w:p w14:paraId="4DEA657E"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Cota de la embocadura</w:t>
            </w:r>
          </w:p>
        </w:tc>
        <w:tc>
          <w:tcPr>
            <w:tcW w:w="3910" w:type="dxa"/>
          </w:tcPr>
          <w:p w14:paraId="344463C6"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495,00 m.s.n.m.</w:t>
            </w:r>
          </w:p>
        </w:tc>
      </w:tr>
      <w:tr w:rsidR="00E06AD6" w:rsidRPr="00E06AD6" w14:paraId="5FE0E055" w14:textId="77777777" w:rsidTr="009C7CAA">
        <w:trPr>
          <w:jc w:val="center"/>
        </w:trPr>
        <w:tc>
          <w:tcPr>
            <w:tcW w:w="5070" w:type="dxa"/>
          </w:tcPr>
          <w:p w14:paraId="296BEE0C"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 xml:space="preserve">Capacidad total del desagüe de fondo a NMN: </w:t>
            </w:r>
          </w:p>
        </w:tc>
        <w:tc>
          <w:tcPr>
            <w:tcW w:w="3910" w:type="dxa"/>
          </w:tcPr>
          <w:p w14:paraId="2C980ABE"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1.255,83 m</w:t>
            </w:r>
            <w:r w:rsidRPr="00E06AD6">
              <w:rPr>
                <w:rFonts w:ascii="Tahoma" w:hAnsi="Tahoma" w:cs="Tahoma"/>
                <w:sz w:val="18"/>
                <w:szCs w:val="18"/>
                <w:vertAlign w:val="superscript"/>
                <w:lang w:val="es-BO"/>
              </w:rPr>
              <w:t>3</w:t>
            </w:r>
            <w:r w:rsidRPr="00E06AD6">
              <w:rPr>
                <w:rFonts w:ascii="Tahoma" w:hAnsi="Tahoma" w:cs="Tahoma"/>
                <w:sz w:val="18"/>
                <w:szCs w:val="18"/>
                <w:lang w:val="es-BO"/>
              </w:rPr>
              <w:t>/s</w:t>
            </w:r>
          </w:p>
        </w:tc>
      </w:tr>
      <w:tr w:rsidR="00E06AD6" w:rsidRPr="00E06AD6" w14:paraId="1B57D45C" w14:textId="77777777" w:rsidTr="009C7CAA">
        <w:trPr>
          <w:jc w:val="center"/>
        </w:trPr>
        <w:tc>
          <w:tcPr>
            <w:tcW w:w="5070" w:type="dxa"/>
          </w:tcPr>
          <w:p w14:paraId="510AF764"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Tiempo de vaciado hasta la parte más baja de la embocadura de toma:</w:t>
            </w:r>
          </w:p>
        </w:tc>
        <w:tc>
          <w:tcPr>
            <w:tcW w:w="3910" w:type="dxa"/>
          </w:tcPr>
          <w:p w14:paraId="2CC1A15A"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183 días</w:t>
            </w:r>
          </w:p>
        </w:tc>
      </w:tr>
      <w:tr w:rsidR="00E06AD6" w:rsidRPr="00E06AD6" w14:paraId="6233553C" w14:textId="77777777" w:rsidTr="009C7CAA">
        <w:trPr>
          <w:jc w:val="center"/>
        </w:trPr>
        <w:tc>
          <w:tcPr>
            <w:tcW w:w="8980" w:type="dxa"/>
            <w:gridSpan w:val="2"/>
          </w:tcPr>
          <w:p w14:paraId="137A9F06" w14:textId="77777777" w:rsidR="00E06AD6" w:rsidRPr="00E06AD6" w:rsidRDefault="00E06AD6" w:rsidP="0028113D">
            <w:pPr>
              <w:numPr>
                <w:ilvl w:val="0"/>
                <w:numId w:val="45"/>
              </w:numPr>
              <w:spacing w:before="60" w:after="60"/>
              <w:ind w:left="317" w:hanging="283"/>
              <w:contextualSpacing/>
              <w:jc w:val="both"/>
              <w:rPr>
                <w:rFonts w:ascii="Tahoma" w:hAnsi="Tahoma" w:cs="Tahoma"/>
                <w:b/>
                <w:bCs/>
                <w:sz w:val="18"/>
                <w:szCs w:val="18"/>
                <w:lang w:val="es-BO"/>
              </w:rPr>
            </w:pPr>
            <w:r w:rsidRPr="00E06AD6">
              <w:rPr>
                <w:rFonts w:ascii="Tahoma" w:hAnsi="Tahoma" w:cs="Tahoma"/>
                <w:b/>
                <w:bCs/>
                <w:sz w:val="18"/>
                <w:szCs w:val="18"/>
                <w:lang w:val="es-BO"/>
              </w:rPr>
              <w:t>Toma de agua circuito hidráulico</w:t>
            </w:r>
          </w:p>
        </w:tc>
      </w:tr>
      <w:tr w:rsidR="00E06AD6" w:rsidRPr="00E06AD6" w14:paraId="598646CE" w14:textId="77777777" w:rsidTr="009C7CAA">
        <w:trPr>
          <w:jc w:val="center"/>
        </w:trPr>
        <w:tc>
          <w:tcPr>
            <w:tcW w:w="5070" w:type="dxa"/>
          </w:tcPr>
          <w:p w14:paraId="6659D781"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Ubicación</w:t>
            </w:r>
          </w:p>
        </w:tc>
        <w:tc>
          <w:tcPr>
            <w:tcW w:w="3910" w:type="dxa"/>
          </w:tcPr>
          <w:p w14:paraId="1FAD619B"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En margen derecha</w:t>
            </w:r>
          </w:p>
        </w:tc>
      </w:tr>
      <w:tr w:rsidR="00E06AD6" w:rsidRPr="00E06AD6" w14:paraId="6861455C" w14:textId="77777777" w:rsidTr="009C7CAA">
        <w:trPr>
          <w:jc w:val="center"/>
        </w:trPr>
        <w:tc>
          <w:tcPr>
            <w:tcW w:w="5070" w:type="dxa"/>
          </w:tcPr>
          <w:p w14:paraId="0F574254"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Nº conductos y tipo</w:t>
            </w:r>
          </w:p>
        </w:tc>
        <w:tc>
          <w:tcPr>
            <w:tcW w:w="3910" w:type="dxa"/>
          </w:tcPr>
          <w:p w14:paraId="21983CCD"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2 túneles blindados de 8,00 m de diámetro</w:t>
            </w:r>
          </w:p>
        </w:tc>
      </w:tr>
      <w:tr w:rsidR="00E06AD6" w:rsidRPr="00E06AD6" w14:paraId="236E3FA5" w14:textId="77777777" w:rsidTr="009C7CAA">
        <w:trPr>
          <w:jc w:val="center"/>
        </w:trPr>
        <w:tc>
          <w:tcPr>
            <w:tcW w:w="5070" w:type="dxa"/>
          </w:tcPr>
          <w:p w14:paraId="76AEBFCC"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Cota de la embocadura</w:t>
            </w:r>
          </w:p>
        </w:tc>
        <w:tc>
          <w:tcPr>
            <w:tcW w:w="3910" w:type="dxa"/>
          </w:tcPr>
          <w:p w14:paraId="2900EC19"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510,00 m.s.n.m.</w:t>
            </w:r>
          </w:p>
        </w:tc>
      </w:tr>
      <w:tr w:rsidR="00E06AD6" w:rsidRPr="00E06AD6" w14:paraId="1F884AA0" w14:textId="77777777" w:rsidTr="009C7CAA">
        <w:trPr>
          <w:jc w:val="center"/>
        </w:trPr>
        <w:tc>
          <w:tcPr>
            <w:tcW w:w="5070" w:type="dxa"/>
          </w:tcPr>
          <w:p w14:paraId="578C5822"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Longitud de los túneles</w:t>
            </w:r>
          </w:p>
        </w:tc>
        <w:tc>
          <w:tcPr>
            <w:tcW w:w="3910" w:type="dxa"/>
          </w:tcPr>
          <w:p w14:paraId="3E1DFD39"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700,00 m y 720,00 m</w:t>
            </w:r>
          </w:p>
        </w:tc>
      </w:tr>
      <w:tr w:rsidR="00E06AD6" w:rsidRPr="00E06AD6" w14:paraId="6A2FE76D" w14:textId="77777777" w:rsidTr="009C7CAA">
        <w:trPr>
          <w:jc w:val="center"/>
        </w:trPr>
        <w:tc>
          <w:tcPr>
            <w:tcW w:w="5070" w:type="dxa"/>
          </w:tcPr>
          <w:p w14:paraId="4AA3AA93"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Cierre de la toma</w:t>
            </w:r>
          </w:p>
        </w:tc>
        <w:tc>
          <w:tcPr>
            <w:tcW w:w="3910" w:type="dxa"/>
          </w:tcPr>
          <w:p w14:paraId="03D3AA10"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2 compuertas Wagon de 6,20 x 8,00 y 2 ataguías situadas en sendos pozos a 100 metros aguas abajo de la embocadura</w:t>
            </w:r>
          </w:p>
        </w:tc>
      </w:tr>
      <w:tr w:rsidR="00E06AD6" w:rsidRPr="00E06AD6" w14:paraId="61125E43" w14:textId="77777777" w:rsidTr="009C7CAA">
        <w:trPr>
          <w:jc w:val="center"/>
        </w:trPr>
        <w:tc>
          <w:tcPr>
            <w:tcW w:w="8980" w:type="dxa"/>
            <w:gridSpan w:val="2"/>
          </w:tcPr>
          <w:p w14:paraId="4ACE229B" w14:textId="77777777" w:rsidR="00E06AD6" w:rsidRPr="00E06AD6" w:rsidRDefault="00E06AD6" w:rsidP="0028113D">
            <w:pPr>
              <w:numPr>
                <w:ilvl w:val="0"/>
                <w:numId w:val="45"/>
              </w:numPr>
              <w:spacing w:before="60" w:after="60"/>
              <w:ind w:left="317" w:hanging="283"/>
              <w:contextualSpacing/>
              <w:jc w:val="both"/>
              <w:rPr>
                <w:rFonts w:ascii="Tahoma" w:hAnsi="Tahoma" w:cs="Tahoma"/>
                <w:b/>
                <w:bCs/>
                <w:sz w:val="18"/>
                <w:szCs w:val="18"/>
                <w:lang w:val="es-BO"/>
              </w:rPr>
            </w:pPr>
            <w:r w:rsidRPr="00E06AD6">
              <w:rPr>
                <w:rFonts w:ascii="Tahoma" w:hAnsi="Tahoma" w:cs="Tahoma"/>
                <w:b/>
                <w:bCs/>
                <w:sz w:val="18"/>
                <w:szCs w:val="18"/>
                <w:lang w:val="es-BO"/>
              </w:rPr>
              <w:lastRenderedPageBreak/>
              <w:t>Casa de Máquinas</w:t>
            </w:r>
          </w:p>
        </w:tc>
      </w:tr>
      <w:tr w:rsidR="00E06AD6" w:rsidRPr="00E06AD6" w14:paraId="77B6A75A" w14:textId="77777777" w:rsidTr="009C7CAA">
        <w:trPr>
          <w:jc w:val="center"/>
        </w:trPr>
        <w:tc>
          <w:tcPr>
            <w:tcW w:w="5070" w:type="dxa"/>
          </w:tcPr>
          <w:p w14:paraId="18B714E5"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Tipo de Turbinas</w:t>
            </w:r>
          </w:p>
        </w:tc>
        <w:tc>
          <w:tcPr>
            <w:tcW w:w="3910" w:type="dxa"/>
          </w:tcPr>
          <w:p w14:paraId="42A965E4"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Francis de eje vertical</w:t>
            </w:r>
          </w:p>
        </w:tc>
      </w:tr>
      <w:tr w:rsidR="00E06AD6" w:rsidRPr="00E06AD6" w14:paraId="34B06915" w14:textId="77777777" w:rsidTr="009C7CAA">
        <w:trPr>
          <w:jc w:val="center"/>
        </w:trPr>
        <w:tc>
          <w:tcPr>
            <w:tcW w:w="5070" w:type="dxa"/>
          </w:tcPr>
          <w:p w14:paraId="353F2B7F"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Núm. de unidades y potencia</w:t>
            </w:r>
          </w:p>
        </w:tc>
        <w:tc>
          <w:tcPr>
            <w:tcW w:w="3910" w:type="dxa"/>
          </w:tcPr>
          <w:p w14:paraId="53746E18"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4 x 150,00 MW</w:t>
            </w:r>
          </w:p>
        </w:tc>
      </w:tr>
      <w:tr w:rsidR="00E06AD6" w:rsidRPr="00E06AD6" w14:paraId="28422FD0" w14:textId="77777777" w:rsidTr="009C7CAA">
        <w:trPr>
          <w:jc w:val="center"/>
        </w:trPr>
        <w:tc>
          <w:tcPr>
            <w:tcW w:w="5070" w:type="dxa"/>
          </w:tcPr>
          <w:p w14:paraId="6EBC26B7"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Caudal de diseño</w:t>
            </w:r>
          </w:p>
        </w:tc>
        <w:tc>
          <w:tcPr>
            <w:tcW w:w="3910" w:type="dxa"/>
          </w:tcPr>
          <w:p w14:paraId="43261D63"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4 x 114,50 m</w:t>
            </w:r>
            <w:r w:rsidRPr="00E06AD6">
              <w:rPr>
                <w:rFonts w:ascii="Tahoma" w:hAnsi="Tahoma" w:cs="Tahoma"/>
                <w:sz w:val="18"/>
                <w:szCs w:val="18"/>
                <w:vertAlign w:val="superscript"/>
                <w:lang w:val="es-BO"/>
              </w:rPr>
              <w:t>3</w:t>
            </w:r>
            <w:r w:rsidRPr="00E06AD6">
              <w:rPr>
                <w:rFonts w:ascii="Tahoma" w:hAnsi="Tahoma" w:cs="Tahoma"/>
                <w:sz w:val="18"/>
                <w:szCs w:val="18"/>
                <w:lang w:val="es-BO"/>
              </w:rPr>
              <w:t>/s</w:t>
            </w:r>
          </w:p>
        </w:tc>
      </w:tr>
      <w:tr w:rsidR="00E06AD6" w:rsidRPr="00E06AD6" w14:paraId="49DDAF4B" w14:textId="77777777" w:rsidTr="009C7CAA">
        <w:trPr>
          <w:jc w:val="center"/>
        </w:trPr>
        <w:tc>
          <w:tcPr>
            <w:tcW w:w="5070" w:type="dxa"/>
          </w:tcPr>
          <w:p w14:paraId="0E311808"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Caída máxima (bruta)</w:t>
            </w:r>
          </w:p>
        </w:tc>
        <w:tc>
          <w:tcPr>
            <w:tcW w:w="3910" w:type="dxa"/>
          </w:tcPr>
          <w:p w14:paraId="0C7399BD"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152,00 m</w:t>
            </w:r>
          </w:p>
        </w:tc>
      </w:tr>
      <w:tr w:rsidR="00E06AD6" w:rsidRPr="00E06AD6" w14:paraId="61BDE1D3" w14:textId="77777777" w:rsidTr="009C7CAA">
        <w:trPr>
          <w:jc w:val="center"/>
        </w:trPr>
        <w:tc>
          <w:tcPr>
            <w:tcW w:w="5070" w:type="dxa"/>
          </w:tcPr>
          <w:p w14:paraId="589A9C99"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Caída mínima (bruta)</w:t>
            </w:r>
          </w:p>
        </w:tc>
        <w:tc>
          <w:tcPr>
            <w:tcW w:w="3910" w:type="dxa"/>
          </w:tcPr>
          <w:p w14:paraId="3E7676F1"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93,00 m</w:t>
            </w:r>
          </w:p>
        </w:tc>
      </w:tr>
      <w:tr w:rsidR="00E06AD6" w:rsidRPr="00E06AD6" w14:paraId="42808836" w14:textId="77777777" w:rsidTr="009C7CAA">
        <w:trPr>
          <w:jc w:val="center"/>
        </w:trPr>
        <w:tc>
          <w:tcPr>
            <w:tcW w:w="5070" w:type="dxa"/>
          </w:tcPr>
          <w:p w14:paraId="4C8D5988"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Producción media anual</w:t>
            </w:r>
          </w:p>
        </w:tc>
        <w:tc>
          <w:tcPr>
            <w:tcW w:w="3910" w:type="dxa"/>
          </w:tcPr>
          <w:p w14:paraId="65B0963D"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3.064,63 GWh/año</w:t>
            </w:r>
          </w:p>
        </w:tc>
      </w:tr>
      <w:tr w:rsidR="00E06AD6" w:rsidRPr="00E06AD6" w14:paraId="5126B8A6" w14:textId="77777777" w:rsidTr="009C7CAA">
        <w:trPr>
          <w:jc w:val="center"/>
        </w:trPr>
        <w:tc>
          <w:tcPr>
            <w:tcW w:w="5070" w:type="dxa"/>
          </w:tcPr>
          <w:p w14:paraId="57F66897"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Cota de eje de turbinas</w:t>
            </w:r>
          </w:p>
        </w:tc>
        <w:tc>
          <w:tcPr>
            <w:tcW w:w="3910" w:type="dxa"/>
          </w:tcPr>
          <w:p w14:paraId="2317550E"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441,27 m.s.n.m.</w:t>
            </w:r>
          </w:p>
        </w:tc>
      </w:tr>
      <w:tr w:rsidR="00E06AD6" w:rsidRPr="00E06AD6" w14:paraId="59557D6C" w14:textId="77777777" w:rsidTr="009C7CAA">
        <w:trPr>
          <w:jc w:val="center"/>
        </w:trPr>
        <w:tc>
          <w:tcPr>
            <w:tcW w:w="5070" w:type="dxa"/>
          </w:tcPr>
          <w:p w14:paraId="5586ABD8"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Nivel de restitución</w:t>
            </w:r>
          </w:p>
        </w:tc>
        <w:tc>
          <w:tcPr>
            <w:tcW w:w="3910" w:type="dxa"/>
          </w:tcPr>
          <w:p w14:paraId="2A7B5AC2"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443,00 m.s.n.m.</w:t>
            </w:r>
          </w:p>
        </w:tc>
      </w:tr>
      <w:tr w:rsidR="00E06AD6" w:rsidRPr="00E06AD6" w14:paraId="489F1178" w14:textId="77777777" w:rsidTr="009C7CAA">
        <w:trPr>
          <w:jc w:val="center"/>
        </w:trPr>
        <w:tc>
          <w:tcPr>
            <w:tcW w:w="8980" w:type="dxa"/>
            <w:gridSpan w:val="2"/>
          </w:tcPr>
          <w:p w14:paraId="3FB973DF" w14:textId="77777777" w:rsidR="00E06AD6" w:rsidRPr="00E06AD6" w:rsidRDefault="00E06AD6" w:rsidP="0028113D">
            <w:pPr>
              <w:numPr>
                <w:ilvl w:val="0"/>
                <w:numId w:val="45"/>
              </w:numPr>
              <w:spacing w:before="60" w:after="60"/>
              <w:ind w:left="317" w:hanging="283"/>
              <w:contextualSpacing/>
              <w:jc w:val="both"/>
              <w:rPr>
                <w:rFonts w:ascii="Tahoma" w:hAnsi="Tahoma" w:cs="Tahoma"/>
                <w:b/>
                <w:bCs/>
                <w:sz w:val="18"/>
                <w:szCs w:val="18"/>
                <w:lang w:val="es-BO"/>
              </w:rPr>
            </w:pPr>
            <w:r w:rsidRPr="00E06AD6">
              <w:rPr>
                <w:rFonts w:ascii="Tahoma" w:hAnsi="Tahoma" w:cs="Tahoma"/>
                <w:b/>
                <w:bCs/>
                <w:sz w:val="18"/>
                <w:szCs w:val="18"/>
                <w:lang w:val="es-BO"/>
              </w:rPr>
              <w:t>Subestación de salida (3 líneas de 230 kV)</w:t>
            </w:r>
          </w:p>
        </w:tc>
      </w:tr>
      <w:tr w:rsidR="00E06AD6" w:rsidRPr="00E06AD6" w14:paraId="76944610" w14:textId="77777777" w:rsidTr="009C7CAA">
        <w:trPr>
          <w:jc w:val="center"/>
        </w:trPr>
        <w:tc>
          <w:tcPr>
            <w:tcW w:w="5070" w:type="dxa"/>
          </w:tcPr>
          <w:p w14:paraId="196E122C"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Capacidad de transformación</w:t>
            </w:r>
          </w:p>
        </w:tc>
        <w:tc>
          <w:tcPr>
            <w:tcW w:w="3910" w:type="dxa"/>
          </w:tcPr>
          <w:p w14:paraId="2EBBD2D7"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440,00 MVA</w:t>
            </w:r>
          </w:p>
        </w:tc>
      </w:tr>
      <w:tr w:rsidR="00E06AD6" w:rsidRPr="00E06AD6" w14:paraId="6C585BDC" w14:textId="77777777" w:rsidTr="009C7CAA">
        <w:trPr>
          <w:jc w:val="center"/>
        </w:trPr>
        <w:tc>
          <w:tcPr>
            <w:tcW w:w="5070" w:type="dxa"/>
          </w:tcPr>
          <w:p w14:paraId="3150CA5A"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Tensión Primaria</w:t>
            </w:r>
          </w:p>
        </w:tc>
        <w:tc>
          <w:tcPr>
            <w:tcW w:w="3910" w:type="dxa"/>
          </w:tcPr>
          <w:p w14:paraId="036F9FF6"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13,40 kV</w:t>
            </w:r>
          </w:p>
        </w:tc>
      </w:tr>
      <w:tr w:rsidR="00E06AD6" w:rsidRPr="00E06AD6" w14:paraId="11580464" w14:textId="77777777" w:rsidTr="009C7CAA">
        <w:trPr>
          <w:jc w:val="center"/>
        </w:trPr>
        <w:tc>
          <w:tcPr>
            <w:tcW w:w="5070" w:type="dxa"/>
          </w:tcPr>
          <w:p w14:paraId="14C8E94E"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Tensión Secundaria</w:t>
            </w:r>
          </w:p>
        </w:tc>
        <w:tc>
          <w:tcPr>
            <w:tcW w:w="3910" w:type="dxa"/>
          </w:tcPr>
          <w:p w14:paraId="7AAB1BD7"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230,00 kV</w:t>
            </w:r>
          </w:p>
        </w:tc>
      </w:tr>
      <w:tr w:rsidR="00E06AD6" w:rsidRPr="00E06AD6" w14:paraId="238E7B2B" w14:textId="77777777" w:rsidTr="009C7CAA">
        <w:trPr>
          <w:jc w:val="center"/>
        </w:trPr>
        <w:tc>
          <w:tcPr>
            <w:tcW w:w="8980" w:type="dxa"/>
            <w:gridSpan w:val="2"/>
          </w:tcPr>
          <w:p w14:paraId="78AD1869" w14:textId="77777777" w:rsidR="00E06AD6" w:rsidRPr="00E06AD6" w:rsidRDefault="00E06AD6" w:rsidP="0028113D">
            <w:pPr>
              <w:numPr>
                <w:ilvl w:val="0"/>
                <w:numId w:val="45"/>
              </w:numPr>
              <w:spacing w:before="60" w:after="60"/>
              <w:ind w:left="317" w:hanging="283"/>
              <w:contextualSpacing/>
              <w:jc w:val="both"/>
              <w:rPr>
                <w:rFonts w:ascii="Tahoma" w:hAnsi="Tahoma" w:cs="Tahoma"/>
                <w:b/>
                <w:bCs/>
                <w:sz w:val="18"/>
                <w:szCs w:val="18"/>
                <w:lang w:val="es-BO"/>
              </w:rPr>
            </w:pPr>
            <w:r w:rsidRPr="00E06AD6">
              <w:rPr>
                <w:rFonts w:ascii="Tahoma" w:hAnsi="Tahoma" w:cs="Tahoma"/>
                <w:b/>
                <w:bCs/>
                <w:sz w:val="18"/>
                <w:szCs w:val="18"/>
                <w:lang w:val="es-BO"/>
              </w:rPr>
              <w:t>Caminos de acceso</w:t>
            </w:r>
          </w:p>
        </w:tc>
      </w:tr>
      <w:tr w:rsidR="00E06AD6" w:rsidRPr="00E06AD6" w14:paraId="6CE35F92" w14:textId="77777777" w:rsidTr="009C7CAA">
        <w:trPr>
          <w:jc w:val="center"/>
        </w:trPr>
        <w:tc>
          <w:tcPr>
            <w:tcW w:w="5070" w:type="dxa"/>
          </w:tcPr>
          <w:p w14:paraId="2C17E063"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Camino de acceso a coronación</w:t>
            </w:r>
          </w:p>
        </w:tc>
        <w:tc>
          <w:tcPr>
            <w:tcW w:w="3910" w:type="dxa"/>
          </w:tcPr>
          <w:p w14:paraId="2B07FF8C"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22,31 km</w:t>
            </w:r>
          </w:p>
        </w:tc>
      </w:tr>
      <w:tr w:rsidR="00E06AD6" w:rsidRPr="00E06AD6" w14:paraId="12AE88CF" w14:textId="77777777" w:rsidTr="009C7CAA">
        <w:trPr>
          <w:jc w:val="center"/>
        </w:trPr>
        <w:tc>
          <w:tcPr>
            <w:tcW w:w="5070" w:type="dxa"/>
          </w:tcPr>
          <w:p w14:paraId="69D64957" w14:textId="77777777" w:rsidR="00E06AD6" w:rsidRPr="00E06AD6" w:rsidRDefault="00E06AD6" w:rsidP="00E06AD6">
            <w:pPr>
              <w:spacing w:before="60" w:after="60"/>
              <w:ind w:left="284"/>
              <w:jc w:val="both"/>
              <w:rPr>
                <w:rFonts w:ascii="Tahoma" w:hAnsi="Tahoma" w:cs="Tahoma"/>
                <w:sz w:val="18"/>
                <w:szCs w:val="18"/>
                <w:lang w:val="es-BO"/>
              </w:rPr>
            </w:pPr>
            <w:r w:rsidRPr="00E06AD6">
              <w:rPr>
                <w:rFonts w:ascii="Tahoma" w:hAnsi="Tahoma" w:cs="Tahoma"/>
                <w:sz w:val="18"/>
                <w:szCs w:val="18"/>
                <w:lang w:val="es-BO"/>
              </w:rPr>
              <w:t>Camino de acceso a central</w:t>
            </w:r>
          </w:p>
        </w:tc>
        <w:tc>
          <w:tcPr>
            <w:tcW w:w="3910" w:type="dxa"/>
          </w:tcPr>
          <w:p w14:paraId="5CC87E9F"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7,14 km</w:t>
            </w:r>
          </w:p>
        </w:tc>
      </w:tr>
      <w:tr w:rsidR="00E06AD6" w:rsidRPr="00E06AD6" w14:paraId="233076FE" w14:textId="77777777" w:rsidTr="009C7CAA">
        <w:trPr>
          <w:jc w:val="center"/>
        </w:trPr>
        <w:tc>
          <w:tcPr>
            <w:tcW w:w="5070" w:type="dxa"/>
          </w:tcPr>
          <w:p w14:paraId="4CC32804" w14:textId="77777777" w:rsidR="00E06AD6" w:rsidRPr="00E06AD6" w:rsidRDefault="00E06AD6" w:rsidP="0028113D">
            <w:pPr>
              <w:numPr>
                <w:ilvl w:val="0"/>
                <w:numId w:val="45"/>
              </w:numPr>
              <w:spacing w:before="60" w:after="60"/>
              <w:ind w:left="317" w:hanging="283"/>
              <w:contextualSpacing/>
              <w:jc w:val="both"/>
              <w:rPr>
                <w:rFonts w:ascii="Tahoma" w:hAnsi="Tahoma" w:cs="Tahoma"/>
                <w:b/>
                <w:sz w:val="18"/>
                <w:szCs w:val="18"/>
                <w:lang w:val="es-BO"/>
              </w:rPr>
            </w:pPr>
            <w:r w:rsidRPr="00E06AD6">
              <w:rPr>
                <w:rFonts w:ascii="Tahoma" w:hAnsi="Tahoma" w:cs="Tahoma"/>
                <w:b/>
                <w:bCs/>
                <w:sz w:val="18"/>
                <w:szCs w:val="18"/>
                <w:lang w:val="es-BO"/>
              </w:rPr>
              <w:t>Plazo de construcción estimado</w:t>
            </w:r>
          </w:p>
        </w:tc>
        <w:tc>
          <w:tcPr>
            <w:tcW w:w="3910" w:type="dxa"/>
          </w:tcPr>
          <w:p w14:paraId="75E311D8" w14:textId="77777777" w:rsidR="00E06AD6" w:rsidRPr="00E06AD6" w:rsidRDefault="00E06AD6" w:rsidP="00E06AD6">
            <w:pPr>
              <w:spacing w:before="60" w:after="60"/>
              <w:jc w:val="both"/>
              <w:rPr>
                <w:rFonts w:ascii="Tahoma" w:hAnsi="Tahoma" w:cs="Tahoma"/>
                <w:sz w:val="18"/>
                <w:szCs w:val="18"/>
                <w:lang w:val="es-BO"/>
              </w:rPr>
            </w:pPr>
            <w:r w:rsidRPr="00E06AD6">
              <w:rPr>
                <w:rFonts w:ascii="Tahoma" w:hAnsi="Tahoma" w:cs="Tahoma"/>
                <w:sz w:val="18"/>
                <w:szCs w:val="18"/>
                <w:lang w:val="es-BO"/>
              </w:rPr>
              <w:t>5,50 años + 6-7 meses puesta en marcha</w:t>
            </w:r>
          </w:p>
        </w:tc>
      </w:tr>
      <w:tr w:rsidR="00E06AD6" w:rsidRPr="00E06AD6" w14:paraId="020247E4" w14:textId="77777777" w:rsidTr="009C7CAA">
        <w:trPr>
          <w:jc w:val="center"/>
        </w:trPr>
        <w:tc>
          <w:tcPr>
            <w:tcW w:w="5070" w:type="dxa"/>
          </w:tcPr>
          <w:p w14:paraId="1551BAEE" w14:textId="77777777" w:rsidR="00E06AD6" w:rsidRPr="00E06AD6" w:rsidRDefault="00E06AD6" w:rsidP="0028113D">
            <w:pPr>
              <w:numPr>
                <w:ilvl w:val="0"/>
                <w:numId w:val="45"/>
              </w:numPr>
              <w:spacing w:before="60" w:after="60"/>
              <w:ind w:left="317" w:hanging="283"/>
              <w:contextualSpacing/>
              <w:jc w:val="both"/>
              <w:rPr>
                <w:rFonts w:ascii="Tahoma" w:hAnsi="Tahoma" w:cs="Tahoma"/>
                <w:b/>
                <w:bCs/>
                <w:sz w:val="18"/>
                <w:szCs w:val="18"/>
                <w:lang w:val="es-BO"/>
              </w:rPr>
            </w:pPr>
            <w:r w:rsidRPr="00E06AD6">
              <w:rPr>
                <w:rFonts w:ascii="Tahoma" w:hAnsi="Tahoma" w:cs="Tahoma"/>
                <w:b/>
                <w:bCs/>
                <w:sz w:val="18"/>
                <w:szCs w:val="18"/>
                <w:lang w:val="es-BO"/>
              </w:rPr>
              <w:t>Coste estimado de las obras</w:t>
            </w:r>
          </w:p>
        </w:tc>
        <w:tc>
          <w:tcPr>
            <w:tcW w:w="3910" w:type="dxa"/>
          </w:tcPr>
          <w:p w14:paraId="7B7CE8F7" w14:textId="77777777" w:rsidR="00E06AD6" w:rsidRPr="00E06AD6" w:rsidRDefault="00E06AD6" w:rsidP="00E06AD6">
            <w:pPr>
              <w:spacing w:before="60" w:after="60"/>
              <w:jc w:val="both"/>
              <w:rPr>
                <w:rFonts w:ascii="Tahoma" w:hAnsi="Tahoma" w:cs="Tahoma"/>
                <w:b/>
                <w:bCs/>
                <w:sz w:val="18"/>
                <w:szCs w:val="18"/>
                <w:lang w:val="es-BO"/>
              </w:rPr>
            </w:pPr>
            <w:r w:rsidRPr="00E06AD6">
              <w:rPr>
                <w:rFonts w:ascii="Tahoma" w:hAnsi="Tahoma" w:cs="Tahoma"/>
                <w:b/>
                <w:bCs/>
                <w:sz w:val="18"/>
                <w:szCs w:val="18"/>
                <w:lang w:val="es-BO" w:eastAsia="es-ES"/>
              </w:rPr>
              <w:t>1.179.397.204,74 USD</w:t>
            </w:r>
          </w:p>
        </w:tc>
      </w:tr>
    </w:tbl>
    <w:p w14:paraId="2C8CA88E" w14:textId="63C45D8D" w:rsidR="00E06AD6" w:rsidRPr="00686FD1" w:rsidRDefault="00E06AD6" w:rsidP="0028113D">
      <w:pPr>
        <w:pStyle w:val="Prrafodelista"/>
        <w:numPr>
          <w:ilvl w:val="0"/>
          <w:numId w:val="99"/>
        </w:numPr>
        <w:spacing w:before="240" w:after="120" w:line="259" w:lineRule="auto"/>
        <w:contextualSpacing/>
        <w:jc w:val="both"/>
        <w:outlineLvl w:val="0"/>
        <w:rPr>
          <w:rFonts w:ascii="Tahoma" w:eastAsia="Tahoma" w:hAnsi="Tahoma" w:cs="Tahoma"/>
          <w:b/>
          <w:bCs/>
          <w:color w:val="000000" w:themeColor="text1"/>
          <w:lang w:val="es-BO"/>
        </w:rPr>
      </w:pPr>
      <w:bookmarkStart w:id="78" w:name="_Toc188351729"/>
      <w:bookmarkStart w:id="79" w:name="_Toc190787166"/>
      <w:r w:rsidRPr="00686FD1">
        <w:rPr>
          <w:rFonts w:ascii="Tahoma" w:eastAsia="Tahoma" w:hAnsi="Tahoma" w:cs="Tahoma"/>
          <w:b/>
          <w:bCs/>
          <w:color w:val="000000" w:themeColor="text1"/>
          <w:lang w:val="es-BO"/>
        </w:rPr>
        <w:t>OBJETIVO</w:t>
      </w:r>
      <w:bookmarkEnd w:id="78"/>
      <w:bookmarkEnd w:id="79"/>
    </w:p>
    <w:p w14:paraId="2B2B284E"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rPr>
        <w:t xml:space="preserve">El objetivo es la realización de la Gestión Social, el Estudio de Evaluación de Impacto ambiental Analítico Integral (EEIA-AI) del proyecto Hidroeléctrico Río Grande Rositas, la obtención de la </w:t>
      </w:r>
      <w:r w:rsidRPr="00E06AD6">
        <w:rPr>
          <w:rFonts w:ascii="Tahoma" w:eastAsia="Tahoma" w:hAnsi="Tahoma" w:cs="Tahoma"/>
          <w:color w:val="000000" w:themeColor="text1"/>
          <w:lang w:val="es-BO" w:eastAsia="es-BO"/>
        </w:rPr>
        <w:t>Declaratoria de Impacto Ambiental (DIA), la Licencia Ambiental para Actividades con Sustancias Peligrosas (LASP) y otras licencias que correspondan para la ejecución del proyecto.</w:t>
      </w:r>
    </w:p>
    <w:p w14:paraId="31B60537" w14:textId="1A80CBB5" w:rsidR="00E06AD6" w:rsidRPr="00686FD1" w:rsidRDefault="00E06AD6" w:rsidP="0028113D">
      <w:pPr>
        <w:pStyle w:val="Prrafodelista"/>
        <w:numPr>
          <w:ilvl w:val="0"/>
          <w:numId w:val="99"/>
        </w:numPr>
        <w:spacing w:after="120" w:line="259" w:lineRule="auto"/>
        <w:contextualSpacing/>
        <w:jc w:val="both"/>
        <w:outlineLvl w:val="0"/>
        <w:rPr>
          <w:rFonts w:ascii="Tahoma" w:hAnsi="Tahoma" w:cs="Tahoma"/>
          <w:b/>
          <w:bCs/>
          <w:color w:val="000000" w:themeColor="text1"/>
          <w:lang w:val="es-BO"/>
        </w:rPr>
      </w:pPr>
      <w:bookmarkStart w:id="80" w:name="_Toc188351730"/>
      <w:bookmarkStart w:id="81" w:name="_Toc190787167"/>
      <w:bookmarkStart w:id="82" w:name="_Ref164179042"/>
      <w:r w:rsidRPr="00686FD1">
        <w:rPr>
          <w:rFonts w:ascii="Tahoma" w:hAnsi="Tahoma" w:cs="Tahoma"/>
          <w:b/>
          <w:bCs/>
          <w:color w:val="000000" w:themeColor="text1"/>
          <w:lang w:val="es-BO"/>
        </w:rPr>
        <w:t>ALCANCE</w:t>
      </w:r>
      <w:bookmarkEnd w:id="80"/>
      <w:bookmarkEnd w:id="81"/>
      <w:r w:rsidRPr="00686FD1">
        <w:rPr>
          <w:rFonts w:ascii="Tahoma" w:hAnsi="Tahoma" w:cs="Tahoma"/>
          <w:b/>
          <w:bCs/>
          <w:color w:val="000000" w:themeColor="text1"/>
          <w:lang w:val="es-BO"/>
        </w:rPr>
        <w:t xml:space="preserve"> </w:t>
      </w:r>
    </w:p>
    <w:p w14:paraId="2EF2D065"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Este estudio comprenderá mínimamente las siguientes actividades:</w:t>
      </w:r>
    </w:p>
    <w:p w14:paraId="34317C1F" w14:textId="77777777" w:rsidR="00E06AD6" w:rsidRPr="00E06AD6" w:rsidRDefault="00E06AD6" w:rsidP="0028113D">
      <w:pPr>
        <w:numPr>
          <w:ilvl w:val="0"/>
          <w:numId w:val="2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Viabilidad social del proyecto en la actualidad</w:t>
      </w:r>
    </w:p>
    <w:p w14:paraId="69738B66" w14:textId="77777777" w:rsidR="00E06AD6" w:rsidRPr="00E06AD6" w:rsidRDefault="00E06AD6" w:rsidP="0028113D">
      <w:pPr>
        <w:numPr>
          <w:ilvl w:val="0"/>
          <w:numId w:val="2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Gestión social </w:t>
      </w:r>
    </w:p>
    <w:p w14:paraId="10B7B59A" w14:textId="77777777" w:rsidR="00E06AD6" w:rsidRPr="00E06AD6" w:rsidRDefault="00E06AD6" w:rsidP="0028113D">
      <w:pPr>
        <w:numPr>
          <w:ilvl w:val="0"/>
          <w:numId w:val="2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Formulario de nivel de categorización de la central hidroeléctrica Rositas</w:t>
      </w:r>
    </w:p>
    <w:p w14:paraId="72BE9DD9" w14:textId="77777777" w:rsidR="00E06AD6" w:rsidRPr="00E06AD6" w:rsidRDefault="00E06AD6" w:rsidP="0028113D">
      <w:pPr>
        <w:numPr>
          <w:ilvl w:val="0"/>
          <w:numId w:val="2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Estudio de Evaluación de Impacto Ambiental Analítico Integral (EEIA-AI) en el marco de la ley 1333, sus reglamentos y otras normativas asociadas para la obtención de la licencia ambiental y permisos asociados</w:t>
      </w:r>
    </w:p>
    <w:p w14:paraId="15BA83EC" w14:textId="77777777" w:rsidR="00E06AD6" w:rsidRPr="00E06AD6" w:rsidRDefault="00E06AD6" w:rsidP="0028113D">
      <w:pPr>
        <w:numPr>
          <w:ilvl w:val="0"/>
          <w:numId w:val="2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Gestión de riesgos y adaptación al cambio climático </w:t>
      </w:r>
    </w:p>
    <w:p w14:paraId="2F63B267" w14:textId="77777777" w:rsidR="00E06AD6" w:rsidRPr="00E06AD6" w:rsidRDefault="00E06AD6" w:rsidP="0028113D">
      <w:pPr>
        <w:numPr>
          <w:ilvl w:val="0"/>
          <w:numId w:val="2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Requerimientos Mínimos de Seguridad, Salud Ocupacional, Medio Ambiente y Gestión Social (SMAGS)</w:t>
      </w:r>
    </w:p>
    <w:p w14:paraId="1EBFDFB4" w14:textId="77777777" w:rsidR="00E06AD6" w:rsidRPr="00E06AD6" w:rsidRDefault="00E06AD6" w:rsidP="0028113D">
      <w:pPr>
        <w:numPr>
          <w:ilvl w:val="0"/>
          <w:numId w:val="2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Documentación generada</w:t>
      </w:r>
    </w:p>
    <w:p w14:paraId="41F5BE67" w14:textId="77777777" w:rsidR="00E06AD6" w:rsidRPr="00E06AD6" w:rsidRDefault="00E06AD6" w:rsidP="0028113D">
      <w:pPr>
        <w:numPr>
          <w:ilvl w:val="0"/>
          <w:numId w:val="2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Producto final</w:t>
      </w:r>
    </w:p>
    <w:p w14:paraId="61162412" w14:textId="77777777" w:rsidR="00686FD1" w:rsidRDefault="00686FD1" w:rsidP="00E06AD6">
      <w:pPr>
        <w:spacing w:after="120" w:line="259" w:lineRule="auto"/>
        <w:jc w:val="both"/>
        <w:rPr>
          <w:rFonts w:ascii="Tahoma" w:eastAsia="Tahoma" w:hAnsi="Tahoma" w:cs="Tahoma"/>
          <w:color w:val="000000" w:themeColor="text1"/>
          <w:lang w:val="es-BO"/>
        </w:rPr>
      </w:pPr>
    </w:p>
    <w:p w14:paraId="0B96503C" w14:textId="650A8ED3"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Los estudios que deberán ser realizados por el Consultor y que son descritos en el presente TDR, no tienen carácter limitativo, ya que el Consultor deberá realizar todo lo necesario para garantizar la calidad, la suficiencia técnica de los resultados; sin que la falta de mención explícita a cualquier trabajo, metodología, procedimiento, cálculo, verificación o especificación necesaria e indispensable, exima al Consultor de su responsabilidad, de aplicar las mejores prácticas en estudios y disciplinas profesionales involucradas en la </w:t>
      </w:r>
      <w:r w:rsidRPr="00E06AD6">
        <w:rPr>
          <w:rFonts w:ascii="Tahoma" w:eastAsia="Tahoma" w:hAnsi="Tahoma" w:cs="Tahoma"/>
          <w:color w:val="000000" w:themeColor="text1"/>
          <w:lang w:val="es-BO"/>
        </w:rPr>
        <w:lastRenderedPageBreak/>
        <w:t xml:space="preserve">prestación de este servicio, incluyendo normas técnicas nacionales e internacionales aplicables y actualizadas. </w:t>
      </w:r>
    </w:p>
    <w:p w14:paraId="2090C6F8" w14:textId="16DD1FD7" w:rsidR="00E06AD6" w:rsidRPr="00686FD1" w:rsidRDefault="00E06AD6" w:rsidP="0028113D">
      <w:pPr>
        <w:pStyle w:val="Prrafodelista"/>
        <w:numPr>
          <w:ilvl w:val="0"/>
          <w:numId w:val="99"/>
        </w:numPr>
        <w:spacing w:after="120" w:line="259" w:lineRule="auto"/>
        <w:contextualSpacing/>
        <w:jc w:val="both"/>
        <w:outlineLvl w:val="0"/>
        <w:rPr>
          <w:rFonts w:ascii="Tahoma" w:hAnsi="Tahoma" w:cs="Tahoma"/>
          <w:b/>
          <w:bCs/>
          <w:color w:val="000000" w:themeColor="text1"/>
          <w:lang w:val="es-BO"/>
        </w:rPr>
      </w:pPr>
      <w:bookmarkStart w:id="83" w:name="_Toc188351731"/>
      <w:bookmarkStart w:id="84" w:name="_Toc190787168"/>
      <w:bookmarkEnd w:id="82"/>
      <w:r w:rsidRPr="00686FD1">
        <w:rPr>
          <w:rFonts w:ascii="Tahoma" w:hAnsi="Tahoma" w:cs="Tahoma"/>
          <w:b/>
          <w:bCs/>
          <w:color w:val="000000" w:themeColor="text1"/>
          <w:lang w:val="es-BO"/>
        </w:rPr>
        <w:t>VIABILIDAD SOCIAL DEL PROYECTO EN LA ACTUALIDAD</w:t>
      </w:r>
      <w:bookmarkEnd w:id="83"/>
      <w:bookmarkEnd w:id="84"/>
      <w:r w:rsidRPr="00686FD1">
        <w:rPr>
          <w:rFonts w:ascii="Tahoma" w:hAnsi="Tahoma" w:cs="Tahoma"/>
          <w:b/>
          <w:bCs/>
          <w:color w:val="000000" w:themeColor="text1"/>
          <w:lang w:val="es-BO"/>
        </w:rPr>
        <w:t xml:space="preserve"> </w:t>
      </w:r>
    </w:p>
    <w:p w14:paraId="6D2DE245"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El Consultor deberá elaborar un informe de “VIABILIDAD SOCIAL DEL PROYECTO EN LA ACTUALIDAD” donde describa el grado de aceptación, preocupaciones, riegos sociales y políticos que podrían obstaculizar el desarrollo del proyecto.</w:t>
      </w:r>
    </w:p>
    <w:p w14:paraId="144E6A87"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Así mismo deberá identificar problemas, desafíos y oportunidades que contribuyan a generar condiciones favorables o minimizar condiciones adversas para el desarrollo del estudio y el proyecto.</w:t>
      </w:r>
    </w:p>
    <w:p w14:paraId="1F598174"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El informe comprenderá mínimamente el desarrollo de las siguientes actividades:</w:t>
      </w:r>
    </w:p>
    <w:p w14:paraId="47C812C3" w14:textId="77777777" w:rsidR="00E06AD6" w:rsidRPr="00E06AD6" w:rsidRDefault="00E06AD6" w:rsidP="0028113D">
      <w:pPr>
        <w:numPr>
          <w:ilvl w:val="0"/>
          <w:numId w:val="46"/>
        </w:numPr>
        <w:spacing w:before="120" w:after="120" w:line="276" w:lineRule="auto"/>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 xml:space="preserve">Recopilación, análisis y validación de la información relacionada al proyecto </w:t>
      </w:r>
    </w:p>
    <w:p w14:paraId="61849196" w14:textId="77777777" w:rsidR="00E06AD6" w:rsidRPr="00E06AD6" w:rsidRDefault="00E06AD6" w:rsidP="0028113D">
      <w:pPr>
        <w:numPr>
          <w:ilvl w:val="0"/>
          <w:numId w:val="46"/>
        </w:numPr>
        <w:spacing w:before="120" w:after="120" w:line="276" w:lineRule="auto"/>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Definición del área de influencia del estudio</w:t>
      </w:r>
    </w:p>
    <w:p w14:paraId="35D22406" w14:textId="77777777" w:rsidR="00E06AD6" w:rsidRPr="00E06AD6" w:rsidRDefault="00E06AD6" w:rsidP="0028113D">
      <w:pPr>
        <w:numPr>
          <w:ilvl w:val="0"/>
          <w:numId w:val="46"/>
        </w:numPr>
        <w:spacing w:before="120" w:after="120" w:line="276" w:lineRule="auto"/>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Identificación de otros proyectos y usos de agua</w:t>
      </w:r>
    </w:p>
    <w:p w14:paraId="59BCCFAC" w14:textId="77777777" w:rsidR="00E06AD6" w:rsidRPr="00E06AD6" w:rsidRDefault="00E06AD6" w:rsidP="0028113D">
      <w:pPr>
        <w:numPr>
          <w:ilvl w:val="0"/>
          <w:numId w:val="46"/>
        </w:numPr>
        <w:spacing w:before="120" w:after="120" w:line="276" w:lineRule="auto"/>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 xml:space="preserve">Inspección y recopilación de información de campo </w:t>
      </w:r>
    </w:p>
    <w:p w14:paraId="3B77DCFD" w14:textId="77777777" w:rsidR="00E06AD6" w:rsidRPr="00E06AD6" w:rsidRDefault="00E06AD6" w:rsidP="0028113D">
      <w:pPr>
        <w:numPr>
          <w:ilvl w:val="0"/>
          <w:numId w:val="46"/>
        </w:numPr>
        <w:spacing w:before="120" w:after="120" w:line="276" w:lineRule="auto"/>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Socialización inicial del proyecto a diseño final.</w:t>
      </w:r>
    </w:p>
    <w:p w14:paraId="0065B825" w14:textId="77777777" w:rsidR="00E06AD6" w:rsidRPr="00E06AD6" w:rsidRDefault="00E06AD6" w:rsidP="0028113D">
      <w:pPr>
        <w:numPr>
          <w:ilvl w:val="0"/>
          <w:numId w:val="46"/>
        </w:numPr>
        <w:spacing w:before="120" w:after="120" w:line="276" w:lineRule="auto"/>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Identificación de áreas de sensibilidad</w:t>
      </w:r>
    </w:p>
    <w:p w14:paraId="59561BF0" w14:textId="77777777" w:rsidR="00E06AD6" w:rsidRPr="00E06AD6" w:rsidRDefault="00E06AD6" w:rsidP="0028113D">
      <w:pPr>
        <w:numPr>
          <w:ilvl w:val="0"/>
          <w:numId w:val="46"/>
        </w:numPr>
        <w:spacing w:before="120" w:after="120" w:line="276" w:lineRule="auto"/>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Identificación de riesgos sociales</w:t>
      </w:r>
    </w:p>
    <w:p w14:paraId="577A9E61" w14:textId="77777777" w:rsidR="00E06AD6" w:rsidRPr="00E06AD6" w:rsidRDefault="00E06AD6" w:rsidP="0028113D">
      <w:pPr>
        <w:numPr>
          <w:ilvl w:val="0"/>
          <w:numId w:val="46"/>
        </w:numPr>
        <w:spacing w:before="120" w:after="120" w:line="276" w:lineRule="auto"/>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Estrategias de trabajo para el desarrollo del estudio</w:t>
      </w:r>
    </w:p>
    <w:p w14:paraId="161ACF73" w14:textId="77777777" w:rsidR="00E06AD6" w:rsidRPr="00E06AD6" w:rsidRDefault="00E06AD6" w:rsidP="00E06AD6">
      <w:pPr>
        <w:spacing w:before="120" w:after="120" w:line="276" w:lineRule="auto"/>
        <w:jc w:val="both"/>
        <w:textAlignment w:val="baseline"/>
        <w:rPr>
          <w:rFonts w:ascii="Tahoma" w:hAnsi="Tahoma" w:cs="Tahoma"/>
          <w:color w:val="000000"/>
          <w:lang w:val="es-BO" w:eastAsia="es-BO"/>
        </w:rPr>
      </w:pPr>
      <w:r w:rsidRPr="00E06AD6">
        <w:rPr>
          <w:rFonts w:ascii="Tahoma" w:hAnsi="Tahoma" w:cs="Tahoma"/>
          <w:color w:val="000000"/>
          <w:lang w:val="es-BO" w:eastAsia="es-BO"/>
        </w:rPr>
        <w:t xml:space="preserve">La metodología para el desarrollo de este producto deberá ser propuesta por el Consultor y aprobada por la Supervisión. </w:t>
      </w:r>
    </w:p>
    <w:p w14:paraId="1D952AF2" w14:textId="2389FAF2" w:rsidR="00E06AD6" w:rsidRPr="00686FD1"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85" w:name="_Toc188351732"/>
      <w:bookmarkStart w:id="86" w:name="_Toc190787169"/>
      <w:r w:rsidRPr="00686FD1">
        <w:rPr>
          <w:rFonts w:ascii="Tahoma" w:hAnsi="Tahoma" w:cs="Tahoma"/>
          <w:b/>
          <w:bCs/>
          <w:color w:val="000000" w:themeColor="text1"/>
          <w:lang w:val="es-BO" w:eastAsia="es-BO"/>
        </w:rPr>
        <w:t>RECOPILACIÓN, ANÁLISIS Y VALIDACIÓN DE LA INFORMACIÓN RELACIONADA AL PROYECTO</w:t>
      </w:r>
      <w:bookmarkEnd w:id="85"/>
      <w:bookmarkEnd w:id="86"/>
      <w:r w:rsidRPr="00686FD1">
        <w:rPr>
          <w:rFonts w:ascii="Tahoma" w:hAnsi="Tahoma" w:cs="Tahoma"/>
          <w:b/>
          <w:bCs/>
          <w:color w:val="000000" w:themeColor="text1"/>
          <w:lang w:val="es-BO" w:eastAsia="es-BO"/>
        </w:rPr>
        <w:t xml:space="preserve"> </w:t>
      </w:r>
    </w:p>
    <w:p w14:paraId="7E9D5A48"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El Consultor adjudicado tendrá a su disposición, por parte de ENDE, la información citada en el acápite 2. DOCUMENTOS DE REFERENCIA REALIZADOS EN LOS ÚLTIMOS 10 AÑOS, además deberá recopilar la información existente relacionada al proyecto de otras instituciones oficiales (públicos, privados y no gubernamentales), misma que debe ser revisada, analizada y validada, según el objeto del presente estudio.</w:t>
      </w:r>
    </w:p>
    <w:p w14:paraId="759D6A39" w14:textId="77777777" w:rsidR="00E06AD6" w:rsidRPr="00E06AD6" w:rsidRDefault="00E06AD6" w:rsidP="00E06AD6">
      <w:pPr>
        <w:spacing w:before="120" w:after="120" w:line="276"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Adicionalmente deberá revisar y analizar la legislación y normativas sociales aplicables al proyecto y plantear estrategias de cumplimiento.</w:t>
      </w:r>
    </w:p>
    <w:p w14:paraId="33010677" w14:textId="77777777" w:rsidR="00E06AD6" w:rsidRPr="00E06AD6" w:rsidRDefault="00E06AD6" w:rsidP="00E06AD6">
      <w:pPr>
        <w:spacing w:before="120" w:after="120" w:line="276"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Debe concluirse, que el Consultor asume la responsabilidad total de revisar la información, tanto la recibida por parte ENDE como la recolectada de otras fuentes. En ningún caso el Consultor podrá argumentar falta de información posterior a la validación, la cual es responsabilidad total del Consultor para el desarrollo del Estudio acorde a la planificación de todos los trabajos necesarios para la obtención de información complementaria.</w:t>
      </w:r>
    </w:p>
    <w:p w14:paraId="4961E383" w14:textId="6011616C" w:rsidR="00E06AD6" w:rsidRPr="00686FD1"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87" w:name="_Toc188351733"/>
      <w:bookmarkStart w:id="88" w:name="_Toc190787170"/>
      <w:bookmarkStart w:id="89" w:name="_Ref161393766"/>
      <w:r w:rsidRPr="00686FD1">
        <w:rPr>
          <w:rFonts w:ascii="Tahoma" w:hAnsi="Tahoma" w:cs="Tahoma"/>
          <w:b/>
          <w:bCs/>
          <w:color w:val="1A1A1A"/>
          <w:lang w:val="es-BO" w:eastAsia="es-BO"/>
        </w:rPr>
        <w:t>DEFINICIÓN DEL ÁREA DE INFLUENCIA DEL ESTUDIO</w:t>
      </w:r>
      <w:bookmarkEnd w:id="87"/>
      <w:bookmarkEnd w:id="88"/>
    </w:p>
    <w:p w14:paraId="4B620217"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Área de Influencia Directa (AID) y Área de Influencia Indirecta (AII) corresponden a los límites del área geográfica que se verá afectada directa o indirectamente por los impactos derivados del proyecto tanto aguas arriba como aguas abajo del sitio del proyecto, teniendo en cuenta la interrelación que pueda producirse entre las diversas actividades y fases, y los distintos componentes ambientales, tanto naturales (aspectos físico y biológico), como antrópicos (aspectos socioeconómico y cultural).</w:t>
      </w:r>
    </w:p>
    <w:p w14:paraId="09F6FC9B"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establecerá el área de influencia del proyecto en función al acápite 6.1. Deberá ajustar y/o complementar las áreas de influencia del proyecto, si el caso amerita para la realización del presente estudio.</w:t>
      </w:r>
    </w:p>
    <w:p w14:paraId="63458E63"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lastRenderedPageBreak/>
        <w:t>Para delimitar las áreas de influencia del proyecto (Directa e Indirecta), el Consultor deberá utilizar información georreferenciada de mapas temáticos elaborados con base a imágenes satelitales y otros publicados por otras instituciones. El área de influencia (Directa e Indirecta), debe ser delimitada desde el punto de vista técnico, económico, social, ambiental y legal, y debe ser integrada y presentada en el Sistema de Información Geográfica (SIG), GEODATABASE.</w:t>
      </w:r>
    </w:p>
    <w:p w14:paraId="7E746220" w14:textId="6B7ECB6B" w:rsidR="00E06AD6" w:rsidRPr="00686FD1"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90" w:name="_Toc188351734"/>
      <w:bookmarkStart w:id="91" w:name="_Toc190787171"/>
      <w:r w:rsidRPr="00686FD1">
        <w:rPr>
          <w:rFonts w:ascii="Tahoma" w:hAnsi="Tahoma" w:cs="Tahoma"/>
          <w:b/>
          <w:bCs/>
          <w:color w:val="000000" w:themeColor="text1"/>
          <w:lang w:val="es-BO" w:eastAsia="es-BO"/>
        </w:rPr>
        <w:t>IDENTIFICACIÓN DE OTROS PROYECTOS Y USOS DE AGUA</w:t>
      </w:r>
      <w:bookmarkEnd w:id="90"/>
      <w:bookmarkEnd w:id="91"/>
    </w:p>
    <w:p w14:paraId="51E5509F"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El Consultor identificará, con entidades nacionales, gubernamentales y/o locales la existencia de todos los proyectos actuales y/o futuros que se pretendan implementar en el área del proyecto. Así mismo deberá evaluar la posible influencia de estos en el desarrollo del proyecto.</w:t>
      </w:r>
    </w:p>
    <w:p w14:paraId="6552CC49" w14:textId="46BB7EAC" w:rsidR="00E06AD6" w:rsidRPr="00686FD1"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92" w:name="_Toc188351735"/>
      <w:bookmarkStart w:id="93" w:name="_Toc190787172"/>
      <w:r w:rsidRPr="00686FD1">
        <w:rPr>
          <w:rFonts w:ascii="Tahoma" w:hAnsi="Tahoma" w:cs="Tahoma"/>
          <w:b/>
          <w:bCs/>
          <w:color w:val="000000" w:themeColor="text1"/>
          <w:lang w:val="es-BO" w:eastAsia="es-BO"/>
        </w:rPr>
        <w:t>INSPECCIÓN Y RECOPILACIÓN DE INFORMACIÓN DE CAMPO</w:t>
      </w:r>
      <w:bookmarkEnd w:id="89"/>
      <w:bookmarkEnd w:id="92"/>
      <w:bookmarkEnd w:id="93"/>
    </w:p>
    <w:p w14:paraId="3473F545"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El Consultor, deberá realizar las inspecciones necesarias en la zona del Proyecto con el fin de recopilar información de campo y verificar las condiciones sociales del área, para posteriormente programar y realizar la “Socialización inicial del proyecto a diseño final, 2017”. </w:t>
      </w:r>
    </w:p>
    <w:p w14:paraId="5F952F5B" w14:textId="22EC8C7D" w:rsidR="00E06AD6" w:rsidRPr="00686FD1"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94" w:name="_Toc188351736"/>
      <w:bookmarkStart w:id="95" w:name="_Toc190787173"/>
      <w:r w:rsidRPr="00686FD1">
        <w:rPr>
          <w:rFonts w:ascii="Tahoma" w:hAnsi="Tahoma" w:cs="Tahoma"/>
          <w:b/>
          <w:bCs/>
          <w:color w:val="000000" w:themeColor="text1"/>
          <w:lang w:val="es-BO" w:eastAsia="es-BO"/>
        </w:rPr>
        <w:t>SOCIALIZACIÓN INICIAL DEL PROYECTO A DISEÑO FINAL</w:t>
      </w:r>
      <w:bookmarkEnd w:id="94"/>
      <w:bookmarkEnd w:id="95"/>
      <w:r w:rsidRPr="00686FD1">
        <w:rPr>
          <w:rFonts w:ascii="Tahoma" w:hAnsi="Tahoma" w:cs="Tahoma"/>
          <w:b/>
          <w:bCs/>
          <w:color w:val="000000" w:themeColor="text1"/>
          <w:lang w:val="es-BO" w:eastAsia="es-BO"/>
        </w:rPr>
        <w:t xml:space="preserve"> </w:t>
      </w:r>
    </w:p>
    <w:p w14:paraId="7946A759"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proceso implicará comunicar los detalles y objetivos del proyecto a los diferentes actores sociales, que pueden verse afectados por el proyecto.</w:t>
      </w:r>
    </w:p>
    <w:p w14:paraId="268EF3C0"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 socialización involucrará a las partes interesadas relevantes para comunicarles los detalles y objetivos del proyecto. Se llevarán a cabo actividades, que pueden incluir:</w:t>
      </w:r>
    </w:p>
    <w:p w14:paraId="5529CE50" w14:textId="77777777" w:rsidR="00E06AD6" w:rsidRPr="00E06AD6" w:rsidRDefault="00E06AD6" w:rsidP="0028113D">
      <w:pPr>
        <w:numPr>
          <w:ilvl w:val="0"/>
          <w:numId w:val="76"/>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Descripción clara y comprensible del proyecto, incluyendo su propósito, ubicación, tamaño y duración.</w:t>
      </w:r>
    </w:p>
    <w:p w14:paraId="3FDCAA6E" w14:textId="77777777" w:rsidR="00E06AD6" w:rsidRPr="00E06AD6" w:rsidRDefault="00E06AD6" w:rsidP="0028113D">
      <w:pPr>
        <w:numPr>
          <w:ilvl w:val="0"/>
          <w:numId w:val="76"/>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Detallar los posibles impactos ambientales y sociales del proyecto, tanto positivos como negativos.</w:t>
      </w:r>
    </w:p>
    <w:p w14:paraId="0F830FDC" w14:textId="77777777" w:rsidR="00E06AD6" w:rsidRPr="00E06AD6" w:rsidRDefault="00E06AD6" w:rsidP="0028113D">
      <w:pPr>
        <w:numPr>
          <w:ilvl w:val="0"/>
          <w:numId w:val="76"/>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Explicar las medidas que se tomarán para mitigar los impactos negativos y maximizar los beneficios.</w:t>
      </w:r>
    </w:p>
    <w:p w14:paraId="320432DB" w14:textId="77777777" w:rsidR="00E06AD6" w:rsidRPr="00E06AD6" w:rsidRDefault="00E06AD6" w:rsidP="0028113D">
      <w:pPr>
        <w:numPr>
          <w:ilvl w:val="0"/>
          <w:numId w:val="76"/>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Describir los beneficios esperados del proyecto, como la generación de energía eléctrica, gestión de riesgos de inundaciones, riego, agua para consumo, empleo y desarrollo económico local.</w:t>
      </w:r>
    </w:p>
    <w:p w14:paraId="661FBD6B" w14:textId="77777777" w:rsidR="00E06AD6" w:rsidRPr="00E06AD6" w:rsidRDefault="00E06AD6" w:rsidP="0028113D">
      <w:pPr>
        <w:numPr>
          <w:ilvl w:val="0"/>
          <w:numId w:val="7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Crear espacios de participación donde las partes interesadas puedan expresar sus preocupaciones, sugerencias, opiniones y expectativas con respecto al proyecto.</w:t>
      </w:r>
    </w:p>
    <w:p w14:paraId="6110735A" w14:textId="77777777" w:rsidR="00686FD1" w:rsidRDefault="00686FD1" w:rsidP="00E06AD6">
      <w:pPr>
        <w:spacing w:after="120" w:line="259" w:lineRule="auto"/>
        <w:jc w:val="both"/>
        <w:rPr>
          <w:rFonts w:ascii="Tahoma" w:eastAsia="Tahoma" w:hAnsi="Tahoma" w:cs="Tahoma"/>
          <w:color w:val="000000" w:themeColor="text1"/>
          <w:lang w:val="es-BO"/>
        </w:rPr>
      </w:pPr>
    </w:p>
    <w:p w14:paraId="6AB2A51C" w14:textId="0614A52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presentar una estrategia y metodología para la realización de estas actividades, las cuales deberán estar previamente aprobadas por Supervisión y deberá aplicar mínimamente:</w:t>
      </w:r>
    </w:p>
    <w:p w14:paraId="62750AF2" w14:textId="77777777" w:rsidR="00E06AD6" w:rsidRPr="00E06AD6" w:rsidRDefault="00E06AD6" w:rsidP="0028113D">
      <w:pPr>
        <w:numPr>
          <w:ilvl w:val="0"/>
          <w:numId w:val="7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Reuniones Informativas: Organizar reuniones informativas con las instituciones gubernamentales como ser el Gobierno Autónomo Departamental de Santa Cruz de la Sierra, Alcaldías de los municipios involucrados en el proyecto, organizaciones sociales, comunidades y partes interesadas para presentar el proyecto y responder preguntas.</w:t>
      </w:r>
    </w:p>
    <w:p w14:paraId="3F31D5B5" w14:textId="77777777" w:rsidR="00E06AD6" w:rsidRPr="00E06AD6" w:rsidRDefault="00E06AD6" w:rsidP="0028113D">
      <w:pPr>
        <w:numPr>
          <w:ilvl w:val="0"/>
          <w:numId w:val="7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Talleres y Seminarios: Realizar talleres y seminarios para discutir en profundidad los aspectos técnicos, sociales y ambientales del proyecto.</w:t>
      </w:r>
    </w:p>
    <w:p w14:paraId="75E05AE4" w14:textId="77777777" w:rsidR="00E06AD6" w:rsidRPr="00E06AD6" w:rsidRDefault="00E06AD6" w:rsidP="0028113D">
      <w:pPr>
        <w:numPr>
          <w:ilvl w:val="0"/>
          <w:numId w:val="7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Visitas de Campo: Facilitar visitas de campo para mostrar a las partes interesadas la ubicación del proyecto y los estudios realizados.</w:t>
      </w:r>
    </w:p>
    <w:p w14:paraId="3B0BCA60" w14:textId="77777777" w:rsidR="00E06AD6" w:rsidRPr="00E06AD6" w:rsidRDefault="00E06AD6" w:rsidP="0028113D">
      <w:pPr>
        <w:numPr>
          <w:ilvl w:val="0"/>
          <w:numId w:val="7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Material Informativo: Distribuir folletos, infografías y otros materiales informativos que expliquen el proyecto de manera clara y accesible.</w:t>
      </w:r>
    </w:p>
    <w:p w14:paraId="4E5F8DEE" w14:textId="2B641114" w:rsidR="00E06AD6" w:rsidRPr="00686FD1"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96" w:name="_Toc188351737"/>
      <w:bookmarkStart w:id="97" w:name="_Toc190787174"/>
      <w:r w:rsidRPr="00686FD1">
        <w:rPr>
          <w:rFonts w:ascii="Tahoma" w:hAnsi="Tahoma" w:cs="Tahoma"/>
          <w:b/>
          <w:bCs/>
          <w:color w:val="000000" w:themeColor="text1"/>
          <w:lang w:val="es-BO" w:eastAsia="es-BO"/>
        </w:rPr>
        <w:t>IDENTIFICACIÓN DE ÁREAS DE SENSIBILIDAD</w:t>
      </w:r>
      <w:bookmarkEnd w:id="96"/>
      <w:bookmarkEnd w:id="97"/>
    </w:p>
    <w:p w14:paraId="42D4C11F"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rPr>
        <w:t>El Consultor deberá identificar y analizar las áreas de mayor sensibilidad y/o fragilidad social y/o política respecto al proyecto.</w:t>
      </w:r>
    </w:p>
    <w:p w14:paraId="77019E0C" w14:textId="71D051DD" w:rsidR="00E06AD6" w:rsidRPr="00686FD1"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98" w:name="_Toc188351738"/>
      <w:bookmarkStart w:id="99" w:name="_Toc190787175"/>
      <w:r w:rsidRPr="00686FD1">
        <w:rPr>
          <w:rFonts w:ascii="Tahoma" w:hAnsi="Tahoma" w:cs="Tahoma"/>
          <w:b/>
          <w:bCs/>
          <w:color w:val="000000" w:themeColor="text1"/>
          <w:lang w:val="es-BO" w:eastAsia="es-BO"/>
        </w:rPr>
        <w:lastRenderedPageBreak/>
        <w:t>IDENTIFICACIÓN DE RIESGOS SOCIALES Y POLÍTICOS</w:t>
      </w:r>
      <w:bookmarkEnd w:id="98"/>
      <w:bookmarkEnd w:id="99"/>
    </w:p>
    <w:p w14:paraId="14191FC2"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identificar y analizar los riesgos sociales y políticos que pueden dificultar o inviabilizar la continuidad de los estudios y emitir las recomendaciones correspondientes.</w:t>
      </w:r>
    </w:p>
    <w:p w14:paraId="22E41072" w14:textId="26BA83CA" w:rsidR="00E06AD6" w:rsidRPr="00686FD1"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00" w:name="_Toc188351739"/>
      <w:bookmarkStart w:id="101" w:name="_Toc190787176"/>
      <w:bookmarkStart w:id="102" w:name="_Ref161650178"/>
      <w:r w:rsidRPr="00686FD1">
        <w:rPr>
          <w:rFonts w:ascii="Tahoma" w:hAnsi="Tahoma" w:cs="Tahoma"/>
          <w:b/>
          <w:bCs/>
          <w:color w:val="000000" w:themeColor="text1"/>
          <w:lang w:val="es-BO" w:eastAsia="es-BO"/>
        </w:rPr>
        <w:t>ESTRATEGIAS DE TRABAJO PARA EL DESARROLLO DEL ESTUDIO</w:t>
      </w:r>
      <w:bookmarkEnd w:id="100"/>
      <w:bookmarkEnd w:id="101"/>
      <w:r w:rsidRPr="00686FD1">
        <w:rPr>
          <w:rFonts w:ascii="Tahoma" w:hAnsi="Tahoma" w:cs="Tahoma"/>
          <w:b/>
          <w:bCs/>
          <w:color w:val="000000" w:themeColor="text1"/>
          <w:lang w:val="es-BO" w:eastAsia="es-BO"/>
        </w:rPr>
        <w:t xml:space="preserve"> </w:t>
      </w:r>
      <w:bookmarkEnd w:id="102"/>
      <w:r w:rsidRPr="00686FD1">
        <w:rPr>
          <w:rFonts w:ascii="Tahoma" w:hAnsi="Tahoma" w:cs="Tahoma"/>
          <w:b/>
          <w:bCs/>
          <w:color w:val="000000" w:themeColor="text1"/>
          <w:lang w:val="es-BO" w:eastAsia="es-BO"/>
        </w:rPr>
        <w:t xml:space="preserve"> </w:t>
      </w:r>
    </w:p>
    <w:p w14:paraId="2257BD62"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eastAsia="es-BO"/>
        </w:rPr>
        <w:t>Las estrategias de trabajo deberán proporcionar una ruta clara y detallada de todas las actividades, recursos, cronogramas y responsabilidades necesarias para alcanzar los objetivos del estudio.</w:t>
      </w:r>
    </w:p>
    <w:p w14:paraId="1B091585" w14:textId="6F99D81A" w:rsidR="00E06AD6" w:rsidRPr="00686FD1"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103" w:name="_Toc188351740"/>
      <w:bookmarkStart w:id="104" w:name="_Toc190787177"/>
      <w:r w:rsidRPr="00686FD1">
        <w:rPr>
          <w:rFonts w:ascii="Tahoma" w:hAnsi="Tahoma" w:cs="Tahoma"/>
          <w:b/>
          <w:bCs/>
          <w:color w:val="000000" w:themeColor="text1"/>
          <w:lang w:val="es-BO" w:eastAsia="es-BO"/>
        </w:rPr>
        <w:t>ESTRATEGIA PARA LA GESTIÓN SOCIAL</w:t>
      </w:r>
      <w:bookmarkEnd w:id="103"/>
      <w:bookmarkEnd w:id="104"/>
    </w:p>
    <w:p w14:paraId="468B5CA4"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presentará, una Estrategia de Trabajo de Gestión Social para el área de influencia del estudio definida en el acápite 6.2. Definición del Área de Influencia del Estudio, para revisión y aprobación de Supervisión, en base a lo descrito en el acápite 9. Gestión Social, y a los resultados obtenidos en el acápite 6. Viabilidad Social del Proyecto en la Actualidad.</w:t>
      </w:r>
    </w:p>
    <w:p w14:paraId="6B6DEACC"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será el responsable de realizar las gestiones sociales para el ingreso a campo para el relevamiento de información y estudios.</w:t>
      </w:r>
    </w:p>
    <w:p w14:paraId="72D59189"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Este documento deberá estar enfocado a identificar, prevenir, mitigar y atender los conflictos o riesgos sociales que se podrían generar a partir del estudio, establecer un adecuado relacionamiento con todos los actores identificados, así como organizaciones e instituciones (privadas y/o públicas) u otros, con el fin de lograr el desarrollo adecuado del estudio.</w:t>
      </w:r>
    </w:p>
    <w:p w14:paraId="063D37AC"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Este documento deberá también contemplar la planificación y estrategias para desarrollar las consultas sociales (públicas, previas y otros mecanismos de participación), descritas en el acápite 8.18. Consultas Sociales.</w:t>
      </w:r>
    </w:p>
    <w:p w14:paraId="758D818C"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 aprobación de la Estrategia de Trabajo de Gestión Social, no exime al Consultor de realizar las acciones necesarias para minimizar cualquier riesgo o conflicto social que se pueda presentar en el desarrollo de los estudios.</w:t>
      </w:r>
    </w:p>
    <w:p w14:paraId="50AFBD50"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Una vez aprobada la Estrategia de trabajo de Gestión social por Supervisión, este será ejecutado por el Consultor en vinculación al cronograma de ejecución general de los estudios ambientales y sociales. En caso de ser necesario el Consultor podrá proponer cambios en la planificación, siempre y cuando la misma se encuentre debidamente justificada y aprobada por Supervisión.</w:t>
      </w:r>
    </w:p>
    <w:p w14:paraId="00FE7DCF" w14:textId="6C7DD947" w:rsidR="00E06AD6" w:rsidRPr="00686FD1"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105" w:name="_Toc188351741"/>
      <w:bookmarkStart w:id="106" w:name="_Toc190787178"/>
      <w:r w:rsidRPr="00686FD1">
        <w:rPr>
          <w:rFonts w:ascii="Tahoma" w:hAnsi="Tahoma" w:cs="Tahoma"/>
          <w:b/>
          <w:bCs/>
          <w:color w:val="000000" w:themeColor="text1"/>
          <w:lang w:val="es-BO" w:eastAsia="es-BO"/>
        </w:rPr>
        <w:t>ESTRATEGIA PARA EL EEIA-AI</w:t>
      </w:r>
      <w:bookmarkEnd w:id="105"/>
      <w:bookmarkEnd w:id="106"/>
      <w:r w:rsidRPr="00686FD1">
        <w:rPr>
          <w:rFonts w:ascii="Tahoma" w:hAnsi="Tahoma" w:cs="Tahoma"/>
          <w:b/>
          <w:bCs/>
          <w:color w:val="000000" w:themeColor="text1"/>
          <w:lang w:val="es-BO" w:eastAsia="es-BO"/>
        </w:rPr>
        <w:t xml:space="preserve"> </w:t>
      </w:r>
    </w:p>
    <w:p w14:paraId="3E2D1636"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presentará, una Estrategia de Trabajo para la elaboración del EEIA-AI, el mismo para revisión y aprobación de la Supervisión, en base a lo descrito en el acápite 8., y a los resultados obtenidos en el acápite 6. Viabilidad social del proyecto en la actualidad.</w:t>
      </w:r>
    </w:p>
    <w:p w14:paraId="62B9EF4E"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 estrategia integral para llevar a cabo todos los trabajos necesarios tanto en campo como en gabinete, con el fin de alcanzar los objetivos del estudio en el marco del EEIA-AI, deberá estar acorde con lo establecido en la ley 1333 del 27 de abril de 1992, ley de medio ambiente, sus reglamentos, otras normativas conexas, la Resolución Administrativa 028/2018 y otra legislación vigente aplicable.</w:t>
      </w:r>
    </w:p>
    <w:p w14:paraId="121E78E7"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justificar y definir los trabajos necesarios, según las características del Proyecto, vacíos de información y los factores susceptibles a ser impactados que requieran ser profundizados</w:t>
      </w:r>
    </w:p>
    <w:p w14:paraId="3610E92B"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 continuación, se detallan algunos aspectos de manera informativa:</w:t>
      </w:r>
    </w:p>
    <w:p w14:paraId="41CDF9C0" w14:textId="77777777" w:rsidR="00E06AD6" w:rsidRPr="00E06AD6" w:rsidRDefault="00E06AD6" w:rsidP="0028113D">
      <w:pPr>
        <w:numPr>
          <w:ilvl w:val="0"/>
          <w:numId w:val="2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Planificación de levantamientos socioambientales: El Consultor propondrá y justificará las metodologías a ser utilizadas para caracterizar los diferentes aspectos del medio físico, biológico, socioeconómico y arqueológico-cultural, del área de influencia, teniendo en cuenta las áreas protegidas de la zona. </w:t>
      </w:r>
    </w:p>
    <w:p w14:paraId="15F32081" w14:textId="77777777" w:rsidR="00E06AD6" w:rsidRPr="00E06AD6" w:rsidRDefault="00E06AD6" w:rsidP="0028113D">
      <w:pPr>
        <w:numPr>
          <w:ilvl w:val="0"/>
          <w:numId w:val="2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lastRenderedPageBreak/>
        <w:t xml:space="preserve">La planificación determinará los aspectos que serán caracterizados a través de información primaria de manera específica, definiendo los trabajos a realizar, sitios de muestreo, equipos requeridos, técnicas, encuestas, análisis de laboratorio, cronogramas, entre otros. </w:t>
      </w:r>
    </w:p>
    <w:p w14:paraId="2B32C1F7" w14:textId="77777777" w:rsidR="00E06AD6" w:rsidRPr="00E06AD6" w:rsidRDefault="00E06AD6" w:rsidP="0028113D">
      <w:pPr>
        <w:numPr>
          <w:ilvl w:val="0"/>
          <w:numId w:val="2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Este Plan deberá garantizar la obtención de toda la información primaria requerida para el desarrollo del estudio</w:t>
      </w:r>
    </w:p>
    <w:p w14:paraId="5547F70C" w14:textId="77777777" w:rsidR="00E06AD6" w:rsidRPr="00E06AD6" w:rsidRDefault="00E06AD6" w:rsidP="0028113D">
      <w:pPr>
        <w:numPr>
          <w:ilvl w:val="0"/>
          <w:numId w:val="2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Se establecerán estrategias claras y eficaces para llevar a cabo los estudios de campo y gabinete, asegurando la coherencia y la eficiencia en la recolección, análisis e interpretación de los datos.</w:t>
      </w:r>
    </w:p>
    <w:p w14:paraId="44DD6ACA" w14:textId="77777777" w:rsidR="00E06AD6" w:rsidRPr="00E06AD6" w:rsidRDefault="00E06AD6" w:rsidP="0028113D">
      <w:pPr>
        <w:numPr>
          <w:ilvl w:val="0"/>
          <w:numId w:val="2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Se considerarán y detallarán otros levantamientos necesarios para el desarrollo integral del estudio, garantizando una evaluación exhaustiva de los impactos ambientales.</w:t>
      </w:r>
    </w:p>
    <w:p w14:paraId="7D56A2A4" w14:textId="17850055" w:rsidR="00E06AD6" w:rsidRDefault="00E06AD6" w:rsidP="0028113D">
      <w:pPr>
        <w:numPr>
          <w:ilvl w:val="0"/>
          <w:numId w:val="2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realizar la coordinación con las autoridades correspondientes de las áreas Protegidas, para elaborar un plan de gestión ambiental para el desarrollo de los trabajos.</w:t>
      </w:r>
    </w:p>
    <w:p w14:paraId="646A84A9" w14:textId="77777777" w:rsidR="00686FD1" w:rsidRPr="00E06AD6" w:rsidRDefault="00686FD1" w:rsidP="00686FD1">
      <w:pPr>
        <w:spacing w:after="120" w:line="259" w:lineRule="auto"/>
        <w:ind w:left="720"/>
        <w:contextualSpacing/>
        <w:jc w:val="both"/>
        <w:rPr>
          <w:rFonts w:ascii="Tahoma" w:eastAsia="Tahoma" w:hAnsi="Tahoma" w:cs="Tahoma"/>
          <w:color w:val="000000" w:themeColor="text1"/>
          <w:lang w:val="es-BO"/>
        </w:rPr>
      </w:pPr>
    </w:p>
    <w:p w14:paraId="7FAA76EB"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Este plan y estrategia serán fundamentales para orientar y estructurar todas las actividades relacionadas con el estudio, asegurando su eficacia y cumplimiento de los estándares requeridos.</w:t>
      </w:r>
    </w:p>
    <w:p w14:paraId="49A113A0"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 aprobación de la Estrategia de Trabajo del EEIA-AI, no exime al Consultor de realizar las acciones necesarias para minimizar cualquier riesgo o conflicto social que se pueda presentar en el desarrollo de los estudios.</w:t>
      </w:r>
    </w:p>
    <w:p w14:paraId="437ABD83"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Una vez aprobada la Estrategia de trabajo del EEIA-AI por Supervisión, este será ejecutado por el Consultor en vinculación al cronograma de ejecución general de los estudios ambientales y sociales. En caso de ser necesario el Consultor podrá proponer cambios en la planificación, siempre y cuando la misma se encuentre debidamente justificada y aprobada por Supervisión.</w:t>
      </w:r>
    </w:p>
    <w:p w14:paraId="56C52301" w14:textId="3392A2FD" w:rsidR="00E06AD6" w:rsidRPr="00686FD1" w:rsidRDefault="00E06AD6" w:rsidP="0028113D">
      <w:pPr>
        <w:pStyle w:val="Prrafodelista"/>
        <w:numPr>
          <w:ilvl w:val="0"/>
          <w:numId w:val="99"/>
        </w:numPr>
        <w:spacing w:after="120" w:line="259" w:lineRule="auto"/>
        <w:contextualSpacing/>
        <w:jc w:val="both"/>
        <w:outlineLvl w:val="0"/>
        <w:rPr>
          <w:rFonts w:ascii="Tahoma" w:hAnsi="Tahoma" w:cs="Tahoma"/>
          <w:b/>
          <w:bCs/>
          <w:color w:val="000000" w:themeColor="text1"/>
          <w:lang w:val="es-BO"/>
        </w:rPr>
      </w:pPr>
      <w:bookmarkStart w:id="107" w:name="_Toc188351742"/>
      <w:bookmarkStart w:id="108" w:name="_Toc190787179"/>
      <w:r w:rsidRPr="00686FD1">
        <w:rPr>
          <w:rFonts w:ascii="Tahoma" w:hAnsi="Tahoma" w:cs="Tahoma"/>
          <w:b/>
          <w:bCs/>
          <w:color w:val="000000" w:themeColor="text1"/>
          <w:lang w:val="es-BO"/>
        </w:rPr>
        <w:t>FORMULARIO DE NIVEL DE CATEGORIZACIÓN DE LA CENTRAL HIDROELÉCTRICA ROSITAS</w:t>
      </w:r>
      <w:bookmarkEnd w:id="107"/>
      <w:bookmarkEnd w:id="108"/>
    </w:p>
    <w:p w14:paraId="63DCC417"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elaborará el Formulario de Nivel de Categorización Ambiental (FNCA) de acuerdo al D.S. 3549 y D.S. 3856 en el Marco de la Ley 1333, sus Reglamentos y la normativa ambiental vigente para la categorización del Proyecto ante la Autoridad Ambiental Competente (AAC), el citado formulario incluirá la información técnica relevante del Proyecto. Una vez elaborado el documento FNCA, se iniciará con las gestiones para la aprobación y registro del mismo por parte de la AAC.</w:t>
      </w:r>
    </w:p>
    <w:p w14:paraId="275B8152"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Para este fin, el Consultor realizará las siguientes actividades de manera referencial:</w:t>
      </w:r>
    </w:p>
    <w:p w14:paraId="7C7CEDE5" w14:textId="77777777" w:rsidR="00E06AD6" w:rsidRPr="00E06AD6" w:rsidRDefault="00E06AD6" w:rsidP="0028113D">
      <w:pPr>
        <w:numPr>
          <w:ilvl w:val="0"/>
          <w:numId w:val="36"/>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Realizar todas las gestiones necesarias en el caso de la presencia de Áreas Protegidas Nacionales, Departamentales o Municipales; como por ejemplo la obtención del Certificado de Compatibilidad de Uso, entre otros.</w:t>
      </w:r>
    </w:p>
    <w:p w14:paraId="5FBF527D" w14:textId="5754F9D3" w:rsidR="00E06AD6" w:rsidRDefault="00E06AD6" w:rsidP="0028113D">
      <w:pPr>
        <w:numPr>
          <w:ilvl w:val="0"/>
          <w:numId w:val="36"/>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Realizar el llenado del Formulario de Nivel de Categorización Ambiental de acuerdo al D.S. 3549 y D.S. 3856 y otros documentos correspondientes, con el objetivo de definir la categoría ambiental en la que se enmarcará el Proyecto.</w:t>
      </w:r>
    </w:p>
    <w:p w14:paraId="7200F67B" w14:textId="77777777" w:rsidR="00686FD1" w:rsidRPr="00E06AD6" w:rsidRDefault="00686FD1" w:rsidP="00686FD1">
      <w:pPr>
        <w:spacing w:after="120" w:line="259" w:lineRule="auto"/>
        <w:ind w:left="720"/>
        <w:contextualSpacing/>
        <w:jc w:val="both"/>
        <w:rPr>
          <w:rFonts w:ascii="Tahoma" w:eastAsia="Tahoma" w:hAnsi="Tahoma" w:cs="Tahoma"/>
          <w:color w:val="000000" w:themeColor="text1"/>
          <w:lang w:val="es-BO"/>
        </w:rPr>
      </w:pPr>
    </w:p>
    <w:p w14:paraId="49CC7F9E"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El Formulario de Nivel de Categorización Ambiental será presentado por el Consultor a ENDE, adjuntando todos los documentos requeridos los cuales deberán estar previamente aprobados por la Supervisión. Posteriormente, ENDE enviará los documentos a la Autoridad Ambiental Competente para su respectiva aprobación y registro. </w:t>
      </w:r>
    </w:p>
    <w:p w14:paraId="4548B40E"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 obtención de la categorización ambiental, será validada por la Autoridad Ambiental Competente en el marco de la legislación vigente. En caso que, la Autoridad Ambiental Competente realice observaciones al Formulario de Nivel de Categorización Ambiental presentado, el Consultor está en la obligación de subsanar, aclarar y/o complementar dicho documento hasta obtener la categorización del Proyecto. Todos estos ajustes deberán ser revisados y aprobados por la Supervisión previo a continuar con el trámite.</w:t>
      </w:r>
    </w:p>
    <w:p w14:paraId="113046E5"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lastRenderedPageBreak/>
        <w:t>Una vez aprobada la Categorización de la Central Hidroeléctrica por la Autoridad Ambiental Competente, el Consultor elaborará un Informe Especifico respecto a dicha actividad, el cual será coordinado con Supervisión.</w:t>
      </w:r>
    </w:p>
    <w:p w14:paraId="041C6F73" w14:textId="4955ACA0" w:rsidR="00E06AD6" w:rsidRPr="00686FD1" w:rsidRDefault="00E06AD6" w:rsidP="0028113D">
      <w:pPr>
        <w:pStyle w:val="Prrafodelista"/>
        <w:numPr>
          <w:ilvl w:val="0"/>
          <w:numId w:val="99"/>
        </w:numPr>
        <w:spacing w:after="120" w:line="259" w:lineRule="auto"/>
        <w:contextualSpacing/>
        <w:jc w:val="both"/>
        <w:outlineLvl w:val="0"/>
        <w:rPr>
          <w:rFonts w:ascii="Tahoma" w:hAnsi="Tahoma" w:cs="Tahoma"/>
          <w:b/>
          <w:bCs/>
          <w:color w:val="000000" w:themeColor="text1"/>
          <w:lang w:val="es-BO"/>
        </w:rPr>
      </w:pPr>
      <w:bookmarkStart w:id="109" w:name="_Toc188351743"/>
      <w:bookmarkStart w:id="110" w:name="_Toc190787180"/>
      <w:r w:rsidRPr="00686FD1">
        <w:rPr>
          <w:rFonts w:ascii="Tahoma" w:hAnsi="Tahoma" w:cs="Tahoma"/>
          <w:b/>
          <w:bCs/>
          <w:color w:val="000000" w:themeColor="text1"/>
          <w:lang w:val="es-BO" w:eastAsia="es-BO"/>
        </w:rPr>
        <w:t xml:space="preserve">ESTUDIO DE EVALUACIÓN DE IMPACTO AMBIENTAL ANALÍTICO INTEGRAL (EEIA-AI) </w:t>
      </w:r>
      <w:r w:rsidRPr="00686FD1">
        <w:rPr>
          <w:rFonts w:ascii="Tahoma" w:hAnsi="Tahoma" w:cs="Tahoma"/>
          <w:b/>
          <w:bCs/>
          <w:color w:val="000000" w:themeColor="text1"/>
          <w:lang w:val="es-BO"/>
        </w:rPr>
        <w:t>EN EL MARCO DE LA LEY 1333 Y SUS REGLAMENTOS PARA LA OBTENCIÓN DE LA LICENCIA AMBIENTAL Y PERMISOS ASOCIADOS.</w:t>
      </w:r>
      <w:bookmarkEnd w:id="109"/>
      <w:bookmarkEnd w:id="110"/>
    </w:p>
    <w:p w14:paraId="51EC415A" w14:textId="77777777" w:rsidR="00E06AD6" w:rsidRPr="00E06AD6" w:rsidRDefault="00E06AD6" w:rsidP="00E06AD6">
      <w:pPr>
        <w:spacing w:after="120" w:line="259" w:lineRule="auto"/>
        <w:jc w:val="both"/>
        <w:rPr>
          <w:rFonts w:ascii="Tahoma" w:eastAsia="Tahoma" w:hAnsi="Tahoma" w:cs="Tahoma"/>
          <w:lang w:val="es-BO"/>
        </w:rPr>
      </w:pPr>
      <w:r w:rsidRPr="00E06AD6">
        <w:rPr>
          <w:rFonts w:ascii="Tahoma" w:eastAsia="Tahoma" w:hAnsi="Tahoma" w:cs="Tahoma"/>
          <w:lang w:val="es-BO"/>
        </w:rPr>
        <w:t xml:space="preserve">El Consultor, desarrollará avances en los estudios de Evaluación de Impacto Ambiental (en los estudios que así lo permitan), asumiendo el nivel de categorización del Proyecto Hidroeléctrico Rositas como CATEGORÍA I, esto de acuerdo con la categorización previamente obtenida y la Categorización que es otorgada a este tipo de proyectos según D.S. N°3856.  </w:t>
      </w:r>
    </w:p>
    <w:p w14:paraId="6F940AD6" w14:textId="77777777" w:rsidR="00E06AD6" w:rsidRPr="00E06AD6" w:rsidRDefault="00E06AD6" w:rsidP="00E06AD6">
      <w:pPr>
        <w:spacing w:after="120" w:line="259" w:lineRule="auto"/>
        <w:jc w:val="both"/>
        <w:rPr>
          <w:rFonts w:ascii="Tahoma" w:eastAsia="Tahoma" w:hAnsi="Tahoma" w:cs="Tahoma"/>
          <w:lang w:val="es-BO"/>
        </w:rPr>
      </w:pPr>
      <w:r w:rsidRPr="00E06AD6">
        <w:rPr>
          <w:rFonts w:ascii="Tahoma" w:eastAsia="Tahoma" w:hAnsi="Tahoma" w:cs="Tahoma"/>
          <w:lang w:val="es-BO"/>
        </w:rPr>
        <w:t>El Estudio de Evaluación de Impacto Ambiental Analítico Integral (EEIA-AI) debe formularse considerando todos los aspectos técnicos, componentes y actividades en el área del Proyecto Hidroeléctrico Rositas, así como las obras asociadas, realizando los análisis y actividades prescritas como parte integral del Proyecto.</w:t>
      </w:r>
    </w:p>
    <w:p w14:paraId="1D709839"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 la misma manera, el EEIA-AI debe contemplar las consideraciones que emita la AAC en el marco de la Categorización Ambiental mediante el FNCA, los requerimientos de los reglamentos de la Ley 1333, el D.S. 3549, D.S. 3856 y la legislación anexa y conexa aplicable vigente, Convenio 169 de la OIT, normativa sectorial vigente, u otras que correspondan, el Consultor procederá a la realización de todos los documentos del EEIA-AI, los mismo que deberán contener los estudios socioambientales, documentos pertinentes y asociados correspondientes, acordes al Diseño Final del Proyecto.</w:t>
      </w:r>
    </w:p>
    <w:p w14:paraId="038C8C84"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 manera referencial los principales objetivos del EEAI-AI son:</w:t>
      </w:r>
    </w:p>
    <w:p w14:paraId="41F75435" w14:textId="77777777" w:rsidR="00E06AD6" w:rsidRPr="00E06AD6" w:rsidRDefault="00E06AD6" w:rsidP="0028113D">
      <w:pPr>
        <w:numPr>
          <w:ilvl w:val="0"/>
          <w:numId w:val="3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Identificar y predecir en forma oportuna los efectos que podría tener la actividad o el Proyecto sobre el medioambiente y la situación social de la población y sus recursos en el área de influencia, en todas las fases y momentos de la ejecución, operación, mantenimiento, cierre y abandono del Proyecto.</w:t>
      </w:r>
    </w:p>
    <w:p w14:paraId="48664E32" w14:textId="77777777" w:rsidR="00E06AD6" w:rsidRPr="00E06AD6" w:rsidRDefault="00E06AD6" w:rsidP="0028113D">
      <w:pPr>
        <w:numPr>
          <w:ilvl w:val="0"/>
          <w:numId w:val="3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Establecer medidas preventivas y de mitigación de los impactos identificados a adoptarse durante la ejecución, operación, mantenimiento, cierre y abandono para evitar cualquier efecto negativo al medio ambiente, y desarrollar medidas correctivas si fueran necesarias.</w:t>
      </w:r>
    </w:p>
    <w:p w14:paraId="17D29EF2"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Algunos componentes importantes del EEIA-AI y Social se describen a continuación de manera referencial; el Consultor complementará con todo lo establecido en la ley 1333, D.S. 3549, D.S. 3856, Resolución Administrativa N°028/18 y toda la normativa vigente, así como con las políticas y salvaguardias internacionales aplicables al Proyecto y el Convenio 169 de la OIT.</w:t>
      </w:r>
    </w:p>
    <w:p w14:paraId="06286809" w14:textId="508EB700" w:rsidR="00E06AD6" w:rsidRPr="00686FD1"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11" w:name="_Toc188351744"/>
      <w:bookmarkStart w:id="112" w:name="_Toc190787181"/>
      <w:r w:rsidRPr="00686FD1">
        <w:rPr>
          <w:rFonts w:ascii="Tahoma" w:hAnsi="Tahoma" w:cs="Tahoma"/>
          <w:b/>
          <w:bCs/>
          <w:color w:val="000000" w:themeColor="text1"/>
          <w:lang w:val="es-BO" w:eastAsia="es-BO"/>
        </w:rPr>
        <w:t>DESCRIPCIÓN DEL PROYECTO</w:t>
      </w:r>
      <w:bookmarkEnd w:id="111"/>
      <w:bookmarkEnd w:id="112"/>
    </w:p>
    <w:p w14:paraId="572BC4A2"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La descripción del proyecto debe desarrollarse, de acuerdo al Art. 23 inciso a) y Art. 24 del RPCA.</w:t>
      </w:r>
    </w:p>
    <w:p w14:paraId="452370DD" w14:textId="649EED13" w:rsidR="00E06AD6" w:rsidRPr="00686FD1"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13" w:name="_Toc188351745"/>
      <w:bookmarkStart w:id="114" w:name="_Toc190787182"/>
      <w:r w:rsidRPr="00686FD1">
        <w:rPr>
          <w:rFonts w:ascii="Tahoma" w:hAnsi="Tahoma" w:cs="Tahoma"/>
          <w:b/>
          <w:bCs/>
          <w:color w:val="000000" w:themeColor="text1"/>
          <w:lang w:val="es-BO" w:eastAsia="es-BO"/>
        </w:rPr>
        <w:t>DIAGNÓSTICO DEL ESTADO INICIAL DEL AMBIENTE EXISTENTE</w:t>
      </w:r>
      <w:bookmarkEnd w:id="113"/>
      <w:bookmarkEnd w:id="114"/>
    </w:p>
    <w:p w14:paraId="7BADAB58"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elaborará el “Diagnóstico del Estado Inicial del Ambiente Existente” que se refiere a la Línea Base Socio Ambiental.</w:t>
      </w:r>
    </w:p>
    <w:p w14:paraId="50933FBC"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Para la elaboración de la Línea Base Socio Ambiental, el Consultor obtendrá información precisa (primaria y secundaria) que permita mínimamente la caracterización del medio físico, biológico, socioeconómico y cultural, así como de las áreas protegidas del área de influencia del Proyecto. Esta información deberá ser complementada de acuerdo a FNCA del estudio. </w:t>
      </w:r>
    </w:p>
    <w:p w14:paraId="3C00F75F"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 acuerdo a lo establecido normativamente, todos los ensayos, análisis de laboratorio y otros, deben ser ejecutados por laboratorios idóneos que cuenten con los equipos debidamente calibrados por entidades competentes.</w:t>
      </w:r>
    </w:p>
    <w:p w14:paraId="0C1EDCD1"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lastRenderedPageBreak/>
        <w:t xml:space="preserve">Algunos componentes de la Línea Base Socio Ambiental se describen a continuación de manera referencial. </w:t>
      </w:r>
    </w:p>
    <w:p w14:paraId="170A0795" w14:textId="35CBC3B3" w:rsidR="00E06AD6" w:rsidRPr="00686FD1"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115" w:name="_Toc188351746"/>
      <w:bookmarkStart w:id="116" w:name="_Toc190787183"/>
      <w:r w:rsidRPr="00686FD1">
        <w:rPr>
          <w:rFonts w:ascii="Tahoma" w:hAnsi="Tahoma" w:cs="Tahoma"/>
          <w:b/>
          <w:bCs/>
          <w:color w:val="000000" w:themeColor="text1"/>
          <w:lang w:val="es-BO" w:eastAsia="es-BO"/>
        </w:rPr>
        <w:t>Descripción Medio Físico</w:t>
      </w:r>
      <w:bookmarkEnd w:id="115"/>
      <w:bookmarkEnd w:id="116"/>
    </w:p>
    <w:p w14:paraId="76D1A7CE"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Comprenderá mínimamente el desarrollo de lo siguiente:</w:t>
      </w:r>
    </w:p>
    <w:p w14:paraId="641F9161"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Geología y litología</w:t>
      </w:r>
    </w:p>
    <w:p w14:paraId="2A1926B5"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bCs/>
          <w:color w:val="000000" w:themeColor="text1"/>
          <w:lang w:val="es-BO"/>
        </w:rPr>
        <w:t>Suelo</w:t>
      </w:r>
    </w:p>
    <w:p w14:paraId="21EEB9E2"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Geotecnia</w:t>
      </w:r>
    </w:p>
    <w:p w14:paraId="5E5DDB8E"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Fisiografía</w:t>
      </w:r>
    </w:p>
    <w:p w14:paraId="51BCC93A"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Geomorfología</w:t>
      </w:r>
    </w:p>
    <w:p w14:paraId="52808C76"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Pendientes</w:t>
      </w:r>
    </w:p>
    <w:p w14:paraId="28997544"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Altitudes</w:t>
      </w:r>
    </w:p>
    <w:p w14:paraId="223488D9"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Edafología</w:t>
      </w:r>
    </w:p>
    <w:p w14:paraId="5472A9D3"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Definición y descripción de unidades de suelo</w:t>
      </w:r>
    </w:p>
    <w:p w14:paraId="4DE9D7F2"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Estados erosivos</w:t>
      </w:r>
    </w:p>
    <w:p w14:paraId="1F0E4605"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Descripción y localización de zonas de riesgos</w:t>
      </w:r>
    </w:p>
    <w:p w14:paraId="01A0DEE6"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Descripción general del embalse </w:t>
      </w:r>
    </w:p>
    <w:p w14:paraId="1393D00F"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Sismicidad</w:t>
      </w:r>
    </w:p>
    <w:p w14:paraId="28A19343"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bCs/>
          <w:color w:val="000000" w:themeColor="text1"/>
          <w:lang w:val="es-BO"/>
        </w:rPr>
        <w:t>Agua Superficial y subterránea</w:t>
      </w:r>
    </w:p>
    <w:p w14:paraId="599B3F14"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Hidrología superficial</w:t>
      </w:r>
    </w:p>
    <w:p w14:paraId="33CFBA45"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Hidrología subterránea</w:t>
      </w:r>
    </w:p>
    <w:p w14:paraId="4329BCB0"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Cuencas y red de drenaje</w:t>
      </w:r>
    </w:p>
    <w:p w14:paraId="33387AB0"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Régimen de caudales</w:t>
      </w:r>
    </w:p>
    <w:p w14:paraId="18C7881C"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Calidad de agua</w:t>
      </w:r>
    </w:p>
    <w:p w14:paraId="39BD494D"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Calidad de Aire</w:t>
      </w:r>
    </w:p>
    <w:p w14:paraId="2DB1F27B" w14:textId="77777777" w:rsidR="00E06AD6" w:rsidRPr="00E06AD6" w:rsidRDefault="00E06AD6" w:rsidP="0028113D">
      <w:pPr>
        <w:numPr>
          <w:ilvl w:val="0"/>
          <w:numId w:val="34"/>
        </w:numPr>
        <w:spacing w:after="120" w:line="259" w:lineRule="auto"/>
        <w:contextualSpacing/>
        <w:jc w:val="both"/>
        <w:rPr>
          <w:rFonts w:ascii="Tahoma" w:eastAsia="Tahoma" w:hAnsi="Tahoma" w:cs="Tahoma"/>
          <w:iCs/>
          <w:color w:val="000000" w:themeColor="text1"/>
          <w:lang w:val="es-BO"/>
        </w:rPr>
      </w:pPr>
      <w:r w:rsidRPr="00E06AD6">
        <w:rPr>
          <w:rFonts w:ascii="Tahoma" w:eastAsia="Tahoma" w:hAnsi="Tahoma" w:cs="Tahoma"/>
          <w:color w:val="000000" w:themeColor="text1"/>
          <w:lang w:val="es-BO"/>
        </w:rPr>
        <w:t>Ruido Ambiental</w:t>
      </w:r>
    </w:p>
    <w:p w14:paraId="1EB0148E"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Climatología</w:t>
      </w:r>
    </w:p>
    <w:p w14:paraId="64114414"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Temperatura </w:t>
      </w:r>
    </w:p>
    <w:p w14:paraId="056DB1D3"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Humedad</w:t>
      </w:r>
    </w:p>
    <w:p w14:paraId="5C4B971C"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Precipitación </w:t>
      </w:r>
    </w:p>
    <w:p w14:paraId="5AF0F47F"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Evaporación y evapotranspiración</w:t>
      </w:r>
    </w:p>
    <w:p w14:paraId="68E0987B"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Calimas y vientos</w:t>
      </w:r>
    </w:p>
    <w:p w14:paraId="0B46998D"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Días de niebla, lluvia, tormenta y horas de sol al año</w:t>
      </w:r>
    </w:p>
    <w:p w14:paraId="2E7D7B28"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Clasificación climática e índices climáticos</w:t>
      </w:r>
    </w:p>
    <w:p w14:paraId="1EEA8B92"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Estado de la calidad ambiental</w:t>
      </w:r>
    </w:p>
    <w:p w14:paraId="26F911F1"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Paisaje, determinar el paisaje considerando su valor estético espacial, ambiental, social y territorial</w:t>
      </w:r>
    </w:p>
    <w:p w14:paraId="3C322357"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Otras características particulares necesarias</w:t>
      </w:r>
    </w:p>
    <w:p w14:paraId="6A82A3CF" w14:textId="67C7F6BD" w:rsidR="00E06AD6" w:rsidRPr="00686FD1"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117" w:name="_Toc188351747"/>
      <w:bookmarkStart w:id="118" w:name="_Toc190787184"/>
      <w:r w:rsidRPr="00686FD1">
        <w:rPr>
          <w:rFonts w:ascii="Tahoma" w:hAnsi="Tahoma" w:cs="Tahoma"/>
          <w:b/>
          <w:bCs/>
          <w:color w:val="000000" w:themeColor="text1"/>
          <w:lang w:val="es-BO" w:eastAsia="es-BO"/>
        </w:rPr>
        <w:t>Descripción del Medio Biótico</w:t>
      </w:r>
      <w:bookmarkEnd w:id="117"/>
      <w:bookmarkEnd w:id="118"/>
    </w:p>
    <w:p w14:paraId="30D328EC" w14:textId="77777777" w:rsidR="00E06AD6" w:rsidRPr="00E06AD6" w:rsidRDefault="00E06AD6" w:rsidP="0028113D">
      <w:pPr>
        <w:numPr>
          <w:ilvl w:val="0"/>
          <w:numId w:val="34"/>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Ecosistemas Terrestres</w:t>
      </w:r>
    </w:p>
    <w:p w14:paraId="2FD5AEB7" w14:textId="77777777" w:rsidR="00E06AD6" w:rsidRPr="00E06AD6" w:rsidRDefault="00E06AD6" w:rsidP="00E06AD6">
      <w:pPr>
        <w:spacing w:after="120" w:line="259" w:lineRule="auto"/>
        <w:ind w:left="1068"/>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Para el desarrollo del medio biológico del área de influencia del Proyecto, el consultor deberá considerar lo siguiente:</w:t>
      </w:r>
    </w:p>
    <w:p w14:paraId="339C792C" w14:textId="77777777" w:rsidR="00E06AD6" w:rsidRPr="00E06AD6" w:rsidRDefault="00E06AD6" w:rsidP="0028113D">
      <w:pPr>
        <w:numPr>
          <w:ilvl w:val="1"/>
          <w:numId w:val="33"/>
        </w:numPr>
        <w:spacing w:after="120" w:line="259" w:lineRule="auto"/>
        <w:ind w:left="143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Flora</w:t>
      </w:r>
    </w:p>
    <w:p w14:paraId="14E16CE5"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Describir las ecorregiones, formaciones de vegetación, ecosistemas, corredores biológicos y hábitats.</w:t>
      </w:r>
    </w:p>
    <w:p w14:paraId="271B53DA"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Caracterizar las diferentes unidades de vegetación, además de realizar un inventario de las especies de la zona de influencia directa, identificando las especies endémicas, amenazadas o en peligro, y de importancia ecológica, </w:t>
      </w:r>
      <w:r w:rsidRPr="00E06AD6">
        <w:rPr>
          <w:rFonts w:ascii="Tahoma" w:eastAsia="Tahoma" w:hAnsi="Tahoma" w:cs="Tahoma"/>
          <w:color w:val="000000" w:themeColor="text1"/>
          <w:lang w:val="es-BO"/>
        </w:rPr>
        <w:lastRenderedPageBreak/>
        <w:t>económica y cultural, exóticas, invasivas, raras, entre otros; en base a información existente y complementado con inventario de campo, con su correspondiente clasificación taxonómica, teniendo en cuenta el nombre común asignado en la región y el nombre científico definido, debidamente sistematizada (base de datos) según clasificación respectiva. Estas listas deberán estar contrastadas con el Libro rojo de la flora amenazada de Bolivia, Unión Internacional para la Conservación de la Naturaleza y Convención Internacional sobre el comercio de especies amenazadas, listas de especies de flora de Bolivia, u otros documentos específicos de referencia para la zona, para evaluar el estado de conservación actual y/o grado de vulnerabilidad de las especies.</w:t>
      </w:r>
    </w:p>
    <w:p w14:paraId="5E6C90AF"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Presentar la estimación de la biomasa a ser directamente afectada por el Proyecto en el área inundada (embalse) y en el entorno (franja de seguridad), en hectáreas y volumen.</w:t>
      </w:r>
    </w:p>
    <w:p w14:paraId="05F77626"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Elaboración de un diagnóstico forestal para la evaluación del bosque e identificación y valoración de los recursos forestales maderables y no maderables y otros árboles valiosos para los residentes locales, a través de un inventario forestal, información que debe servir para los Planes de Desmonte correspondientes.</w:t>
      </w:r>
    </w:p>
    <w:p w14:paraId="017C4ADA"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Describir las especies, y poblaciones más relevantes de flora, considerando su distribución, abundancia, funciones, usos, aspectos ecológicos, económicos, culturales, medicinales entre otros.</w:t>
      </w:r>
    </w:p>
    <w:p w14:paraId="185045C5"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Evaluar la diversidad, estado de conservación y amenazas de flora en la zona del Proyecto.</w:t>
      </w:r>
    </w:p>
    <w:p w14:paraId="5A914F5D"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Describir las principales relaciones o conexiones comunitarias (biocenosis), procesos ecológicos esenciales, corredores y las conexiones existentes con otros fragmentos y otras características importantes de la zona del Proyecto.</w:t>
      </w:r>
    </w:p>
    <w:p w14:paraId="139E7BFE"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Identificar especies bioindicadoras de flora.</w:t>
      </w:r>
    </w:p>
    <w:p w14:paraId="420768EF"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Identificación de áreas sensibles (áreas protegidas nacionales, departamentales y municipales, áreas de inmovilización forestal, área de producción forestal permanente, áreas con un grado de conservación, áreas de interés ecológico, entre otros), considerando las funciones de protección a los recursos agua, suelo, fauna u otros.</w:t>
      </w:r>
    </w:p>
    <w:p w14:paraId="3151725D"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Identificación, distribución y mapeo de la flora terrestre.</w:t>
      </w:r>
    </w:p>
    <w:p w14:paraId="1C9D35F3" w14:textId="77777777" w:rsidR="00E06AD6" w:rsidRPr="00E06AD6" w:rsidRDefault="00E06AD6" w:rsidP="0028113D">
      <w:pPr>
        <w:numPr>
          <w:ilvl w:val="1"/>
          <w:numId w:val="33"/>
        </w:numPr>
        <w:spacing w:before="240" w:after="120" w:line="259" w:lineRule="auto"/>
        <w:ind w:left="143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Fauna</w:t>
      </w:r>
    </w:p>
    <w:p w14:paraId="562B6EC9"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Caracterizar los diferentes grupos de fauna terrestre (mamíferos, aves, reptiles, anfibios e insectos), además de realizar un inventario de las especies de la zona de influencia directa, identificando las especies endémicas, amenazadas o en peligro de extinción, y de importancia ecológica, económica y cultural, exóticas y/o invasivas, entre otros, en base a información existente y complementado con inventario de campo, con su correspondiente clasificación taxonómica, teniendo en cuenta el nombre común asignado en la región y el nombre científico definido, debidamente sistematizada (base de datos) según clasificación respectiva. Estas listas deberán estar corroboradas con el Libro rojo de vertebrados de Bolivia, Unión Internacional para la Conservación de la Naturaleza y Convención Internacional sobre el comercio de especies amenazadas u otros documentos específicos de referencia para la zona, para evaluar el estado de conservación actual y/o grado de vulnerabilidad de las especies.</w:t>
      </w:r>
    </w:p>
    <w:p w14:paraId="5B46081C"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lastRenderedPageBreak/>
        <w:t>Describir las especies, y poblaciones más relevantes de fauna (mamíferos, aves, reptiles, anfibios e insectos), considerando su distribución, abundancia, aspectos ecológicos, económicos, culturales, medicinales entre otros.</w:t>
      </w:r>
    </w:p>
    <w:p w14:paraId="28B1F403"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Identificación y descripción de hábitats, hábitos alimenticios, rutas migratorias, ciclos de reproducción, áreas de reproducción u otras características de importancia para las comunidades de fauna identificadas.</w:t>
      </w:r>
    </w:p>
    <w:p w14:paraId="4DEAE8C3"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Evaluar la diversidad, estado de conservación y amenazas de fauna en la zona del Proyecto.</w:t>
      </w:r>
    </w:p>
    <w:p w14:paraId="47F05A3B"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Describir las principales relaciones o conexiones comunitarias (biocenosis), procesos ecológicos esenciales, hábitos alimenticios, además de sitios de reproducción, refugios, rutas migratorias, corredores, sitios de concentración estacional y otras características de importancia local.</w:t>
      </w:r>
    </w:p>
    <w:p w14:paraId="6AC257A8"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Identificar especies bioindicadoras de fauna (mamíferos, aves, reptiles, anfibios, insectos).</w:t>
      </w:r>
    </w:p>
    <w:p w14:paraId="3CA9BA26"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Identificación de vectores existentes y potenciales para el área de influencia y descripción de enfermedades asociadas que puedan transmitir.</w:t>
      </w:r>
    </w:p>
    <w:p w14:paraId="56570FC8"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Identificación de áreas sensibles (áreas protegidas nacionales, departamentales y municipales, áreas de inmovilización forestal, áreas con un grado de conservación, áreas de interés ecológico, entre otros).</w:t>
      </w:r>
    </w:p>
    <w:p w14:paraId="65054C89"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Identificar áreas potenciales para la relocalización de fauna pasible de rescate, justificando la elección de esos lugares, los cuales deben tener su situación identificada.</w:t>
      </w:r>
    </w:p>
    <w:p w14:paraId="17561EA8" w14:textId="77777777" w:rsidR="00E06AD6" w:rsidRPr="00E06AD6" w:rsidRDefault="00E06AD6" w:rsidP="0028113D">
      <w:pPr>
        <w:numPr>
          <w:ilvl w:val="1"/>
          <w:numId w:val="33"/>
        </w:numPr>
        <w:spacing w:before="240" w:after="120" w:line="259" w:lineRule="auto"/>
        <w:ind w:left="143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Ecosistemas Acuáticos</w:t>
      </w:r>
    </w:p>
    <w:p w14:paraId="5DE2C24F"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Identificación y caracterización de ecosistemas acuáticos y hábitats del área de influencia, considerando la distribución espacial y temporal (dentro de un período hidrológico completo) y las interrelaciones con otros ecosistemas.</w:t>
      </w:r>
    </w:p>
    <w:p w14:paraId="5F454224"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Caracterización limnológica (aspectos físicos y biológicos) de los ecosistemas identificados.</w:t>
      </w:r>
    </w:p>
    <w:p w14:paraId="7F073910"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Esquematizar el funcionamiento de la cadena trófica a nivel general en la cuenca del río Grande para el área de estudio.</w:t>
      </w:r>
    </w:p>
    <w:p w14:paraId="532520C9"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Caracterizar los diferentes grupos de especies acuáticas y semiacuáticas (peces, aves, mamíferos, reptiles, anfibios, fitoplancton, zooplancton, invertebrados bentónicos, plantas acuáticas, u otros), además de realizar un inventario de las especies dentro de la zona de influencia directa, identificando las especies endémicas, amenazadas o en peligro, nativas, introducidas, especies en veda y de importancia ecológica, económica y cultural, entre otros, en base a información existente y complementado con inventario de campo, con su correspondiente clasificación taxonómica, teniendo en cuenta el nombre común asignado en la región y el nombre científico definido, debidamente sistematizada (base de datos) según clasificación respectiva. Estas listas deberán estar corroboradas con el Libro rojo de vertebrados de Bolivia, Unión Internacional para la Conservación de la Naturaleza y Convención Internacional sobre el comercio de especies amenazadas u otros documentos específicos de referencia para la zona, para evaluar el estado de conservación actual y/o grado de vulnerabilidad de las especies.</w:t>
      </w:r>
    </w:p>
    <w:p w14:paraId="5267902B"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Describir las especies, y poblaciones acuáticas y/o semiacuáticas más relevantes, considerando su distribución, abundancia, aspectos ecológicos, económicos, culturales, medicinales, entre otros.</w:t>
      </w:r>
    </w:p>
    <w:p w14:paraId="6A129098"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lastRenderedPageBreak/>
        <w:t>Describir las características más importantes de las especies ícticas más relevantes del área de influencia (con un enfoque en peces migratorios, peces endémicos, en su caso, u otros de importancia), considerando hábitats de interés ecológico, hábitos alimenticios, áreas y ciclos de reproducción, especies y rutas migratorias, conectividad con otras cuencas y otras características importantes.</w:t>
      </w:r>
    </w:p>
    <w:p w14:paraId="6542024A"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Identificar las zonas de pesca y determinar las especies ícticas comerciales o de importancia local, considerando su productividad, y generar información de la situación actual de la captura de peces en la cuenca del río Grande para el área de estudio, para realizar un análisis de los principales factores del Proyecto que pudieran afectar las pesquerías.</w:t>
      </w:r>
    </w:p>
    <w:p w14:paraId="305EC061"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Evaluar la importancia del flujo migratorio de peces aguas abajo – aguas arriba a partir de las obras de cada componente del Proyecto, incluyendo el estudio de los tributarios que puedan representar rutas migratorias alternativas a la posible interrupción de los desplazamientos a lo largo de los ríos.</w:t>
      </w:r>
    </w:p>
    <w:p w14:paraId="3E070781"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Identificar parámetros que serán posteriormente utilizados para monitorear las comunidades acuáticas.</w:t>
      </w:r>
    </w:p>
    <w:p w14:paraId="2EB7B788"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Identificar especies bioindicadoras acuáticas y semiacuáticas que servirán para el monitoreo. </w:t>
      </w:r>
    </w:p>
    <w:p w14:paraId="5908A3D0" w14:textId="77777777" w:rsidR="00E06AD6" w:rsidRPr="00E06AD6" w:rsidRDefault="00E06AD6" w:rsidP="0028113D">
      <w:pPr>
        <w:numPr>
          <w:ilvl w:val="2"/>
          <w:numId w:val="33"/>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Describir el caudal ecológico determinado en el Diseño Final del PHR, considerando la suficiencia del caudal con relación a las especies acuáticas y usos del agua de diferentes grupos de actores sociales de la zona.</w:t>
      </w:r>
    </w:p>
    <w:p w14:paraId="3B814060" w14:textId="097D4B98" w:rsidR="00E06AD6" w:rsidRPr="00686FD1"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119" w:name="_Toc188351748"/>
      <w:bookmarkStart w:id="120" w:name="_Toc190787185"/>
      <w:r w:rsidRPr="00686FD1">
        <w:rPr>
          <w:rFonts w:ascii="Tahoma" w:hAnsi="Tahoma" w:cs="Tahoma"/>
          <w:b/>
          <w:bCs/>
          <w:color w:val="000000" w:themeColor="text1"/>
          <w:lang w:val="es-BO" w:eastAsia="es-BO"/>
        </w:rPr>
        <w:t>Descripción de Áreas Protegidas</w:t>
      </w:r>
      <w:bookmarkEnd w:id="119"/>
      <w:bookmarkEnd w:id="120"/>
    </w:p>
    <w:p w14:paraId="688F663C"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analizará la relación del Proyecto con las áreas protegidas (Nacionales departamentales y municipales) del área de influencia directa e indirecta. Sin embargo, las obras que serán incluidas en la Central Hidroeléctrica Rositas podrían afectar a los valores ambientales que motivan la declaración de las áreas protegidas en las inmediaciones de la zona de actuación.</w:t>
      </w:r>
    </w:p>
    <w:p w14:paraId="6051F0F3"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 determinar cuáles son las posibles incidencias que el Proyecto pueda generar en relación con las Áreas Protegidas, y en tal sentido el estudio de línea base ambiental debe incluir de antemano una descripción, análisis e implicancias de la normativa vigente sobre las Áreas Protegidas.</w:t>
      </w:r>
    </w:p>
    <w:p w14:paraId="42957C5C"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Identificadas las afectaciones al área protegida nacional, departamental o municipal, el Consultor deberá realizar un análisis, identificación y descripción a profundidad de los medios físicos, biológicos, ecológicos, socioeconómicos, estado de conservación, presiones sobre las áreas y zonas protegidas, así como efectos directos e indirectos que el Proyecto pudiera tener o generar en relación a esta área y zona.</w:t>
      </w:r>
    </w:p>
    <w:p w14:paraId="7BD0A657"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Toda la información debe estar apoyada con mapas de las áreas protegidas y su relación directa con el área de influencia del Proyecto.</w:t>
      </w:r>
    </w:p>
    <w:p w14:paraId="0E8A5E68"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Además, en caso de ser necesario, realizar gestiones para que el Proyecto resulte compatible con el uso dentro del Área Protegida, el Consultor deberá informar a Supervisión de manera ágil y asimismo deberá emitir recomendaciones y ejecutar acciones a fin de alcanzar la compatibilidad de uso del Proyecto dentro del Área Protegida que corresponda.</w:t>
      </w:r>
    </w:p>
    <w:p w14:paraId="6D546690" w14:textId="547D7BF0" w:rsid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 considerar la obtención de las autorizaciones necesarias para el ingreso a las Áreas Protegidas para efectos de relevamiento de información y/o desarrollo de trabajos de campo. Si corresponde, también elaborará documentación que pueda ser solicitada para la autorización de ingreso a estas áreas.</w:t>
      </w:r>
    </w:p>
    <w:p w14:paraId="6D088DF6" w14:textId="77777777" w:rsidR="00686FD1" w:rsidRPr="00E06AD6" w:rsidRDefault="00686FD1" w:rsidP="00E06AD6">
      <w:pPr>
        <w:spacing w:after="120" w:line="259" w:lineRule="auto"/>
        <w:ind w:left="360"/>
        <w:jc w:val="both"/>
        <w:rPr>
          <w:rFonts w:ascii="Tahoma" w:eastAsia="Tahoma" w:hAnsi="Tahoma" w:cs="Tahoma"/>
          <w:color w:val="000000" w:themeColor="text1"/>
          <w:lang w:val="es-BO"/>
        </w:rPr>
      </w:pPr>
    </w:p>
    <w:p w14:paraId="59EF97A6" w14:textId="1C574BB4" w:rsidR="00E06AD6" w:rsidRPr="00686FD1"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121" w:name="_Toc188351749"/>
      <w:bookmarkStart w:id="122" w:name="_Toc190787186"/>
      <w:r w:rsidRPr="00686FD1">
        <w:rPr>
          <w:rFonts w:ascii="Tahoma" w:hAnsi="Tahoma" w:cs="Tahoma"/>
          <w:b/>
          <w:bCs/>
          <w:color w:val="000000" w:themeColor="text1"/>
          <w:lang w:val="es-BO" w:eastAsia="es-BO"/>
        </w:rPr>
        <w:lastRenderedPageBreak/>
        <w:t>Descripción del Medio Socioeconómico y Cultural</w:t>
      </w:r>
      <w:bookmarkEnd w:id="121"/>
      <w:bookmarkEnd w:id="122"/>
      <w:r w:rsidRPr="00686FD1">
        <w:rPr>
          <w:rFonts w:ascii="Tahoma" w:hAnsi="Tahoma" w:cs="Tahoma"/>
          <w:b/>
          <w:bCs/>
          <w:color w:val="000000" w:themeColor="text1"/>
          <w:lang w:val="es-BO" w:eastAsia="es-BO"/>
        </w:rPr>
        <w:t xml:space="preserve"> </w:t>
      </w:r>
    </w:p>
    <w:p w14:paraId="5799A687"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generar información del medio socioeconómico y cultural del área de influencia del Proyecto, con base en el levantamiento de campo prioritariamente y podrá ser complementada con documentación socioeconómica cultural producida por otras instituciones.</w:t>
      </w:r>
    </w:p>
    <w:p w14:paraId="3C96601C"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desarrollo del medio socioeconómico y cultural estará enfocado en el siguiente contenido de manera referencial:</w:t>
      </w:r>
    </w:p>
    <w:p w14:paraId="6FF1EE8E" w14:textId="77777777" w:rsidR="00E06AD6" w:rsidRPr="00E06AD6" w:rsidRDefault="00E06AD6" w:rsidP="0028113D">
      <w:pPr>
        <w:numPr>
          <w:ilvl w:val="0"/>
          <w:numId w:val="32"/>
        </w:numPr>
        <w:spacing w:before="120"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Demografía</w:t>
      </w:r>
    </w:p>
    <w:p w14:paraId="2F59BC5E" w14:textId="77777777" w:rsidR="00E06AD6" w:rsidRPr="00E06AD6" w:rsidRDefault="00E06AD6" w:rsidP="00E06AD6">
      <w:pPr>
        <w:spacing w:after="120" w:line="259" w:lineRule="auto"/>
        <w:ind w:left="708"/>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Prioritariamente y complementada con, fuentes del INE y documentación socioeconómica cultural producida por otras instituciones, para realizar la interpretación y análisis de las características de la población y dinámica poblacional según el siguiente detalle referencial:</w:t>
      </w:r>
    </w:p>
    <w:p w14:paraId="209C2284" w14:textId="77777777" w:rsidR="00E06AD6" w:rsidRPr="00E06AD6" w:rsidRDefault="00E06AD6" w:rsidP="0028113D">
      <w:pPr>
        <w:numPr>
          <w:ilvl w:val="1"/>
          <w:numId w:val="33"/>
        </w:numPr>
        <w:spacing w:after="120" w:line="259" w:lineRule="auto"/>
        <w:ind w:left="143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Estructuras de la Población; por unidad territorial (comunidad, central, provincia y municipio), desagregadas por variables de edad, sexo y origen étnico, idioma, nivel de instrucción, crecimiento vegetativo y tasas de crecimiento, lugar de nacimiento, residencia; estructura familiar, entre otras variables demográficas.</w:t>
      </w:r>
    </w:p>
    <w:p w14:paraId="20E4D68E" w14:textId="77777777" w:rsidR="00E06AD6" w:rsidRPr="00E06AD6" w:rsidRDefault="00E06AD6" w:rsidP="0028113D">
      <w:pPr>
        <w:numPr>
          <w:ilvl w:val="1"/>
          <w:numId w:val="33"/>
        </w:numPr>
        <w:spacing w:after="120" w:line="259" w:lineRule="auto"/>
        <w:ind w:left="143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Dinámica poblacional; la información debe estratificar los grupos sociales o étnicos, desglosando la información a través de las variables: grupo social (categoría o estrato), identificación cultural (colono, indígena, campesino), grupo económico (agricultor, ganadero, comerciante, otros), flujo migratorio (emigración/inmigración), relacionamiento comunitario de la zona.</w:t>
      </w:r>
    </w:p>
    <w:p w14:paraId="0607CCB2" w14:textId="77777777" w:rsidR="00E06AD6" w:rsidRPr="00E06AD6" w:rsidRDefault="00E06AD6" w:rsidP="0028113D">
      <w:pPr>
        <w:numPr>
          <w:ilvl w:val="1"/>
          <w:numId w:val="33"/>
        </w:numPr>
        <w:spacing w:after="120" w:line="259" w:lineRule="auto"/>
        <w:ind w:left="143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Poblaciones indígenas (según titularidad del territorio titulado), si existiesen, considerando ascendencia étnica, evolución histórica en base a características demográficas y socioeconómicas, entre otros.</w:t>
      </w:r>
    </w:p>
    <w:p w14:paraId="74448A99" w14:textId="77777777" w:rsidR="00E06AD6" w:rsidRPr="00E06AD6" w:rsidRDefault="00E06AD6" w:rsidP="0028113D">
      <w:pPr>
        <w:numPr>
          <w:ilvl w:val="1"/>
          <w:numId w:val="33"/>
        </w:numPr>
        <w:spacing w:after="120" w:line="259" w:lineRule="auto"/>
        <w:ind w:left="143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Otras variables demográficas que coadyuven a describir el Área de Influencia.</w:t>
      </w:r>
    </w:p>
    <w:p w14:paraId="048609CB" w14:textId="77777777" w:rsidR="00E06AD6" w:rsidRPr="00E06AD6" w:rsidRDefault="00E06AD6" w:rsidP="0028113D">
      <w:pPr>
        <w:numPr>
          <w:ilvl w:val="1"/>
          <w:numId w:val="33"/>
        </w:numPr>
        <w:spacing w:after="120" w:line="259" w:lineRule="auto"/>
        <w:ind w:left="143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Con la información del área de Influencia del Proyecto se realizará:</w:t>
      </w:r>
    </w:p>
    <w:p w14:paraId="25326E1D" w14:textId="77777777" w:rsidR="00E06AD6" w:rsidRPr="00E06AD6" w:rsidRDefault="00E06AD6" w:rsidP="00E06AD6">
      <w:pPr>
        <w:spacing w:line="259" w:lineRule="auto"/>
        <w:ind w:left="1434"/>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Análisis espacial de rango-tamaño de las unidades territoriales (comunidades, municipios) del área de influencia del Proyecto.</w:t>
      </w:r>
    </w:p>
    <w:p w14:paraId="1AB71F4F" w14:textId="77777777" w:rsidR="00E06AD6" w:rsidRPr="00E06AD6" w:rsidRDefault="00E06AD6" w:rsidP="00E06AD6">
      <w:pPr>
        <w:spacing w:after="120" w:line="259" w:lineRule="auto"/>
        <w:ind w:left="1434"/>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Análisis que contemple a las unidades territoriales próximas (comunidades, municipios) y su dinámica poblacional en el área de influencia del Proyecto, en la que se expongan las transiciones demográficas y patrones de poblamiento.</w:t>
      </w:r>
    </w:p>
    <w:p w14:paraId="7E38EC31" w14:textId="01623112" w:rsidR="00E06AD6" w:rsidRPr="00E06AD6" w:rsidRDefault="00E06AD6" w:rsidP="00E06AD6">
      <w:pPr>
        <w:spacing w:after="120" w:line="259" w:lineRule="auto"/>
        <w:ind w:left="708"/>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Toda la información deberá ser entregada en un SIG con tablas de datos relacionales de acuerdo con el modelo de GEODATABASE presentado en el acápite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\r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Pr>
          <w:rFonts w:ascii="Tahoma" w:eastAsia="Tahoma" w:hAnsi="Tahoma" w:cs="Tahoma"/>
          <w:color w:val="000000" w:themeColor="text1"/>
          <w:lang w:val="es-BO"/>
        </w:rPr>
        <w:t>12</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 xml:space="preserv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sidRPr="008F2E51">
        <w:rPr>
          <w:rFonts w:ascii="Tahoma" w:eastAsia="Tahoma" w:hAnsi="Tahoma" w:cs="Tahoma"/>
          <w:color w:val="000000" w:themeColor="text1"/>
          <w:lang w:val="es-BO"/>
        </w:rPr>
        <w:t>DOCUMENTACIÓN GENERADA</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w:t>
      </w:r>
    </w:p>
    <w:p w14:paraId="68CA137A" w14:textId="77777777" w:rsidR="00E06AD6" w:rsidRPr="00E06AD6" w:rsidRDefault="00E06AD6" w:rsidP="0028113D">
      <w:pPr>
        <w:numPr>
          <w:ilvl w:val="0"/>
          <w:numId w:val="32"/>
        </w:numPr>
        <w:spacing w:before="120"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Pueblos Indígenas y Territorios Indígena Originario Campesino</w:t>
      </w:r>
    </w:p>
    <w:p w14:paraId="2B5A1CF1" w14:textId="77777777" w:rsidR="00E06AD6" w:rsidRPr="00E06AD6" w:rsidRDefault="00E06AD6" w:rsidP="00E06AD6">
      <w:pPr>
        <w:spacing w:after="120" w:line="259" w:lineRule="auto"/>
        <w:ind w:left="360"/>
        <w:jc w:val="both"/>
        <w:rPr>
          <w:rFonts w:ascii="Tahoma" w:eastAsia="Tahoma" w:hAnsi="Tahoma" w:cs="Tahoma"/>
          <w:b/>
          <w:bCs/>
          <w:color w:val="000000" w:themeColor="text1"/>
          <w:lang w:val="es-BO"/>
        </w:rPr>
      </w:pPr>
      <w:r w:rsidRPr="00E06AD6">
        <w:rPr>
          <w:rFonts w:ascii="Tahoma" w:eastAsia="Tahoma" w:hAnsi="Tahoma" w:cs="Tahoma"/>
          <w:color w:val="000000" w:themeColor="text1"/>
          <w:lang w:val="es-BO"/>
        </w:rPr>
        <w:t>Trabajo de campo para identificar poblaciones indígenas y territorios indígena originario campesino, si existiesen, para lo cual será necesario determinar características socioculturales, usos y costumbres, niveles de organización, territorio, estado de saneamiento y principales actividades; considerando ascendencia étnica, evolución histórica en base a características demográficas y socioeconómicas, entre otros. Otras variables que coadyuven a describir el Área de Influencia.</w:t>
      </w:r>
      <w:r w:rsidRPr="00E06AD6">
        <w:rPr>
          <w:rFonts w:ascii="Tahoma" w:eastAsia="Tahoma" w:hAnsi="Tahoma" w:cs="Tahoma"/>
          <w:b/>
          <w:bCs/>
          <w:color w:val="000000" w:themeColor="text1"/>
          <w:lang w:val="es-BO"/>
        </w:rPr>
        <w:t xml:space="preserve"> </w:t>
      </w:r>
    </w:p>
    <w:p w14:paraId="3B15196D" w14:textId="77777777" w:rsidR="00E06AD6" w:rsidRPr="00E06AD6" w:rsidRDefault="00E06AD6" w:rsidP="0028113D">
      <w:pPr>
        <w:numPr>
          <w:ilvl w:val="0"/>
          <w:numId w:val="32"/>
        </w:numPr>
        <w:spacing w:before="120"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Condición de la mujer</w:t>
      </w:r>
    </w:p>
    <w:p w14:paraId="337D3634"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identificará los datos demográficos, socioeconómicos relevantes como: acceso a la tierra y/o otros bienes; papel de la mujer en las actividades productivas; condiciones de exclusión y riesgos; oportunidades de participación bajo el Proyecto, entre otros.</w:t>
      </w:r>
    </w:p>
    <w:p w14:paraId="659526EE" w14:textId="77777777" w:rsidR="00E06AD6" w:rsidRPr="00E06AD6" w:rsidRDefault="00E06AD6" w:rsidP="0028113D">
      <w:pPr>
        <w:numPr>
          <w:ilvl w:val="0"/>
          <w:numId w:val="32"/>
        </w:numPr>
        <w:spacing w:before="120"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Salud</w:t>
      </w:r>
    </w:p>
    <w:p w14:paraId="26036196"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lastRenderedPageBreak/>
        <w:t>Para el Área de Influencia del Proyecto, el Consultor describirá el sistema de salud; i) público, privado (si existiese) y tradicional considerando la ubicación y nivel de atención del centro de salud (nivel 1, nivel 2, redes de servicios de salud); ii) infraestructura de salud, cobertura, servicios que brinda, personal (médicos generales, especialistas, enfermeras, otros.); iii) condiciones de salud de la población incluyendo: tasa de natalidad, mortalidad, morbilidad, discapacidad; iv) características de la medicina tradicional, considerando una identificación predial de los equipamientos de salud (Posta, hospitales, entre otros); v) Información y análisis sobre presencia de enfermedades infecciosas; vi) otras variables que el Consultor vea necesario.</w:t>
      </w:r>
    </w:p>
    <w:p w14:paraId="6AC38B42"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 información, puede ser adquirida a través de fichas de campo para el sector salud, registros de los centros de salud, entrevistas a responsables y curanderos o médicos tradicionales u otros que se identifiquen. La información podrá ser complementada con documentación oficial.</w:t>
      </w:r>
    </w:p>
    <w:p w14:paraId="6AC26606" w14:textId="77777777" w:rsidR="00E06AD6" w:rsidRPr="00E06AD6" w:rsidRDefault="00E06AD6" w:rsidP="0028113D">
      <w:pPr>
        <w:numPr>
          <w:ilvl w:val="0"/>
          <w:numId w:val="32"/>
        </w:numPr>
        <w:spacing w:before="120"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Educación</w:t>
      </w:r>
    </w:p>
    <w:p w14:paraId="3ED0E878"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describirá: i) infraestructura (ubicación) y oferta educativa por nivel y tipo (instalaciones, profesores); ii) cobertura educativa, niveles, número de alumnos y profesores; iii), indicadores educativos: tasa de analfabetismo, tasa de deserción escolar, oficios e índice de escolaridad. Toda la información se desagregará por género. Además, se especificará si se imparte educación bilingüe, considerando una identificación predial de los equipamientos de educación (escuelas, colegios, institutos) entre otras variables que el Consultor vea necesario para describir el Área de Influencia Directa. La información puede ser obtenida en campo y complementada con otras fuentes como oficinas Distritales de Educación, entrevistas y otros que el Consultor considere. Este análisis se presentará para cada una de las comunidades incluidas en el área de influencia directa junto a un análisis espacial.</w:t>
      </w:r>
    </w:p>
    <w:p w14:paraId="6F7319D5" w14:textId="578DEC00"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Toda la información deberá ser entregada en un SIG de acuerdo al modelo de GEODATABASE presentado en el acápite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\r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Pr>
          <w:rFonts w:ascii="Tahoma" w:eastAsia="Tahoma" w:hAnsi="Tahoma" w:cs="Tahoma"/>
          <w:color w:val="000000" w:themeColor="text1"/>
          <w:lang w:val="es-BO"/>
        </w:rPr>
        <w:t>12</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 xml:space="preserv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sidRPr="008F2E51">
        <w:rPr>
          <w:rFonts w:ascii="Tahoma" w:eastAsia="Tahoma" w:hAnsi="Tahoma" w:cs="Tahoma"/>
          <w:color w:val="000000" w:themeColor="text1"/>
          <w:lang w:val="es-BO"/>
        </w:rPr>
        <w:t>DOCUMENTACIÓN GENERADA</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w:t>
      </w:r>
    </w:p>
    <w:p w14:paraId="2DB30335" w14:textId="77777777" w:rsidR="00E06AD6" w:rsidRPr="00E06AD6" w:rsidRDefault="00E06AD6" w:rsidP="0028113D">
      <w:pPr>
        <w:numPr>
          <w:ilvl w:val="0"/>
          <w:numId w:val="32"/>
        </w:numPr>
        <w:spacing w:before="120"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Vivienda y Servicios Básicos</w:t>
      </w:r>
    </w:p>
    <w:p w14:paraId="478EC16D"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presentar un informe que incluya para todos los tipos de asentamientos poblacionales en el área de influencia directa: i) número y calidad de la vivienda por tipo de material de construcción de las viviendas; ii) porcentaje de acceso a servicios básicos: agua (red de agua, noria, río, vertiente, cobertura y estado de los sistemas de agua potable y tipo de administración del servicio) y alcantarillado (domiciliario, pozo ciego, pozo séptico, cobertura); iii) acceso a electricidad, cobertura, calidad del servicio y proveedor; iv servicio de aseo (residuos sólidos, porcentaje de cobertura de recolección y disposición final de residuos) ; el Consultor incorporará cualquier otra información relevante sobre el tema con información levantada en campo.</w:t>
      </w:r>
    </w:p>
    <w:p w14:paraId="4A9F3CC7" w14:textId="50FF360A"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Toda la información deberá ser entregada en un SIG de acuerdo al modelo de GEODATABASE presentado en el acápite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\r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Pr>
          <w:rFonts w:ascii="Tahoma" w:eastAsia="Tahoma" w:hAnsi="Tahoma" w:cs="Tahoma"/>
          <w:color w:val="000000" w:themeColor="text1"/>
          <w:lang w:val="es-BO"/>
        </w:rPr>
        <w:t>12</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 xml:space="preserv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sidRPr="008F2E51">
        <w:rPr>
          <w:rFonts w:ascii="Tahoma" w:eastAsia="Tahoma" w:hAnsi="Tahoma" w:cs="Tahoma"/>
          <w:color w:val="000000" w:themeColor="text1"/>
          <w:lang w:val="es-BO"/>
        </w:rPr>
        <w:t>DOCUMENTACIÓN GENERADA</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w:t>
      </w:r>
    </w:p>
    <w:p w14:paraId="59EB7163" w14:textId="77777777" w:rsidR="00E06AD6" w:rsidRPr="00E06AD6" w:rsidRDefault="00E06AD6" w:rsidP="0028113D">
      <w:pPr>
        <w:numPr>
          <w:ilvl w:val="0"/>
          <w:numId w:val="32"/>
        </w:numPr>
        <w:spacing w:before="120"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Comunicación y Transporte</w:t>
      </w:r>
    </w:p>
    <w:p w14:paraId="3869CDAA"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identificar los principales medios de comunicación para el área de influencia del Proyecto: i) teléfono, servicios de telefonía móvil, acceso a internet; ii) acceso a medios de comunicación medios audiovisuales o impresos (periódicos, revistas, etc.); iii) medios de comunicación pública: radioemisoras, televisión y/o repetidoras, iv) Vías de comunicación terrestre, fluvial y aérea, v) Otros que puedan identificarse.</w:t>
      </w:r>
    </w:p>
    <w:p w14:paraId="4E03BF69"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El Consultor, debe realizar una descripción espacial sobre el acceso, tipo y transitabilidad de las vías de transporte existentes en el área de influencia del Proyecto, existencia de caminos vecinales y troncales y servicios de transporte aéreo, terrestre y fluvial tomando en consideración las necesidades </w:t>
      </w:r>
      <w:r w:rsidRPr="00E06AD6">
        <w:rPr>
          <w:rFonts w:ascii="Tahoma" w:eastAsia="Tahoma" w:hAnsi="Tahoma" w:cs="Tahoma"/>
          <w:color w:val="000000" w:themeColor="text1"/>
          <w:lang w:val="es-BO"/>
        </w:rPr>
        <w:lastRenderedPageBreak/>
        <w:t>de mejoras y mantenimiento durante la construcción para permitir transporte de carga pesada y sobredimensionada.</w:t>
      </w:r>
    </w:p>
    <w:p w14:paraId="00D2F205" w14:textId="6F11123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Toda la información deberá ser entregada en un SIG de acuerdo al modelo de GEODATABASE presentado en el acápite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\r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Pr>
          <w:rFonts w:ascii="Tahoma" w:eastAsia="Tahoma" w:hAnsi="Tahoma" w:cs="Tahoma"/>
          <w:color w:val="000000" w:themeColor="text1"/>
          <w:lang w:val="es-BO"/>
        </w:rPr>
        <w:t>12</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 xml:space="preserv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sidRPr="008F2E51">
        <w:rPr>
          <w:rFonts w:ascii="Tahoma" w:eastAsia="Tahoma" w:hAnsi="Tahoma" w:cs="Tahoma"/>
          <w:color w:val="000000" w:themeColor="text1"/>
          <w:lang w:val="es-BO"/>
        </w:rPr>
        <w:t>DOCUMENTACIÓN GENERADA</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w:t>
      </w:r>
    </w:p>
    <w:p w14:paraId="379B593F" w14:textId="77777777" w:rsidR="00E06AD6" w:rsidRPr="00E06AD6" w:rsidRDefault="00E06AD6" w:rsidP="0028113D">
      <w:pPr>
        <w:numPr>
          <w:ilvl w:val="0"/>
          <w:numId w:val="32"/>
        </w:numPr>
        <w:spacing w:before="120"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Características Culturales</w:t>
      </w:r>
    </w:p>
    <w:p w14:paraId="5DBB9EE7"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Características y patrimonio cultural: Identificación y descripción de tradiciones, costumbres, identidad cultural, idiomas predominantes, religión iglesias y cultos u otros bienes culturales reconocidos oficialmente, con valor local, histórico o social; manifestaciones artísticas (música, pintura, relatos, etc.), entre otros. </w:t>
      </w:r>
    </w:p>
    <w:p w14:paraId="01CBE122"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Para el estudio cultural, el Consultor deberá elaborar un registro histórico de los municipios o provincias involucradas, un inventario de las culturas originarias, considerando ascendencia, idioma, organización, usos y costumbres, u otros en el AID.</w:t>
      </w:r>
    </w:p>
    <w:p w14:paraId="05888755" w14:textId="77777777" w:rsidR="00E06AD6" w:rsidRPr="00E06AD6" w:rsidRDefault="00E06AD6" w:rsidP="0028113D">
      <w:pPr>
        <w:numPr>
          <w:ilvl w:val="0"/>
          <w:numId w:val="32"/>
        </w:numPr>
        <w:spacing w:before="120"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Estructura y proceso de ocupación territorial</w:t>
      </w:r>
    </w:p>
    <w:p w14:paraId="61BC8146"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El Consultor deberá describir los momentos y factores que definieron los procesos de ocupación territorial y crecimiento urbano, si corresponde. </w:t>
      </w:r>
    </w:p>
    <w:p w14:paraId="17B85083"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análisis deberá identificar la evolución histórica de la ocupación y tipología de los centros de población en el área de influencia directa.</w:t>
      </w:r>
    </w:p>
    <w:p w14:paraId="14F55FF9" w14:textId="49D2494E"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Toda la información debe ser migrada a un SIG y que permita el almacenamiento de adjuntos de acuerdo al modelo de GEODATABASE presentado en el acápite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\r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Pr>
          <w:rFonts w:ascii="Tahoma" w:eastAsia="Tahoma" w:hAnsi="Tahoma" w:cs="Tahoma"/>
          <w:color w:val="000000" w:themeColor="text1"/>
          <w:lang w:val="es-BO"/>
        </w:rPr>
        <w:t>12</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 xml:space="preserv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sidRPr="008F2E51">
        <w:rPr>
          <w:rFonts w:ascii="Tahoma" w:eastAsia="Tahoma" w:hAnsi="Tahoma" w:cs="Tahoma"/>
          <w:color w:val="000000" w:themeColor="text1"/>
          <w:lang w:val="es-BO"/>
        </w:rPr>
        <w:t>DOCUMENTACIÓN GENERADA</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w:t>
      </w:r>
    </w:p>
    <w:p w14:paraId="246F97A5" w14:textId="77777777" w:rsidR="00E06AD6" w:rsidRPr="00E06AD6" w:rsidRDefault="00E06AD6" w:rsidP="0028113D">
      <w:pPr>
        <w:numPr>
          <w:ilvl w:val="0"/>
          <w:numId w:val="32"/>
        </w:numPr>
        <w:spacing w:before="120"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Tenencia de Tierra</w:t>
      </w:r>
    </w:p>
    <w:p w14:paraId="681953A7"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realizar para cada uno de los asentamientos poblacionales en el área de influencia directa del Proyecto: i) un levantamiento predial que identifique al propietario y permita su clasificación con base en la nomenclatura usada por el INRA para tierras rurales y por el catastro municipal en el caso de las áreas urbanas (código catastral); ii) tierras de cultivo: superficie del predio, área cultivada, tipo de cultivo, costos de producción, entre otras variables que permitan la determinación del valor catastral y comercial (precio de venta por el propietario) en todos los casos que corresponda.</w:t>
      </w:r>
    </w:p>
    <w:p w14:paraId="2EAB2F25" w14:textId="410752B8"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Toda la información debe ser migrada a un SIG con tablas de datos relacionales y que permita el almacenamiento de adjuntos de acuerdo al modelo de GEODATABASE presentado en el acápite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\r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Pr>
          <w:rFonts w:ascii="Tahoma" w:eastAsia="Tahoma" w:hAnsi="Tahoma" w:cs="Tahoma"/>
          <w:color w:val="000000" w:themeColor="text1"/>
          <w:lang w:val="es-BO"/>
        </w:rPr>
        <w:t>12</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 xml:space="preserv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sidRPr="008F2E51">
        <w:rPr>
          <w:rFonts w:ascii="Tahoma" w:eastAsia="Tahoma" w:hAnsi="Tahoma" w:cs="Tahoma"/>
          <w:color w:val="000000" w:themeColor="text1"/>
          <w:lang w:val="es-BO"/>
        </w:rPr>
        <w:t>DOCUMENTACIÓN GENERADA</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 xml:space="preserve">. </w:t>
      </w:r>
    </w:p>
    <w:p w14:paraId="783C737B" w14:textId="77777777" w:rsidR="00E06AD6" w:rsidRPr="00E06AD6" w:rsidRDefault="00E06AD6" w:rsidP="0028113D">
      <w:pPr>
        <w:numPr>
          <w:ilvl w:val="0"/>
          <w:numId w:val="32"/>
        </w:numPr>
        <w:spacing w:before="120"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Uso actual de la tierra</w:t>
      </w:r>
    </w:p>
    <w:p w14:paraId="42273C1B"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identificar el tipo de uso actual de la tierra, cantidad y clasificación de tierras saneadas (Comunales, Individuales, intercultural, campesinos u otros), estado actual del saneamiento de las áreas protegidas, en el área de influencia del Proyecto con información del INRA, usos de suelo a nivel departamental y municipal, entre otros. El levantamiento a nivel predial se realizará en el área de influencia directa.</w:t>
      </w:r>
    </w:p>
    <w:p w14:paraId="7639AC8D" w14:textId="0837073B"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Toda la información deberá ser entregada en un SIG de acuerdo al modelo de GEODATABASE presentado en el acápite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\r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Pr>
          <w:rFonts w:ascii="Tahoma" w:eastAsia="Tahoma" w:hAnsi="Tahoma" w:cs="Tahoma"/>
          <w:color w:val="000000" w:themeColor="text1"/>
          <w:lang w:val="es-BO"/>
        </w:rPr>
        <w:t>12</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 xml:space="preserv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sidRPr="008F2E51">
        <w:rPr>
          <w:rFonts w:ascii="Tahoma" w:eastAsia="Tahoma" w:hAnsi="Tahoma" w:cs="Tahoma"/>
          <w:color w:val="000000" w:themeColor="text1"/>
          <w:lang w:val="es-BO"/>
        </w:rPr>
        <w:t>DOCUMENTACIÓN GENERADA</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w:t>
      </w:r>
    </w:p>
    <w:p w14:paraId="1D9D87C6" w14:textId="77777777" w:rsidR="00E06AD6" w:rsidRPr="00E06AD6" w:rsidRDefault="00E06AD6" w:rsidP="0028113D">
      <w:pPr>
        <w:numPr>
          <w:ilvl w:val="0"/>
          <w:numId w:val="32"/>
        </w:numPr>
        <w:spacing w:before="120"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Economía</w:t>
      </w:r>
    </w:p>
    <w:p w14:paraId="3F6E75CB"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realizar un análisis del sistema económico y productivo de la zona, además de considerar un análisis de modelo de base económica que permita describir los procesos de concentración y dinamismo económico local.</w:t>
      </w:r>
    </w:p>
    <w:p w14:paraId="0BA9D5CD"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lastRenderedPageBreak/>
        <w:t>La información que deberá ser obtenida por comunidad y/o asentamiento en el Área de Influencia de manera referencial es la siguiente:</w:t>
      </w:r>
    </w:p>
    <w:p w14:paraId="0D7BBFEA" w14:textId="77777777" w:rsidR="00E06AD6" w:rsidRPr="00E06AD6" w:rsidRDefault="00E06AD6" w:rsidP="0028113D">
      <w:pPr>
        <w:numPr>
          <w:ilvl w:val="0"/>
          <w:numId w:val="31"/>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Describir las prácticas de uso, aprovechamiento e interacción de la población con los recursos naturales y la participación de los miembros de la comunidad en cada una de las principales actividades económicas.</w:t>
      </w:r>
    </w:p>
    <w:p w14:paraId="5F7E2E73" w14:textId="77777777" w:rsidR="00E06AD6" w:rsidRPr="00E06AD6" w:rsidRDefault="00E06AD6" w:rsidP="0028113D">
      <w:pPr>
        <w:numPr>
          <w:ilvl w:val="0"/>
          <w:numId w:val="31"/>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Principales actividades económicas y productivas (agricultura, ganadería, industria, forestal etc.)</w:t>
      </w:r>
    </w:p>
    <w:p w14:paraId="06C8E5B2" w14:textId="77777777" w:rsidR="00E06AD6" w:rsidRPr="00E06AD6" w:rsidRDefault="00E06AD6" w:rsidP="0028113D">
      <w:pPr>
        <w:numPr>
          <w:ilvl w:val="0"/>
          <w:numId w:val="31"/>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Cultivos y Costos de producción.</w:t>
      </w:r>
    </w:p>
    <w:p w14:paraId="64209110" w14:textId="77777777" w:rsidR="00E06AD6" w:rsidRPr="00E06AD6" w:rsidRDefault="00E06AD6" w:rsidP="0028113D">
      <w:pPr>
        <w:numPr>
          <w:ilvl w:val="0"/>
          <w:numId w:val="31"/>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Principales productos generados/producidos de tipos agropecuarios, forestal o artesanal, u otros y sus características de la producción.</w:t>
      </w:r>
    </w:p>
    <w:p w14:paraId="506A03E1" w14:textId="77777777" w:rsidR="00E06AD6" w:rsidRPr="00E06AD6" w:rsidRDefault="00E06AD6" w:rsidP="0028113D">
      <w:pPr>
        <w:numPr>
          <w:ilvl w:val="0"/>
          <w:numId w:val="31"/>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Principales productos de consumo de tipo agropecuario, forestal o artesanal, entre otros.</w:t>
      </w:r>
    </w:p>
    <w:p w14:paraId="0E23AC41" w14:textId="77777777" w:rsidR="00E06AD6" w:rsidRPr="00E06AD6" w:rsidRDefault="00E06AD6" w:rsidP="0028113D">
      <w:pPr>
        <w:numPr>
          <w:ilvl w:val="0"/>
          <w:numId w:val="31"/>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Empleo e ingresos económicos por familia; identificar el género del Jefe (a) de hogar.</w:t>
      </w:r>
    </w:p>
    <w:p w14:paraId="0993E11B" w14:textId="77777777" w:rsidR="00E06AD6" w:rsidRPr="00E06AD6" w:rsidRDefault="00E06AD6" w:rsidP="0028113D">
      <w:pPr>
        <w:numPr>
          <w:ilvl w:val="0"/>
          <w:numId w:val="31"/>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Recursos pesqueros, información sobre usuarios, volúmenes y zonas de pesca.</w:t>
      </w:r>
    </w:p>
    <w:p w14:paraId="092F71B9" w14:textId="77777777" w:rsidR="00E06AD6" w:rsidRPr="00E06AD6" w:rsidRDefault="00E06AD6" w:rsidP="0028113D">
      <w:pPr>
        <w:numPr>
          <w:ilvl w:val="0"/>
          <w:numId w:val="31"/>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Identificar las redes de comercialización de productos.</w:t>
      </w:r>
    </w:p>
    <w:p w14:paraId="7C2A806C" w14:textId="77777777" w:rsidR="00E06AD6" w:rsidRPr="00E06AD6" w:rsidRDefault="00E06AD6" w:rsidP="0028113D">
      <w:pPr>
        <w:numPr>
          <w:ilvl w:val="0"/>
          <w:numId w:val="31"/>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Describir el sistema económico en los ámbitos local y regional.</w:t>
      </w:r>
    </w:p>
    <w:p w14:paraId="058DB49C" w14:textId="77777777" w:rsidR="00E06AD6" w:rsidRPr="00E06AD6" w:rsidRDefault="00E06AD6" w:rsidP="0028113D">
      <w:pPr>
        <w:numPr>
          <w:ilvl w:val="0"/>
          <w:numId w:val="31"/>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Patrones de interrelaciones productivas y de comercialización al interior de la zona de influencia directa e indirecta y en el ámbito regional.</w:t>
      </w:r>
    </w:p>
    <w:p w14:paraId="28568470" w14:textId="77777777" w:rsidR="00E06AD6" w:rsidRPr="00E06AD6" w:rsidRDefault="00E06AD6" w:rsidP="0028113D">
      <w:pPr>
        <w:numPr>
          <w:ilvl w:val="0"/>
          <w:numId w:val="31"/>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Población económicamente activa desagregada por género.</w:t>
      </w:r>
    </w:p>
    <w:p w14:paraId="1A238645" w14:textId="77777777" w:rsidR="00E06AD6" w:rsidRPr="00E06AD6" w:rsidRDefault="00E06AD6" w:rsidP="0028113D">
      <w:pPr>
        <w:numPr>
          <w:ilvl w:val="0"/>
          <w:numId w:val="31"/>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Infraestructura productiva.</w:t>
      </w:r>
    </w:p>
    <w:p w14:paraId="5FE2C6C7" w14:textId="77777777" w:rsidR="00E06AD6" w:rsidRPr="00E06AD6" w:rsidRDefault="00E06AD6" w:rsidP="0028113D">
      <w:pPr>
        <w:numPr>
          <w:ilvl w:val="0"/>
          <w:numId w:val="31"/>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Otras variables económicas que coadyuven a determinar el precio catastral y comercial de los predios y a describir el Área de Influencia.</w:t>
      </w:r>
    </w:p>
    <w:p w14:paraId="19F0A599" w14:textId="77777777" w:rsidR="00E06AD6" w:rsidRPr="00E06AD6" w:rsidRDefault="00E06AD6" w:rsidP="00E06AD6">
      <w:pPr>
        <w:spacing w:before="240"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 información podrá ser complementada con información de fuentes como el INE y otras instituciones oficiales que hubieran realizado estudios en el área de influencia del Proyecto.</w:t>
      </w:r>
    </w:p>
    <w:p w14:paraId="400DA83D"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Toda la información deberá ser entregada en un SIG de acuerdo al modelo de GEODATABASE presentado en el apartado Sistemas de Información Geográfica.</w:t>
      </w:r>
    </w:p>
    <w:p w14:paraId="66FBF4D7" w14:textId="77777777" w:rsidR="00E06AD6" w:rsidRPr="00E06AD6" w:rsidRDefault="00E06AD6" w:rsidP="0028113D">
      <w:pPr>
        <w:numPr>
          <w:ilvl w:val="0"/>
          <w:numId w:val="32"/>
        </w:numPr>
        <w:spacing w:before="120"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Recursos Naturales</w:t>
      </w:r>
    </w:p>
    <w:p w14:paraId="6AECBD49"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describir la forma del manejo y aprovechamiento de la flora, fauna y otros recursos naturales de importancia en la zona, como el agua u otros. Deberá contar con información actualizada, mediante fuentes oficiales, sobre proyectos a ser desarrollados en la zona y que puedan influir en el proyecto objeto de la consultoría.</w:t>
      </w:r>
    </w:p>
    <w:p w14:paraId="172689EA" w14:textId="77777777" w:rsidR="00E06AD6" w:rsidRPr="00E06AD6" w:rsidRDefault="00E06AD6" w:rsidP="0028113D">
      <w:pPr>
        <w:numPr>
          <w:ilvl w:val="0"/>
          <w:numId w:val="32"/>
        </w:numPr>
        <w:spacing w:before="120"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Aspectos Políticos - Organizacionales y Autoridades</w:t>
      </w:r>
    </w:p>
    <w:p w14:paraId="3C859B2B"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identificará, describirá, caracterizará y analizará a los actores sociales, sus relaciones y sus formas tradicionales de organización establecidas en el área de influencia del Proyecto.</w:t>
      </w:r>
    </w:p>
    <w:p w14:paraId="6C9E8D32"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Elaborará la estructura organizativa de las organizaciones, identificará a los representantes legales y autoridades tradicionales legítimamente reconocidas en las comunidades interculturales, campesinas u otras identificadas que correspondan. Además de identificar las relaciones interculturales, los vínculos con otras organizaciones comunitarias, los conflictos, negociación de conflictos, relaciones de poder e intereses de las organizaciones.</w:t>
      </w:r>
    </w:p>
    <w:p w14:paraId="199BA96F"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identificará a las instituciones públicas y/o privadas y/o agentes sociales, que intervienen en la resolución de los conflictos, con el fin de aprovechar los espacios de interlocución para el desarrollo del Proyecto y conocer el nivel de incidencia en la decisión de las bases, para lo cual será necesario realizar un mapeo de actores a nivel local, departamental y nacional.</w:t>
      </w:r>
    </w:p>
    <w:p w14:paraId="03BFBAF4"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Para contar con la información solicitada, necesariamente debe generarse un relevamiento de información primaria.</w:t>
      </w:r>
    </w:p>
    <w:p w14:paraId="6D73DBE2" w14:textId="77777777" w:rsidR="00E06AD6" w:rsidRPr="00E06AD6" w:rsidRDefault="00E06AD6" w:rsidP="0028113D">
      <w:pPr>
        <w:numPr>
          <w:ilvl w:val="0"/>
          <w:numId w:val="32"/>
        </w:numPr>
        <w:spacing w:before="120"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lastRenderedPageBreak/>
        <w:t>Turismo</w:t>
      </w:r>
    </w:p>
    <w:p w14:paraId="10C7649E"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realizará un inventario, jerarquización y categorización de los atractivos turísticos de usos actuales y potenciales de turismo local, en el área de influencia del Proyecto, que permitan diseñar un Plan de Desarrollo Turístico Integral, mismo que deberá estar enmarcado según la metodología establecida por el Ministerio de Culturas y Viceministerio de Turismo.</w:t>
      </w:r>
    </w:p>
    <w:p w14:paraId="4C6BAA16"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Para determinar el potencial de desarrollo turístico, el Consultor deberá realizar una evaluación rigurosa de los atractivos turísticos del territorio, es decir, oferta, demanda, competencia y las tendencias de mercado.</w:t>
      </w:r>
    </w:p>
    <w:p w14:paraId="5968D9AB"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estudio implicará la recolección, tratamiento y análisis de informaciones internas y externas al territorio con características importantes que pueda brindar una oferta turística. Con toda la información disponible se realizará el llenado de la Ficha de inventariación establecida en la metodología de la entidad estatal competente.</w:t>
      </w:r>
    </w:p>
    <w:p w14:paraId="2673607F"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En este marco, se identificarán escenarios de participación comunitaria en la gestión del turismo, con el fin de identificar sus potencialidades, debilidades y los riesgos para analizar la posibilidad de fortalecer, desarrollar e impulsar Proyectos de base comunitaria en el área de los embalses o vecinos a éstos.</w:t>
      </w:r>
    </w:p>
    <w:p w14:paraId="3349A6C7"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Además, se debe considerar posibles acciones enfocadas a generar y fortalecer capacidades locales para el perfeccionamiento de la actividad turística al interior de las comunidades o generar una actividad alternativa capaz de generar ingresos, empleos y la sostenibilidad.</w:t>
      </w:r>
    </w:p>
    <w:p w14:paraId="2B8FF470" w14:textId="0EB9B783"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Toda la información deberá ser entregada en un SIG de acuerdo al modelo de GEODATABASE presentado en el acápite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\r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Pr>
          <w:rFonts w:ascii="Tahoma" w:eastAsia="Tahoma" w:hAnsi="Tahoma" w:cs="Tahoma"/>
          <w:color w:val="000000" w:themeColor="text1"/>
          <w:lang w:val="es-BO"/>
        </w:rPr>
        <w:t>12</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 xml:space="preserv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sidRPr="008F2E51">
        <w:rPr>
          <w:rFonts w:ascii="Tahoma" w:eastAsia="Tahoma" w:hAnsi="Tahoma" w:cs="Tahoma"/>
          <w:color w:val="000000" w:themeColor="text1"/>
          <w:lang w:val="es-BO"/>
        </w:rPr>
        <w:t>DOCUMENTACIÓN GENERADA</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 xml:space="preserve">. </w:t>
      </w:r>
    </w:p>
    <w:p w14:paraId="4CA145DA" w14:textId="77777777" w:rsidR="00E06AD6" w:rsidRPr="00E06AD6" w:rsidRDefault="00E06AD6" w:rsidP="0028113D">
      <w:pPr>
        <w:numPr>
          <w:ilvl w:val="0"/>
          <w:numId w:val="32"/>
        </w:numPr>
        <w:spacing w:before="120"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Aspectos Arqueológicos, Paleontológicos</w:t>
      </w:r>
    </w:p>
    <w:p w14:paraId="62019BE1"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realizar el Diagnóstico Arqueológico, de acuerdo a lo estipulado en la Ley 530 y la Resolución Ministerial No. 020/2018 del 18 de Enero de 2018 y toda la normativa vigente, en el área total del embalse y los sitios de obras como por ejemplo, casa de máquinas, zonas de compuertas, túneles de desvió, de carga y descarga, ataguías, pre ataguías, canteras, buzones, presa, sistema de traspaso de peces, campamentos, vías de acceso, u otros del área de influencia directa hasta la emisión del Certificado de Conformidad de la Unidad de Herencias Culturales Materiales (UHCM).</w:t>
      </w:r>
    </w:p>
    <w:p w14:paraId="72C5DEDA"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Con respecto a la paleontología del lugar se deberá identificar todos los lugares que concentran rasgos patrimoniales de acuerdo a la normativa vigente.</w:t>
      </w:r>
    </w:p>
    <w:p w14:paraId="2C03426A" w14:textId="742D4164"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Toda la información deberá ser entregada en un SIG de acuerdo al modelo de GEODATABASE presentado en el acápite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\r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Pr>
          <w:rFonts w:ascii="Tahoma" w:eastAsia="Tahoma" w:hAnsi="Tahoma" w:cs="Tahoma"/>
          <w:color w:val="000000" w:themeColor="text1"/>
          <w:lang w:val="es-BO"/>
        </w:rPr>
        <w:t>12</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 xml:space="preserv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sidRPr="008F2E51">
        <w:rPr>
          <w:rFonts w:ascii="Tahoma" w:eastAsia="Tahoma" w:hAnsi="Tahoma" w:cs="Tahoma"/>
          <w:color w:val="000000" w:themeColor="text1"/>
          <w:lang w:val="es-BO"/>
        </w:rPr>
        <w:t>DOCUMENTACIÓN GENERADA</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w:t>
      </w:r>
    </w:p>
    <w:p w14:paraId="1417A1AB" w14:textId="77777777" w:rsidR="00E06AD6" w:rsidRPr="00E06AD6" w:rsidRDefault="00E06AD6" w:rsidP="0028113D">
      <w:pPr>
        <w:numPr>
          <w:ilvl w:val="0"/>
          <w:numId w:val="32"/>
        </w:numPr>
        <w:spacing w:before="120"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Plan de Desmonte</w:t>
      </w:r>
    </w:p>
    <w:p w14:paraId="69A1E9B2" w14:textId="77777777" w:rsidR="00E06AD6" w:rsidRPr="00E06AD6" w:rsidRDefault="00E06AD6" w:rsidP="00E06AD6">
      <w:pPr>
        <w:spacing w:after="120" w:line="259" w:lineRule="auto"/>
        <w:ind w:left="36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En el marco del presente estudio, y en base al diagnóstico forestal obtenido, el Consultor recopilará la información pertinente con respecto a las normas legales referente a medidas de desmonte. En relación con estos aspectos: el Consultor elaborará toda la documentación necesaria para las gestiones y trámites a seguir ante las autoridades pertinentes, como son la Autoridad de Bosques y Tierras (ABT), SERNAP, INRA, etc.</w:t>
      </w:r>
    </w:p>
    <w:p w14:paraId="038F43EF" w14:textId="77777777" w:rsidR="00E06AD6" w:rsidRPr="00E06AD6" w:rsidRDefault="00E06AD6" w:rsidP="0028113D">
      <w:pPr>
        <w:numPr>
          <w:ilvl w:val="0"/>
          <w:numId w:val="32"/>
        </w:numPr>
        <w:spacing w:before="120"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Otros</w:t>
      </w:r>
    </w:p>
    <w:p w14:paraId="2A2DDB60" w14:textId="77777777" w:rsidR="00E06AD6" w:rsidRPr="00E06AD6" w:rsidRDefault="00E06AD6" w:rsidP="0028113D">
      <w:pPr>
        <w:numPr>
          <w:ilvl w:val="0"/>
          <w:numId w:val="31"/>
        </w:numPr>
        <w:spacing w:before="120"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Análisis de las tendencias de desarrollo regional, local y puntual en función de las organizaciones sociales registradas, presencia y apoyo de distintas instituciones en el área del proyecto.</w:t>
      </w:r>
    </w:p>
    <w:p w14:paraId="3C45CA84" w14:textId="77777777" w:rsidR="00E06AD6" w:rsidRPr="00E06AD6" w:rsidRDefault="00E06AD6" w:rsidP="0028113D">
      <w:pPr>
        <w:numPr>
          <w:ilvl w:val="0"/>
          <w:numId w:val="31"/>
        </w:numPr>
        <w:spacing w:before="120"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lastRenderedPageBreak/>
        <w:t>Establecer la sensibilidad social, caracterizando a todas las comunidades de los municipios involucrados para el desarrollo del proceso de Consulta Pública</w:t>
      </w:r>
    </w:p>
    <w:p w14:paraId="5C76FF38" w14:textId="77777777" w:rsidR="00E06AD6" w:rsidRPr="00E06AD6" w:rsidRDefault="00E06AD6" w:rsidP="0028113D">
      <w:pPr>
        <w:numPr>
          <w:ilvl w:val="0"/>
          <w:numId w:val="31"/>
        </w:numPr>
        <w:spacing w:before="120"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Establecer la sensibilidad social, caracterizando a las TCO's para el desarrollo del proceso de Consulta en el marco del convenio 169 de la OIT y normativa sectorial vigente.</w:t>
      </w:r>
    </w:p>
    <w:p w14:paraId="5C29FC4E" w14:textId="77777777" w:rsidR="00E06AD6" w:rsidRPr="00E06AD6" w:rsidRDefault="00E06AD6" w:rsidP="0028113D">
      <w:pPr>
        <w:numPr>
          <w:ilvl w:val="0"/>
          <w:numId w:val="31"/>
        </w:numPr>
        <w:spacing w:before="120"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Otras particularidades necesarias</w:t>
      </w:r>
    </w:p>
    <w:p w14:paraId="51C12AEE" w14:textId="75FF17F0"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Toda la información generada, sistematizada y georreferenciada en base de datos, cartografías entre otros resultados para el estudio de la línea base socioeconómica ambiental, deberá presentarse en formato SIG de acuerdo al modelo de GEODATABASE del acápite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\r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Pr>
          <w:rFonts w:ascii="Tahoma" w:eastAsia="Tahoma" w:hAnsi="Tahoma" w:cs="Tahoma"/>
          <w:color w:val="000000" w:themeColor="text1"/>
          <w:lang w:val="es-BO"/>
        </w:rPr>
        <w:t>12</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 xml:space="preserv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sidRPr="008F2E51">
        <w:rPr>
          <w:rFonts w:ascii="Tahoma" w:eastAsia="Tahoma" w:hAnsi="Tahoma" w:cs="Tahoma"/>
          <w:color w:val="000000" w:themeColor="text1"/>
          <w:lang w:val="es-BO"/>
        </w:rPr>
        <w:t>DOCUMENTACIÓN GENERADA</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w:t>
      </w:r>
    </w:p>
    <w:p w14:paraId="7A98CA31" w14:textId="2FF68FC1" w:rsidR="00E06AD6" w:rsidRPr="00686FD1"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23" w:name="_Toc188351750"/>
      <w:bookmarkStart w:id="124" w:name="_Toc190787187"/>
      <w:r w:rsidRPr="00686FD1">
        <w:rPr>
          <w:rFonts w:ascii="Tahoma" w:hAnsi="Tahoma" w:cs="Tahoma"/>
          <w:b/>
          <w:bCs/>
          <w:color w:val="000000" w:themeColor="text1"/>
          <w:lang w:val="es-BO" w:eastAsia="es-BO"/>
        </w:rPr>
        <w:t>IDENTIFICACIÓN DE IMPACTOS AMBIENTALES</w:t>
      </w:r>
      <w:bookmarkEnd w:id="123"/>
      <w:bookmarkEnd w:id="124"/>
    </w:p>
    <w:p w14:paraId="5291C2EB"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Tomando en cuenta la metodología establecida en la Resolución Administrativa N°028/18 y la normativa vigente, el Consultor deberá realizar en primera instancia la identificación de impactos ambientales, para posteriormente realizar la predicción de impactos y esto “supone pronosticar el comportamiento de cada impacto, a través del tiempo y el espacio, esto es, anticiparse a los cambios que experimentaría cada componente ambiental, así como los factores socioeconómicos y culturales, si se llevarán a cabo las actividades objeto del EEIA”, por lo tanto, se basa en el cálculo, conocimiento o inferencia de datos o experiencias, antes de la ocurrencia de los hechos.</w:t>
      </w:r>
    </w:p>
    <w:p w14:paraId="3CEF9ACC"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Para la identificación de impactos se debe tomar en cuenta mínimamente lo siguiente:</w:t>
      </w:r>
    </w:p>
    <w:p w14:paraId="4F124D63" w14:textId="77777777" w:rsidR="00E06AD6" w:rsidRPr="00E06AD6" w:rsidRDefault="00E06AD6" w:rsidP="0028113D">
      <w:pPr>
        <w:numPr>
          <w:ilvl w:val="0"/>
          <w:numId w:val="77"/>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Análisis de los impactos socioeconómicos del proyecto</w:t>
      </w:r>
    </w:p>
    <w:p w14:paraId="0C2FC189" w14:textId="77777777" w:rsidR="00E06AD6" w:rsidRPr="00E06AD6" w:rsidRDefault="00E06AD6" w:rsidP="0028113D">
      <w:pPr>
        <w:numPr>
          <w:ilvl w:val="0"/>
          <w:numId w:val="77"/>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Recomendaciones fruto de la consulta en el marco del Convenio 169 de la OIT y normativa sectorial vigente</w:t>
      </w:r>
    </w:p>
    <w:p w14:paraId="1F204DD5" w14:textId="77777777" w:rsidR="00E06AD6" w:rsidRPr="00E06AD6" w:rsidRDefault="00E06AD6" w:rsidP="0028113D">
      <w:pPr>
        <w:numPr>
          <w:ilvl w:val="0"/>
          <w:numId w:val="77"/>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 diferenciación de las etapas de operación y mantenimiento y no de manera conjunta</w:t>
      </w:r>
    </w:p>
    <w:p w14:paraId="3556AC89" w14:textId="77777777" w:rsidR="00E06AD6" w:rsidRPr="00E06AD6" w:rsidRDefault="00E06AD6" w:rsidP="0028113D">
      <w:pPr>
        <w:numPr>
          <w:ilvl w:val="0"/>
          <w:numId w:val="77"/>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 clasificación primaria y secundaria de los impactos identificados para cada uno de los factores ambientales</w:t>
      </w:r>
    </w:p>
    <w:p w14:paraId="5925DA89" w14:textId="77156A20" w:rsidR="00E06AD6" w:rsidRPr="00686FD1"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25" w:name="_Toc188351751"/>
      <w:bookmarkStart w:id="126" w:name="_Toc190787188"/>
      <w:r w:rsidRPr="00686FD1">
        <w:rPr>
          <w:rFonts w:ascii="Tahoma" w:hAnsi="Tahoma" w:cs="Tahoma"/>
          <w:b/>
          <w:bCs/>
          <w:color w:val="000000" w:themeColor="text1"/>
          <w:lang w:val="es-BO" w:eastAsia="es-BO"/>
        </w:rPr>
        <w:t>PREDICCIÓN DE IMPACTOS AMBIENTALES</w:t>
      </w:r>
      <w:bookmarkEnd w:id="125"/>
      <w:bookmarkEnd w:id="126"/>
      <w:r w:rsidRPr="00686FD1">
        <w:rPr>
          <w:rFonts w:ascii="Tahoma" w:hAnsi="Tahoma" w:cs="Tahoma"/>
          <w:b/>
          <w:bCs/>
          <w:color w:val="000000" w:themeColor="text1"/>
          <w:lang w:val="es-BO" w:eastAsia="es-BO"/>
        </w:rPr>
        <w:t xml:space="preserve"> </w:t>
      </w:r>
    </w:p>
    <w:p w14:paraId="1C3DA0A6"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Para la predicción de impactos se debe tomar en cuenta la información cualitativa relacionada con los tipos de impacto e información cuantitativa disponible o posible de generar, relativa a técnicas de predicción empleadas, y datos básicos requeridos para su utilización y que contemple la afectación al componente bosque, asimismo elaborar una cuantificación de la conectividad del área que contemple a las cuencas que involucran al Proyecto.</w:t>
      </w:r>
    </w:p>
    <w:p w14:paraId="0348C2D8"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desarrollar el presente capítulo en cumplimiento a las modificaciones señaladas en el ANEXO B del D.S. 3549, D.S. 3856 y RA 028/2018.</w:t>
      </w:r>
    </w:p>
    <w:p w14:paraId="19679756" w14:textId="67D8EC75" w:rsidR="00E06AD6" w:rsidRPr="00686FD1"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27" w:name="_Toc188351752"/>
      <w:bookmarkStart w:id="128" w:name="_Toc190787189"/>
      <w:r w:rsidRPr="00686FD1">
        <w:rPr>
          <w:rFonts w:ascii="Tahoma" w:hAnsi="Tahoma" w:cs="Tahoma"/>
          <w:b/>
          <w:bCs/>
          <w:color w:val="000000" w:themeColor="text1"/>
          <w:lang w:val="es-BO" w:eastAsia="es-BO"/>
        </w:rPr>
        <w:t>EVALUACIÓN DE IMPACTOS AMBIENTALES</w:t>
      </w:r>
      <w:bookmarkEnd w:id="127"/>
      <w:bookmarkEnd w:id="128"/>
    </w:p>
    <w:p w14:paraId="362580EE"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Para la interpretación y evaluación de impactos, con base en la predicción de impactos y para interpretarlos y evaluarlos, se debe considerar información relativa a normas técnicas, criterios, y parámetros cualitativos en lo concerniente a factores ambientales, socioeconómicos y de salud.</w:t>
      </w:r>
    </w:p>
    <w:p w14:paraId="57D00E44"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realizará una evaluación global en el contexto de un EEIA-AI, la cual consiste en la evaluación del efecto total integral que el Proyecto causa sobre el ambiente, es decir, superpone y suma los efectos particulares, para establecer un efecto global. En este contexto, deberán jerarquizarse los impactos ambientales identificados y valorados, para determinar su importancia relativa.</w:t>
      </w:r>
    </w:p>
    <w:p w14:paraId="63C01E71" w14:textId="30F2F349" w:rsid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Se debe considerar impactos acumulativos y sinérgicos, incluyendo otros Proyectos cercanos desarrollados dentro del Análisis de Identificación de Impactos. El Consultor considerará también las políticas y salvaguardias internacionales pertinentes.</w:t>
      </w:r>
    </w:p>
    <w:p w14:paraId="736C0226" w14:textId="77777777" w:rsidR="00686FD1" w:rsidRPr="00E06AD6" w:rsidRDefault="00686FD1" w:rsidP="00E06AD6">
      <w:pPr>
        <w:spacing w:after="120" w:line="259" w:lineRule="auto"/>
        <w:jc w:val="both"/>
        <w:rPr>
          <w:rFonts w:ascii="Tahoma" w:eastAsia="Tahoma" w:hAnsi="Tahoma" w:cs="Tahoma"/>
          <w:color w:val="000000" w:themeColor="text1"/>
          <w:lang w:val="es-BO"/>
        </w:rPr>
      </w:pPr>
    </w:p>
    <w:p w14:paraId="5C5CC9CA" w14:textId="0CF63078" w:rsidR="00E06AD6" w:rsidRPr="00686FD1"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29" w:name="_Toc188351753"/>
      <w:bookmarkStart w:id="130" w:name="_Toc190787190"/>
      <w:r w:rsidRPr="00686FD1">
        <w:rPr>
          <w:rFonts w:ascii="Tahoma" w:hAnsi="Tahoma" w:cs="Tahoma"/>
          <w:b/>
          <w:bCs/>
          <w:color w:val="000000" w:themeColor="text1"/>
          <w:lang w:val="es-BO" w:eastAsia="es-BO"/>
        </w:rPr>
        <w:lastRenderedPageBreak/>
        <w:t>ANÁLISIS DE RIESGOS Y PLAN DE CONTINGENCIAS</w:t>
      </w:r>
      <w:bookmarkEnd w:id="129"/>
      <w:bookmarkEnd w:id="130"/>
      <w:r w:rsidRPr="00686FD1">
        <w:rPr>
          <w:rFonts w:ascii="Tahoma" w:hAnsi="Tahoma" w:cs="Tahoma"/>
          <w:b/>
          <w:bCs/>
          <w:color w:val="000000" w:themeColor="text1"/>
          <w:lang w:val="es-BO" w:eastAsia="es-BO"/>
        </w:rPr>
        <w:t xml:space="preserve"> </w:t>
      </w:r>
    </w:p>
    <w:p w14:paraId="6EB62412"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En el EEIA-AI se deben identificar las posibilidades de accidentes y emergencias incluyendo riesgos. Como parte de esta actividad se deberá identificar los materiales o sustancias peligrosas que intervendrán en el proyecto, obra o actividad, así como los riesgos al ambiente inmediato y la población, por posibles fallas en la extracción, explotación, manejo, almacenamiento o, transporte, tratamiento y disposición final, en el funcionamiento de los equipos e instalaciones. También se deberá identificar las posibles causas por las que se pueden presentar estas fallas (por ejemplo, errores del operador, fallas de operación) de los equipos e instalaciones, desgaste, pérdida de control del proceso, fuego y explosión); cuantificar la probabilidad de ocurrencia de cada una de estas fallas y sus consecuencias.</w:t>
      </w:r>
    </w:p>
    <w:p w14:paraId="5C92B0A3"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Asimismo, se deberá elaborar un Plan de Contingencias y Programa de Prevención de Accidentes que permita responder a emergencias con la suficiente eficacia, minimizando los daños a la comunidad y al ambiente.</w:t>
      </w:r>
    </w:p>
    <w:p w14:paraId="028F3EDA"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Para el Análisis de Riesgo y Plan de Contingencias, también se debe considerar:</w:t>
      </w:r>
    </w:p>
    <w:p w14:paraId="4C6AD84F" w14:textId="77777777" w:rsidR="00E06AD6" w:rsidRPr="00E06AD6" w:rsidRDefault="00E06AD6" w:rsidP="0028113D">
      <w:pPr>
        <w:numPr>
          <w:ilvl w:val="0"/>
          <w:numId w:val="77"/>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La susceptibilidad de la zona (sismicidad, colapso de la presa, aliviaderos, fallas tectónicas, áreas de inundación, riesgos naturales en coordinación con el Viceministerio de Recursos Hídricos y Riego (VRHR).</w:t>
      </w:r>
    </w:p>
    <w:p w14:paraId="39F9217F" w14:textId="77777777" w:rsidR="00E06AD6" w:rsidRPr="00E06AD6" w:rsidRDefault="00E06AD6" w:rsidP="0028113D">
      <w:pPr>
        <w:numPr>
          <w:ilvl w:val="0"/>
          <w:numId w:val="77"/>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Población existente en el área de influencia directa e indirecta del proyecto.</w:t>
      </w:r>
    </w:p>
    <w:p w14:paraId="2586EAF7" w14:textId="77777777" w:rsidR="00E06AD6" w:rsidRPr="00E06AD6" w:rsidRDefault="00E06AD6" w:rsidP="0028113D">
      <w:pPr>
        <w:numPr>
          <w:ilvl w:val="0"/>
          <w:numId w:val="77"/>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El manejo, almacenamiento, transporte, tratamiento y/o disposición final de sustancias peligrosas, de acuerdo a lo establecido en el Reglamento para Actividades con Sustancias Peligrosas; o que involucre alto riesgo sobre núcleos poblacionales.</w:t>
      </w:r>
    </w:p>
    <w:p w14:paraId="43F0D9CD" w14:textId="77777777" w:rsidR="00E06AD6" w:rsidRPr="00E06AD6" w:rsidRDefault="00E06AD6" w:rsidP="0028113D">
      <w:pPr>
        <w:numPr>
          <w:ilvl w:val="0"/>
          <w:numId w:val="77"/>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La existencia de fauna y flora silvestre en el área del proyecto.</w:t>
      </w:r>
    </w:p>
    <w:p w14:paraId="09E05FAC" w14:textId="5AB705E4" w:rsidR="00E06AD6" w:rsidRPr="00686FD1"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31" w:name="_Toc188351754"/>
      <w:bookmarkStart w:id="132" w:name="_Toc190787191"/>
      <w:r w:rsidRPr="00686FD1">
        <w:rPr>
          <w:rFonts w:ascii="Tahoma" w:hAnsi="Tahoma" w:cs="Tahoma"/>
          <w:b/>
          <w:bCs/>
          <w:color w:val="000000" w:themeColor="text1"/>
          <w:lang w:val="es-BO" w:eastAsia="es-BO"/>
        </w:rPr>
        <w:t>PROPUESTAS DE MEDIDAS DE MITIGACIÓN</w:t>
      </w:r>
      <w:bookmarkEnd w:id="131"/>
      <w:bookmarkEnd w:id="132"/>
    </w:p>
    <w:p w14:paraId="7FC306EC"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Se deberá formular medidas de mitigación para cada uno de los impactos negativos evaluados como importantes, así como discutir alternativas y justificar las soluciones adoptadas.</w:t>
      </w:r>
    </w:p>
    <w:p w14:paraId="77ED89D6"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Se deberá plantear medidas de prevención para la generación de residuos peligrosos (aceites dieléctricos, trapos empetrolados, aceites usados, lámparas de mercurio, etc.), afectación a la fauna acuática y terrestre durante las distintas etapas (ejecución, operación, mantenimiento y cierre abandono).</w:t>
      </w:r>
    </w:p>
    <w:p w14:paraId="6ECDCB8E"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 xml:space="preserve">Adicionalmente deberá considerar para las propuestas de medidas de mitigación lo siguiente: </w:t>
      </w:r>
    </w:p>
    <w:p w14:paraId="6806E751" w14:textId="77777777" w:rsidR="00E06AD6" w:rsidRPr="00E06AD6" w:rsidRDefault="00E06AD6" w:rsidP="0028113D">
      <w:pPr>
        <w:numPr>
          <w:ilvl w:val="0"/>
          <w:numId w:val="78"/>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Diseño</w:t>
      </w:r>
    </w:p>
    <w:p w14:paraId="6BE4FB72" w14:textId="77777777" w:rsidR="00E06AD6" w:rsidRPr="00E06AD6" w:rsidRDefault="00E06AD6" w:rsidP="0028113D">
      <w:pPr>
        <w:numPr>
          <w:ilvl w:val="0"/>
          <w:numId w:val="78"/>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Descripción</w:t>
      </w:r>
    </w:p>
    <w:p w14:paraId="4A8F2944" w14:textId="77777777" w:rsidR="00E06AD6" w:rsidRPr="00E06AD6" w:rsidRDefault="00E06AD6" w:rsidP="0028113D">
      <w:pPr>
        <w:numPr>
          <w:ilvl w:val="0"/>
          <w:numId w:val="78"/>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Cronogramas de ejecución</w:t>
      </w:r>
    </w:p>
    <w:p w14:paraId="712F026C" w14:textId="77777777" w:rsidR="00E06AD6" w:rsidRPr="00E06AD6" w:rsidRDefault="00E06AD6" w:rsidP="0028113D">
      <w:pPr>
        <w:numPr>
          <w:ilvl w:val="0"/>
          <w:numId w:val="78"/>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Responsables</w:t>
      </w:r>
    </w:p>
    <w:p w14:paraId="337CD894" w14:textId="77777777" w:rsidR="00E06AD6" w:rsidRPr="00E06AD6" w:rsidRDefault="00E06AD6" w:rsidP="0028113D">
      <w:pPr>
        <w:numPr>
          <w:ilvl w:val="0"/>
          <w:numId w:val="78"/>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Ubicación de todas las medidas previstas para eliminar, mitigar, reducir, remediar o compensar los efectos ambientales negativos a los distintos factores (socioeconómico, agua, suelo, aire, ecología)</w:t>
      </w:r>
    </w:p>
    <w:p w14:paraId="578D7C9B"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Por último, se debe proponer el Programa de prevención y Mitigación tanto para la fase de implementación como para la de operación y mantenimiento.</w:t>
      </w:r>
    </w:p>
    <w:p w14:paraId="69F23427" w14:textId="2641A6DB"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33" w:name="_Toc188351755"/>
      <w:bookmarkStart w:id="134" w:name="_Toc190787192"/>
      <w:r w:rsidRPr="007D1E99">
        <w:rPr>
          <w:rFonts w:ascii="Tahoma" w:hAnsi="Tahoma" w:cs="Tahoma"/>
          <w:b/>
          <w:bCs/>
          <w:color w:val="000000" w:themeColor="text1"/>
          <w:lang w:val="es-BO" w:eastAsia="es-BO"/>
        </w:rPr>
        <w:t>PROGRAMA DE PREVENCIÓN Y MITIGACIÓN (PPM)</w:t>
      </w:r>
      <w:bookmarkEnd w:id="133"/>
      <w:bookmarkEnd w:id="134"/>
    </w:p>
    <w:p w14:paraId="0BC7A0F3"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El Consultor debe formular el Programa de Prevención y Mitigación (PPM) considerando todas las medidas previstas prevenir y mitigar los efectos ambientales y sociales negativos y maximizar los impactos positivos, originados por las actividades de las etapas de ejecución, operación y mantenimiento, abandono definitivo y del Proyecto. </w:t>
      </w:r>
    </w:p>
    <w:p w14:paraId="04764985"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lastRenderedPageBreak/>
        <w:t>La estructura del PPM debe cumplir lo establecido en el D.S. 3549. Asimismo, en caso que corresponda este PPM cumplirá con los requisitos para un Plan de Gestión Ambiental y Social (PGAS) de Política OP-703 del BID y las directrices aplicables al Proyecto que incluya: i) Plan de Reasentamiento Involuntario de acuerdo con la OP 710; ii) Plan de Restablecimiento de Medios de Vida (OP 703); iii) Plan de Acción de Género; y en su caso un plan o programa de biodiversidad para asegurar que el Proyecto no resulte en conversión significativa o degradación de hábitats naturales críticos y que cualquier conversión significativa o degradación de otros hábitats naturales sean mitigadas y compensadas con medidas aceptables, incluyendo en su caso la protección de un área ecológicamente equivalente.</w:t>
      </w:r>
    </w:p>
    <w:p w14:paraId="48EF327B"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tomar en cuenta lineamientos específicos en la formulación del programa de prevención y mitigación ambiental:</w:t>
      </w:r>
    </w:p>
    <w:p w14:paraId="1B70773F" w14:textId="77777777" w:rsidR="00E06AD6" w:rsidRPr="00E06AD6" w:rsidRDefault="00E06AD6" w:rsidP="0028113D">
      <w:pPr>
        <w:numPr>
          <w:ilvl w:val="0"/>
          <w:numId w:val="7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Identificación y caracterización de los cuerpos de agua, vegetación, fauna, fuentes emisoras de ruido, material particulado, emisiones de gases de combustión, vertido de efluentes industriales de las actividades constructivas,</w:t>
      </w:r>
    </w:p>
    <w:p w14:paraId="449B6834" w14:textId="77777777" w:rsidR="00E06AD6" w:rsidRPr="00E06AD6" w:rsidRDefault="00E06AD6" w:rsidP="0028113D">
      <w:pPr>
        <w:numPr>
          <w:ilvl w:val="0"/>
          <w:numId w:val="7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Minimizar la alteración de las características fisicoquímicas, microbiológicas e hidrobiológicas de los cuerpos de agua; </w:t>
      </w:r>
    </w:p>
    <w:p w14:paraId="18F97533" w14:textId="77777777" w:rsidR="00E06AD6" w:rsidRPr="00E06AD6" w:rsidRDefault="00E06AD6" w:rsidP="0028113D">
      <w:pPr>
        <w:numPr>
          <w:ilvl w:val="0"/>
          <w:numId w:val="7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Manejo y disposición de la cantidad de suelo y vegetación removida además del tiempo de exposición a la intemperie; </w:t>
      </w:r>
    </w:p>
    <w:p w14:paraId="3511E4FE" w14:textId="77777777" w:rsidR="00E06AD6" w:rsidRPr="00E06AD6" w:rsidRDefault="00E06AD6" w:rsidP="0028113D">
      <w:pPr>
        <w:numPr>
          <w:ilvl w:val="0"/>
          <w:numId w:val="7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 acuerdo al área a inundar determinar medidas exactas para minimizar los impactos a fauna y flora.</w:t>
      </w:r>
    </w:p>
    <w:p w14:paraId="0A8AB859"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En el caso de las medidas de mitigación específicas, se deberá disponer de los diseños y especificaciones técnicas; cuantificación del monto que significa su aplicación (con memoria de cálculo específico) y cronograma de ejecución. </w:t>
      </w:r>
    </w:p>
    <w:p w14:paraId="06CEDA2B"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realizará un diseño detallado de todas las acciones y obras para la prevención y mitigación de impactos ambientales.</w:t>
      </w:r>
    </w:p>
    <w:p w14:paraId="48946110"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elaborar planes o programas desde el concepto de integralidad en la gestión de cada factor y/o programa ambiental. A continuación de manera referencial se recomiendan los siguientes programas y subprogramas:</w:t>
      </w:r>
    </w:p>
    <w:p w14:paraId="7F5C7A8D"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salud y seguridad ocupacional y comunitaria.</w:t>
      </w:r>
    </w:p>
    <w:p w14:paraId="19D667F7"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Gestión de Seguridad y Salud en el trabajo PGSST, en base a la NTS 009/23</w:t>
      </w:r>
    </w:p>
    <w:p w14:paraId="515F2235"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Psicosocial comunitario</w:t>
      </w:r>
    </w:p>
    <w:p w14:paraId="49B01CED"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seguridad vial y transporte seguro.</w:t>
      </w:r>
    </w:p>
    <w:p w14:paraId="0452897E"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Programas de gestión de residuos sólidos y líquidos.</w:t>
      </w:r>
    </w:p>
    <w:p w14:paraId="6D714EA2"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residuos sólidos domésticos</w:t>
      </w:r>
    </w:p>
    <w:p w14:paraId="2EE28EF8"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residuos sólidos industriales</w:t>
      </w:r>
    </w:p>
    <w:p w14:paraId="44938C25"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residuos líquidos domésticos e industriales</w:t>
      </w:r>
    </w:p>
    <w:p w14:paraId="6B744F4A"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manejo del recurso suelo</w:t>
      </w:r>
    </w:p>
    <w:p w14:paraId="6812C0A4"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Subprograma de control de erosión y sedimentación </w:t>
      </w:r>
    </w:p>
    <w:p w14:paraId="32755009"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control de contaminación</w:t>
      </w:r>
    </w:p>
    <w:p w14:paraId="598C37CB"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manejo de taludes</w:t>
      </w:r>
    </w:p>
    <w:p w14:paraId="73454E5E"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manejo y disposición de materiales de excavación</w:t>
      </w:r>
    </w:p>
    <w:p w14:paraId="44DC745E"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manejo de áridos y agregados.</w:t>
      </w:r>
    </w:p>
    <w:p w14:paraId="58691CAE"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intervención y aprovechamiento de bancos de préstamo.</w:t>
      </w:r>
    </w:p>
    <w:p w14:paraId="537E1394"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gestión de la calidad del aire (estimación de gases GEI, monitoreos de parámetros de calidad del aire)</w:t>
      </w:r>
    </w:p>
    <w:p w14:paraId="26C202D6"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manejo del recurso hídrico (hidráulico, hidrológico e hidrosedimentológico, hidrogeología)</w:t>
      </w:r>
    </w:p>
    <w:p w14:paraId="7BF39F0F"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manejo de cuerpos de agua</w:t>
      </w:r>
    </w:p>
    <w:p w14:paraId="4C2A020D"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lastRenderedPageBreak/>
        <w:t>Subprograma de manejo de captación y calidad de agua</w:t>
      </w:r>
    </w:p>
    <w:p w14:paraId="029D9374"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manejo hidrosedimentológico</w:t>
      </w:r>
    </w:p>
    <w:p w14:paraId="722E7DBD"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manejo de aguas subterráneas</w:t>
      </w:r>
    </w:p>
    <w:p w14:paraId="7C9AA921"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manejo de aguas servidas e industriales</w:t>
      </w:r>
    </w:p>
    <w:p w14:paraId="5457564A" w14:textId="77777777" w:rsidR="00E06AD6" w:rsidRPr="00E06AD6" w:rsidRDefault="00E06AD6" w:rsidP="0028113D">
      <w:pPr>
        <w:numPr>
          <w:ilvl w:val="0"/>
          <w:numId w:val="8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manejo de la vegetación</w:t>
      </w:r>
    </w:p>
    <w:p w14:paraId="3596461A"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rescate de germoplasma y conservación ex situ</w:t>
      </w:r>
    </w:p>
    <w:p w14:paraId="610C1887"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aprovechamiento forestal</w:t>
      </w:r>
    </w:p>
    <w:p w14:paraId="2815DF04"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manejo de la fauna terrestre y acuática</w:t>
      </w:r>
    </w:p>
    <w:p w14:paraId="6A196C79"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manejo la pesca comercial y de subsistencia</w:t>
      </w:r>
    </w:p>
    <w:p w14:paraId="6C635DDB"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manejo de artrópodos, herpetofauna, avifauna, mastofauna terrestre (tomar en cuenta pasos de fauna) y mastofauna acuática y ribereña</w:t>
      </w:r>
    </w:p>
    <w:p w14:paraId="3B149D16"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manejo y rescate de peces</w:t>
      </w:r>
    </w:p>
    <w:p w14:paraId="20DB18A8"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investigación ictiológica</w:t>
      </w:r>
    </w:p>
    <w:p w14:paraId="104D9956"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manejo de áreas protegidas</w:t>
      </w:r>
    </w:p>
    <w:p w14:paraId="0C00237B"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recuperación de áreas degradadas</w:t>
      </w:r>
    </w:p>
    <w:p w14:paraId="7C5DD1BD"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gestión de troncos y detritos flotantes y sumergidos</w:t>
      </w:r>
    </w:p>
    <w:p w14:paraId="3644385F"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manejo y control de macrófitas acuáticas</w:t>
      </w:r>
    </w:p>
    <w:p w14:paraId="72335FF6"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protección de flora y fauna</w:t>
      </w:r>
    </w:p>
    <w:p w14:paraId="37F55D33"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rescate, traslado, reubicación y monitoreo de fauna y flora silvestre.</w:t>
      </w:r>
    </w:p>
    <w:p w14:paraId="5B0538AE"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revegetación.</w:t>
      </w:r>
    </w:p>
    <w:p w14:paraId="725C4C2A"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manejo, desmonte y remoción de la vegetación y material orgánico en áreas de embalses.</w:t>
      </w:r>
    </w:p>
    <w:p w14:paraId="59E2E91B"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Identificación de zonas sensibles por sus valores ecológicos, culturales, etc., localizados en el área de influencia directa del Proyecto y las obras de implementación del diseño. Se debe tomar en cuenta datos del modelo predictivo de áreas inundables posibles.</w:t>
      </w:r>
    </w:p>
    <w:p w14:paraId="7115A8C4"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preservación del patrimonio arqueológico y paleontológico.</w:t>
      </w:r>
    </w:p>
    <w:p w14:paraId="66F85FFC"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manejo de industriales y campamentos.</w:t>
      </w:r>
    </w:p>
    <w:p w14:paraId="61873F41"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cierre, abandono y restauración (de áreas intervenidas por el Proyecto).</w:t>
      </w:r>
    </w:p>
    <w:p w14:paraId="1C92925B"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Programa de manejo, transporte, almacenamiento, disposición final de sustancias peligrosas. </w:t>
      </w:r>
    </w:p>
    <w:p w14:paraId="3E057C8F"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gestión del reservorio</w:t>
      </w:r>
    </w:p>
    <w:p w14:paraId="73884912"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simulación del ciclo de inundación</w:t>
      </w:r>
    </w:p>
    <w:p w14:paraId="4E68308C"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gestión de sedimentos y purgas</w:t>
      </w:r>
    </w:p>
    <w:p w14:paraId="0E1B5230"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gestión de inundaciones y sequias</w:t>
      </w:r>
    </w:p>
    <w:p w14:paraId="492CC16C"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Relacionamiento Comunitario.</w:t>
      </w:r>
    </w:p>
    <w:p w14:paraId="550518BC"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comunicación con las poblaciones afectadas y comunitarias</w:t>
      </w:r>
    </w:p>
    <w:p w14:paraId="3F92CF98"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comunicación interinstitucional</w:t>
      </w:r>
    </w:p>
    <w:p w14:paraId="7E32D840"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Capacitación Ambiental.</w:t>
      </w:r>
    </w:p>
    <w:p w14:paraId="7F9F0DE0"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Programas del Plan de Reasentamiento o Programa de Reposición e Indemnización a Poblaciones Afectadas (PRIPA) o Plan de Reposición de Perdidas (PRP)</w:t>
      </w:r>
    </w:p>
    <w:p w14:paraId="13E449AE"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indemnización y/o compensación</w:t>
      </w:r>
    </w:p>
    <w:p w14:paraId="37EB6311"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Adquisición de Predios</w:t>
      </w:r>
    </w:p>
    <w:p w14:paraId="5C444842"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Reasentamiento</w:t>
      </w:r>
    </w:p>
    <w:p w14:paraId="4294F7F3"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Liberación de la Faja de Servidumbre.</w:t>
      </w:r>
    </w:p>
    <w:p w14:paraId="67F8F54C"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Plan de Pueblos Indígenas (PPI)</w:t>
      </w:r>
    </w:p>
    <w:p w14:paraId="54E76483"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Información y Consulta</w:t>
      </w:r>
    </w:p>
    <w:p w14:paraId="4C07D1C0"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Procedimientos de Quejas y Consultas</w:t>
      </w:r>
    </w:p>
    <w:p w14:paraId="63069C9F"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educación y capacitación al personal.</w:t>
      </w:r>
    </w:p>
    <w:p w14:paraId="0FB372DB"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Plan de acción de biodiversidad.</w:t>
      </w:r>
    </w:p>
    <w:p w14:paraId="7249EF08"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empleo temporal.</w:t>
      </w:r>
    </w:p>
    <w:p w14:paraId="1963FDF2"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lastRenderedPageBreak/>
        <w:t>Programa de desarrollo turístico.</w:t>
      </w:r>
    </w:p>
    <w:p w14:paraId="2C11E017"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contratación de mano de obra local</w:t>
      </w:r>
    </w:p>
    <w:p w14:paraId="44CEAE84"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control de la calidad de aire y emisiones</w:t>
      </w:r>
    </w:p>
    <w:p w14:paraId="4809E7D4"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control de emisiones de gases</w:t>
      </w:r>
    </w:p>
    <w:p w14:paraId="3F0F7CBE"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control de emisiones de material particulado</w:t>
      </w:r>
    </w:p>
    <w:p w14:paraId="50315EDD" w14:textId="77777777" w:rsidR="00E06AD6" w:rsidRPr="00E06AD6" w:rsidRDefault="00E06AD6" w:rsidP="0028113D">
      <w:pPr>
        <w:numPr>
          <w:ilvl w:val="1"/>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Subprograma de control de emisiones de ruido y vibración</w:t>
      </w:r>
    </w:p>
    <w:p w14:paraId="111115F6" w14:textId="77777777" w:rsidR="00E06AD6" w:rsidRPr="00E06AD6" w:rsidRDefault="00E06AD6" w:rsidP="0028113D">
      <w:pPr>
        <w:numPr>
          <w:ilvl w:val="0"/>
          <w:numId w:val="3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Plan de Acción de Género</w:t>
      </w:r>
    </w:p>
    <w:p w14:paraId="57843164"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podrá elaborar otros programas y subprogramas que considere pertinentes, asimismo, deberá elaborar los programas que la AAC requiera al momento de aprobar y registrar el FNCA.</w:t>
      </w:r>
    </w:p>
    <w:p w14:paraId="0567BDEC"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preparará el PPM de acuerdo a lo establecido en el D.S. 3549, incluyendo información clara sobre materiales y equipos necesarios, personal, costos unitarios, costos totales y cronograma de ejecución para cada una de las medidas de prevención y mitigación definidas. Deberá incluir las memorias de cálculo.</w:t>
      </w:r>
    </w:p>
    <w:p w14:paraId="77EDAC1F"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Las medidas de mitigación a ser propuestas deberán plantear medidas específicas relacionadas con el medio ambiente y las condiciones socioeconómicas y culturales existentes en el área de influencia directa del Proyecto, debiendo tener coherencia en cuanto a su implementación.</w:t>
      </w:r>
    </w:p>
    <w:p w14:paraId="73F11399"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Para el Estudio de Evaluación del Impacto Ambiental Analítico Integral (EEIA-AI), se debe considerar las medidas antierosivas y de conservación de suelos y las medidas de mitigación de erosión en los sitios donde se vayan a construir obras y las medidas de Prevención y Gestión de Riesgos de Desastres y Adaptación al Cambio Climático.</w:t>
      </w:r>
    </w:p>
    <w:p w14:paraId="0289DBFB"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Adicionalmente, a los programas planteados deben considerar todos los programas que resulten del EEIA-AI, de los solicitados por OSC, SERNAP, Gobiernos Municipales, Gobiernos Departamentales y AAC, entre otros que correspondan.</w:t>
      </w:r>
    </w:p>
    <w:p w14:paraId="7DC8E859"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En caso de ser necesario, las medidas de mitigación y otros capítulos pertinentes, deberán ser discriminados por grupo de licitación.</w:t>
      </w:r>
    </w:p>
    <w:p w14:paraId="1F869912"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En caso de requerirse la formulación de un Plan de Manejo Integral de Cuencas (MIC), presentará un análisis de su consistencia con este Estudio en su conjunto y la necesidad de su profundización para asegurar la sostenibilidad del Proyecto.</w:t>
      </w:r>
    </w:p>
    <w:p w14:paraId="09AAFFF7" w14:textId="6606F130"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35" w:name="_Toc188351756"/>
      <w:bookmarkStart w:id="136" w:name="_Toc190787193"/>
      <w:r w:rsidRPr="007D1E99">
        <w:rPr>
          <w:rFonts w:ascii="Tahoma" w:hAnsi="Tahoma" w:cs="Tahoma"/>
          <w:b/>
          <w:bCs/>
          <w:color w:val="000000" w:themeColor="text1"/>
          <w:lang w:val="es-BO" w:eastAsia="es-BO"/>
        </w:rPr>
        <w:t>ESTIMACIÓN DE COSTOS DE MEDIDAS DE MITIGACIÓN</w:t>
      </w:r>
      <w:bookmarkEnd w:id="135"/>
      <w:bookmarkEnd w:id="136"/>
    </w:p>
    <w:p w14:paraId="002A5198"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El Consultor elaborara un presupuesto de cada programa y subprograma, considerando materiales, personal entre otros, cada uno de los costos estarán debidamente dimensionados para consolidar los costos de medias de mitigación ambiental.</w:t>
      </w:r>
    </w:p>
    <w:p w14:paraId="7288E3CC" w14:textId="4C204680"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37" w:name="_Toc188351757"/>
      <w:bookmarkStart w:id="138" w:name="_Toc190787194"/>
      <w:r w:rsidRPr="007D1E99">
        <w:rPr>
          <w:rFonts w:ascii="Tahoma" w:hAnsi="Tahoma" w:cs="Tahoma"/>
          <w:b/>
          <w:bCs/>
          <w:color w:val="000000" w:themeColor="text1"/>
          <w:lang w:val="es-BO" w:eastAsia="es-BO"/>
        </w:rPr>
        <w:t>ANÁLISIS DE LOS IMPACTOS SOCIO ECONÓMICOS Y ANÁLISIS COSTO BENEFICIO</w:t>
      </w:r>
      <w:bookmarkEnd w:id="137"/>
      <w:bookmarkEnd w:id="138"/>
    </w:p>
    <w:p w14:paraId="0897F011"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El análisis busca proporcionar una base sólida para la toma de decisiones, garantizando que los beneficios del proyecto hidroeléctrico sean maximizados y los impactos negativos minimizados, logrando un equilibrio entre desarrollo económico, bienestar social y protección ambiental.</w:t>
      </w:r>
    </w:p>
    <w:p w14:paraId="47E16DB4"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El Consultor debe realizar fundamentalmente un análisis cualitativo cuantitativo (estadístico), de los impactos socioeconómicos, tales como las incidencias en la salud, educación, cultura, etc., y las actividades de producción y productividad, etc., provocadas o influenciadas por el proyecto, especificando cuáles son las ventajas ó desventajas de la implementación del mismo.</w:t>
      </w:r>
    </w:p>
    <w:p w14:paraId="2E3A6EB4"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desarrollar mínimamente los siguientes puntos:</w:t>
      </w:r>
    </w:p>
    <w:p w14:paraId="12B5C0D7" w14:textId="77777777" w:rsidR="00E06AD6" w:rsidRPr="00E06AD6" w:rsidRDefault="00E06AD6" w:rsidP="0028113D">
      <w:pPr>
        <w:numPr>
          <w:ilvl w:val="0"/>
          <w:numId w:val="8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Análisis de impactos socioeconómicos</w:t>
      </w:r>
    </w:p>
    <w:p w14:paraId="61B3BC97" w14:textId="77777777" w:rsidR="00E06AD6" w:rsidRPr="00E06AD6" w:rsidRDefault="00E06AD6" w:rsidP="0028113D">
      <w:pPr>
        <w:numPr>
          <w:ilvl w:val="0"/>
          <w:numId w:val="8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Análisis costo-beneficio del proyecto que considere factores económicos, sociales y ambientales;</w:t>
      </w:r>
    </w:p>
    <w:p w14:paraId="4756C772" w14:textId="77777777" w:rsidR="00E06AD6" w:rsidRPr="00E06AD6" w:rsidRDefault="00E06AD6" w:rsidP="0028113D">
      <w:pPr>
        <w:numPr>
          <w:ilvl w:val="0"/>
          <w:numId w:val="80"/>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lastRenderedPageBreak/>
        <w:t>Análisis de costo beneficio</w:t>
      </w:r>
    </w:p>
    <w:p w14:paraId="672E2B0A" w14:textId="77777777" w:rsidR="00E06AD6" w:rsidRPr="00E06AD6" w:rsidRDefault="00E06AD6" w:rsidP="00E06AD6">
      <w:pPr>
        <w:spacing w:after="120" w:line="259" w:lineRule="auto"/>
        <w:jc w:val="both"/>
        <w:rPr>
          <w:rFonts w:ascii="Tahoma" w:eastAsia="Tahoma" w:hAnsi="Tahoma" w:cs="Tahoma"/>
          <w:color w:val="000000" w:themeColor="text1"/>
          <w:lang w:val="es-BO"/>
        </w:rPr>
      </w:pPr>
    </w:p>
    <w:p w14:paraId="71361B89" w14:textId="37A8481F"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39" w:name="_Toc188351758"/>
      <w:bookmarkStart w:id="140" w:name="_Toc190787195"/>
      <w:r w:rsidRPr="007D1E99">
        <w:rPr>
          <w:rFonts w:ascii="Tahoma" w:hAnsi="Tahoma" w:cs="Tahoma"/>
          <w:b/>
          <w:bCs/>
          <w:color w:val="000000" w:themeColor="text1"/>
          <w:lang w:val="es-BO" w:eastAsia="es-BO"/>
        </w:rPr>
        <w:t>PLAN DE APLICACIÓN Y SEGUIMIENTO AMBIENTAL (PASA)</w:t>
      </w:r>
      <w:bookmarkEnd w:id="139"/>
      <w:bookmarkEnd w:id="140"/>
    </w:p>
    <w:p w14:paraId="43CB4F1B"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Estudio de Evaluación de Impacto Ambiental Analítico Integral (EEIA-AI) deberá incluir el Plan de Aplicación y Seguimiento Ambiental (PASA), el mismo que será elaborado de acuerdo a la normativa vigente (D.S. 3549) y si corresponde, a los requisitos para el PGAS de las salvaguardas del BID aplicables al Proyecto incluyendo la Política OP-703 y sus directrices, la OP 710, la OP 765 y la OP 761 y tendrá por objeto controlar y garantizar el cumplimiento de las medidas de mitigación propuestas en el PGAS y el PPM.</w:t>
      </w:r>
    </w:p>
    <w:p w14:paraId="69A68DDB"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Plan de Aplicación y Seguimiento Ambiental (PASA), debe considerar lo establecido en los artículos N°30, 31 y 32 del RPCA.</w:t>
      </w:r>
    </w:p>
    <w:p w14:paraId="359CFC9A" w14:textId="2ED3F626"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41" w:name="_Toc188351759"/>
      <w:bookmarkStart w:id="142" w:name="_Toc190787196"/>
      <w:r w:rsidRPr="007D1E99">
        <w:rPr>
          <w:rFonts w:ascii="Tahoma" w:hAnsi="Tahoma" w:cs="Tahoma"/>
          <w:b/>
          <w:bCs/>
          <w:color w:val="000000" w:themeColor="text1"/>
          <w:lang w:val="es-BO" w:eastAsia="es-BO"/>
        </w:rPr>
        <w:t>PROGRAMA DE CIERRE DE OPERACIONES Y RESTAURACIÓN DEL ÁREA</w:t>
      </w:r>
      <w:bookmarkEnd w:id="141"/>
      <w:bookmarkEnd w:id="142"/>
    </w:p>
    <w:p w14:paraId="629364F4"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elaborar el respectivo plan de cierre y abandono que  comprenderá el conjunto de actividades que a implementarse desde las etapas de planificación del proyecto, hasta la ejecución de actividades de post construcción, con el fin de cumplir los requisitos legales aplicables, proteger la salud y seguridad de las comunidades vecinas, eliminar o mitigar los efectos ambientales adversos y minimizar los impactos socio económicos en el área de influencia, en este caso las instalaciones utilizadas para la construcción.</w:t>
      </w:r>
    </w:p>
    <w:p w14:paraId="4B94C9A5"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incorporar las medidas orientadas a prevenir impactos ambientales y riesgos durante la etapa de cierre de la fase constructiva del proyecto.</w:t>
      </w:r>
    </w:p>
    <w:p w14:paraId="26089316" w14:textId="77777777" w:rsidR="00E06AD6" w:rsidRPr="00E06AD6" w:rsidRDefault="00E06AD6" w:rsidP="00E06AD6">
      <w:pPr>
        <w:spacing w:after="120"/>
        <w:ind w:left="-11"/>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 contemplar mínimamente los siguientes aspectos:</w:t>
      </w:r>
    </w:p>
    <w:p w14:paraId="31FF8C28" w14:textId="77777777" w:rsidR="00E06AD6" w:rsidRPr="00E06AD6" w:rsidRDefault="00E06AD6" w:rsidP="0028113D">
      <w:pPr>
        <w:numPr>
          <w:ilvl w:val="0"/>
          <w:numId w:val="87"/>
        </w:num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Establecer las acciones o criterios ambientales de manejo que permitan la planificación de uso y destino posterior del área después de finalizada la construcción.</w:t>
      </w:r>
    </w:p>
    <w:p w14:paraId="33B0BA37" w14:textId="77777777" w:rsidR="00E06AD6" w:rsidRPr="00E06AD6" w:rsidRDefault="00E06AD6" w:rsidP="0028113D">
      <w:pPr>
        <w:numPr>
          <w:ilvl w:val="0"/>
          <w:numId w:val="87"/>
        </w:num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Diseñar programas de rehabilitación de las tierras intervenidas por el proyecto.</w:t>
      </w:r>
    </w:p>
    <w:p w14:paraId="1DE4A819" w14:textId="77777777" w:rsidR="00E06AD6" w:rsidRPr="00E06AD6" w:rsidRDefault="00E06AD6" w:rsidP="0028113D">
      <w:pPr>
        <w:numPr>
          <w:ilvl w:val="0"/>
          <w:numId w:val="87"/>
        </w:numPr>
        <w:spacing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Desarrollar programas de compensación y conservación paisajística de los taludes, bancos y terrenos, tanto en el área de construcción, como de las zonas destinadas al depósito de escombros y material estéril.</w:t>
      </w:r>
    </w:p>
    <w:p w14:paraId="681191EF"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contemplar como contenido mínimo lo siguiente:</w:t>
      </w:r>
    </w:p>
    <w:p w14:paraId="05186946" w14:textId="77777777" w:rsidR="00E06AD6" w:rsidRPr="00E06AD6" w:rsidRDefault="00E06AD6" w:rsidP="0028113D">
      <w:pPr>
        <w:numPr>
          <w:ilvl w:val="0"/>
          <w:numId w:val="82"/>
        </w:num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Aspectos generales</w:t>
      </w:r>
    </w:p>
    <w:p w14:paraId="148B680B" w14:textId="77777777" w:rsidR="00E06AD6" w:rsidRPr="00E06AD6" w:rsidRDefault="00E06AD6" w:rsidP="0028113D">
      <w:pPr>
        <w:numPr>
          <w:ilvl w:val="0"/>
          <w:numId w:val="82"/>
        </w:num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Objetivos (General y específico).</w:t>
      </w:r>
    </w:p>
    <w:p w14:paraId="432317A8" w14:textId="77777777" w:rsidR="00E06AD6" w:rsidRPr="00E06AD6" w:rsidRDefault="00E06AD6" w:rsidP="0028113D">
      <w:pPr>
        <w:numPr>
          <w:ilvl w:val="0"/>
          <w:numId w:val="82"/>
        </w:num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Metas.</w:t>
      </w:r>
    </w:p>
    <w:p w14:paraId="344F6192" w14:textId="77777777" w:rsidR="00E06AD6" w:rsidRPr="00E06AD6" w:rsidRDefault="00E06AD6" w:rsidP="0028113D">
      <w:pPr>
        <w:numPr>
          <w:ilvl w:val="0"/>
          <w:numId w:val="82"/>
        </w:num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Población beneficiada</w:t>
      </w:r>
    </w:p>
    <w:p w14:paraId="645EFA33" w14:textId="77777777" w:rsidR="00E06AD6" w:rsidRPr="00E06AD6" w:rsidRDefault="00E06AD6" w:rsidP="0028113D">
      <w:pPr>
        <w:numPr>
          <w:ilvl w:val="0"/>
          <w:numId w:val="82"/>
        </w:numPr>
        <w:spacing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Programas:</w:t>
      </w:r>
    </w:p>
    <w:p w14:paraId="2AB16067" w14:textId="77777777" w:rsidR="00E06AD6" w:rsidRPr="00E06AD6" w:rsidRDefault="00E06AD6" w:rsidP="0028113D">
      <w:pPr>
        <w:numPr>
          <w:ilvl w:val="0"/>
          <w:numId w:val="83"/>
        </w:numPr>
        <w:tabs>
          <w:tab w:val="num" w:pos="851"/>
          <w:tab w:val="left" w:pos="1418"/>
        </w:tabs>
        <w:spacing w:after="120" w:line="259" w:lineRule="auto"/>
        <w:ind w:left="993"/>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desmantelamiento y abandono</w:t>
      </w:r>
    </w:p>
    <w:p w14:paraId="71CC1C24" w14:textId="77777777" w:rsidR="00E06AD6" w:rsidRPr="00E06AD6" w:rsidRDefault="00E06AD6" w:rsidP="0028113D">
      <w:pPr>
        <w:numPr>
          <w:ilvl w:val="0"/>
          <w:numId w:val="83"/>
        </w:numPr>
        <w:tabs>
          <w:tab w:val="num" w:pos="851"/>
          <w:tab w:val="left" w:pos="1418"/>
        </w:tabs>
        <w:spacing w:after="120" w:line="259" w:lineRule="auto"/>
        <w:ind w:left="993"/>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limpieza del sitio</w:t>
      </w:r>
    </w:p>
    <w:p w14:paraId="3E609148" w14:textId="77777777" w:rsidR="00E06AD6" w:rsidRPr="00E06AD6" w:rsidRDefault="00E06AD6" w:rsidP="0028113D">
      <w:pPr>
        <w:numPr>
          <w:ilvl w:val="0"/>
          <w:numId w:val="83"/>
        </w:numPr>
        <w:tabs>
          <w:tab w:val="num" w:pos="851"/>
          <w:tab w:val="left" w:pos="1418"/>
        </w:tabs>
        <w:spacing w:after="120" w:line="259" w:lineRule="auto"/>
        <w:ind w:left="993"/>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restauración de zonas intervenidas</w:t>
      </w:r>
    </w:p>
    <w:p w14:paraId="19B248E8" w14:textId="77777777" w:rsidR="00E06AD6" w:rsidRPr="00E06AD6" w:rsidRDefault="00E06AD6" w:rsidP="0028113D">
      <w:pPr>
        <w:numPr>
          <w:ilvl w:val="0"/>
          <w:numId w:val="83"/>
        </w:numPr>
        <w:tabs>
          <w:tab w:val="num" w:pos="851"/>
          <w:tab w:val="left" w:pos="1418"/>
        </w:tabs>
        <w:spacing w:after="120" w:line="259" w:lineRule="auto"/>
        <w:ind w:left="993"/>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protección de bienes sociales intervenidos</w:t>
      </w:r>
    </w:p>
    <w:p w14:paraId="67A3A646" w14:textId="77777777" w:rsidR="00E06AD6" w:rsidRPr="00E06AD6" w:rsidRDefault="00E06AD6" w:rsidP="0028113D">
      <w:pPr>
        <w:numPr>
          <w:ilvl w:val="0"/>
          <w:numId w:val="83"/>
        </w:numPr>
        <w:tabs>
          <w:tab w:val="num" w:pos="851"/>
          <w:tab w:val="left" w:pos="1418"/>
        </w:tabs>
        <w:spacing w:after="120" w:line="259" w:lineRule="auto"/>
        <w:ind w:left="992"/>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Programa de protección de infraestructura comunitaria social.</w:t>
      </w:r>
    </w:p>
    <w:p w14:paraId="0C2EBBE7" w14:textId="77777777" w:rsidR="00E06AD6" w:rsidRPr="00E06AD6" w:rsidRDefault="00E06AD6" w:rsidP="00E06AD6">
      <w:pPr>
        <w:spacing w:after="120"/>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podrá proponer más programas según vea conveniente para la etapa de cierre.</w:t>
      </w:r>
    </w:p>
    <w:p w14:paraId="15042C08" w14:textId="472657CA"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43" w:name="_Toc188351760"/>
      <w:bookmarkStart w:id="144" w:name="_Toc190787197"/>
      <w:r w:rsidRPr="007D1E99">
        <w:rPr>
          <w:rFonts w:ascii="Tahoma" w:hAnsi="Tahoma" w:cs="Tahoma"/>
          <w:b/>
          <w:bCs/>
          <w:color w:val="000000" w:themeColor="text1"/>
          <w:lang w:val="es-BO" w:eastAsia="es-BO"/>
        </w:rPr>
        <w:lastRenderedPageBreak/>
        <w:t>IDENTIFICACIÓN DE LA LEGISLACIÓN APLICABLE</w:t>
      </w:r>
      <w:bookmarkEnd w:id="143"/>
      <w:bookmarkEnd w:id="144"/>
    </w:p>
    <w:p w14:paraId="5C19FB42"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describir las disposiciones legales aplicables al proyecto con las que sustentan cualquier actividad descrita en el presente estudio, de acuerdo al artículo N°34 del RPCA.</w:t>
      </w:r>
    </w:p>
    <w:p w14:paraId="6BC8F056" w14:textId="30239D0C"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45" w:name="_Toc473644763"/>
      <w:bookmarkStart w:id="146" w:name="_Toc479663784"/>
      <w:bookmarkStart w:id="147" w:name="_Toc188351761"/>
      <w:bookmarkStart w:id="148" w:name="_Toc190787198"/>
      <w:r w:rsidRPr="007D1E99">
        <w:rPr>
          <w:rFonts w:ascii="Tahoma" w:hAnsi="Tahoma" w:cs="Tahoma"/>
          <w:b/>
          <w:bCs/>
          <w:color w:val="000000" w:themeColor="text1"/>
          <w:lang w:val="es-BO" w:eastAsia="es-BO"/>
        </w:rPr>
        <w:t>BIBLIOGRAFÍA, REFERENCIAS CIENTÍFICAS, TÉCNICAS, ETC.</w:t>
      </w:r>
      <w:bookmarkEnd w:id="145"/>
      <w:bookmarkEnd w:id="146"/>
      <w:bookmarkEnd w:id="147"/>
      <w:bookmarkEnd w:id="148"/>
    </w:p>
    <w:p w14:paraId="16B8F986"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 considerar la información entregada por ENDE para el proyecto “Rositas” y otros estudios realizados en la zona (tesis, revistas, artículos científicos, etc.) para la elaboración del EEIA-AI, de acuerdo al artículo N°34 del RPCA.</w:t>
      </w:r>
    </w:p>
    <w:p w14:paraId="51493AE8"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 recopilación de información secundaria para la elaboración del documento no deberá ser mayor a 10 años, de acuerdo a lo establecido en el RA. N° 0028/0218.</w:t>
      </w:r>
    </w:p>
    <w:p w14:paraId="0165BD16" w14:textId="1A212515"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49" w:name="_Toc479663785"/>
      <w:bookmarkStart w:id="150" w:name="_Toc188351762"/>
      <w:bookmarkStart w:id="151" w:name="_Toc190787199"/>
      <w:r w:rsidRPr="007D1E99">
        <w:rPr>
          <w:rFonts w:ascii="Tahoma" w:hAnsi="Tahoma" w:cs="Tahoma"/>
          <w:b/>
          <w:bCs/>
          <w:color w:val="000000" w:themeColor="text1"/>
          <w:lang w:val="es-BO" w:eastAsia="es-BO"/>
        </w:rPr>
        <w:t>VACÍOS DE INFORMACIÓN</w:t>
      </w:r>
      <w:bookmarkEnd w:id="149"/>
      <w:bookmarkEnd w:id="150"/>
      <w:bookmarkEnd w:id="151"/>
    </w:p>
    <w:p w14:paraId="3713B090"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realizara una identificación de los vacíos e incertidumbres de información en el conocimiento de los impactos ambientales, para la toma en consideración, si fuere necesario, del principio de precaución; de acuerdo al artículo N°34 del RPCA.</w:t>
      </w:r>
    </w:p>
    <w:p w14:paraId="0969474E" w14:textId="79250A5B"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52" w:name="_Toc188351763"/>
      <w:bookmarkStart w:id="153" w:name="_Toc190787200"/>
      <w:r w:rsidRPr="007D1E99">
        <w:rPr>
          <w:rFonts w:ascii="Tahoma" w:hAnsi="Tahoma" w:cs="Tahoma"/>
          <w:b/>
          <w:bCs/>
          <w:color w:val="000000" w:themeColor="text1"/>
          <w:lang w:val="es-BO" w:eastAsia="es-BO"/>
        </w:rPr>
        <w:t>LICENCIA PARA ACTIVIDADES CON SUSTANCIAS PELIGROSAS</w:t>
      </w:r>
      <w:bookmarkEnd w:id="152"/>
      <w:bookmarkEnd w:id="153"/>
    </w:p>
    <w:p w14:paraId="26E122C0"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 elaborar toda la documentación pertinente para el trámite de la Licencia Ambiental para Actividades con Sustancias Peligrosas (LASP) esté enmarcado en el Reglamento para Actividades con Sustancias Peligrosas (RASP) y la Resolución Ministerial N°007/2013. De la misma manera identificará todas las sustancias a ser incluidas en el LASP, acorde a las características del Proyecto.</w:t>
      </w:r>
    </w:p>
    <w:p w14:paraId="25FEE80F"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contenido mínimo debe ser:</w:t>
      </w:r>
    </w:p>
    <w:p w14:paraId="3F1945CA" w14:textId="77777777" w:rsidR="00E06AD6" w:rsidRPr="00E06AD6" w:rsidRDefault="00E06AD6" w:rsidP="0028113D">
      <w:pPr>
        <w:numPr>
          <w:ilvl w:val="0"/>
          <w:numId w:val="2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Datos generales de la Actividad Obra o Proyecto (AOP)</w:t>
      </w:r>
    </w:p>
    <w:p w14:paraId="47973504" w14:textId="77777777" w:rsidR="00E06AD6" w:rsidRPr="00E06AD6" w:rsidRDefault="00E06AD6" w:rsidP="0028113D">
      <w:pPr>
        <w:numPr>
          <w:ilvl w:val="0"/>
          <w:numId w:val="2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Nómina del personal jerárquico y currículum vitae del personal técnico responsable de las actividades operativas con sustancias peligrosas y sus respectivas fotocopias de Cédula de Identidad</w:t>
      </w:r>
    </w:p>
    <w:p w14:paraId="0ED9C41B" w14:textId="77777777" w:rsidR="00E06AD6" w:rsidRPr="00E06AD6" w:rsidRDefault="00E06AD6" w:rsidP="0028113D">
      <w:pPr>
        <w:numPr>
          <w:ilvl w:val="0"/>
          <w:numId w:val="2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Organigrama en el cual se establece el grado de responsabilidad del personal jerárquico y/o responsable encargado de la manipulación, almacenamiento, uso y disposición de sustancias peligrosas (presentar cursos de capacitación en seguridad industrial, del responsable y/o encargado)</w:t>
      </w:r>
    </w:p>
    <w:p w14:paraId="5344F7A1" w14:textId="77777777" w:rsidR="00E06AD6" w:rsidRPr="00E06AD6" w:rsidRDefault="00E06AD6" w:rsidP="0028113D">
      <w:pPr>
        <w:numPr>
          <w:ilvl w:val="0"/>
          <w:numId w:val="2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Especificar actividad que realiza</w:t>
      </w:r>
    </w:p>
    <w:p w14:paraId="17DCC1B1" w14:textId="77777777" w:rsidR="00E06AD6" w:rsidRPr="00E06AD6" w:rsidRDefault="00E06AD6" w:rsidP="0028113D">
      <w:pPr>
        <w:numPr>
          <w:ilvl w:val="0"/>
          <w:numId w:val="2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Las normas técnicas aplicables a la manipulación, transporte, almacenamiento y a la disposición de las sustancias peligrosas</w:t>
      </w:r>
    </w:p>
    <w:p w14:paraId="0AFF73DA" w14:textId="77777777" w:rsidR="00E06AD6" w:rsidRPr="00E06AD6" w:rsidRDefault="00E06AD6" w:rsidP="0028113D">
      <w:pPr>
        <w:numPr>
          <w:ilvl w:val="0"/>
          <w:numId w:val="2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Hojas de Seguridad o Fichas técnicas de cada producto a utilizar</w:t>
      </w:r>
    </w:p>
    <w:p w14:paraId="050C2FCA" w14:textId="77777777" w:rsidR="00E06AD6" w:rsidRPr="00E06AD6" w:rsidRDefault="00E06AD6" w:rsidP="0028113D">
      <w:pPr>
        <w:numPr>
          <w:ilvl w:val="0"/>
          <w:numId w:val="2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Listado de sustancias que se utilizan con su nombre científico (genérico), su registro en Naciones Unidas y la actividad en la que se emplea, en físico y digital</w:t>
      </w:r>
    </w:p>
    <w:p w14:paraId="3F9217B3" w14:textId="77777777" w:rsidR="00E06AD6" w:rsidRPr="00E06AD6" w:rsidRDefault="00E06AD6" w:rsidP="0028113D">
      <w:pPr>
        <w:numPr>
          <w:ilvl w:val="0"/>
          <w:numId w:val="2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Detalle del Almacenamiento y manipulación de sustancias peligrosas</w:t>
      </w:r>
    </w:p>
    <w:p w14:paraId="62A3F429" w14:textId="77777777" w:rsidR="00E06AD6" w:rsidRPr="00E06AD6" w:rsidRDefault="00E06AD6" w:rsidP="0028113D">
      <w:pPr>
        <w:numPr>
          <w:ilvl w:val="0"/>
          <w:numId w:val="2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Detalle del Tratamiento y disposición final de sustancias peligrosas</w:t>
      </w:r>
    </w:p>
    <w:p w14:paraId="46DAA355" w14:textId="77777777" w:rsidR="00E06AD6" w:rsidRPr="00E06AD6" w:rsidRDefault="00E06AD6" w:rsidP="0028113D">
      <w:pPr>
        <w:numPr>
          <w:ilvl w:val="0"/>
          <w:numId w:val="2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Análisis de Riesgo por cada sustancia identificada</w:t>
      </w:r>
    </w:p>
    <w:p w14:paraId="4CB8D6EF" w14:textId="77777777" w:rsidR="00E06AD6" w:rsidRPr="00E06AD6" w:rsidRDefault="00E06AD6" w:rsidP="0028113D">
      <w:pPr>
        <w:numPr>
          <w:ilvl w:val="0"/>
          <w:numId w:val="2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Plan de Contingencia por cada sustancia identificada</w:t>
      </w:r>
    </w:p>
    <w:p w14:paraId="6A1A6D9B" w14:textId="00E53AA1"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54" w:name="_Toc188351764"/>
      <w:bookmarkStart w:id="155" w:name="_Toc190787201"/>
      <w:r w:rsidRPr="007D1E99">
        <w:rPr>
          <w:rFonts w:ascii="Tahoma" w:hAnsi="Tahoma" w:cs="Tahoma"/>
          <w:b/>
          <w:bCs/>
          <w:color w:val="000000" w:themeColor="text1"/>
          <w:lang w:val="es-BO" w:eastAsia="es-BO"/>
        </w:rPr>
        <w:t>OTRAS LICENCIAS O PERMISOS CONEXOS</w:t>
      </w:r>
      <w:bookmarkEnd w:id="154"/>
      <w:bookmarkEnd w:id="155"/>
    </w:p>
    <w:p w14:paraId="12EBCAE6" w14:textId="46C05B7F" w:rsid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El Consultor, deberá elaborar los documentos necesarios para obtener los permisos asociados a la licencia ambiental de todas las áreas de afectación del proyecto solicitados en la carta de categorización y, a requerimiento de las entidades competentes.</w:t>
      </w:r>
    </w:p>
    <w:p w14:paraId="5C82ECC7" w14:textId="77777777" w:rsidR="007D1E99" w:rsidRPr="00E06AD6" w:rsidRDefault="007D1E99" w:rsidP="00E06AD6">
      <w:pPr>
        <w:spacing w:after="120" w:line="259" w:lineRule="auto"/>
        <w:jc w:val="both"/>
        <w:rPr>
          <w:rFonts w:ascii="Tahoma" w:eastAsia="Tahoma" w:hAnsi="Tahoma" w:cs="Tahoma"/>
          <w:color w:val="000000" w:themeColor="text1"/>
          <w:lang w:val="es-BO" w:eastAsia="es-BO"/>
        </w:rPr>
      </w:pPr>
    </w:p>
    <w:p w14:paraId="7AD38922" w14:textId="3ACDAC6F"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56" w:name="_Toc188351765"/>
      <w:bookmarkStart w:id="157" w:name="_Toc190787202"/>
      <w:r w:rsidRPr="007D1E99">
        <w:rPr>
          <w:rFonts w:ascii="Tahoma" w:hAnsi="Tahoma" w:cs="Tahoma"/>
          <w:b/>
          <w:bCs/>
          <w:color w:val="000000" w:themeColor="text1"/>
          <w:lang w:val="es-BO" w:eastAsia="es-BO"/>
        </w:rPr>
        <w:lastRenderedPageBreak/>
        <w:t>CONSULTAS SOCIALES</w:t>
      </w:r>
      <w:bookmarkEnd w:id="156"/>
      <w:bookmarkEnd w:id="157"/>
      <w:r w:rsidRPr="007D1E99">
        <w:rPr>
          <w:rFonts w:ascii="Tahoma" w:hAnsi="Tahoma" w:cs="Tahoma"/>
          <w:b/>
          <w:bCs/>
          <w:color w:val="000000" w:themeColor="text1"/>
          <w:lang w:val="es-BO" w:eastAsia="es-BO"/>
        </w:rPr>
        <w:t xml:space="preserve"> </w:t>
      </w:r>
    </w:p>
    <w:p w14:paraId="2040C44E"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efectuar las consultas sociales (públicas, previas y otros mecanismos de participación) establecidas por ley, en todas las comunidades del área de influencia directa, bajo metodologías reconocidas, en el marco del artículo 93 de la ley 1333, artículo 162 del RPCA, Anexo E del D.S. 3549, Convenio 169 de la OIT y otras normas sociales en vigencia.</w:t>
      </w:r>
    </w:p>
    <w:p w14:paraId="6FB7ADFD"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Estas consultas se desarrollarán con el objetivo de:</w:t>
      </w:r>
    </w:p>
    <w:p w14:paraId="749AB1F3" w14:textId="77777777" w:rsidR="00E06AD6" w:rsidRPr="00E06AD6" w:rsidRDefault="00E06AD6" w:rsidP="0028113D">
      <w:pPr>
        <w:numPr>
          <w:ilvl w:val="0"/>
          <w:numId w:val="88"/>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Plantear espacios participativos de consenso, planificación y ejecución de actividades.</w:t>
      </w:r>
    </w:p>
    <w:p w14:paraId="6DA9BEF8" w14:textId="77777777" w:rsidR="00E06AD6" w:rsidRPr="00E06AD6" w:rsidRDefault="00E06AD6" w:rsidP="0028113D">
      <w:pPr>
        <w:numPr>
          <w:ilvl w:val="0"/>
          <w:numId w:val="88"/>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Proporcionar información oportuna y veraz sobre el alcance del Proyecto.</w:t>
      </w:r>
    </w:p>
    <w:p w14:paraId="24102E80" w14:textId="77777777" w:rsidR="00E06AD6" w:rsidRPr="00E06AD6" w:rsidRDefault="00E06AD6" w:rsidP="0028113D">
      <w:pPr>
        <w:numPr>
          <w:ilvl w:val="0"/>
          <w:numId w:val="88"/>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Utilizar herramientas que permitan construir en conjunto mecanismos de participación, que nos permitan desarrollar las Consultas.</w:t>
      </w:r>
    </w:p>
    <w:p w14:paraId="1BD4A876" w14:textId="77777777" w:rsidR="00E06AD6" w:rsidRPr="00E06AD6" w:rsidRDefault="00E06AD6" w:rsidP="0028113D">
      <w:pPr>
        <w:numPr>
          <w:ilvl w:val="0"/>
          <w:numId w:val="88"/>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Velar por el cumplimiento de la normativa vigente nacional e internacional correspondiente.</w:t>
      </w:r>
    </w:p>
    <w:p w14:paraId="484F870A" w14:textId="07E4549B" w:rsidR="00E06AD6" w:rsidRPr="007D1E99"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158" w:name="_Toc188351766"/>
      <w:bookmarkStart w:id="159" w:name="_Toc190787203"/>
      <w:r w:rsidRPr="007D1E99">
        <w:rPr>
          <w:rFonts w:ascii="Tahoma" w:hAnsi="Tahoma" w:cs="Tahoma"/>
          <w:b/>
          <w:bCs/>
          <w:color w:val="000000" w:themeColor="text1"/>
          <w:lang w:val="es-BO" w:eastAsia="es-BO"/>
        </w:rPr>
        <w:t>Consulta previa (TIOC)</w:t>
      </w:r>
      <w:bookmarkEnd w:id="158"/>
      <w:bookmarkEnd w:id="159"/>
    </w:p>
    <w:p w14:paraId="2DFC721C"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Las consultas sociales a comunidades indígenas para la aceptación de proyectos son un proceso crucial para garantizar que se respeten los derechos y la autodeterminación de estas comunidades. Este proceso está enmarcado dentro del Convenio 169 de la Organización Internacional del Trabajo (OIT) y la Declaración de las Naciones Unidas sobre los Derechos de los Pueblos Indígenas. </w:t>
      </w:r>
    </w:p>
    <w:p w14:paraId="48B27017"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En el marco de lo dispuesto por la Constitución Política del Estado (Art 30) y la Ley No 1257, que aprueba el Convenio 169 sobre Pueblos Indígenas y Tribales en Países Independientes, El Consultor, coordinará y/o gestionará todas las acciones necesarias para la ejecución de la Consulta Previa, libre e informada a los pueblos indígenas originarios, de acuerdo a normativa vigente. </w:t>
      </w:r>
    </w:p>
    <w:p w14:paraId="00830CFC"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presentará, para aprobación de la Supervisión, la metodología y cronograma de la consulta previa incluyendo el mapa de actores a ser consultados, materiales, protocolo de consulta y cronograma, asegurando que el proceso incluya a los actores de manera culturalmente adecuada. Una vez aprobada la metodología, el Consultor será responsable del proceso de consulta previa a las comunidades indígenas y otros pertinentes que serán invitados a dicha consulta de manera oportuna, con la participación institucional de ENDE.</w:t>
      </w:r>
    </w:p>
    <w:p w14:paraId="3E95BEDE"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En cada reunión, se llevará a cabo el registro de asistentes y la Firma de Acta de Consulta previa. El acta debe incluir la descripción del desarrollo del proceso, los resultados de la Consulta y la firma de todos los participantes, para lo cual se deberá coordinar con Supervisión el procedimiento para contar con las actas notariadas. El número de talleres de consultas previas no deberá ser limitativo, este proceso se dará por concluido sólo cuando se obtenga la totalidad de las actas de consulta previa en todas las comunidades indígenas involucradas. Todos los talleres de consulta deberán ser registrados de manera audiovisual y entregados posteriormente a ENDE.</w:t>
      </w:r>
    </w:p>
    <w:p w14:paraId="11C821A5"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 continuación, se describen algunos pasos y principios clave para que el Consultor lleve a cabo estas consultas:</w:t>
      </w:r>
    </w:p>
    <w:p w14:paraId="45BF7176" w14:textId="77777777" w:rsidR="00E06AD6" w:rsidRPr="00E06AD6" w:rsidRDefault="00E06AD6" w:rsidP="0028113D">
      <w:pPr>
        <w:numPr>
          <w:ilvl w:val="0"/>
          <w:numId w:val="84"/>
        </w:numPr>
        <w:spacing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Pasos Clave para Realizar Consultas Sociales</w:t>
      </w:r>
    </w:p>
    <w:p w14:paraId="5C709063" w14:textId="77777777" w:rsidR="00E06AD6" w:rsidRPr="00E06AD6" w:rsidRDefault="00E06AD6" w:rsidP="0028113D">
      <w:pPr>
        <w:numPr>
          <w:ilvl w:val="0"/>
          <w:numId w:val="8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Identificación de las Comunidades Afectadas</w:t>
      </w:r>
    </w:p>
    <w:p w14:paraId="655FFB9B" w14:textId="77777777" w:rsidR="00E06AD6" w:rsidRPr="00E06AD6" w:rsidRDefault="00E06AD6" w:rsidP="0028113D">
      <w:pPr>
        <w:numPr>
          <w:ilvl w:val="0"/>
          <w:numId w:val="8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Provisión de Información Completa y Accesible</w:t>
      </w:r>
    </w:p>
    <w:p w14:paraId="2E445AC0" w14:textId="77777777" w:rsidR="00E06AD6" w:rsidRPr="00E06AD6" w:rsidRDefault="00E06AD6" w:rsidP="0028113D">
      <w:pPr>
        <w:numPr>
          <w:ilvl w:val="0"/>
          <w:numId w:val="8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Organización de Reuniones y Talleres</w:t>
      </w:r>
    </w:p>
    <w:p w14:paraId="0F5A51BE" w14:textId="77777777" w:rsidR="00E06AD6" w:rsidRPr="00E06AD6" w:rsidRDefault="00E06AD6" w:rsidP="0028113D">
      <w:pPr>
        <w:numPr>
          <w:ilvl w:val="0"/>
          <w:numId w:val="8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Tiempo Adecuado para la Reflexión y Respuesta</w:t>
      </w:r>
    </w:p>
    <w:p w14:paraId="16FE9F46" w14:textId="77777777" w:rsidR="00E06AD6" w:rsidRPr="00E06AD6" w:rsidRDefault="00E06AD6" w:rsidP="0028113D">
      <w:pPr>
        <w:numPr>
          <w:ilvl w:val="0"/>
          <w:numId w:val="8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Participación Inclusiva y Representativa</w:t>
      </w:r>
    </w:p>
    <w:p w14:paraId="4130EB37" w14:textId="77777777" w:rsidR="00E06AD6" w:rsidRPr="00E06AD6" w:rsidRDefault="00E06AD6" w:rsidP="0028113D">
      <w:pPr>
        <w:numPr>
          <w:ilvl w:val="0"/>
          <w:numId w:val="8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Recopilación y Documentación de Opiniones y Recomendaciones</w:t>
      </w:r>
    </w:p>
    <w:p w14:paraId="0CBC6BF5" w14:textId="77777777" w:rsidR="00E06AD6" w:rsidRPr="00E06AD6" w:rsidRDefault="00E06AD6" w:rsidP="0028113D">
      <w:pPr>
        <w:numPr>
          <w:ilvl w:val="0"/>
          <w:numId w:val="8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Negociación y Acomodación de Preocupaciones</w:t>
      </w:r>
    </w:p>
    <w:p w14:paraId="33865AB7" w14:textId="77777777" w:rsidR="00E06AD6" w:rsidRPr="00E06AD6" w:rsidRDefault="00E06AD6" w:rsidP="0028113D">
      <w:pPr>
        <w:numPr>
          <w:ilvl w:val="0"/>
          <w:numId w:val="85"/>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Obtener el Consentimiento Libre, Previo e Informado (CLPI)</w:t>
      </w:r>
    </w:p>
    <w:p w14:paraId="4452E79C" w14:textId="77777777" w:rsidR="00E06AD6" w:rsidRPr="00E06AD6" w:rsidRDefault="00E06AD6" w:rsidP="0028113D">
      <w:pPr>
        <w:numPr>
          <w:ilvl w:val="0"/>
          <w:numId w:val="85"/>
        </w:numPr>
        <w:spacing w:after="120" w:line="259" w:lineRule="auto"/>
        <w:ind w:left="1066"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lastRenderedPageBreak/>
        <w:t>Monitoreo y Seguimiento</w:t>
      </w:r>
    </w:p>
    <w:p w14:paraId="3B8C304D" w14:textId="77777777" w:rsidR="00E06AD6" w:rsidRPr="00E06AD6" w:rsidRDefault="00E06AD6" w:rsidP="0028113D">
      <w:pPr>
        <w:numPr>
          <w:ilvl w:val="0"/>
          <w:numId w:val="84"/>
        </w:numPr>
        <w:spacing w:before="120" w:after="120" w:line="259" w:lineRule="auto"/>
        <w:ind w:left="714" w:hanging="357"/>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Principios Fundamentales</w:t>
      </w:r>
    </w:p>
    <w:p w14:paraId="0C25D1A4" w14:textId="77777777" w:rsidR="00E06AD6" w:rsidRPr="00E06AD6" w:rsidRDefault="00E06AD6" w:rsidP="0028113D">
      <w:pPr>
        <w:numPr>
          <w:ilvl w:val="0"/>
          <w:numId w:val="86"/>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Respeto a la Autodeterminación</w:t>
      </w:r>
    </w:p>
    <w:p w14:paraId="21E847FD" w14:textId="77777777" w:rsidR="00E06AD6" w:rsidRPr="00E06AD6" w:rsidRDefault="00E06AD6" w:rsidP="0028113D">
      <w:pPr>
        <w:numPr>
          <w:ilvl w:val="0"/>
          <w:numId w:val="86"/>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Transparencia</w:t>
      </w:r>
    </w:p>
    <w:p w14:paraId="671E6C5B" w14:textId="77777777" w:rsidR="00E06AD6" w:rsidRPr="00E06AD6" w:rsidRDefault="00E06AD6" w:rsidP="0028113D">
      <w:pPr>
        <w:numPr>
          <w:ilvl w:val="0"/>
          <w:numId w:val="86"/>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Buena Fe</w:t>
      </w:r>
    </w:p>
    <w:p w14:paraId="152FC8C9" w14:textId="77777777" w:rsidR="00E06AD6" w:rsidRPr="00E06AD6" w:rsidRDefault="00E06AD6" w:rsidP="0028113D">
      <w:pPr>
        <w:numPr>
          <w:ilvl w:val="0"/>
          <w:numId w:val="86"/>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Adaptación Cultural</w:t>
      </w:r>
    </w:p>
    <w:p w14:paraId="653685CF" w14:textId="77777777" w:rsidR="00E06AD6" w:rsidRPr="00E06AD6" w:rsidRDefault="00E06AD6" w:rsidP="0028113D">
      <w:pPr>
        <w:numPr>
          <w:ilvl w:val="0"/>
          <w:numId w:val="86"/>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Responsabilidad</w:t>
      </w:r>
    </w:p>
    <w:p w14:paraId="77B83847"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Las actividades de la Consulta Previa deberán ser coordinadas, a través de ENDE con el Ministerio del Sector.</w:t>
      </w:r>
    </w:p>
    <w:p w14:paraId="7153F313"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prever los recursos económicos necesarios para todo el proceso y desarrollo de la Consulta previa.</w:t>
      </w:r>
    </w:p>
    <w:p w14:paraId="3CA126B3"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El Consultor llevará a cabo consultas libres, previas e informadas, con todos los actores sociales esenciales que serán continuamente consultados e involucrados en el proceso, las consultas estarán enfocadas al tratamiento de aspectos relacionados con la elaboración del Plan de Pueblos Indígenas y la formulación del Plan de Acción. </w:t>
      </w:r>
    </w:p>
    <w:p w14:paraId="0D56722E"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 consulta previa será organizada, planificada y ejecutada por el Consultor en estrecha coordinación de ENDE.</w:t>
      </w:r>
    </w:p>
    <w:p w14:paraId="4866F752" w14:textId="3F0FA0D8" w:rsidR="00E06AD6" w:rsidRPr="007D1E99"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160" w:name="_Toc188351767"/>
      <w:bookmarkStart w:id="161" w:name="_Toc190787204"/>
      <w:r w:rsidRPr="007D1E99">
        <w:rPr>
          <w:rFonts w:ascii="Tahoma" w:hAnsi="Tahoma" w:cs="Tahoma"/>
          <w:b/>
          <w:bCs/>
          <w:color w:val="000000" w:themeColor="text1"/>
          <w:lang w:val="es-BO" w:eastAsia="es-BO"/>
        </w:rPr>
        <w:t>Consulta Pública</w:t>
      </w:r>
      <w:bookmarkEnd w:id="160"/>
      <w:bookmarkEnd w:id="161"/>
    </w:p>
    <w:p w14:paraId="312AEFDD"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El Consultor dará conformidad a lo establecido en el Anexo E del Decreto Supremo Nº 3549 y políticas y salvaguardias internacionales aplicables. </w:t>
      </w:r>
    </w:p>
    <w:p w14:paraId="5740BA6A"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presentará, para aprobación de la Supervisión, la metodología y cronograma de las consultas públicas incluyendo el mapa de actores a ser consultados, materiales, protocolo de consulta y cronograma, asegurando que el proceso incluya a los actores de manera culturalmente adecuada. Una vez aprobada la metodología, el Consultor será responsable del proceso de consulta pública a la población, comunidades, autoridades e instituciones públicas y privadas que serán invitadas a dicha consulta de manera oportuna, con la participación institucional de ENDE.</w:t>
      </w:r>
    </w:p>
    <w:p w14:paraId="693C5922"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En cada reunión, se llevará a cabo el registro de asistentes y la Firma de Acta de Consulta. El acta debe incluir la descripción del desarrollo del proceso, los resultados de la Consulta y la firma de todos los participantes, para lo cual se deberá coordinar con Supervisión el procedimiento para contar con las actas notariadas. El número de talleres de consultas públicas no deberá ser limitativo, este proceso se dará por concluido sólo cuando se obtenga la totalidad de las actas de consulta pública en todas las comunidades involucradas. Todos los talleres de consulta deberán ser registrados de manera audiovisual y entregados posteriormente a ENDE.</w:t>
      </w:r>
    </w:p>
    <w:p w14:paraId="4B346B61"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prever los recursos económicos necesarios para todo el proceso y desarrollo de la Consulta previa.</w:t>
      </w:r>
    </w:p>
    <w:p w14:paraId="35085602"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 consulta pública será organizada, planificada y ejecutada por el Consultor en estrecha coordinación de ENDE.</w:t>
      </w:r>
    </w:p>
    <w:p w14:paraId="1BD8688A" w14:textId="47A3F352"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62" w:name="_Toc188351768"/>
      <w:bookmarkStart w:id="163" w:name="_Toc190787205"/>
      <w:r w:rsidRPr="007D1E99">
        <w:rPr>
          <w:rFonts w:ascii="Tahoma" w:hAnsi="Tahoma" w:cs="Tahoma"/>
          <w:b/>
          <w:bCs/>
          <w:color w:val="000000" w:themeColor="text1"/>
          <w:lang w:val="es-BO" w:eastAsia="es-BO"/>
        </w:rPr>
        <w:t>ANEXOS Y OTROS DOCUMENTOS RELATIVOS AL EEIA-AI</w:t>
      </w:r>
      <w:bookmarkEnd w:id="162"/>
      <w:bookmarkEnd w:id="163"/>
    </w:p>
    <w:p w14:paraId="582F397E"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El Consultor deberá mínimamente presentar lo siguiente:</w:t>
      </w:r>
    </w:p>
    <w:p w14:paraId="26BD7BEE" w14:textId="77777777" w:rsidR="00E06AD6" w:rsidRPr="00E06AD6" w:rsidRDefault="00E06AD6" w:rsidP="0028113D">
      <w:pPr>
        <w:numPr>
          <w:ilvl w:val="0"/>
          <w:numId w:val="84"/>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Planos y mapas a escalas correspondientes</w:t>
      </w:r>
    </w:p>
    <w:p w14:paraId="4E48152E" w14:textId="77777777" w:rsidR="00E06AD6" w:rsidRPr="00E06AD6" w:rsidRDefault="00E06AD6" w:rsidP="0028113D">
      <w:pPr>
        <w:numPr>
          <w:ilvl w:val="0"/>
          <w:numId w:val="84"/>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Geodatabase generada para el EEIA-AI y PRP</w:t>
      </w:r>
    </w:p>
    <w:p w14:paraId="3E6156A2" w14:textId="77777777" w:rsidR="00E06AD6" w:rsidRPr="00E06AD6" w:rsidRDefault="00E06AD6" w:rsidP="0028113D">
      <w:pPr>
        <w:numPr>
          <w:ilvl w:val="0"/>
          <w:numId w:val="84"/>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 xml:space="preserve">Todas las licencias y permisos </w:t>
      </w:r>
    </w:p>
    <w:p w14:paraId="37456549" w14:textId="77777777" w:rsidR="00E06AD6" w:rsidRPr="00E06AD6" w:rsidRDefault="00E06AD6" w:rsidP="0028113D">
      <w:pPr>
        <w:numPr>
          <w:ilvl w:val="0"/>
          <w:numId w:val="84"/>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Planillas de campo</w:t>
      </w:r>
    </w:p>
    <w:p w14:paraId="7C4B7297" w14:textId="77777777" w:rsidR="00E06AD6" w:rsidRPr="00E06AD6" w:rsidRDefault="00E06AD6" w:rsidP="0028113D">
      <w:pPr>
        <w:numPr>
          <w:ilvl w:val="0"/>
          <w:numId w:val="84"/>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lastRenderedPageBreak/>
        <w:t>Informes de monitoreo realizados y certificados de calibración de equipos</w:t>
      </w:r>
    </w:p>
    <w:p w14:paraId="7577F939" w14:textId="77777777" w:rsidR="00E06AD6" w:rsidRPr="00E06AD6" w:rsidRDefault="00E06AD6" w:rsidP="0028113D">
      <w:pPr>
        <w:numPr>
          <w:ilvl w:val="0"/>
          <w:numId w:val="84"/>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Otros que correspondan</w:t>
      </w:r>
    </w:p>
    <w:p w14:paraId="16A0EEFA" w14:textId="797A8DE7"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64" w:name="_Toc188351769"/>
      <w:bookmarkStart w:id="165" w:name="_Toc190787206"/>
      <w:r w:rsidRPr="007D1E99">
        <w:rPr>
          <w:rFonts w:ascii="Tahoma" w:hAnsi="Tahoma" w:cs="Tahoma"/>
          <w:b/>
          <w:bCs/>
          <w:color w:val="000000" w:themeColor="text1"/>
          <w:lang w:val="es-BO" w:eastAsia="es-BO"/>
        </w:rPr>
        <w:t>INFORME COMPLETO DEL EEIA-AI Y DOCUMENTO RESUMEN Y DE DIVULGACIÓN PARA EL PÚBLICO EN GENERAL</w:t>
      </w:r>
      <w:bookmarkEnd w:id="164"/>
      <w:bookmarkEnd w:id="165"/>
      <w:r w:rsidRPr="007D1E99">
        <w:rPr>
          <w:rFonts w:ascii="Tahoma" w:hAnsi="Tahoma" w:cs="Tahoma"/>
          <w:b/>
          <w:bCs/>
          <w:color w:val="000000" w:themeColor="text1"/>
          <w:lang w:val="es-BO" w:eastAsia="es-BO"/>
        </w:rPr>
        <w:t xml:space="preserve"> </w:t>
      </w:r>
    </w:p>
    <w:p w14:paraId="36FCBC9F"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El Consultor deberá elaborar el informe de acuerdo a lo establecido en el artículo 35 de RPCA.</w:t>
      </w:r>
    </w:p>
    <w:p w14:paraId="18DCE466" w14:textId="36F53236" w:rsidR="00E06AD6" w:rsidRPr="007D1E99" w:rsidRDefault="00E06AD6" w:rsidP="0028113D">
      <w:pPr>
        <w:pStyle w:val="Prrafodelista"/>
        <w:numPr>
          <w:ilvl w:val="0"/>
          <w:numId w:val="99"/>
        </w:numPr>
        <w:spacing w:after="120" w:line="259" w:lineRule="auto"/>
        <w:contextualSpacing/>
        <w:jc w:val="both"/>
        <w:outlineLvl w:val="0"/>
        <w:rPr>
          <w:rFonts w:ascii="Tahoma" w:hAnsi="Tahoma" w:cs="Tahoma"/>
          <w:b/>
          <w:bCs/>
          <w:color w:val="000000" w:themeColor="text1"/>
          <w:lang w:val="es-BO"/>
        </w:rPr>
      </w:pPr>
      <w:bookmarkStart w:id="166" w:name="_Toc188351770"/>
      <w:bookmarkStart w:id="167" w:name="_Toc190787207"/>
      <w:r w:rsidRPr="007D1E99">
        <w:rPr>
          <w:rFonts w:ascii="Tahoma" w:hAnsi="Tahoma" w:cs="Tahoma"/>
          <w:b/>
          <w:bCs/>
          <w:color w:val="000000" w:themeColor="text1"/>
          <w:lang w:val="es-BO"/>
        </w:rPr>
        <w:t>GESTIÓN SOCIAL</w:t>
      </w:r>
      <w:bookmarkEnd w:id="166"/>
      <w:bookmarkEnd w:id="167"/>
      <w:r w:rsidRPr="007D1E99">
        <w:rPr>
          <w:rFonts w:ascii="Tahoma" w:hAnsi="Tahoma" w:cs="Tahoma"/>
          <w:b/>
          <w:bCs/>
          <w:color w:val="000000" w:themeColor="text1"/>
          <w:lang w:val="es-BO"/>
        </w:rPr>
        <w:t xml:space="preserve"> </w:t>
      </w:r>
    </w:p>
    <w:p w14:paraId="6D32DF37"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tendrá la responsabilidad de la gestión social en todo el desarrollo de la Consultoría, que incluirá actividades informativas, de socialización, reuniones, relacionamiento comunitario, institucional o poblacional, gestiones y seguimiento a actas, compromisos, acuerdos, convenios, entre otros; de tal forma que se puedan generar las condiciones y consensos necesarios que permitan y/o autoricen el desarrollo de todos los estudios requeridos para la Consultoría, Consulta en el marco del convenio 169 de la OIT, Consulta Pública y otras Consultas, en el marco de las normas, leyes y Constitución Política del Estado Plurinacional de Bolivia, así como las políticas de salvaguardas internacionales que correspondan.</w:t>
      </w:r>
    </w:p>
    <w:p w14:paraId="53AA29BB"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establecerá contactos prioritariamente con las autoridades locales de las comunidades o asentamientos poblacionales de la zona, conforme a los entes matrices a los que respondan, así como con las autoridades de los municipios y otras instituciones involucradas del área de influencia. Llevará a cabo reuniones de socialización e información sobre las actividades que serán desarrolladas y el alcance del estudio, para evitar conflictos sociales durante el desarrollo de los trabajos de campo, de manera oportuna, considerando los medios y materiales apropiados para su realización. Para tal efecto, deberá contar con actas de autorización para los diferentes ingresos, estudios, o actividades que se requieran.</w:t>
      </w:r>
    </w:p>
    <w:p w14:paraId="420FC260"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El Consultor deberá garantizar que los procesos de gestión social se lleven a cabo de manera idónea, oportuna y en coordinación con todas las instancias representativas y actores locales correspondientes, acorde a su estructura orgánica o entes matrices a los que responden. </w:t>
      </w:r>
    </w:p>
    <w:p w14:paraId="71A0B5BD"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El Consultor, deberá realizar las acciones de gestión social con el fin de que los actores del área de  estudio (campesinos, interculturales, indígenas, predios privados, entre otros), estén adecuada y oportunamente informados sobre los estudios, la planificación y el avance de los mismos, lo cual ayudará a que la población conozca sobre los trabajos que se desarrollan en la zona, permitan y/o autoricen el acceso al sitio de estudio (respetando usos, costumbres, así como la propiedad privada), y  el desarrollo de recolección de información primaria requerida en el plazo contractual. </w:t>
      </w:r>
    </w:p>
    <w:p w14:paraId="3D68FDD6"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Durante el proceso de gestión social y reuniones de socialización e información en el AID, el Consultor deberá obtener información o documentos de respaldo para el estudio como:</w:t>
      </w:r>
    </w:p>
    <w:p w14:paraId="7FDEBD0D" w14:textId="77777777" w:rsidR="00E06AD6" w:rsidRPr="00E06AD6" w:rsidRDefault="00E06AD6" w:rsidP="0028113D">
      <w:pPr>
        <w:numPr>
          <w:ilvl w:val="0"/>
          <w:numId w:val="38"/>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Identificación de los principales actores del AID, mapeo de actores principales, incluyendo un análisis y segmentación de actores por grupos (aliados, opositores y neutros), lo que permitirá determinar la población meta para la gestión social y estrategias para que los estudios requeridos puedan desarrollarse. Si es pertinente, también se identificarán actores del AII.</w:t>
      </w:r>
    </w:p>
    <w:p w14:paraId="1F079269" w14:textId="77777777" w:rsidR="00E06AD6" w:rsidRPr="00E06AD6" w:rsidRDefault="00E06AD6" w:rsidP="0028113D">
      <w:pPr>
        <w:numPr>
          <w:ilvl w:val="0"/>
          <w:numId w:val="38"/>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Actas de las reuniones de socialización e información, que permitan los trabajos en el AID    </w:t>
      </w:r>
    </w:p>
    <w:p w14:paraId="00889533" w14:textId="77777777" w:rsidR="00E06AD6" w:rsidRPr="00E06AD6" w:rsidRDefault="00E06AD6" w:rsidP="0028113D">
      <w:pPr>
        <w:numPr>
          <w:ilvl w:val="0"/>
          <w:numId w:val="38"/>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Seguimiento a los acuerdos obtenidos según actas para la realización de los trabajos, si corresponde   </w:t>
      </w:r>
    </w:p>
    <w:p w14:paraId="12D06AD8" w14:textId="77777777" w:rsidR="00E06AD6" w:rsidRPr="00E06AD6" w:rsidRDefault="00E06AD6" w:rsidP="0028113D">
      <w:pPr>
        <w:numPr>
          <w:ilvl w:val="0"/>
          <w:numId w:val="38"/>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Acta de compromiso social de los actores sociales, comunidades u otros identificados en el AID</w:t>
      </w:r>
    </w:p>
    <w:p w14:paraId="609FA57A" w14:textId="77777777" w:rsidR="00E06AD6" w:rsidRPr="00E06AD6" w:rsidRDefault="00E06AD6" w:rsidP="0028113D">
      <w:pPr>
        <w:numPr>
          <w:ilvl w:val="0"/>
          <w:numId w:val="38"/>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Acta de cierre de la gestión social donde indique, principalmente, que no existe ningún pendiente respecto a compromisos que se podrían haber generado durante el desarrollo del estudio, a fin de evitar conflictos sociales posterior a la conclusión de la Consultoría.</w:t>
      </w:r>
    </w:p>
    <w:p w14:paraId="679C29D3"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presentar la información de la Gestión Social desarrollada en versión digital y editable en la medida que la misma sea actualizada y junto a los Productos e informes correspondientes y/o a requerimiento de Supervisión.</w:t>
      </w:r>
    </w:p>
    <w:p w14:paraId="6CFD6668"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lastRenderedPageBreak/>
        <w:t>El Consultor en el producto final presentará el informe final de Gestión Social, desarrollado en el marco del presente estudio, el contenido del mismo deberá ser propuestos por el Consultor y aprobado por Supervisión.</w:t>
      </w:r>
    </w:p>
    <w:p w14:paraId="504E8D0E" w14:textId="36DC7178"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68" w:name="_Ref161391177"/>
      <w:bookmarkStart w:id="169" w:name="_Toc188351771"/>
      <w:bookmarkStart w:id="170" w:name="_Toc190787208"/>
      <w:r w:rsidRPr="007D1E99">
        <w:rPr>
          <w:rFonts w:ascii="Tahoma" w:hAnsi="Tahoma" w:cs="Tahoma"/>
          <w:b/>
          <w:bCs/>
          <w:color w:val="000000" w:themeColor="text1"/>
          <w:lang w:val="es-BO" w:eastAsia="es-BO"/>
        </w:rPr>
        <w:t>GESTIÓN DE PERMISOS Y LICENCIAS PARA ESTUDIOS</w:t>
      </w:r>
      <w:bookmarkEnd w:id="168"/>
      <w:bookmarkEnd w:id="169"/>
      <w:bookmarkEnd w:id="170"/>
    </w:p>
    <w:p w14:paraId="708633DD" w14:textId="61705EB9" w:rsidR="00E06AD6" w:rsidRPr="007D1E99"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171" w:name="_Toc188351772"/>
      <w:bookmarkStart w:id="172" w:name="_Toc190787209"/>
      <w:r w:rsidRPr="007D1E99">
        <w:rPr>
          <w:rFonts w:ascii="Tahoma" w:hAnsi="Tahoma" w:cs="Tahoma"/>
          <w:b/>
          <w:bCs/>
          <w:color w:val="000000" w:themeColor="text1"/>
          <w:lang w:val="es-BO" w:eastAsia="es-BO"/>
        </w:rPr>
        <w:t>Licencia Ambiental para Investigación y Exploración</w:t>
      </w:r>
      <w:bookmarkEnd w:id="171"/>
      <w:bookmarkEnd w:id="172"/>
    </w:p>
    <w:p w14:paraId="6780A70F"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preparar los documentos pertinentes para obtener la Licencia Ambiental para investigación y exploración correspondientes a los Estudios, de acuerdo a lo establecido en la normativa ambiental y en vinculación al cronograma de ejecución general de la Consultoría. Si corresponde, deberá elaborar y presentar los Informes de Monitoreo Ambiental (IMA) ante las autoridades pertinentes, hasta la conclusión del servicio).</w:t>
      </w:r>
    </w:p>
    <w:p w14:paraId="4D95DB5E"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Todos los documentos que sean elaborados por el Consultor, para estos fines, deberán ser revisados y aprobados por Supervisión, con la debida anticipación, para que ENDE realice el trámite ante las instancias competentes según los plazos normativos. El Consultor debe prever los tiempos necesarios de aprobación de la Licencia Ambiental a fin de evitar contratiempos en el cumplimiento del cronograma aprobado por Supervisión. Se debe considerar las gestiones necesarias con las instancias municipales, departamentales y SERNAP en el caso de las áreas protegidas tanto para el FNCA como para el PPM - PASA.</w:t>
      </w:r>
    </w:p>
    <w:p w14:paraId="090D74BA" w14:textId="77777777" w:rsidR="00E06AD6" w:rsidRPr="00E06AD6" w:rsidRDefault="00E06AD6" w:rsidP="00E06AD6">
      <w:pPr>
        <w:spacing w:after="120" w:line="259" w:lineRule="auto"/>
        <w:jc w:val="both"/>
        <w:rPr>
          <w:rFonts w:ascii="Tahoma" w:eastAsia="Tahoma" w:hAnsi="Tahoma" w:cs="Tahoma"/>
          <w:color w:val="0078D4"/>
          <w:lang w:val="es-BO"/>
        </w:rPr>
      </w:pPr>
      <w:r w:rsidRPr="00E06AD6">
        <w:rPr>
          <w:rFonts w:ascii="Tahoma" w:eastAsia="Tahoma" w:hAnsi="Tahoma" w:cs="Tahoma"/>
          <w:color w:val="000000" w:themeColor="text1"/>
          <w:lang w:val="es-BO"/>
        </w:rPr>
        <w:t>Una vez concluidos los estudios, se debe proceder de acuerdo con lo establecido en la normativa vigente hasta lograr la baja de la licencia correspondiente, para lo cual el Consultor deberá proporcionar toda la información adicional necesaria que corresponda, con la debida aprobación de Supervisión, para que ENDE realice las gestiones correspondientes.</w:t>
      </w:r>
    </w:p>
    <w:p w14:paraId="6443B34C" w14:textId="4D4D62A3" w:rsidR="00E06AD6" w:rsidRPr="007D1E99" w:rsidRDefault="00E06AD6" w:rsidP="0028113D">
      <w:pPr>
        <w:pStyle w:val="Prrafodelista"/>
        <w:numPr>
          <w:ilvl w:val="2"/>
          <w:numId w:val="99"/>
        </w:numPr>
        <w:spacing w:after="160" w:line="259" w:lineRule="auto"/>
        <w:contextualSpacing/>
        <w:jc w:val="both"/>
        <w:outlineLvl w:val="2"/>
        <w:rPr>
          <w:rFonts w:ascii="Tahoma" w:eastAsia="Tahoma" w:hAnsi="Tahoma" w:cs="Tahoma"/>
          <w:b/>
          <w:bCs/>
          <w:color w:val="000000" w:themeColor="text1"/>
          <w:lang w:val="es-BO" w:eastAsia="es-BO"/>
        </w:rPr>
      </w:pPr>
      <w:bookmarkStart w:id="173" w:name="_Toc188351773"/>
      <w:bookmarkStart w:id="174" w:name="_Toc190787210"/>
      <w:r w:rsidRPr="007D1E99">
        <w:rPr>
          <w:rFonts w:ascii="Tahoma" w:hAnsi="Tahoma" w:cs="Tahoma"/>
          <w:b/>
          <w:bCs/>
          <w:color w:val="000000" w:themeColor="text1"/>
          <w:lang w:val="es-BO" w:eastAsia="es-BO"/>
        </w:rPr>
        <w:t>Permisos/Autorizaciones en Áreas Protegidas, UHCM Y Otros</w:t>
      </w:r>
      <w:bookmarkEnd w:id="173"/>
      <w:bookmarkEnd w:id="174"/>
    </w:p>
    <w:p w14:paraId="14425F80"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es responsable de obtener todos los permisos, autorizaciones y otros necesarios para el desarrollo de los estudios de campo. Para ello, debe realizar todos los trámites que correspondan como los trámites para el ingreso a las Áreas Protegidas Nacionales, Departamentales y/o Municipales; para realizar colecta de muestras biológicas, entre otros, según corresponda y aplique.</w:t>
      </w:r>
    </w:p>
    <w:p w14:paraId="515672C3"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En cuanto a los estudios arqueológicos, el Consultor debe prever elaborar los documentos pertinentes y obtener las autorizaciones requeridas por parte de la Unidad de Herencia Cultural y Material (UHCM) para el desarrollo de los mismos, de acuerdo a lo establecido en la ley 530, sus reglamentos asociados y normativa aplicable vigente.</w:t>
      </w:r>
    </w:p>
    <w:p w14:paraId="7C7D84B1"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Todos los documentos que sean elaborados por el Consultor para estos fines, deberán ser revisados y aprobados por Supervisión con la debida anticipación. Si, en algún caso se requiere que ENDE realice el trámite ante las instancias competentes, el Consultor debe prever los tiempos necesarios de aprobación de los permisos y/o autorizaciones correspondientes a fin de evitar contratiempos en el cumplimiento del cronograma aprobado.</w:t>
      </w:r>
    </w:p>
    <w:p w14:paraId="7658830B"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también es responsable del cumplimiento de los compromisos o responsabilidades asumidas en el proceso de obtención de permisos, licencias, autorizaciones y otros hasta el cierre de los mismos.</w:t>
      </w:r>
    </w:p>
    <w:p w14:paraId="3CA829DE"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Los permisos, licencias y autorizaciones mencionadas en este acápite son enunciativos y no limitativos.</w:t>
      </w:r>
    </w:p>
    <w:p w14:paraId="1A5B00A5" w14:textId="7AE1E360" w:rsidR="00E06AD6" w:rsidRPr="007D1E99" w:rsidRDefault="00E06AD6" w:rsidP="0028113D">
      <w:pPr>
        <w:pStyle w:val="Prrafodelista"/>
        <w:numPr>
          <w:ilvl w:val="0"/>
          <w:numId w:val="99"/>
        </w:numPr>
        <w:spacing w:after="120" w:line="259" w:lineRule="auto"/>
        <w:contextualSpacing/>
        <w:jc w:val="both"/>
        <w:outlineLvl w:val="0"/>
        <w:rPr>
          <w:rFonts w:ascii="Tahoma" w:hAnsi="Tahoma" w:cs="Tahoma"/>
          <w:b/>
          <w:bCs/>
          <w:color w:val="000000" w:themeColor="text1"/>
          <w:lang w:val="es-BO"/>
        </w:rPr>
      </w:pPr>
      <w:bookmarkStart w:id="175" w:name="_Toc188351774"/>
      <w:bookmarkStart w:id="176" w:name="_Toc190787211"/>
      <w:r w:rsidRPr="007D1E99">
        <w:rPr>
          <w:rFonts w:ascii="Tahoma" w:hAnsi="Tahoma" w:cs="Tahoma"/>
          <w:b/>
          <w:bCs/>
          <w:color w:val="000000" w:themeColor="text1"/>
          <w:lang w:val="es-BO"/>
        </w:rPr>
        <w:t>GESTIÓN DE RIESGOS Y ADAPTACIÓN AL CAMBIO CLIMÁTICO</w:t>
      </w:r>
      <w:bookmarkEnd w:id="175"/>
      <w:bookmarkEnd w:id="176"/>
    </w:p>
    <w:p w14:paraId="303468FF"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en esta etapa deberá realizar la evaluación de los riesgos de desastres naturales actuales, así como la adaptación al cambio climático, apoyado en la información existente, información recopilada, visitas de campo y otros.</w:t>
      </w:r>
    </w:p>
    <w:p w14:paraId="65ACDB2C"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La adaptación al cambio climático debe considerar no solamente cómo reducir la vulnerabilidad frente a los impactos negativos, sino también cómo beneficiarse de los positivos. Las medidas de adaptación deben </w:t>
      </w:r>
      <w:r w:rsidRPr="00E06AD6">
        <w:rPr>
          <w:rFonts w:ascii="Tahoma" w:eastAsia="Tahoma" w:hAnsi="Tahoma" w:cs="Tahoma"/>
          <w:color w:val="000000" w:themeColor="text1"/>
          <w:lang w:val="es-BO"/>
        </w:rPr>
        <w:lastRenderedPageBreak/>
        <w:t xml:space="preserve">enfocarse a corto y a largo plazo promoviendo el desarrollo sostenible, e incluir componentes de planeación, manejo ambiental y manejo de desastres, enmarcadas en la Ley 602 y su reglamentación y otros que correspondan. </w:t>
      </w:r>
    </w:p>
    <w:p w14:paraId="33610D56"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documento deberá incluir mínimamente los siguientes elementos:</w:t>
      </w:r>
    </w:p>
    <w:p w14:paraId="2D497ABA" w14:textId="77777777" w:rsidR="00E06AD6" w:rsidRPr="00E06AD6" w:rsidRDefault="00E06AD6" w:rsidP="0028113D">
      <w:pPr>
        <w:numPr>
          <w:ilvl w:val="0"/>
          <w:numId w:val="8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Identificación de los factores de riesgo del proyecto (análisis de riesgos identificados, sus causas y posibles soluciones) y Plan de Contingencias</w:t>
      </w:r>
    </w:p>
    <w:p w14:paraId="76F60D48" w14:textId="77777777" w:rsidR="00E06AD6" w:rsidRPr="00E06AD6" w:rsidRDefault="00E06AD6" w:rsidP="0028113D">
      <w:pPr>
        <w:numPr>
          <w:ilvl w:val="0"/>
          <w:numId w:val="8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Identificación y evaluación del tipo y nivel de daños que podría sufrir el proyecto a partir de la vulnerabilidad con respecto al peligro o amenazas naturales a las que podría estar expuesto. En relación a ello proponer e incluir en el proyecto acciones para palear los riesgos y consecuencias</w:t>
      </w:r>
    </w:p>
    <w:p w14:paraId="58686995" w14:textId="77777777" w:rsidR="00E06AD6" w:rsidRPr="00E06AD6" w:rsidRDefault="00E06AD6" w:rsidP="0028113D">
      <w:pPr>
        <w:numPr>
          <w:ilvl w:val="0"/>
          <w:numId w:val="8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Actualizar o establecer un diagnóstico acerca de los posibles efectos del cambio climático y riesgo de desastres con la información actualizada obtenida para el proyecto</w:t>
      </w:r>
    </w:p>
    <w:p w14:paraId="38A75EA8" w14:textId="77777777" w:rsidR="00E06AD6" w:rsidRPr="00E06AD6" w:rsidRDefault="00E06AD6" w:rsidP="0028113D">
      <w:pPr>
        <w:numPr>
          <w:ilvl w:val="0"/>
          <w:numId w:val="8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Verificación de las medidas de protección y de adaptación que sean necesarias para la sostenibilidad del proyecto, las mismas que se identifiquen como viables y pertinentes de ser incluidas en el proyecto (forestación, diques de retención de sedimentos, zanjas de infiltración y/u otros)</w:t>
      </w:r>
    </w:p>
    <w:p w14:paraId="07E73198" w14:textId="77777777" w:rsidR="00E06AD6" w:rsidRPr="00E06AD6" w:rsidRDefault="00E06AD6" w:rsidP="0028113D">
      <w:pPr>
        <w:numPr>
          <w:ilvl w:val="0"/>
          <w:numId w:val="8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Elaboración de un plan de manejo integral de la cuenca (PMIC) </w:t>
      </w:r>
    </w:p>
    <w:p w14:paraId="4B665089" w14:textId="77777777" w:rsidR="00E06AD6" w:rsidRPr="00E06AD6" w:rsidRDefault="00E06AD6" w:rsidP="0028113D">
      <w:pPr>
        <w:numPr>
          <w:ilvl w:val="0"/>
          <w:numId w:val="8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Validación y complementación de las medidas propuestas con un plan de emergencia y un plan de gestión de riesgos que permita proteger los recursos hídricos y/u obras del proyecto</w:t>
      </w:r>
    </w:p>
    <w:p w14:paraId="2F2C7A14" w14:textId="77777777" w:rsidR="00E06AD6" w:rsidRPr="00E06AD6" w:rsidRDefault="00E06AD6" w:rsidP="0028113D">
      <w:pPr>
        <w:numPr>
          <w:ilvl w:val="0"/>
          <w:numId w:val="89"/>
        </w:numPr>
        <w:spacing w:after="120" w:line="259"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Elaboración de una propuesta de sistema de monitoreo sensato que permita identificar a tiempo y mitigar con las medidas y mecanismos adecuados los distintos tipos de riesgo (hidrológico, ambiental, social, económico-financiero, operacional, etc.) que pudieran afectar la operación, la funcionalidad y beneficios esperados del proyecto.</w:t>
      </w:r>
    </w:p>
    <w:p w14:paraId="585410BB" w14:textId="101B4C68" w:rsidR="00E06AD6" w:rsidRPr="007D1E99" w:rsidRDefault="00E06AD6" w:rsidP="0028113D">
      <w:pPr>
        <w:pStyle w:val="Prrafodelista"/>
        <w:numPr>
          <w:ilvl w:val="0"/>
          <w:numId w:val="99"/>
        </w:numPr>
        <w:spacing w:after="120" w:line="259" w:lineRule="auto"/>
        <w:contextualSpacing/>
        <w:jc w:val="both"/>
        <w:outlineLvl w:val="0"/>
        <w:rPr>
          <w:rFonts w:ascii="Tahoma" w:hAnsi="Tahoma" w:cs="Tahoma"/>
          <w:b/>
          <w:bCs/>
          <w:color w:val="000000" w:themeColor="text1"/>
          <w:lang w:val="es-BO"/>
        </w:rPr>
      </w:pPr>
      <w:bookmarkStart w:id="177" w:name="_Toc188351775"/>
      <w:bookmarkStart w:id="178" w:name="_Toc190787212"/>
      <w:r w:rsidRPr="007D1E99">
        <w:rPr>
          <w:rFonts w:ascii="Tahoma" w:hAnsi="Tahoma" w:cs="Tahoma"/>
          <w:b/>
          <w:bCs/>
          <w:color w:val="000000" w:themeColor="text1"/>
          <w:lang w:val="es-BO"/>
        </w:rPr>
        <w:t>REQUERIMIENTOS MÍNIMOS DE SEGURIDAD, SALUD OCUPACIONAL, MEDIO AMBIENTE Y GESTIÓN SOCIAL (SMAGS)</w:t>
      </w:r>
      <w:bookmarkEnd w:id="177"/>
      <w:bookmarkEnd w:id="178"/>
    </w:p>
    <w:p w14:paraId="2C12AA01"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De acuerdo a formato de ENDE, el Consultor deberá elaborar los “Requerimientos Mínimos de Medidas de Seguridad, Salud Ocupacional, Medio Ambiente y Gestión Social” (SMAGS), según lo establecido en los documentos para la obtención de la Licencia ambiental, documentos asociados del proyecto del estudio de diseño final (2017) y/o servicio, la legislación, normativa boliviana.</w:t>
      </w:r>
    </w:p>
    <w:p w14:paraId="6310BA8F"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shd w:val="clear" w:color="auto" w:fill="FFFFFF"/>
          <w:lang w:val="es-BO"/>
        </w:rPr>
        <w:t>El objetivo de los requisitos SMAGS es definir los lineamientos a ser aplicados por Contratistas que realicen actividades para ENDE o a su nombre, para asegurar el cumplimiento de sus compromisos legales, con la protección del medio ambiente, garantizando la calidad de vida de sus trabajadores con condiciones seguras y saludables de trabajo y en armonía con sus Comunidades por las que atraviesa.</w:t>
      </w:r>
    </w:p>
    <w:p w14:paraId="13D1E3C2"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Estos requerimientos formaran parte de los documentos de Licitación, por lo tanto, formaran parte de los documentos contractuales en la etapa de ejecución del proyecto.</w:t>
      </w:r>
    </w:p>
    <w:p w14:paraId="761B3ADA"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Esta actividad deberá ser coordinada y aprobada por la Supervisión. </w:t>
      </w:r>
    </w:p>
    <w:p w14:paraId="0DADB1F0" w14:textId="529346F7" w:rsidR="00E06AD6" w:rsidRPr="007D1E99" w:rsidRDefault="00E06AD6" w:rsidP="0028113D">
      <w:pPr>
        <w:pStyle w:val="Prrafodelista"/>
        <w:numPr>
          <w:ilvl w:val="0"/>
          <w:numId w:val="99"/>
        </w:numPr>
        <w:spacing w:after="120" w:line="259" w:lineRule="auto"/>
        <w:contextualSpacing/>
        <w:jc w:val="both"/>
        <w:outlineLvl w:val="0"/>
        <w:rPr>
          <w:rFonts w:ascii="Tahoma" w:hAnsi="Tahoma" w:cs="Tahoma"/>
          <w:b/>
          <w:bCs/>
          <w:color w:val="000000" w:themeColor="text1"/>
          <w:lang w:val="es-BO"/>
        </w:rPr>
      </w:pPr>
      <w:bookmarkStart w:id="179" w:name="_Ref161654518"/>
      <w:bookmarkStart w:id="180" w:name="_Ref164180309"/>
      <w:bookmarkStart w:id="181" w:name="_Toc188351776"/>
      <w:bookmarkStart w:id="182" w:name="_Toc190787213"/>
      <w:bookmarkStart w:id="183" w:name="_Ref161391550"/>
      <w:r w:rsidRPr="007D1E99">
        <w:rPr>
          <w:rFonts w:ascii="Tahoma" w:hAnsi="Tahoma" w:cs="Tahoma"/>
          <w:b/>
          <w:bCs/>
          <w:color w:val="000000" w:themeColor="text1"/>
          <w:lang w:val="es-BO"/>
        </w:rPr>
        <w:t>DOCUMENTACIÓN GENERADA</w:t>
      </w:r>
      <w:bookmarkEnd w:id="179"/>
      <w:bookmarkEnd w:id="180"/>
      <w:bookmarkEnd w:id="181"/>
      <w:bookmarkEnd w:id="182"/>
      <w:r w:rsidRPr="007D1E99">
        <w:rPr>
          <w:rFonts w:ascii="Tahoma" w:hAnsi="Tahoma" w:cs="Tahoma"/>
          <w:b/>
          <w:bCs/>
          <w:color w:val="000000" w:themeColor="text1"/>
          <w:lang w:val="es-BO"/>
        </w:rPr>
        <w:t> </w:t>
      </w:r>
    </w:p>
    <w:p w14:paraId="5B8FF7A9"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Esta actividad será desarrollada y verificada por la Supervisión a lo largo de toda la Consultoría para la elaboración del estudio. </w:t>
      </w:r>
    </w:p>
    <w:p w14:paraId="3D1D066E"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deberá presentar esta información en versión digital y editable en la medida que la misma sea actualizada y junto a los Productos e informes correspondientes y/o a requerimiento de Supervisión, así mismo deberá prever todo el personal necesario para la Gestión documental del mismo.</w:t>
      </w:r>
    </w:p>
    <w:p w14:paraId="1D8C835A" w14:textId="6342588F" w:rsid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alcance para la organización y presentación de la documentación generada en el desarrollo de la consultoría se desarrolla a continuación:  </w:t>
      </w:r>
    </w:p>
    <w:p w14:paraId="034C3EBE" w14:textId="77777777" w:rsidR="007D1E99" w:rsidRPr="00E06AD6" w:rsidRDefault="007D1E99" w:rsidP="00E06AD6">
      <w:pPr>
        <w:spacing w:before="120" w:after="120" w:line="276" w:lineRule="auto"/>
        <w:jc w:val="both"/>
        <w:rPr>
          <w:rFonts w:ascii="Tahoma" w:hAnsi="Tahoma" w:cs="Tahoma"/>
          <w:color w:val="000000" w:themeColor="text1"/>
          <w:lang w:val="es-BO" w:eastAsia="es-BO"/>
        </w:rPr>
      </w:pPr>
    </w:p>
    <w:p w14:paraId="3297E1EC" w14:textId="61DDCCC1"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84" w:name="_Toc188351777"/>
      <w:bookmarkStart w:id="185" w:name="_Toc190787214"/>
      <w:r w:rsidRPr="007D1E99">
        <w:rPr>
          <w:rFonts w:ascii="Tahoma" w:hAnsi="Tahoma" w:cs="Tahoma"/>
          <w:b/>
          <w:bCs/>
          <w:color w:val="000000" w:themeColor="text1"/>
          <w:lang w:val="es-BO" w:eastAsia="es-BO"/>
        </w:rPr>
        <w:lastRenderedPageBreak/>
        <w:t>CARTOGRAFÍA</w:t>
      </w:r>
      <w:bookmarkEnd w:id="184"/>
      <w:bookmarkEnd w:id="185"/>
    </w:p>
    <w:p w14:paraId="07C2E67E" w14:textId="21E6EC21"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El Consultor deberá revisar y actualizar los mapas temáticos de acuerdo a la última información recopilada, así como la información generada por el mismo dentro del presente estudio; la cartografía deberá ser presentada de acuerdo al acápite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\r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Pr>
          <w:rFonts w:ascii="Tahoma" w:eastAsia="Tahoma" w:hAnsi="Tahoma" w:cs="Tahoma"/>
          <w:color w:val="000000" w:themeColor="text1"/>
          <w:lang w:val="es-BO"/>
        </w:rPr>
        <w:t>12</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 xml:space="preserv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sidRPr="008F2E51">
        <w:rPr>
          <w:rFonts w:ascii="Tahoma" w:eastAsia="Tahoma" w:hAnsi="Tahoma" w:cs="Tahoma"/>
          <w:color w:val="000000" w:themeColor="text1"/>
          <w:lang w:val="es-BO"/>
        </w:rPr>
        <w:t>DOCUMENTACIÓN GENERADA</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w:t>
      </w:r>
    </w:p>
    <w:p w14:paraId="5B111563"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 implementación de la cartografía requerirá de una etapa de organización y sistematización de la información, así como la información a generar durante el desarrollo de los trabajos. La información deberá estar organizada y estructurada por aspecto temático atendiendo a las necesidades de cada una de las áreas del estudio (medio físico, medio biótico, áreas protegidas, etc.); contribuyendo a la gestión y administración de la información espacial.</w:t>
      </w:r>
    </w:p>
    <w:p w14:paraId="396E57D9"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con base en la información cartográfica y topográfica existente, elaborará mínimamente los mapas temáticos del área de la cuenca del sitio de aprovechamiento (área de influencia indirecta) y áreas circunvecinas a escala de presentación entre 1:50.000 a 1:250.000.</w:t>
      </w:r>
    </w:p>
    <w:p w14:paraId="592CF45A"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en base en la topografía existente y fotografías aéreas ortorectificadas (actuales que deberá adquirir el Consultor) del embalse del Proyecto, elaborará mínimamente los mapas temáticos georreferenciados, del área del embalse y sitio de presa del Proyecto (área de influencia directa), los cuales deberán ser elaborados a escala entre 1:100 a 1:5.000.</w:t>
      </w:r>
    </w:p>
    <w:p w14:paraId="2CA6F657"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En caso que se requiera mayor claridad, se presentará a una escala adecuada (previa coordinación con la Supervisión) y deberá contener todas las notas aclaratorias necesarias.</w:t>
      </w:r>
    </w:p>
    <w:p w14:paraId="1C4532B0"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 cartografía con respecto a formato de papel y escala debe tomar como referencia a la ISO (International Organization for Standardization) mediante la norma ISO 216, la norma DIN 476. Para el tema de la representación, tomar como referencia la norma ISO 128, norma ISO 128-2:2022 y La norma UNE 1-032-82.</w:t>
      </w:r>
    </w:p>
    <w:p w14:paraId="25B63D91" w14:textId="5CF28850"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El Consultor, con base en toda la información cartográfica generada durante la ejecución del estudio, preparará una geodatabase y una carpeta de archivos de acuerdo con lo especificado en el acápite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\r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Pr>
          <w:rFonts w:ascii="Tahoma" w:eastAsia="Tahoma" w:hAnsi="Tahoma" w:cs="Tahoma"/>
          <w:color w:val="000000" w:themeColor="text1"/>
          <w:lang w:val="es-BO"/>
        </w:rPr>
        <w:t>12</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 xml:space="preserve">. </w:t>
      </w:r>
      <w:r w:rsidRPr="00E06AD6">
        <w:rPr>
          <w:rFonts w:ascii="Tahoma" w:eastAsia="Tahoma" w:hAnsi="Tahoma" w:cs="Tahoma"/>
          <w:color w:val="000000" w:themeColor="text1"/>
          <w:lang w:val="es-BO"/>
        </w:rPr>
        <w:fldChar w:fldCharType="begin"/>
      </w:r>
      <w:r w:rsidRPr="00E06AD6">
        <w:rPr>
          <w:rFonts w:ascii="Tahoma" w:eastAsia="Tahoma" w:hAnsi="Tahoma" w:cs="Tahoma"/>
          <w:color w:val="000000" w:themeColor="text1"/>
          <w:lang w:val="es-BO"/>
        </w:rPr>
        <w:instrText xml:space="preserve"> REF _Ref164180309 \h  \* MERGEFORMAT </w:instrText>
      </w:r>
      <w:r w:rsidRPr="00E06AD6">
        <w:rPr>
          <w:rFonts w:ascii="Tahoma" w:eastAsia="Tahoma" w:hAnsi="Tahoma" w:cs="Tahoma"/>
          <w:color w:val="000000" w:themeColor="text1"/>
          <w:lang w:val="es-BO"/>
        </w:rPr>
      </w:r>
      <w:r w:rsidRPr="00E06AD6">
        <w:rPr>
          <w:rFonts w:ascii="Tahoma" w:eastAsia="Tahoma" w:hAnsi="Tahoma" w:cs="Tahoma"/>
          <w:color w:val="000000" w:themeColor="text1"/>
          <w:lang w:val="es-BO"/>
        </w:rPr>
        <w:fldChar w:fldCharType="separate"/>
      </w:r>
      <w:r w:rsidR="008F2E51" w:rsidRPr="008F2E51">
        <w:rPr>
          <w:rFonts w:ascii="Tahoma" w:eastAsia="Tahoma" w:hAnsi="Tahoma" w:cs="Tahoma"/>
          <w:color w:val="000000" w:themeColor="text1"/>
          <w:lang w:val="es-BO"/>
        </w:rPr>
        <w:t>DOCUMENTACIÓN GENERADA</w:t>
      </w:r>
      <w:r w:rsidRPr="00E06AD6">
        <w:rPr>
          <w:rFonts w:ascii="Tahoma" w:eastAsia="Tahoma" w:hAnsi="Tahoma" w:cs="Tahoma"/>
          <w:color w:val="000000" w:themeColor="text1"/>
          <w:lang w:val="es-BO"/>
        </w:rPr>
        <w:fldChar w:fldCharType="end"/>
      </w:r>
      <w:r w:rsidRPr="00E06AD6">
        <w:rPr>
          <w:rFonts w:ascii="Tahoma" w:eastAsia="Tahoma" w:hAnsi="Tahoma" w:cs="Tahoma"/>
          <w:color w:val="000000" w:themeColor="text1"/>
          <w:lang w:val="es-BO"/>
        </w:rPr>
        <w:t>.</w:t>
      </w:r>
    </w:p>
    <w:p w14:paraId="5B649CEB"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se compromete a aplicar las mejores prácticas internacionales de las disciplinas profesionales involucradas para el presente estudio. Esto incluye, entre otras cosas:</w:t>
      </w:r>
    </w:p>
    <w:p w14:paraId="3DE4DAE2" w14:textId="77777777" w:rsidR="00E06AD6" w:rsidRPr="00E06AD6" w:rsidRDefault="00E06AD6" w:rsidP="0028113D">
      <w:pPr>
        <w:widowControl w:val="0"/>
        <w:numPr>
          <w:ilvl w:val="0"/>
          <w:numId w:val="47"/>
        </w:numPr>
        <w:pBdr>
          <w:top w:val="nil"/>
          <w:left w:val="nil"/>
          <w:bottom w:val="nil"/>
          <w:right w:val="nil"/>
          <w:between w:val="nil"/>
        </w:pBdr>
        <w:spacing w:after="120" w:line="259" w:lineRule="auto"/>
        <w:jc w:val="both"/>
        <w:rPr>
          <w:rFonts w:ascii="Tahoma" w:eastAsia="Tahoma" w:hAnsi="Tahoma" w:cs="Tahoma"/>
          <w:color w:val="1F1F1F"/>
          <w:lang w:val="es-BO"/>
        </w:rPr>
      </w:pPr>
      <w:r w:rsidRPr="00E06AD6">
        <w:rPr>
          <w:rFonts w:ascii="Tahoma" w:eastAsia="Tahoma" w:hAnsi="Tahoma" w:cs="Tahoma"/>
          <w:color w:val="1F1F1F"/>
          <w:lang w:val="es-BO"/>
        </w:rPr>
        <w:t>Uso de software y herramientas cartográficas actualizadas</w:t>
      </w:r>
    </w:p>
    <w:p w14:paraId="0FADDF14" w14:textId="77777777" w:rsidR="00E06AD6" w:rsidRPr="00E06AD6" w:rsidRDefault="00E06AD6" w:rsidP="0028113D">
      <w:pPr>
        <w:widowControl w:val="0"/>
        <w:numPr>
          <w:ilvl w:val="0"/>
          <w:numId w:val="47"/>
        </w:numPr>
        <w:pBdr>
          <w:top w:val="nil"/>
          <w:left w:val="nil"/>
          <w:bottom w:val="nil"/>
          <w:right w:val="nil"/>
          <w:between w:val="nil"/>
        </w:pBdr>
        <w:spacing w:after="120" w:line="259" w:lineRule="auto"/>
        <w:jc w:val="both"/>
        <w:rPr>
          <w:rFonts w:ascii="Tahoma" w:eastAsia="Tahoma" w:hAnsi="Tahoma" w:cs="Tahoma"/>
          <w:color w:val="1F1F1F"/>
          <w:lang w:val="es-BO"/>
        </w:rPr>
      </w:pPr>
      <w:r w:rsidRPr="00E06AD6">
        <w:rPr>
          <w:rFonts w:ascii="Tahoma" w:eastAsia="Tahoma" w:hAnsi="Tahoma" w:cs="Tahoma"/>
          <w:color w:val="1F1F1F"/>
          <w:lang w:val="es-BO"/>
        </w:rPr>
        <w:t>Seguimiento de las normas técnicas nacionales e internacionales aplicables</w:t>
      </w:r>
    </w:p>
    <w:p w14:paraId="1C53C6FA" w14:textId="77777777" w:rsidR="00E06AD6" w:rsidRPr="00E06AD6" w:rsidRDefault="00E06AD6" w:rsidP="0028113D">
      <w:pPr>
        <w:widowControl w:val="0"/>
        <w:numPr>
          <w:ilvl w:val="0"/>
          <w:numId w:val="47"/>
        </w:numPr>
        <w:pBdr>
          <w:top w:val="nil"/>
          <w:left w:val="nil"/>
          <w:bottom w:val="nil"/>
          <w:right w:val="nil"/>
          <w:between w:val="nil"/>
        </w:pBdr>
        <w:spacing w:after="120" w:line="259" w:lineRule="auto"/>
        <w:jc w:val="both"/>
        <w:rPr>
          <w:rFonts w:ascii="Tahoma" w:eastAsia="Tahoma" w:hAnsi="Tahoma" w:cs="Tahoma"/>
          <w:color w:val="1F1F1F"/>
          <w:lang w:val="es-BO"/>
        </w:rPr>
      </w:pPr>
      <w:r w:rsidRPr="00E06AD6">
        <w:rPr>
          <w:rFonts w:ascii="Tahoma" w:eastAsia="Tahoma" w:hAnsi="Tahoma" w:cs="Tahoma"/>
          <w:color w:val="1F1F1F"/>
          <w:lang w:val="es-BO"/>
        </w:rPr>
        <w:t>Realización de controles de calidad y validación de datos</w:t>
      </w:r>
    </w:p>
    <w:p w14:paraId="55052DF3" w14:textId="77777777" w:rsidR="00E06AD6" w:rsidRPr="00E06AD6" w:rsidRDefault="00E06AD6" w:rsidP="0028113D">
      <w:pPr>
        <w:widowControl w:val="0"/>
        <w:numPr>
          <w:ilvl w:val="0"/>
          <w:numId w:val="47"/>
        </w:numPr>
        <w:pBdr>
          <w:top w:val="nil"/>
          <w:left w:val="nil"/>
          <w:bottom w:val="nil"/>
          <w:right w:val="nil"/>
          <w:between w:val="nil"/>
        </w:pBdr>
        <w:spacing w:after="120" w:line="259" w:lineRule="auto"/>
        <w:jc w:val="both"/>
        <w:rPr>
          <w:rFonts w:ascii="Tahoma" w:eastAsia="Tahoma" w:hAnsi="Tahoma" w:cs="Tahoma"/>
          <w:color w:val="1F1F1F"/>
          <w:lang w:val="es-BO"/>
        </w:rPr>
      </w:pPr>
      <w:r w:rsidRPr="00E06AD6">
        <w:rPr>
          <w:rFonts w:ascii="Tahoma" w:eastAsia="Tahoma" w:hAnsi="Tahoma" w:cs="Tahoma"/>
          <w:color w:val="1F1F1F"/>
          <w:lang w:val="es-BO"/>
        </w:rPr>
        <w:t>Documentación completa de la metodología y los procedimientos empleados</w:t>
      </w:r>
    </w:p>
    <w:p w14:paraId="42C0A7E8"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 falta de mención explícita a cualquier trabajo, metodología, procedimiento, cálculo, verificación o especificación necesarios e indispensables no exime al Consultor de su responsabilidad de aplicar las mejores prácticas internacionales de las disciplinas profesionales involucradas en la prestación de estos servicios.</w:t>
      </w:r>
    </w:p>
    <w:p w14:paraId="73F646F2" w14:textId="3DEA7035"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186" w:name="_Toc188351778"/>
      <w:bookmarkStart w:id="187" w:name="_Toc190787215"/>
      <w:r w:rsidRPr="007D1E99">
        <w:rPr>
          <w:rFonts w:ascii="Tahoma" w:hAnsi="Tahoma" w:cs="Tahoma"/>
          <w:b/>
          <w:bCs/>
          <w:color w:val="000000" w:themeColor="text1"/>
          <w:lang w:val="es-BO" w:eastAsia="es-BO"/>
        </w:rPr>
        <w:t>ORGANIZACIÓN DE LA INFORMACIÓN SIG</w:t>
      </w:r>
      <w:bookmarkEnd w:id="186"/>
      <w:bookmarkEnd w:id="187"/>
    </w:p>
    <w:p w14:paraId="4A0C9FAF"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Con base en la información recopilada, levantada, validada, generada y procesada, el Consultor elaborará un modelo de almacenamiento en una colección de datos geográficos de varios tipos, y que se administre en el marco de bases de datos relacionales que permitan el almacenamiento de adjuntos, deberá ser creada en ArcGIS Pro (geodatabase), actualizado y ampliado según el avance de la consultoría.</w:t>
      </w:r>
    </w:p>
    <w:p w14:paraId="6156DA75"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lastRenderedPageBreak/>
        <w:t>El Consultor deberá generar una carpeta de archivos “BBDD” donde se almacene por cada área de estudio una subcarpeta de archivos y una geodatabase correspondiente a los diferentes hitos de la Consultoría y actualizarla cuando corresponda de acuerdo con las especificaciones del presente TDR.</w:t>
      </w:r>
    </w:p>
    <w:p w14:paraId="5C07AB32" w14:textId="77777777" w:rsidR="00E06AD6" w:rsidRPr="00E06AD6" w:rsidRDefault="00E06AD6" w:rsidP="00E06AD6">
      <w:pPr>
        <w:spacing w:before="120" w:line="276" w:lineRule="auto"/>
        <w:jc w:val="center"/>
        <w:rPr>
          <w:rFonts w:ascii="Tahoma" w:eastAsia="Tahoma" w:hAnsi="Tahoma" w:cs="Tahoma"/>
          <w:color w:val="000000" w:themeColor="text1"/>
          <w:lang w:val="es-BO"/>
        </w:rPr>
      </w:pPr>
      <w:r w:rsidRPr="00E06AD6">
        <w:rPr>
          <w:rFonts w:ascii="Tahoma" w:eastAsia="Tahoma" w:hAnsi="Tahoma" w:cs="Tahoma"/>
          <w:noProof/>
          <w:color w:val="000000" w:themeColor="text1"/>
          <w:lang w:val="es-BO" w:eastAsia="es-BO"/>
        </w:rPr>
        <w:drawing>
          <wp:inline distT="0" distB="0" distL="0" distR="0" wp14:anchorId="26B5EAFF" wp14:editId="2C04FC39">
            <wp:extent cx="4572000" cy="2847975"/>
            <wp:effectExtent l="19050" t="19050" r="19050" b="28575"/>
            <wp:docPr id="1934961287" name="Imagen 193496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2847975"/>
                    </a:xfrm>
                    <a:prstGeom prst="rect">
                      <a:avLst/>
                    </a:prstGeom>
                    <a:ln>
                      <a:solidFill>
                        <a:sysClr val="windowText" lastClr="000000"/>
                      </a:solidFill>
                    </a:ln>
                  </pic:spPr>
                </pic:pic>
              </a:graphicData>
            </a:graphic>
          </wp:inline>
        </w:drawing>
      </w:r>
    </w:p>
    <w:p w14:paraId="2D3F7E33" w14:textId="18CA4C20" w:rsidR="00E06AD6" w:rsidRPr="00E06AD6" w:rsidRDefault="00E06AD6" w:rsidP="00E06AD6">
      <w:pPr>
        <w:spacing w:after="120" w:line="259" w:lineRule="auto"/>
        <w:jc w:val="center"/>
        <w:rPr>
          <w:rFonts w:ascii="Tahoma" w:hAnsi="Tahoma" w:cs="Tahoma"/>
          <w:sz w:val="18"/>
          <w:szCs w:val="18"/>
          <w:lang w:val="es-BO" w:eastAsia="es-BO"/>
        </w:rPr>
      </w:pPr>
      <w:r w:rsidRPr="00E06AD6">
        <w:rPr>
          <w:rFonts w:ascii="Tahoma" w:eastAsia="Tahoma" w:hAnsi="Tahoma" w:cs="Tahoma"/>
          <w:i/>
          <w:iCs/>
          <w:sz w:val="18"/>
          <w:szCs w:val="18"/>
          <w:lang w:val="es-BO"/>
        </w:rPr>
        <w:t xml:space="preserve">Figura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Figura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2</w:t>
      </w:r>
      <w:r w:rsidRPr="00E06AD6">
        <w:rPr>
          <w:rFonts w:ascii="Tahoma" w:eastAsia="Tahoma" w:hAnsi="Tahoma" w:cs="Tahoma"/>
          <w:i/>
          <w:iCs/>
          <w:noProof/>
          <w:sz w:val="18"/>
          <w:szCs w:val="18"/>
          <w:lang w:val="es-BO"/>
        </w:rPr>
        <w:fldChar w:fldCharType="end"/>
      </w:r>
      <w:r w:rsidRPr="00E06AD6">
        <w:rPr>
          <w:rFonts w:ascii="Tahoma" w:eastAsia="Tahoma" w:hAnsi="Tahoma" w:cs="Tahoma"/>
          <w:i/>
          <w:iCs/>
          <w:sz w:val="18"/>
          <w:szCs w:val="18"/>
          <w:lang w:val="es-BO"/>
        </w:rPr>
        <w:t>.</w:t>
      </w:r>
      <w:r w:rsidRPr="00E06AD6">
        <w:rPr>
          <w:rFonts w:ascii="Tahoma" w:hAnsi="Tahoma" w:cs="Tahoma"/>
          <w:i/>
          <w:iCs/>
          <w:sz w:val="18"/>
          <w:szCs w:val="18"/>
          <w:lang w:val="es-BO" w:eastAsia="es-BO"/>
        </w:rPr>
        <w:t xml:space="preserve"> Ejemplo de estructura de carpetas de archivos y geodatabases por área de estudio</w:t>
      </w:r>
    </w:p>
    <w:p w14:paraId="77D9269E"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objetivo de la subcarpeta es almacenar todos los archivos no espaciales de cada área de estudio, además de archivos vectoriales, ráster u otros que por el formato no son compatible para almacenarse en la geodatabase.</w:t>
      </w:r>
    </w:p>
    <w:p w14:paraId="60AB6F29" w14:textId="77777777" w:rsidR="00E06AD6" w:rsidRPr="00E06AD6" w:rsidRDefault="00E06AD6" w:rsidP="00E06AD6">
      <w:pPr>
        <w:spacing w:before="120" w:line="276" w:lineRule="auto"/>
        <w:jc w:val="center"/>
        <w:rPr>
          <w:rFonts w:ascii="Tahoma" w:eastAsia="Tahoma" w:hAnsi="Tahoma" w:cs="Tahoma"/>
          <w:color w:val="000000" w:themeColor="text1"/>
          <w:lang w:val="es-BO"/>
        </w:rPr>
      </w:pPr>
      <w:r w:rsidRPr="00E06AD6">
        <w:rPr>
          <w:rFonts w:ascii="Tahoma" w:eastAsia="Tahoma" w:hAnsi="Tahoma" w:cs="Tahoma"/>
          <w:noProof/>
          <w:color w:val="000000" w:themeColor="text1"/>
          <w:lang w:val="es-BO" w:eastAsia="es-BO"/>
        </w:rPr>
        <w:drawing>
          <wp:inline distT="0" distB="0" distL="0" distR="0" wp14:anchorId="564CEA67" wp14:editId="5FC94722">
            <wp:extent cx="2415787" cy="1838605"/>
            <wp:effectExtent l="19050" t="19050" r="22860" b="28575"/>
            <wp:docPr id="90925949" name="Imagen 9092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436431" cy="1854316"/>
                    </a:xfrm>
                    <a:prstGeom prst="rect">
                      <a:avLst/>
                    </a:prstGeom>
                    <a:ln>
                      <a:solidFill>
                        <a:sysClr val="windowText" lastClr="000000"/>
                      </a:solidFill>
                    </a:ln>
                  </pic:spPr>
                </pic:pic>
              </a:graphicData>
            </a:graphic>
          </wp:inline>
        </w:drawing>
      </w:r>
    </w:p>
    <w:p w14:paraId="2BD46A29" w14:textId="742297F9" w:rsidR="00E06AD6" w:rsidRPr="00E06AD6" w:rsidRDefault="00E06AD6" w:rsidP="00E06AD6">
      <w:pPr>
        <w:spacing w:after="120" w:line="259" w:lineRule="auto"/>
        <w:jc w:val="center"/>
        <w:rPr>
          <w:rFonts w:ascii="Tahoma" w:hAnsi="Tahoma" w:cs="Tahoma"/>
          <w:sz w:val="18"/>
          <w:szCs w:val="18"/>
          <w:lang w:val="es-BO" w:eastAsia="es-BO"/>
        </w:rPr>
      </w:pPr>
      <w:r w:rsidRPr="00E06AD6">
        <w:rPr>
          <w:rFonts w:ascii="Tahoma" w:eastAsia="Tahoma" w:hAnsi="Tahoma" w:cs="Tahoma"/>
          <w:i/>
          <w:iCs/>
          <w:sz w:val="18"/>
          <w:szCs w:val="18"/>
          <w:lang w:val="es-BO"/>
        </w:rPr>
        <w:t xml:space="preserve">Figura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Figura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3</w:t>
      </w:r>
      <w:r w:rsidRPr="00E06AD6">
        <w:rPr>
          <w:rFonts w:ascii="Tahoma" w:eastAsia="Tahoma" w:hAnsi="Tahoma" w:cs="Tahoma"/>
          <w:i/>
          <w:iCs/>
          <w:noProof/>
          <w:sz w:val="18"/>
          <w:szCs w:val="18"/>
          <w:lang w:val="es-BO"/>
        </w:rPr>
        <w:fldChar w:fldCharType="end"/>
      </w:r>
      <w:r w:rsidRPr="00E06AD6">
        <w:rPr>
          <w:rFonts w:ascii="Tahoma" w:eastAsia="Tahoma" w:hAnsi="Tahoma" w:cs="Tahoma"/>
          <w:i/>
          <w:iCs/>
          <w:sz w:val="18"/>
          <w:szCs w:val="18"/>
          <w:lang w:val="es-BO"/>
        </w:rPr>
        <w:t xml:space="preserve">. </w:t>
      </w:r>
      <w:r w:rsidRPr="00E06AD6">
        <w:rPr>
          <w:rFonts w:ascii="Tahoma" w:hAnsi="Tahoma" w:cs="Tahoma"/>
          <w:i/>
          <w:iCs/>
          <w:sz w:val="18"/>
          <w:szCs w:val="18"/>
          <w:lang w:val="es-BO" w:eastAsia="es-BO"/>
        </w:rPr>
        <w:t>Ejemplo de subcarpetas para archivos no espaciales</w:t>
      </w:r>
    </w:p>
    <w:p w14:paraId="0EF980D0"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La estructura de datos SIG deberá estar organizada por áreas de estudios (geodatabases y carpetas de archivos), la arquitectura de datos SIG de la geodatabase deberá incluir mínimamente la siguiente información, organizada en diferentes grupos temáticos:</w:t>
      </w:r>
    </w:p>
    <w:p w14:paraId="14CF5DD8" w14:textId="77777777" w:rsidR="00E06AD6" w:rsidRPr="00E06AD6" w:rsidRDefault="00E06AD6" w:rsidP="0028113D">
      <w:pPr>
        <w:numPr>
          <w:ilvl w:val="0"/>
          <w:numId w:val="43"/>
        </w:numPr>
        <w:spacing w:before="120" w:after="120" w:line="276" w:lineRule="auto"/>
        <w:contextualSpacing/>
        <w:jc w:val="both"/>
        <w:rPr>
          <w:rFonts w:ascii="Tahoma" w:eastAsia="Tahoma" w:hAnsi="Tahoma" w:cs="Tahoma"/>
          <w:color w:val="000000" w:themeColor="text1"/>
          <w:lang w:val="es-BO"/>
        </w:rPr>
      </w:pPr>
      <w:r w:rsidRPr="00E06AD6">
        <w:rPr>
          <w:rFonts w:ascii="Tahoma" w:hAnsi="Tahoma" w:cs="Tahoma"/>
          <w:color w:val="000000" w:themeColor="text1"/>
          <w:lang w:val="es-BO" w:eastAsia="es-BO"/>
        </w:rPr>
        <w:t xml:space="preserve">Línea base ambiental, socioeconómica y cultural: Delimitación del área de influencia directa e indirecta (AID – AII), Áreas protegidas, nacionales, departamentales y municipales, Arqueología, información del medio físico, biológico y social. Información predial, de infraestructura, adjuntos de documentos de prediales, tabla de datos de información predial relacionadas, tabla de avalúos prediales relacionadas, tabla de datos socioeconómicos. Límite geográfico Nacional, departamental, provincial, municipal con sus respectivas capitales, comunidades, asentamientos </w:t>
      </w:r>
      <w:r w:rsidRPr="00E06AD6">
        <w:rPr>
          <w:rFonts w:ascii="Tahoma" w:hAnsi="Tahoma" w:cs="Tahoma"/>
          <w:color w:val="000000" w:themeColor="text1"/>
          <w:lang w:val="es-BO" w:eastAsia="es-BO"/>
        </w:rPr>
        <w:lastRenderedPageBreak/>
        <w:t>poblacionales, datos de población e infraestructura. Cobertura vegetal, uso de suelo, análisis de riesgos, entre otros de acuerdo con lo especificado en cada área de estudio en las diferentes etapas de la Consultoría.</w:t>
      </w:r>
    </w:p>
    <w:p w14:paraId="724FD65F" w14:textId="77777777" w:rsidR="00E06AD6" w:rsidRPr="00E06AD6" w:rsidRDefault="00E06AD6" w:rsidP="0028113D">
      <w:pPr>
        <w:numPr>
          <w:ilvl w:val="0"/>
          <w:numId w:val="43"/>
        </w:numPr>
        <w:spacing w:before="120" w:after="120" w:line="276" w:lineRule="auto"/>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 xml:space="preserve">Cartografía: Información de la cartografía temática organizada de acuerdo con los requerimientos especificados en cada área de estudio.   </w:t>
      </w:r>
    </w:p>
    <w:p w14:paraId="7BDFEF79" w14:textId="77777777" w:rsidR="00E06AD6" w:rsidRPr="00E06AD6" w:rsidRDefault="00E06AD6" w:rsidP="0028113D">
      <w:pPr>
        <w:numPr>
          <w:ilvl w:val="0"/>
          <w:numId w:val="43"/>
        </w:numPr>
        <w:spacing w:before="120" w:after="120" w:line="276" w:lineRule="auto"/>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 xml:space="preserve">Gestión Social: Avances de socialización especializado, cartas informativas, actas de reuniones, Actas de autorización para realización de estudios, dossiers fotográficos, listas de asistencia, entre otros de acuerdo con lo especificado en cada área de estudio en las diferentes etapas de la Consultoría. </w:t>
      </w:r>
    </w:p>
    <w:p w14:paraId="58F2E3A0" w14:textId="77777777" w:rsidR="00E06AD6" w:rsidRPr="00E06AD6" w:rsidRDefault="00E06AD6" w:rsidP="0028113D">
      <w:pPr>
        <w:numPr>
          <w:ilvl w:val="0"/>
          <w:numId w:val="43"/>
        </w:numPr>
        <w:spacing w:before="120" w:after="120" w:line="276" w:lineRule="auto"/>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Otros: Información que el Consultor o Supervisión considere necesario para su uso cumpliendo con el objetivo principal del servicio de Consultoría.</w:t>
      </w:r>
    </w:p>
    <w:p w14:paraId="791355E7" w14:textId="77777777" w:rsidR="00E06AD6" w:rsidRPr="00E06AD6" w:rsidRDefault="00E06AD6" w:rsidP="00E06AD6">
      <w:pPr>
        <w:spacing w:before="120" w:after="120" w:line="276" w:lineRule="auto"/>
        <w:jc w:val="both"/>
        <w:rPr>
          <w:rFonts w:ascii="Tahoma" w:eastAsia="Tahoma" w:hAnsi="Tahoma" w:cs="Tahoma"/>
          <w:color w:val="000000" w:themeColor="text1"/>
          <w:lang w:val="es-BO"/>
        </w:rPr>
      </w:pPr>
      <w:r w:rsidRPr="00E06AD6">
        <w:rPr>
          <w:rFonts w:ascii="Tahoma" w:hAnsi="Tahoma" w:cs="Tahoma"/>
          <w:color w:val="000000" w:themeColor="text1"/>
          <w:lang w:val="es-BO" w:eastAsia="es-BO"/>
        </w:rPr>
        <w:t>La estructura de los diferentes grupos temáticos (Feature Dataset) de las geodatabases, el Consultor organizará los grupos temáticos que incluyan la información descrita en las diferentes áreas de estudio y que sea pertinente incluir, previo consenso con la Supervisión.</w:t>
      </w:r>
    </w:p>
    <w:p w14:paraId="75D36485" w14:textId="77777777" w:rsidR="00E06AD6" w:rsidRPr="00E06AD6" w:rsidRDefault="00E06AD6" w:rsidP="00E06AD6">
      <w:pPr>
        <w:spacing w:before="120" w:line="276" w:lineRule="auto"/>
        <w:jc w:val="center"/>
        <w:rPr>
          <w:rFonts w:ascii="Tahoma" w:eastAsia="Tahoma" w:hAnsi="Tahoma" w:cs="Tahoma"/>
          <w:color w:val="000000" w:themeColor="text1"/>
          <w:lang w:val="es-BO"/>
        </w:rPr>
      </w:pPr>
      <w:r w:rsidRPr="00E06AD6">
        <w:rPr>
          <w:rFonts w:ascii="Tahoma" w:eastAsia="Tahoma" w:hAnsi="Tahoma" w:cs="Tahoma"/>
          <w:noProof/>
          <w:color w:val="000000" w:themeColor="text1"/>
          <w:lang w:val="es-BO" w:eastAsia="es-BO"/>
        </w:rPr>
        <w:drawing>
          <wp:inline distT="0" distB="0" distL="0" distR="0" wp14:anchorId="47BADBC3" wp14:editId="668D9DB5">
            <wp:extent cx="3715367" cy="2821364"/>
            <wp:effectExtent l="19050" t="19050" r="19050" b="17145"/>
            <wp:docPr id="681278123" name="Imagen 68127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b="11223"/>
                    <a:stretch/>
                  </pic:blipFill>
                  <pic:spPr bwMode="auto">
                    <a:xfrm>
                      <a:off x="0" y="0"/>
                      <a:ext cx="3745113" cy="284395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C427D8" w14:textId="5AB3EC74" w:rsidR="00E06AD6" w:rsidRPr="00E06AD6" w:rsidRDefault="00E06AD6" w:rsidP="00E06AD6">
      <w:pPr>
        <w:spacing w:after="120" w:line="259" w:lineRule="auto"/>
        <w:jc w:val="center"/>
        <w:rPr>
          <w:rFonts w:ascii="Tahoma" w:hAnsi="Tahoma" w:cs="Tahoma"/>
          <w:sz w:val="18"/>
          <w:szCs w:val="18"/>
          <w:lang w:val="es-BO" w:eastAsia="es-BO"/>
        </w:rPr>
      </w:pPr>
      <w:r w:rsidRPr="00E06AD6">
        <w:rPr>
          <w:rFonts w:ascii="Tahoma" w:eastAsia="Tahoma" w:hAnsi="Tahoma" w:cs="Tahoma"/>
          <w:i/>
          <w:iCs/>
          <w:sz w:val="18"/>
          <w:szCs w:val="18"/>
          <w:lang w:val="es-BO"/>
        </w:rPr>
        <w:t xml:space="preserve">Figura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Figura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4</w:t>
      </w:r>
      <w:r w:rsidRPr="00E06AD6">
        <w:rPr>
          <w:rFonts w:ascii="Tahoma" w:eastAsia="Tahoma" w:hAnsi="Tahoma" w:cs="Tahoma"/>
          <w:i/>
          <w:iCs/>
          <w:noProof/>
          <w:sz w:val="18"/>
          <w:szCs w:val="18"/>
          <w:lang w:val="es-BO"/>
        </w:rPr>
        <w:fldChar w:fldCharType="end"/>
      </w:r>
      <w:r w:rsidRPr="00E06AD6">
        <w:rPr>
          <w:rFonts w:ascii="Tahoma" w:eastAsia="Tahoma" w:hAnsi="Tahoma" w:cs="Tahoma"/>
          <w:i/>
          <w:iCs/>
          <w:sz w:val="18"/>
          <w:szCs w:val="18"/>
          <w:lang w:val="es-BO"/>
        </w:rPr>
        <w:t xml:space="preserve">. </w:t>
      </w:r>
      <w:r w:rsidRPr="00E06AD6">
        <w:rPr>
          <w:rFonts w:ascii="Tahoma" w:hAnsi="Tahoma" w:cs="Tahoma"/>
          <w:i/>
          <w:iCs/>
          <w:sz w:val="18"/>
          <w:szCs w:val="18"/>
          <w:lang w:val="es-BO" w:eastAsia="es-BO"/>
        </w:rPr>
        <w:t>Ejemplo de organización SIG del área de estudio de la línea base ambiental</w:t>
      </w:r>
    </w:p>
    <w:p w14:paraId="0539681B"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La base de datos SIG se entregará en versión digital y editable, actualizada junto a los Productos correspondientes.</w:t>
      </w:r>
    </w:p>
    <w:p w14:paraId="065B9719" w14:textId="77777777" w:rsidR="00E06AD6" w:rsidRPr="00E06AD6" w:rsidRDefault="00E06AD6" w:rsidP="00E06AD6">
      <w:pPr>
        <w:spacing w:before="120" w:after="120" w:line="276" w:lineRule="auto"/>
        <w:jc w:val="both"/>
        <w:rPr>
          <w:rFonts w:ascii="Tahoma" w:eastAsia="Tahoma" w:hAnsi="Tahoma" w:cs="Tahoma"/>
          <w:color w:val="000000" w:themeColor="text1"/>
          <w:lang w:val="es-BO"/>
        </w:rPr>
      </w:pPr>
      <w:r w:rsidRPr="00E06AD6">
        <w:rPr>
          <w:rFonts w:ascii="Tahoma" w:hAnsi="Tahoma" w:cs="Tahoma"/>
          <w:color w:val="000000" w:themeColor="text1"/>
          <w:lang w:val="es-BO" w:eastAsia="es-BO"/>
        </w:rPr>
        <w:t>La cartografía temática con respecto a formato de papel y escala debe tomar como referencia a la ISO (International Organization for Standardization) mediante la norma ISO 216, la norma DIN 476. Para el tema de la representación, tomar como referencia la norma ISO 128, norma ISO 128-2:2022 y La norma UNE 1-032-82.</w:t>
      </w:r>
    </w:p>
    <w:p w14:paraId="02C051E8" w14:textId="77777777" w:rsidR="00E06AD6" w:rsidRPr="00E06AD6" w:rsidRDefault="00E06AD6" w:rsidP="00E06AD6">
      <w:pPr>
        <w:spacing w:before="120" w:after="120" w:line="276" w:lineRule="auto"/>
        <w:jc w:val="both"/>
        <w:rPr>
          <w:rFonts w:ascii="Tahoma" w:eastAsia="Tahoma" w:hAnsi="Tahoma" w:cs="Tahoma"/>
          <w:color w:val="000000" w:themeColor="text1"/>
          <w:lang w:val="es-BO"/>
        </w:rPr>
      </w:pPr>
      <w:r w:rsidRPr="00E06AD6">
        <w:rPr>
          <w:rFonts w:ascii="Tahoma" w:hAnsi="Tahoma" w:cs="Tahoma"/>
          <w:color w:val="000000" w:themeColor="text1"/>
          <w:lang w:val="es-BO" w:eastAsia="es-BO"/>
        </w:rPr>
        <w:t>El Consultor deberá prever la provisión de una licencia de ArcGIS Pro para la Supervisión y el Contratante durante la vigencia del contrato.</w:t>
      </w:r>
    </w:p>
    <w:p w14:paraId="2712F11F" w14:textId="3C9E6434" w:rsidR="00E06AD6" w:rsidRPr="007D1E99"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188" w:name="_Toc188351779"/>
      <w:bookmarkStart w:id="189" w:name="_Toc190787216"/>
      <w:r w:rsidRPr="007D1E99">
        <w:rPr>
          <w:rFonts w:ascii="Tahoma" w:hAnsi="Tahoma" w:cs="Tahoma"/>
          <w:b/>
          <w:bCs/>
          <w:color w:val="000000" w:themeColor="text1"/>
          <w:lang w:val="es-BO" w:eastAsia="es-BO"/>
        </w:rPr>
        <w:t>Base de datos SIG</w:t>
      </w:r>
      <w:bookmarkEnd w:id="188"/>
      <w:bookmarkEnd w:id="189"/>
    </w:p>
    <w:p w14:paraId="1CB902D1"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Se utilizará el modelo de datos relacional. La base de datos relacional, en la actualidad, es el más utilizado, se trata de un conjunto de tablas, tabla de atributos, formadas por filas (registros) y columnas (campos), donde las tablas comparten algún campo entre ellas. Estos campos compartidos, van a servir para establecer relaciones entre las tablas que permitan realizar consultas complejas. </w:t>
      </w:r>
    </w:p>
    <w:p w14:paraId="00ADBA29"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lastRenderedPageBreak/>
        <w:t>Adicionalmente, se generan datos que son almacenados en diferentes formatos, por ejemplo, tablas de datos (Excel), fotografías (jpg), fichas (Word, jpg).</w:t>
      </w:r>
    </w:p>
    <w:p w14:paraId="23CB6D25"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lang w:val="es-BO" w:eastAsia="es-BO"/>
        </w:rPr>
        <w:t>Este procedimiento exige que todos los datos, en sus diferentes formatos, compartan un identificador común que permita relacionarlos con la ubicación almacenada en la base de datos.</w:t>
      </w:r>
    </w:p>
    <w:p w14:paraId="4E26EB66" w14:textId="69BA318A" w:rsidR="00E06AD6" w:rsidRPr="007D1E99"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190" w:name="_Toc188351780"/>
      <w:bookmarkStart w:id="191" w:name="_Toc190787217"/>
      <w:r w:rsidRPr="007D1E99">
        <w:rPr>
          <w:rFonts w:ascii="Tahoma" w:hAnsi="Tahoma" w:cs="Tahoma"/>
          <w:b/>
          <w:bCs/>
          <w:color w:val="000000" w:themeColor="text1"/>
          <w:lang w:val="es-BO" w:eastAsia="es-BO"/>
        </w:rPr>
        <w:t>Sistema de coordenadas</w:t>
      </w:r>
      <w:bookmarkEnd w:id="190"/>
      <w:bookmarkEnd w:id="191"/>
    </w:p>
    <w:p w14:paraId="46218DEB" w14:textId="77777777" w:rsidR="00E06AD6" w:rsidRPr="00E06AD6" w:rsidRDefault="00E06AD6" w:rsidP="0028113D">
      <w:pPr>
        <w:numPr>
          <w:ilvl w:val="0"/>
          <w:numId w:val="37"/>
        </w:numPr>
        <w:spacing w:after="120" w:line="259" w:lineRule="auto"/>
        <w:contextualSpacing/>
        <w:jc w:val="both"/>
        <w:rPr>
          <w:rFonts w:ascii="Tahoma" w:hAnsi="Tahoma" w:cs="Tahoma"/>
          <w:color w:val="000000"/>
          <w:lang w:val="es-BO" w:eastAsia="es-BO"/>
        </w:rPr>
      </w:pPr>
      <w:r w:rsidRPr="00E06AD6">
        <w:rPr>
          <w:rFonts w:ascii="Tahoma" w:hAnsi="Tahoma" w:cs="Tahoma"/>
          <w:color w:val="000000"/>
          <w:lang w:val="es-BO" w:eastAsia="es-BO"/>
        </w:rPr>
        <w:t>Datum</w:t>
      </w:r>
    </w:p>
    <w:p w14:paraId="104E5B12"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Se empleará el Datum: World Geodetic System 84 (WGS 84), que permite obtener las coordenadas geográficas de cualquier punto de la tierra.</w:t>
      </w:r>
    </w:p>
    <w:p w14:paraId="29088E31" w14:textId="77777777" w:rsidR="00E06AD6" w:rsidRPr="00E06AD6" w:rsidRDefault="00E06AD6" w:rsidP="0028113D">
      <w:pPr>
        <w:numPr>
          <w:ilvl w:val="0"/>
          <w:numId w:val="37"/>
        </w:numPr>
        <w:spacing w:after="120" w:line="259" w:lineRule="auto"/>
        <w:contextualSpacing/>
        <w:jc w:val="both"/>
        <w:rPr>
          <w:rFonts w:ascii="Tahoma" w:hAnsi="Tahoma" w:cs="Tahoma"/>
          <w:color w:val="000000"/>
          <w:lang w:val="es-BO" w:eastAsia="es-BO"/>
        </w:rPr>
      </w:pPr>
      <w:r w:rsidRPr="00E06AD6">
        <w:rPr>
          <w:rFonts w:ascii="Tahoma" w:hAnsi="Tahoma" w:cs="Tahoma"/>
          <w:color w:val="000000"/>
          <w:lang w:val="es-BO" w:eastAsia="es-BO"/>
        </w:rPr>
        <w:t>Proyección</w:t>
      </w:r>
    </w:p>
    <w:p w14:paraId="4843C0AC"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sistema de proyección usado será el Universal Transverse de Mercator (UTM), zona 20 Sur.</w:t>
      </w:r>
    </w:p>
    <w:p w14:paraId="6A435C46" w14:textId="112FF98E" w:rsidR="00E06AD6" w:rsidRPr="007D1E99"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192" w:name="_Toc188351781"/>
      <w:bookmarkStart w:id="193" w:name="_Toc190787218"/>
      <w:r w:rsidRPr="007D1E99">
        <w:rPr>
          <w:rFonts w:ascii="Tahoma" w:hAnsi="Tahoma" w:cs="Tahoma"/>
          <w:b/>
          <w:bCs/>
          <w:color w:val="000000" w:themeColor="text1"/>
          <w:lang w:val="es-BO" w:eastAsia="es-BO"/>
        </w:rPr>
        <w:t>Formato vectorial y ráster</w:t>
      </w:r>
      <w:bookmarkEnd w:id="192"/>
      <w:bookmarkEnd w:id="193"/>
    </w:p>
    <w:p w14:paraId="3537E8CF"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La información cartográfica vectorial se podrá presentar a manera de archivos independientes (shapefile) o en base de datos (Feature Class). En ambos casos la organización de archivos deberá seguir un orden lógico según las características del alcance de la Consultoría. </w:t>
      </w:r>
    </w:p>
    <w:p w14:paraId="3CEB1EF2"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La información cartográfica ráster se podrá presentar a manera de archivos independientes, donde se debe incluir los archivos en su formato original y los resultados del procesamiento, la organización de archivos deberá seguir un orden lógico según las características del alcance de la Consultoría.</w:t>
      </w:r>
    </w:p>
    <w:p w14:paraId="230F0A46"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lang w:val="es-BO" w:eastAsia="es-BO"/>
        </w:rPr>
        <w:t>La tabla de atributos de una entidad vectorial está conformada por campos y registros, los campos almacenan datos de una variable o indicador común a varios elementos y los registros almacenan distintos datos de un solo elemento. </w:t>
      </w:r>
    </w:p>
    <w:p w14:paraId="1309E989"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La tabla de atributos de toda entidad vectorial (shapefile, feature class, entre otros) debe cumplir las siguientes características: </w:t>
      </w:r>
    </w:p>
    <w:p w14:paraId="7E50F8E5"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Todos los registros se codificarán, se utilizará para codificar datos asociados como fotos, cuadros, gráficos, etc.</w:t>
      </w:r>
    </w:p>
    <w:p w14:paraId="03695804" w14:textId="77777777" w:rsidR="00E06AD6" w:rsidRPr="00E06AD6" w:rsidRDefault="00E06AD6" w:rsidP="0028113D">
      <w:pPr>
        <w:numPr>
          <w:ilvl w:val="0"/>
          <w:numId w:val="37"/>
        </w:numPr>
        <w:spacing w:after="120" w:line="259" w:lineRule="auto"/>
        <w:contextualSpacing/>
        <w:jc w:val="both"/>
        <w:rPr>
          <w:rFonts w:ascii="Tahoma" w:hAnsi="Tahoma" w:cs="Tahoma"/>
          <w:color w:val="000000"/>
          <w:lang w:val="es-BO" w:eastAsia="es-BO"/>
        </w:rPr>
      </w:pPr>
      <w:r w:rsidRPr="00E06AD6">
        <w:rPr>
          <w:rFonts w:ascii="Tahoma" w:hAnsi="Tahoma" w:cs="Tahoma"/>
          <w:color w:val="000000"/>
          <w:lang w:val="es-BO" w:eastAsia="es-BO"/>
        </w:rPr>
        <w:t>Los nombres de los campos deben escribirse con mayúsculas y minúsculas, asimismo, no utilizar tildes. Ejemplo: “Area”. </w:t>
      </w:r>
    </w:p>
    <w:p w14:paraId="7B623770" w14:textId="77777777" w:rsidR="00E06AD6" w:rsidRPr="00E06AD6" w:rsidRDefault="00E06AD6" w:rsidP="0028113D">
      <w:pPr>
        <w:numPr>
          <w:ilvl w:val="0"/>
          <w:numId w:val="37"/>
        </w:numPr>
        <w:spacing w:after="120" w:line="259" w:lineRule="auto"/>
        <w:contextualSpacing/>
        <w:jc w:val="both"/>
        <w:rPr>
          <w:rFonts w:ascii="Tahoma" w:hAnsi="Tahoma" w:cs="Tahoma"/>
          <w:color w:val="000000"/>
          <w:lang w:val="es-BO" w:eastAsia="es-BO"/>
        </w:rPr>
      </w:pPr>
      <w:r w:rsidRPr="00E06AD6">
        <w:rPr>
          <w:rFonts w:ascii="Tahoma" w:hAnsi="Tahoma" w:cs="Tahoma"/>
          <w:color w:val="000000"/>
          <w:lang w:val="es-BO" w:eastAsia="es-BO"/>
        </w:rPr>
        <w:t>Si el nombre del campo está abreviado o codificado se incluirá un “Alias”. </w:t>
      </w:r>
    </w:p>
    <w:p w14:paraId="01F5C76A" w14:textId="77777777" w:rsidR="00E06AD6" w:rsidRPr="00E06AD6" w:rsidRDefault="00E06AD6" w:rsidP="0028113D">
      <w:pPr>
        <w:numPr>
          <w:ilvl w:val="0"/>
          <w:numId w:val="37"/>
        </w:numPr>
        <w:spacing w:after="120" w:line="259" w:lineRule="auto"/>
        <w:contextualSpacing/>
        <w:jc w:val="both"/>
        <w:rPr>
          <w:rFonts w:ascii="Tahoma" w:hAnsi="Tahoma" w:cs="Tahoma"/>
          <w:color w:val="000000"/>
          <w:lang w:val="es-BO" w:eastAsia="es-BO"/>
        </w:rPr>
      </w:pPr>
      <w:r w:rsidRPr="00E06AD6">
        <w:rPr>
          <w:rFonts w:ascii="Tahoma" w:hAnsi="Tahoma" w:cs="Tahoma"/>
          <w:color w:val="000000"/>
          <w:lang w:val="es-BO" w:eastAsia="es-BO"/>
        </w:rPr>
        <w:t>Los atributos se ingresarán en mayúsculas y minúsculas. Ejemplo: “Matorral”. </w:t>
      </w:r>
    </w:p>
    <w:p w14:paraId="4CEFED92" w14:textId="77777777" w:rsidR="00E06AD6" w:rsidRPr="00E06AD6" w:rsidRDefault="00E06AD6" w:rsidP="0028113D">
      <w:pPr>
        <w:numPr>
          <w:ilvl w:val="0"/>
          <w:numId w:val="37"/>
        </w:numPr>
        <w:spacing w:after="120" w:line="259" w:lineRule="auto"/>
        <w:contextualSpacing/>
        <w:jc w:val="both"/>
        <w:rPr>
          <w:rFonts w:ascii="Tahoma" w:hAnsi="Tahoma" w:cs="Tahoma"/>
          <w:color w:val="000000"/>
          <w:lang w:val="es-BO" w:eastAsia="es-BO"/>
        </w:rPr>
      </w:pPr>
      <w:r w:rsidRPr="00E06AD6">
        <w:rPr>
          <w:rFonts w:ascii="Tahoma" w:hAnsi="Tahoma" w:cs="Tahoma"/>
          <w:color w:val="000000"/>
          <w:lang w:val="es-BO" w:eastAsia="es-BO"/>
        </w:rPr>
        <w:t>No se admiten tablas con campos o registros vacíos, excepcionalmente, cuando no existan datos se consignará “SD”. </w:t>
      </w:r>
    </w:p>
    <w:p w14:paraId="2B79DF7F" w14:textId="77777777" w:rsidR="00E06AD6" w:rsidRPr="00E06AD6" w:rsidRDefault="00E06AD6" w:rsidP="0028113D">
      <w:pPr>
        <w:numPr>
          <w:ilvl w:val="0"/>
          <w:numId w:val="37"/>
        </w:numPr>
        <w:spacing w:after="120" w:line="259" w:lineRule="auto"/>
        <w:contextualSpacing/>
        <w:jc w:val="both"/>
        <w:rPr>
          <w:rFonts w:ascii="Tahoma" w:hAnsi="Tahoma" w:cs="Tahoma"/>
          <w:color w:val="000000"/>
          <w:lang w:val="es-BO" w:eastAsia="es-BO"/>
        </w:rPr>
      </w:pPr>
      <w:r w:rsidRPr="00E06AD6">
        <w:rPr>
          <w:rFonts w:ascii="Tahoma" w:hAnsi="Tahoma" w:cs="Tahoma"/>
          <w:color w:val="000000"/>
          <w:lang w:val="es-BO" w:eastAsia="es-BO"/>
        </w:rPr>
        <w:t>No se admiten caracteres no reconocidos por el software SIG. Ejemplo: # $ % &amp;.</w:t>
      </w:r>
    </w:p>
    <w:p w14:paraId="7D7FD35D" w14:textId="4CA360B1" w:rsidR="00E06AD6" w:rsidRPr="007D1E99"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194" w:name="_Toc188351782"/>
      <w:bookmarkStart w:id="195" w:name="_Toc190787219"/>
      <w:r w:rsidRPr="007D1E99">
        <w:rPr>
          <w:rFonts w:ascii="Tahoma" w:hAnsi="Tahoma" w:cs="Tahoma"/>
          <w:b/>
          <w:bCs/>
          <w:color w:val="000000" w:themeColor="text1"/>
          <w:lang w:val="es-BO" w:eastAsia="es-BO"/>
        </w:rPr>
        <w:t>Topología</w:t>
      </w:r>
      <w:bookmarkEnd w:id="194"/>
      <w:bookmarkEnd w:id="195"/>
    </w:p>
    <w:p w14:paraId="2BDC9AE3"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Toda la información vectorial que el Consultor genere y/o entregue como parte de sus productos deberá tener un control topológico a nivel geométrico.</w:t>
      </w:r>
    </w:p>
    <w:p w14:paraId="492EB2EF"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lang w:val="es-BO" w:eastAsia="es-BO"/>
        </w:rPr>
        <w:t>Las reglas obligatorias mínimas son las siguientes:</w:t>
      </w:r>
    </w:p>
    <w:p w14:paraId="1F9344B5" w14:textId="77777777" w:rsidR="00E06AD6" w:rsidRPr="00E06AD6" w:rsidRDefault="00E06AD6" w:rsidP="0028113D">
      <w:pPr>
        <w:numPr>
          <w:ilvl w:val="0"/>
          <w:numId w:val="44"/>
        </w:numPr>
        <w:spacing w:before="120" w:after="120" w:line="276" w:lineRule="auto"/>
        <w:ind w:left="714" w:hanging="357"/>
        <w:jc w:val="both"/>
        <w:rPr>
          <w:rFonts w:ascii="Tahoma" w:hAnsi="Tahoma" w:cs="Tahoma"/>
          <w:color w:val="000000" w:themeColor="text1"/>
          <w:lang w:val="es-BO" w:eastAsia="es-BO"/>
        </w:rPr>
      </w:pPr>
      <w:r w:rsidRPr="00E06AD6">
        <w:rPr>
          <w:rFonts w:ascii="Tahoma" w:hAnsi="Tahoma" w:cs="Tahoma"/>
          <w:color w:val="000000"/>
          <w:lang w:val="es-BO" w:eastAsia="es-BO"/>
        </w:rPr>
        <w:t>Puntos</w:t>
      </w:r>
    </w:p>
    <w:p w14:paraId="6FBF8AF9" w14:textId="77777777" w:rsidR="00E06AD6" w:rsidRPr="00E06AD6" w:rsidRDefault="00E06AD6" w:rsidP="0028113D">
      <w:pPr>
        <w:numPr>
          <w:ilvl w:val="0"/>
          <w:numId w:val="42"/>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Must Be Disjoint (Debe estar separado): Requiere que los puntos se encuentren separados espacialmente de otros puntos en la misma clase (o subtipo) de entidad. Los puntos que se superpongan son errores.</w:t>
      </w:r>
    </w:p>
    <w:p w14:paraId="22436DA4" w14:textId="77777777" w:rsidR="00E06AD6" w:rsidRPr="00E06AD6" w:rsidRDefault="00E06AD6" w:rsidP="0028113D">
      <w:pPr>
        <w:numPr>
          <w:ilvl w:val="0"/>
          <w:numId w:val="42"/>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lastRenderedPageBreak/>
        <w:t>Must Be Covered By Boundary Of (Debe estar cubierto por el límite de): Aplicable para topología de dos capas. Requiere que los puntos se encuentren en los límites de las entidades de área. Esto resulta útil cuando las entidades de punto facilitan un sistema de límites, tal como marcadores de límites, los que deben encontrarse en los ejes de determinadas áreas.</w:t>
      </w:r>
    </w:p>
    <w:p w14:paraId="0FD1F7BC" w14:textId="77777777" w:rsidR="00E06AD6" w:rsidRPr="00E06AD6" w:rsidRDefault="00E06AD6" w:rsidP="0028113D">
      <w:pPr>
        <w:numPr>
          <w:ilvl w:val="0"/>
          <w:numId w:val="42"/>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Must Be Properly Inside (Debe estar incluida correctamente): Aplicable para topología de dos capas. Requiere que los puntos se encuentren dentro de las entidades de área. Esto resulta útil cuando las entidades de punto están relacionadas con polígonos. </w:t>
      </w:r>
    </w:p>
    <w:p w14:paraId="0519A1E5" w14:textId="77777777" w:rsidR="00E06AD6" w:rsidRPr="00E06AD6" w:rsidRDefault="00E06AD6" w:rsidP="0028113D">
      <w:pPr>
        <w:numPr>
          <w:ilvl w:val="0"/>
          <w:numId w:val="44"/>
        </w:numPr>
        <w:spacing w:before="240" w:after="120" w:line="276" w:lineRule="auto"/>
        <w:ind w:left="714" w:hanging="357"/>
        <w:jc w:val="both"/>
        <w:rPr>
          <w:rFonts w:ascii="Tahoma" w:hAnsi="Tahoma" w:cs="Tahoma"/>
          <w:color w:val="000000" w:themeColor="text1"/>
          <w:lang w:val="es-BO" w:eastAsia="es-BO"/>
        </w:rPr>
      </w:pPr>
      <w:r w:rsidRPr="00E06AD6">
        <w:rPr>
          <w:rFonts w:ascii="Tahoma" w:hAnsi="Tahoma" w:cs="Tahoma"/>
          <w:color w:val="000000" w:themeColor="text1"/>
          <w:lang w:val="es-BO" w:eastAsia="es-BO"/>
        </w:rPr>
        <w:t>Líneas</w:t>
      </w:r>
    </w:p>
    <w:p w14:paraId="43648351" w14:textId="77777777" w:rsidR="00E06AD6" w:rsidRPr="00E06AD6" w:rsidRDefault="00E06AD6" w:rsidP="0028113D">
      <w:pPr>
        <w:numPr>
          <w:ilvl w:val="0"/>
          <w:numId w:val="42"/>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Must Not Overlap (No debe superponerse): Requiere que las líneas no se superpongan con las líneas en la misma clase (o subtipo) de entidad. Esta regla se utiliza en aquellos segmentos de línea que no se deberían duplicar. </w:t>
      </w:r>
    </w:p>
    <w:p w14:paraId="020E8BF4" w14:textId="77777777" w:rsidR="00E06AD6" w:rsidRPr="00E06AD6" w:rsidRDefault="00E06AD6" w:rsidP="0028113D">
      <w:pPr>
        <w:numPr>
          <w:ilvl w:val="0"/>
          <w:numId w:val="42"/>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Must Not Intersect (No debe intersectarse): Requiere que las entidades de línea desde la misma clase (o subtipo) de entidad no se crucen ni se superpongan entre sí.  Esta regla se utiliza para líneas de contorno que nunca se deben cruzar entre sí o en los casos en los que la intersección de las líneas se debe producir únicamente en extremos, tales como segmentos e intersecciones de calles.</w:t>
      </w:r>
    </w:p>
    <w:p w14:paraId="031BB4BC" w14:textId="77777777" w:rsidR="00E06AD6" w:rsidRPr="00E06AD6" w:rsidRDefault="00E06AD6" w:rsidP="0028113D">
      <w:pPr>
        <w:numPr>
          <w:ilvl w:val="0"/>
          <w:numId w:val="42"/>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Must Not Intersect With (No debe intersecarse con): Requiere que las líneas de dos clases no se crucen ni se superpongan. Las líneas pueden compartir extremos. Esta regla se utiliza cuando existen líneas de dos capas que nunca se deben cruzar entre sí o en los casos en los que la intersección de las líneas se debe producir únicamente en extremos, tales como calles y ferrocarriles. </w:t>
      </w:r>
    </w:p>
    <w:p w14:paraId="58F14067" w14:textId="77777777" w:rsidR="00E06AD6" w:rsidRPr="00E06AD6" w:rsidRDefault="00E06AD6" w:rsidP="0028113D">
      <w:pPr>
        <w:numPr>
          <w:ilvl w:val="0"/>
          <w:numId w:val="42"/>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Must Not Have Dangles (No deben quedar nodos colgados): Requiere que una entidad de línea deba tocar las líneas desde la misma clase (o subtipo) de entidad en ambos extremos. </w:t>
      </w:r>
    </w:p>
    <w:p w14:paraId="3A40916C" w14:textId="77777777" w:rsidR="00E06AD6" w:rsidRPr="00E06AD6" w:rsidRDefault="00E06AD6" w:rsidP="0028113D">
      <w:pPr>
        <w:numPr>
          <w:ilvl w:val="0"/>
          <w:numId w:val="42"/>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Must Not Have Pseudo Nodes (No deben quedar pseudonodos): Requiere que una línea se conecte, por lo menos, con otras dos líneas en cada extremo. Las líneas que se conectan con otra línea (o con ellas mismas) se dice que tienen pseudonodos.</w:t>
      </w:r>
    </w:p>
    <w:p w14:paraId="5A179E8B" w14:textId="77777777" w:rsidR="00E06AD6" w:rsidRPr="00E06AD6" w:rsidRDefault="00E06AD6" w:rsidP="0028113D">
      <w:pPr>
        <w:numPr>
          <w:ilvl w:val="0"/>
          <w:numId w:val="44"/>
        </w:numPr>
        <w:spacing w:before="240" w:after="120" w:line="276" w:lineRule="auto"/>
        <w:ind w:left="714" w:hanging="357"/>
        <w:jc w:val="both"/>
        <w:rPr>
          <w:rFonts w:ascii="Tahoma" w:hAnsi="Tahoma" w:cs="Tahoma"/>
          <w:color w:val="000000" w:themeColor="text1"/>
          <w:lang w:val="es-BO" w:eastAsia="es-BO"/>
        </w:rPr>
      </w:pPr>
      <w:r w:rsidRPr="00E06AD6">
        <w:rPr>
          <w:rFonts w:ascii="Tahoma" w:hAnsi="Tahoma" w:cs="Tahoma"/>
          <w:color w:val="000000" w:themeColor="text1"/>
          <w:lang w:val="es-BO" w:eastAsia="es-BO"/>
        </w:rPr>
        <w:t>Polígonos</w:t>
      </w:r>
    </w:p>
    <w:p w14:paraId="572A312E" w14:textId="77777777" w:rsidR="00E06AD6" w:rsidRPr="00E06AD6" w:rsidRDefault="00E06AD6" w:rsidP="0028113D">
      <w:pPr>
        <w:numPr>
          <w:ilvl w:val="0"/>
          <w:numId w:val="42"/>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Must Not Overlap (No debe superponerse): Requiere que el interior de los polígonos no se superponga. Esta regla se utiliza cuando un área no puede pertenecer a dos o más polígonos. </w:t>
      </w:r>
    </w:p>
    <w:p w14:paraId="08ADA721" w14:textId="77777777" w:rsidR="00E06AD6" w:rsidRPr="00E06AD6" w:rsidRDefault="00E06AD6" w:rsidP="0028113D">
      <w:pPr>
        <w:numPr>
          <w:ilvl w:val="0"/>
          <w:numId w:val="42"/>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Must Not Have Gaps (No debe haber huecos): Esta regla precisa que no haya vacíos dentro de un polígono simple o entre polígonos adyacentes. Todos los polígonos deben formar una superficie continua. Siempre existirá un error en el perímetro de la superficie. Esta regla permite identificar los polígonos de tipo isla. </w:t>
      </w:r>
    </w:p>
    <w:p w14:paraId="08F1424E" w14:textId="4D627EDD" w:rsidR="00E06AD6" w:rsidRPr="007D1E99"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196" w:name="_Toc188351783"/>
      <w:bookmarkStart w:id="197" w:name="_Toc190787220"/>
      <w:r w:rsidRPr="007D1E99">
        <w:rPr>
          <w:rFonts w:ascii="Tahoma" w:hAnsi="Tahoma" w:cs="Tahoma"/>
          <w:b/>
          <w:bCs/>
          <w:color w:val="000000" w:themeColor="text1"/>
          <w:lang w:val="es-BO" w:eastAsia="es-BO"/>
        </w:rPr>
        <w:t>Metadatos</w:t>
      </w:r>
      <w:bookmarkEnd w:id="196"/>
      <w:bookmarkEnd w:id="197"/>
    </w:p>
    <w:p w14:paraId="2A896F59"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lang w:val="es-BO" w:eastAsia="es-BO"/>
        </w:rPr>
        <w:t>Los metadatos se definen como “datos acerca de los datos”, su contenido debe estar basado en una norma aceptada y ampliamente utilizada. El estándar ISO 19139, parte de la familia ISO 19100, está diseñado para proporcionar una especificación común para la descripción, la validación y el intercambio de conjuntos de datos geográficos, lo cual permitirá promover la interoperabilidad y aprovechar las ventajas de la ISO 19115 en especificaciones de implementación concretas.</w:t>
      </w:r>
    </w:p>
    <w:p w14:paraId="758167F8"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En este sentido, el estándar que debe emplear el Consultor, de manera obligatoria para la cartografía vectorial y ráster es: ISO 19139 Metadata Implementation Specification, disponible en software SIG.</w:t>
      </w:r>
    </w:p>
    <w:p w14:paraId="007E8F9B"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themeColor="text1"/>
          <w:lang w:val="es-BO" w:eastAsia="es-BO"/>
        </w:rPr>
        <w:lastRenderedPageBreak/>
        <w:t>El Consultor consignará la información necesaria para poder conocer la descripción de la capa, como citar la información, contacto institucional y breve descripción de los campos. Los campos que obligatoriamente deben ser completados son:</w:t>
      </w:r>
    </w:p>
    <w:p w14:paraId="1257E030" w14:textId="5F37AEC8" w:rsidR="00E06AD6" w:rsidRPr="00E06AD6" w:rsidRDefault="00E06AD6" w:rsidP="00E06AD6">
      <w:pPr>
        <w:spacing w:line="259" w:lineRule="auto"/>
        <w:jc w:val="center"/>
        <w:rPr>
          <w:rFonts w:ascii="Tahoma" w:hAnsi="Tahoma" w:cs="Tahoma"/>
          <w:i/>
          <w:iCs/>
          <w:sz w:val="18"/>
          <w:szCs w:val="18"/>
          <w:lang w:val="es-BO" w:eastAsia="es-BO"/>
        </w:rPr>
      </w:pPr>
      <w:r w:rsidRPr="00E06AD6">
        <w:rPr>
          <w:rFonts w:ascii="Tahoma" w:eastAsia="Tahoma" w:hAnsi="Tahoma" w:cs="Tahoma"/>
          <w:i/>
          <w:iCs/>
          <w:sz w:val="18"/>
          <w:szCs w:val="18"/>
          <w:lang w:val="es-BO"/>
        </w:rPr>
        <w:t xml:space="preserve">Tabla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Tabla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4</w:t>
      </w:r>
      <w:r w:rsidRPr="00E06AD6">
        <w:rPr>
          <w:rFonts w:ascii="Tahoma" w:eastAsia="Tahoma" w:hAnsi="Tahoma" w:cs="Tahoma"/>
          <w:i/>
          <w:iCs/>
          <w:noProof/>
          <w:sz w:val="18"/>
          <w:szCs w:val="18"/>
          <w:lang w:val="es-BO"/>
        </w:rPr>
        <w:fldChar w:fldCharType="end"/>
      </w:r>
      <w:r w:rsidRPr="00E06AD6">
        <w:rPr>
          <w:rFonts w:ascii="Tahoma" w:eastAsia="Tahoma" w:hAnsi="Tahoma" w:cs="Tahoma"/>
          <w:i/>
          <w:iCs/>
          <w:sz w:val="18"/>
          <w:szCs w:val="18"/>
          <w:lang w:val="es-BO"/>
        </w:rPr>
        <w:t>. Campos que deben ser completados en la descripción de la capa</w:t>
      </w:r>
    </w:p>
    <w:tbl>
      <w:tblPr>
        <w:tblW w:w="0" w:type="auto"/>
        <w:jc w:val="center"/>
        <w:tblCellMar>
          <w:top w:w="15" w:type="dxa"/>
          <w:left w:w="15" w:type="dxa"/>
          <w:bottom w:w="15" w:type="dxa"/>
          <w:right w:w="15" w:type="dxa"/>
        </w:tblCellMar>
        <w:tblLook w:val="04A0" w:firstRow="1" w:lastRow="0" w:firstColumn="1" w:lastColumn="0" w:noHBand="0" w:noVBand="1"/>
      </w:tblPr>
      <w:tblGrid>
        <w:gridCol w:w="7609"/>
      </w:tblGrid>
      <w:tr w:rsidR="00E06AD6" w:rsidRPr="00E06AD6" w14:paraId="54ED2D22" w14:textId="77777777" w:rsidTr="009C7CAA">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14:paraId="504051BA" w14:textId="77777777" w:rsidR="00E06AD6" w:rsidRPr="00E06AD6" w:rsidRDefault="00E06AD6" w:rsidP="00E06AD6">
            <w:pPr>
              <w:spacing w:line="276" w:lineRule="auto"/>
              <w:jc w:val="both"/>
              <w:rPr>
                <w:rFonts w:ascii="Tahoma" w:hAnsi="Tahoma" w:cs="Tahoma"/>
                <w:color w:val="000000" w:themeColor="text1"/>
                <w:lang w:val="es-BO" w:eastAsia="es-BO"/>
              </w:rPr>
            </w:pPr>
            <w:r w:rsidRPr="00E06AD6">
              <w:rPr>
                <w:rFonts w:ascii="Tahoma" w:hAnsi="Tahoma" w:cs="Tahoma"/>
                <w:b/>
                <w:bCs/>
                <w:color w:val="000000" w:themeColor="text1"/>
                <w:lang w:val="es-BO" w:eastAsia="es-BO"/>
              </w:rPr>
              <w:t>Overview:</w:t>
            </w:r>
          </w:p>
          <w:p w14:paraId="4E8C2C11" w14:textId="77777777" w:rsidR="00E06AD6" w:rsidRPr="00E06AD6" w:rsidRDefault="00E06AD6" w:rsidP="00E06AD6">
            <w:pPr>
              <w:spacing w:line="276" w:lineRule="auto"/>
              <w:ind w:left="454"/>
              <w:jc w:val="both"/>
              <w:rPr>
                <w:rFonts w:ascii="Tahoma" w:hAnsi="Tahoma" w:cs="Tahoma"/>
                <w:color w:val="000000" w:themeColor="text1"/>
                <w:lang w:val="es-BO" w:eastAsia="es-BO"/>
              </w:rPr>
            </w:pPr>
            <w:r w:rsidRPr="00E06AD6">
              <w:rPr>
                <w:rFonts w:ascii="Tahoma" w:hAnsi="Tahoma" w:cs="Tahoma"/>
                <w:b/>
                <w:bCs/>
                <w:color w:val="000000" w:themeColor="text1"/>
                <w:lang w:val="es-BO" w:eastAsia="es-BO"/>
              </w:rPr>
              <w:t>Item Description</w:t>
            </w:r>
          </w:p>
          <w:p w14:paraId="72836216" w14:textId="77777777" w:rsidR="00E06AD6" w:rsidRPr="00E06AD6" w:rsidRDefault="00E06AD6" w:rsidP="0028113D">
            <w:pPr>
              <w:numPr>
                <w:ilvl w:val="0"/>
                <w:numId w:val="39"/>
              </w:numPr>
              <w:spacing w:after="120" w:line="276" w:lineRule="auto"/>
              <w:ind w:left="1174" w:right="-20"/>
              <w:jc w:val="both"/>
              <w:textAlignment w:val="baseline"/>
              <w:rPr>
                <w:rFonts w:ascii="Tahoma" w:hAnsi="Tahoma" w:cs="Tahoma"/>
                <w:i/>
                <w:iCs/>
                <w:color w:val="000000"/>
                <w:lang w:val="es-BO" w:eastAsia="es-BO"/>
              </w:rPr>
            </w:pPr>
            <w:r w:rsidRPr="00E06AD6">
              <w:rPr>
                <w:rFonts w:ascii="Tahoma" w:hAnsi="Tahoma" w:cs="Tahoma"/>
                <w:i/>
                <w:iCs/>
                <w:color w:val="000000"/>
                <w:lang w:val="es-BO" w:eastAsia="es-BO"/>
              </w:rPr>
              <w:t>Tags: Nombre completo de la capa</w:t>
            </w:r>
          </w:p>
          <w:p w14:paraId="3556E4FF" w14:textId="77777777" w:rsidR="00E06AD6" w:rsidRPr="00E06AD6" w:rsidRDefault="00E06AD6" w:rsidP="0028113D">
            <w:pPr>
              <w:numPr>
                <w:ilvl w:val="0"/>
                <w:numId w:val="39"/>
              </w:numPr>
              <w:spacing w:after="120" w:line="276" w:lineRule="auto"/>
              <w:ind w:left="1174" w:right="-20"/>
              <w:jc w:val="both"/>
              <w:textAlignment w:val="baseline"/>
              <w:rPr>
                <w:rFonts w:ascii="Tahoma" w:hAnsi="Tahoma" w:cs="Tahoma"/>
                <w:i/>
                <w:iCs/>
                <w:color w:val="000000"/>
                <w:lang w:val="es-BO" w:eastAsia="es-BO"/>
              </w:rPr>
            </w:pPr>
            <w:r w:rsidRPr="00E06AD6">
              <w:rPr>
                <w:rFonts w:ascii="Tahoma" w:hAnsi="Tahoma" w:cs="Tahoma"/>
                <w:i/>
                <w:iCs/>
                <w:color w:val="000000" w:themeColor="text1"/>
                <w:lang w:val="es-BO" w:eastAsia="es-BO"/>
              </w:rPr>
              <w:t>Summary: Objeto/uso de la capa</w:t>
            </w:r>
          </w:p>
          <w:p w14:paraId="619BDFFA" w14:textId="77777777" w:rsidR="00E06AD6" w:rsidRPr="00E06AD6" w:rsidRDefault="00E06AD6" w:rsidP="0028113D">
            <w:pPr>
              <w:numPr>
                <w:ilvl w:val="0"/>
                <w:numId w:val="39"/>
              </w:numPr>
              <w:spacing w:after="120" w:line="276" w:lineRule="auto"/>
              <w:ind w:left="1174" w:right="-20"/>
              <w:jc w:val="both"/>
              <w:textAlignment w:val="baseline"/>
              <w:rPr>
                <w:rFonts w:ascii="Tahoma" w:hAnsi="Tahoma" w:cs="Tahoma"/>
                <w:i/>
                <w:iCs/>
                <w:color w:val="000000"/>
                <w:lang w:val="es-BO" w:eastAsia="es-BO"/>
              </w:rPr>
            </w:pPr>
            <w:r w:rsidRPr="00E06AD6">
              <w:rPr>
                <w:rFonts w:ascii="Tahoma" w:hAnsi="Tahoma" w:cs="Tahoma"/>
                <w:i/>
                <w:iCs/>
                <w:color w:val="000000" w:themeColor="text1"/>
                <w:lang w:val="es-BO" w:eastAsia="es-BO"/>
              </w:rPr>
              <w:t>Description (Abstract): Resumen de la utilidad e importancia de la capa</w:t>
            </w:r>
          </w:p>
          <w:p w14:paraId="33EC75C1" w14:textId="77777777" w:rsidR="00E06AD6" w:rsidRPr="00E06AD6" w:rsidRDefault="00E06AD6" w:rsidP="0028113D">
            <w:pPr>
              <w:numPr>
                <w:ilvl w:val="0"/>
                <w:numId w:val="39"/>
              </w:numPr>
              <w:spacing w:after="120" w:line="276" w:lineRule="auto"/>
              <w:ind w:left="1174" w:right="-20"/>
              <w:jc w:val="both"/>
              <w:textAlignment w:val="baseline"/>
              <w:rPr>
                <w:rFonts w:ascii="Tahoma" w:hAnsi="Tahoma" w:cs="Tahoma"/>
                <w:i/>
                <w:iCs/>
                <w:color w:val="000000"/>
                <w:lang w:val="es-BO" w:eastAsia="es-BO"/>
              </w:rPr>
            </w:pPr>
            <w:r w:rsidRPr="00E06AD6">
              <w:rPr>
                <w:rFonts w:ascii="Tahoma" w:hAnsi="Tahoma" w:cs="Tahoma"/>
                <w:i/>
                <w:iCs/>
                <w:color w:val="000000" w:themeColor="text1"/>
                <w:lang w:val="es-BO" w:eastAsia="es-BO"/>
              </w:rPr>
              <w:t>Credits: Nombre del autor, institución/ consultor, que genera el dato</w:t>
            </w:r>
          </w:p>
          <w:p w14:paraId="116E313A" w14:textId="77777777" w:rsidR="00E06AD6" w:rsidRPr="00E06AD6" w:rsidRDefault="00E06AD6" w:rsidP="0028113D">
            <w:pPr>
              <w:numPr>
                <w:ilvl w:val="0"/>
                <w:numId w:val="39"/>
              </w:numPr>
              <w:spacing w:after="120" w:line="276" w:lineRule="auto"/>
              <w:ind w:left="1174" w:right="-20"/>
              <w:jc w:val="both"/>
              <w:textAlignment w:val="baseline"/>
              <w:rPr>
                <w:rFonts w:ascii="Tahoma" w:hAnsi="Tahoma" w:cs="Tahoma"/>
                <w:i/>
                <w:iCs/>
                <w:color w:val="000000"/>
                <w:lang w:val="es-BO" w:eastAsia="es-BO"/>
              </w:rPr>
            </w:pPr>
            <w:r w:rsidRPr="00E06AD6">
              <w:rPr>
                <w:rFonts w:ascii="Tahoma" w:hAnsi="Tahoma" w:cs="Tahoma"/>
                <w:i/>
                <w:iCs/>
                <w:color w:val="000000" w:themeColor="text1"/>
                <w:lang w:val="es-BO" w:eastAsia="es-BO"/>
              </w:rPr>
              <w:t>Use limitation: Limitaciones/ restricciones para el uso de datos</w:t>
            </w:r>
          </w:p>
          <w:p w14:paraId="4B6335D1" w14:textId="77777777" w:rsidR="00E06AD6" w:rsidRPr="00E06AD6" w:rsidRDefault="00E06AD6" w:rsidP="00E06AD6">
            <w:pPr>
              <w:spacing w:line="276" w:lineRule="auto"/>
              <w:ind w:left="454"/>
              <w:jc w:val="both"/>
              <w:rPr>
                <w:rFonts w:ascii="Tahoma" w:hAnsi="Tahoma" w:cs="Tahoma"/>
                <w:color w:val="000000" w:themeColor="text1"/>
                <w:lang w:val="es-BO" w:eastAsia="es-BO"/>
              </w:rPr>
            </w:pPr>
            <w:r w:rsidRPr="00E06AD6">
              <w:rPr>
                <w:rFonts w:ascii="Tahoma" w:hAnsi="Tahoma" w:cs="Tahoma"/>
                <w:b/>
                <w:bCs/>
                <w:color w:val="000000" w:themeColor="text1"/>
                <w:lang w:val="es-BO" w:eastAsia="es-BO"/>
              </w:rPr>
              <w:t>Citation:</w:t>
            </w:r>
          </w:p>
          <w:p w14:paraId="38147229" w14:textId="77777777" w:rsidR="00E06AD6" w:rsidRPr="00E06AD6" w:rsidRDefault="00E06AD6" w:rsidP="00E06AD6">
            <w:pPr>
              <w:spacing w:line="276" w:lineRule="auto"/>
              <w:ind w:left="880"/>
              <w:jc w:val="both"/>
              <w:rPr>
                <w:rFonts w:ascii="Tahoma" w:hAnsi="Tahoma" w:cs="Tahoma"/>
                <w:color w:val="000000" w:themeColor="text1"/>
                <w:lang w:val="es-BO" w:eastAsia="es-BO"/>
              </w:rPr>
            </w:pPr>
            <w:r w:rsidRPr="00E06AD6">
              <w:rPr>
                <w:rFonts w:ascii="Tahoma" w:hAnsi="Tahoma" w:cs="Tahoma"/>
                <w:i/>
                <w:iCs/>
                <w:color w:val="000000" w:themeColor="text1"/>
                <w:lang w:val="es-BO" w:eastAsia="es-BO"/>
              </w:rPr>
              <w:t>Title: Especificar como se debe citar los datos de la capa</w:t>
            </w:r>
          </w:p>
          <w:p w14:paraId="036C6391" w14:textId="77777777" w:rsidR="00E06AD6" w:rsidRPr="00E06AD6" w:rsidRDefault="00E06AD6" w:rsidP="00E06AD6">
            <w:pPr>
              <w:spacing w:line="276" w:lineRule="auto"/>
              <w:ind w:left="880"/>
              <w:jc w:val="both"/>
              <w:rPr>
                <w:rFonts w:ascii="Tahoma" w:hAnsi="Tahoma" w:cs="Tahoma"/>
                <w:color w:val="000000" w:themeColor="text1"/>
                <w:lang w:val="es-BO" w:eastAsia="es-BO"/>
              </w:rPr>
            </w:pPr>
            <w:r w:rsidRPr="00E06AD6">
              <w:rPr>
                <w:rFonts w:ascii="Tahoma" w:hAnsi="Tahoma" w:cs="Tahoma"/>
                <w:i/>
                <w:iCs/>
                <w:color w:val="000000"/>
                <w:lang w:val="es-BO" w:eastAsia="es-BO"/>
              </w:rPr>
              <w:t>Date: Especificar fechas de creación, publicación y revisión</w:t>
            </w:r>
          </w:p>
          <w:p w14:paraId="70346EE4" w14:textId="77777777" w:rsidR="00E06AD6" w:rsidRPr="00E06AD6" w:rsidRDefault="00E06AD6" w:rsidP="00E06AD6">
            <w:pPr>
              <w:spacing w:line="276" w:lineRule="auto"/>
              <w:ind w:left="454"/>
              <w:jc w:val="both"/>
              <w:rPr>
                <w:rFonts w:ascii="Tahoma" w:hAnsi="Tahoma" w:cs="Tahoma"/>
                <w:color w:val="000000" w:themeColor="text1"/>
                <w:lang w:val="es-BO" w:eastAsia="es-BO"/>
              </w:rPr>
            </w:pPr>
            <w:r w:rsidRPr="00E06AD6">
              <w:rPr>
                <w:rFonts w:ascii="Tahoma" w:hAnsi="Tahoma" w:cs="Tahoma"/>
                <w:b/>
                <w:bCs/>
                <w:color w:val="000000" w:themeColor="text1"/>
                <w:lang w:val="es-BO" w:eastAsia="es-BO"/>
              </w:rPr>
              <w:t>Metadata: </w:t>
            </w:r>
          </w:p>
          <w:p w14:paraId="268F0A08" w14:textId="77777777" w:rsidR="00E06AD6" w:rsidRPr="00E06AD6" w:rsidRDefault="00E06AD6" w:rsidP="00E06AD6">
            <w:pPr>
              <w:spacing w:line="276" w:lineRule="auto"/>
              <w:ind w:left="880"/>
              <w:jc w:val="both"/>
              <w:rPr>
                <w:rFonts w:ascii="Tahoma" w:hAnsi="Tahoma" w:cs="Tahoma"/>
                <w:color w:val="000000" w:themeColor="text1"/>
                <w:lang w:val="es-BO" w:eastAsia="es-BO"/>
              </w:rPr>
            </w:pPr>
            <w:r w:rsidRPr="00E06AD6">
              <w:rPr>
                <w:rFonts w:ascii="Tahoma" w:hAnsi="Tahoma" w:cs="Tahoma"/>
                <w:i/>
                <w:iCs/>
                <w:color w:val="000000" w:themeColor="text1"/>
                <w:lang w:val="es-BO" w:eastAsia="es-BO"/>
              </w:rPr>
              <w:t>Contacts: Generar los datos del contacto institucional</w:t>
            </w:r>
          </w:p>
          <w:p w14:paraId="58808948" w14:textId="77777777" w:rsidR="00E06AD6" w:rsidRPr="00E06AD6" w:rsidRDefault="00E06AD6" w:rsidP="0028113D">
            <w:pPr>
              <w:numPr>
                <w:ilvl w:val="0"/>
                <w:numId w:val="40"/>
              </w:numPr>
              <w:spacing w:after="120" w:line="276" w:lineRule="auto"/>
              <w:ind w:left="1174" w:right="-20"/>
              <w:jc w:val="both"/>
              <w:textAlignment w:val="baseline"/>
              <w:rPr>
                <w:rFonts w:ascii="Tahoma" w:hAnsi="Tahoma" w:cs="Tahoma"/>
                <w:i/>
                <w:iCs/>
                <w:color w:val="000000"/>
                <w:lang w:val="es-BO" w:eastAsia="es-BO"/>
              </w:rPr>
            </w:pPr>
            <w:r w:rsidRPr="00E06AD6">
              <w:rPr>
                <w:rFonts w:ascii="Tahoma" w:hAnsi="Tahoma" w:cs="Tahoma"/>
                <w:i/>
                <w:iCs/>
                <w:color w:val="000000" w:themeColor="text1"/>
                <w:lang w:val="es-BO" w:eastAsia="es-BO"/>
              </w:rPr>
              <w:t>Name</w:t>
            </w:r>
          </w:p>
          <w:p w14:paraId="561F67B8" w14:textId="77777777" w:rsidR="00E06AD6" w:rsidRPr="00E06AD6" w:rsidRDefault="00E06AD6" w:rsidP="0028113D">
            <w:pPr>
              <w:numPr>
                <w:ilvl w:val="0"/>
                <w:numId w:val="40"/>
              </w:numPr>
              <w:spacing w:after="120" w:line="276" w:lineRule="auto"/>
              <w:ind w:left="1174" w:right="-20"/>
              <w:jc w:val="both"/>
              <w:textAlignment w:val="baseline"/>
              <w:rPr>
                <w:rFonts w:ascii="Tahoma" w:hAnsi="Tahoma" w:cs="Tahoma"/>
                <w:i/>
                <w:iCs/>
                <w:color w:val="000000"/>
                <w:lang w:val="es-BO" w:eastAsia="es-BO"/>
              </w:rPr>
            </w:pPr>
            <w:r w:rsidRPr="00E06AD6">
              <w:rPr>
                <w:rFonts w:ascii="Tahoma" w:hAnsi="Tahoma" w:cs="Tahoma"/>
                <w:i/>
                <w:iCs/>
                <w:color w:val="000000" w:themeColor="text1"/>
                <w:lang w:val="es-BO" w:eastAsia="es-BO"/>
              </w:rPr>
              <w:t>Organization</w:t>
            </w:r>
          </w:p>
          <w:p w14:paraId="0DDAF283" w14:textId="77777777" w:rsidR="00E06AD6" w:rsidRPr="00E06AD6" w:rsidRDefault="00E06AD6" w:rsidP="0028113D">
            <w:pPr>
              <w:numPr>
                <w:ilvl w:val="0"/>
                <w:numId w:val="40"/>
              </w:numPr>
              <w:spacing w:after="120" w:line="276" w:lineRule="auto"/>
              <w:ind w:left="1174" w:right="-20"/>
              <w:jc w:val="both"/>
              <w:textAlignment w:val="baseline"/>
              <w:rPr>
                <w:rFonts w:ascii="Tahoma" w:hAnsi="Tahoma" w:cs="Tahoma"/>
                <w:i/>
                <w:iCs/>
                <w:color w:val="000000"/>
                <w:lang w:val="es-BO" w:eastAsia="es-BO"/>
              </w:rPr>
            </w:pPr>
            <w:r w:rsidRPr="00E06AD6">
              <w:rPr>
                <w:rFonts w:ascii="Tahoma" w:hAnsi="Tahoma" w:cs="Tahoma"/>
                <w:i/>
                <w:iCs/>
                <w:color w:val="000000"/>
                <w:lang w:val="es-BO" w:eastAsia="es-BO"/>
              </w:rPr>
              <w:t>Position</w:t>
            </w:r>
          </w:p>
          <w:p w14:paraId="239637F3" w14:textId="77777777" w:rsidR="00E06AD6" w:rsidRPr="00E06AD6" w:rsidRDefault="00E06AD6" w:rsidP="0028113D">
            <w:pPr>
              <w:numPr>
                <w:ilvl w:val="0"/>
                <w:numId w:val="40"/>
              </w:numPr>
              <w:spacing w:after="120" w:line="276" w:lineRule="auto"/>
              <w:ind w:left="1174" w:right="-20"/>
              <w:jc w:val="both"/>
              <w:textAlignment w:val="baseline"/>
              <w:rPr>
                <w:rFonts w:ascii="Tahoma" w:hAnsi="Tahoma" w:cs="Tahoma"/>
                <w:color w:val="000000"/>
                <w:lang w:val="es-BO" w:eastAsia="es-BO"/>
              </w:rPr>
            </w:pPr>
            <w:r w:rsidRPr="00E06AD6">
              <w:rPr>
                <w:rFonts w:ascii="Tahoma" w:hAnsi="Tahoma" w:cs="Tahoma"/>
                <w:i/>
                <w:iCs/>
                <w:color w:val="000000"/>
                <w:lang w:val="es-BO" w:eastAsia="es-BO"/>
              </w:rPr>
              <w:t>Role</w:t>
            </w:r>
          </w:p>
        </w:tc>
      </w:tr>
    </w:tbl>
    <w:p w14:paraId="29E9529C" w14:textId="7C4B4DE5" w:rsidR="00E06AD6" w:rsidRPr="007D1E99" w:rsidRDefault="00E06AD6" w:rsidP="0028113D">
      <w:pPr>
        <w:pStyle w:val="Prrafodelista"/>
        <w:numPr>
          <w:ilvl w:val="2"/>
          <w:numId w:val="99"/>
        </w:numPr>
        <w:spacing w:before="160" w:after="160" w:line="259" w:lineRule="auto"/>
        <w:jc w:val="both"/>
        <w:outlineLvl w:val="2"/>
        <w:rPr>
          <w:rFonts w:ascii="Tahoma" w:hAnsi="Tahoma" w:cs="Tahoma"/>
          <w:b/>
          <w:bCs/>
          <w:color w:val="000000" w:themeColor="text1"/>
          <w:lang w:val="es-BO" w:eastAsia="es-BO"/>
        </w:rPr>
      </w:pPr>
      <w:bookmarkStart w:id="198" w:name="_Toc188351784"/>
      <w:bookmarkStart w:id="199" w:name="_Toc190787221"/>
      <w:r w:rsidRPr="007D1E99">
        <w:rPr>
          <w:rFonts w:ascii="Tahoma" w:hAnsi="Tahoma" w:cs="Tahoma"/>
          <w:b/>
          <w:bCs/>
          <w:color w:val="000000" w:themeColor="text1"/>
          <w:lang w:val="es-BO" w:eastAsia="es-BO"/>
        </w:rPr>
        <w:t>Proyectos (.mpkx, .ppkx o equivalentes)</w:t>
      </w:r>
      <w:bookmarkEnd w:id="198"/>
      <w:bookmarkEnd w:id="199"/>
    </w:p>
    <w:p w14:paraId="7712FBAB"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Los proyectos de paquetes de mapas (.mpkx, .ppkx o su equivalente) que contienen un documento de mapa (.aprx) y los datos a los que hacen referencia las capas que éste contiene, permiten gestionar y almacenar el diseño de un mapa, contiene: shapefile, simbología, gráficos, tablas y elementos cartográficos.</w:t>
      </w:r>
    </w:p>
    <w:p w14:paraId="2E4DB686"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Consultor entregará los proyectos en formato (.mpkx o .ppkx) o equivalente, estando condicionados a:</w:t>
      </w:r>
    </w:p>
    <w:p w14:paraId="765FFFA1" w14:textId="77777777" w:rsidR="00E06AD6" w:rsidRPr="00E06AD6" w:rsidRDefault="00E06AD6" w:rsidP="0028113D">
      <w:pPr>
        <w:numPr>
          <w:ilvl w:val="0"/>
          <w:numId w:val="41"/>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Eliminar todos los errores y advertencias. Por ejemplo, en ArcGIS se usa la herramienta “Analyse map” para asegurar la consistencia de archivos</w:t>
      </w:r>
    </w:p>
    <w:p w14:paraId="5BDEB23B" w14:textId="77777777" w:rsidR="00E06AD6" w:rsidRPr="00E06AD6" w:rsidRDefault="00E06AD6" w:rsidP="0028113D">
      <w:pPr>
        <w:numPr>
          <w:ilvl w:val="0"/>
          <w:numId w:val="41"/>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Las fuentes de los datos, shapefile, deben ser organizadas en una sola carpeta o dataset. Por ejemplo, en ArcGIS se configurarán con rutas relativas: “store relative pathnames to data source”</w:t>
      </w:r>
    </w:p>
    <w:p w14:paraId="09686D42" w14:textId="77777777" w:rsidR="00E06AD6" w:rsidRPr="00E06AD6" w:rsidRDefault="00E06AD6" w:rsidP="0028113D">
      <w:pPr>
        <w:numPr>
          <w:ilvl w:val="0"/>
          <w:numId w:val="41"/>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El proyecto debe contener sólo las capas activadas y usadas en el mapa</w:t>
      </w:r>
    </w:p>
    <w:p w14:paraId="06343F11" w14:textId="77777777" w:rsidR="00E06AD6" w:rsidRPr="00E06AD6" w:rsidRDefault="00E06AD6" w:rsidP="0028113D">
      <w:pPr>
        <w:numPr>
          <w:ilvl w:val="0"/>
          <w:numId w:val="41"/>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Todas las capas deben contar con la metadata especificada en el apartado Metadato</w:t>
      </w:r>
    </w:p>
    <w:p w14:paraId="1D642A99" w14:textId="77777777" w:rsidR="00E06AD6" w:rsidRPr="00E06AD6" w:rsidRDefault="00E06AD6" w:rsidP="0028113D">
      <w:pPr>
        <w:numPr>
          <w:ilvl w:val="0"/>
          <w:numId w:val="41"/>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El nombre del paquete (</w:t>
      </w:r>
      <w:r w:rsidRPr="00E06AD6">
        <w:rPr>
          <w:rFonts w:ascii="Tahoma" w:eastAsia="Tahoma" w:hAnsi="Tahoma" w:cs="Tahoma"/>
          <w:color w:val="000000" w:themeColor="text1"/>
          <w:lang w:val="es-BO"/>
        </w:rPr>
        <w:t>.mpkx o .ppkx</w:t>
      </w:r>
      <w:r w:rsidRPr="00E06AD6">
        <w:rPr>
          <w:rFonts w:ascii="Tahoma" w:hAnsi="Tahoma" w:cs="Tahoma"/>
          <w:color w:val="000000" w:themeColor="text1"/>
          <w:lang w:val="es-BO" w:eastAsia="es-BO"/>
        </w:rPr>
        <w:t xml:space="preserve"> o equivalente) debe tener un nombre único</w:t>
      </w:r>
    </w:p>
    <w:p w14:paraId="26C2E4A2" w14:textId="0D1B8345" w:rsidR="00E06AD6" w:rsidRPr="007D1E99"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00" w:name="_Toc188351785"/>
      <w:bookmarkStart w:id="201" w:name="_Toc190787222"/>
      <w:r w:rsidRPr="007D1E99">
        <w:rPr>
          <w:rFonts w:ascii="Tahoma" w:hAnsi="Tahoma" w:cs="Tahoma"/>
          <w:b/>
          <w:bCs/>
          <w:color w:val="000000" w:themeColor="text1"/>
          <w:lang w:val="es-BO" w:eastAsia="es-BO"/>
        </w:rPr>
        <w:t>Mapa web</w:t>
      </w:r>
      <w:bookmarkEnd w:id="200"/>
      <w:bookmarkEnd w:id="201"/>
      <w:r w:rsidRPr="007D1E99">
        <w:rPr>
          <w:rFonts w:ascii="Tahoma" w:hAnsi="Tahoma" w:cs="Tahoma"/>
          <w:b/>
          <w:bCs/>
          <w:color w:val="000000" w:themeColor="text1"/>
          <w:lang w:val="es-BO" w:eastAsia="es-BO"/>
        </w:rPr>
        <w:t xml:space="preserve"> </w:t>
      </w:r>
    </w:p>
    <w:p w14:paraId="1DC9E568" w14:textId="77777777" w:rsidR="00E06AD6" w:rsidRPr="00E06AD6" w:rsidRDefault="00E06AD6" w:rsidP="00E06AD6">
      <w:pPr>
        <w:spacing w:before="120" w:after="120" w:line="276" w:lineRule="auto"/>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Consultor deberá generar un mapa web o geovisor privado cuando sea pertinente, a solicitud del Supervisor, para compartir información en el proceso de avances de las distintas áreas de estudio.</w:t>
      </w:r>
    </w:p>
    <w:p w14:paraId="6572965A" w14:textId="77777777" w:rsidR="00E06AD6" w:rsidRPr="00E06AD6" w:rsidRDefault="00E06AD6" w:rsidP="00E06AD6">
      <w:pPr>
        <w:spacing w:before="120" w:after="120" w:line="276" w:lineRule="auto"/>
        <w:contextualSpacing/>
        <w:jc w:val="both"/>
        <w:rPr>
          <w:rFonts w:ascii="Tahoma" w:hAnsi="Tahoma" w:cs="Tahoma"/>
          <w:color w:val="000000" w:themeColor="text1"/>
          <w:lang w:val="es-BO" w:eastAsia="es-BO"/>
        </w:rPr>
      </w:pPr>
    </w:p>
    <w:p w14:paraId="77FEF726" w14:textId="77777777" w:rsidR="00E06AD6" w:rsidRPr="00E06AD6" w:rsidRDefault="00E06AD6" w:rsidP="00E06AD6">
      <w:pPr>
        <w:spacing w:before="120" w:line="276" w:lineRule="auto"/>
        <w:contextualSpacing/>
        <w:jc w:val="center"/>
        <w:rPr>
          <w:rFonts w:ascii="Tahoma" w:eastAsia="Tahoma" w:hAnsi="Tahoma" w:cs="Tahoma"/>
          <w:i/>
          <w:iCs/>
          <w:color w:val="000000" w:themeColor="text1"/>
          <w:lang w:val="es-BO"/>
        </w:rPr>
      </w:pPr>
      <w:r w:rsidRPr="00E06AD6">
        <w:rPr>
          <w:rFonts w:ascii="Tahoma" w:eastAsia="Tahoma" w:hAnsi="Tahoma" w:cs="Tahoma"/>
          <w:noProof/>
          <w:color w:val="000000" w:themeColor="text1"/>
          <w:lang w:val="es-BO" w:eastAsia="es-BO"/>
        </w:rPr>
        <w:lastRenderedPageBreak/>
        <w:drawing>
          <wp:inline distT="0" distB="0" distL="0" distR="0" wp14:anchorId="61E808BC" wp14:editId="1DA4084A">
            <wp:extent cx="4333775" cy="2379093"/>
            <wp:effectExtent l="19050" t="19050" r="10160" b="21590"/>
            <wp:docPr id="140445084" name="Imagen 14044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385513" cy="2407496"/>
                    </a:xfrm>
                    <a:prstGeom prst="rect">
                      <a:avLst/>
                    </a:prstGeom>
                    <a:ln>
                      <a:solidFill>
                        <a:sysClr val="windowText" lastClr="000000"/>
                      </a:solidFill>
                    </a:ln>
                  </pic:spPr>
                </pic:pic>
              </a:graphicData>
            </a:graphic>
          </wp:inline>
        </w:drawing>
      </w:r>
    </w:p>
    <w:p w14:paraId="0B5C61B2" w14:textId="035C829F" w:rsidR="00E06AD6" w:rsidRPr="00E06AD6" w:rsidRDefault="00E06AD6" w:rsidP="00E06AD6">
      <w:pPr>
        <w:spacing w:after="120" w:line="259" w:lineRule="auto"/>
        <w:jc w:val="center"/>
        <w:rPr>
          <w:rFonts w:ascii="Tahoma" w:hAnsi="Tahoma" w:cs="Tahoma"/>
          <w:sz w:val="18"/>
          <w:szCs w:val="18"/>
          <w:lang w:val="es-BO" w:eastAsia="es-BO"/>
        </w:rPr>
      </w:pPr>
      <w:r w:rsidRPr="00E06AD6">
        <w:rPr>
          <w:rFonts w:ascii="Tahoma" w:eastAsia="Tahoma" w:hAnsi="Tahoma" w:cs="Tahoma"/>
          <w:i/>
          <w:iCs/>
          <w:sz w:val="18"/>
          <w:szCs w:val="18"/>
          <w:lang w:val="es-BO"/>
        </w:rPr>
        <w:t xml:space="preserve">Figura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Figura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5</w:t>
      </w:r>
      <w:r w:rsidRPr="00E06AD6">
        <w:rPr>
          <w:rFonts w:ascii="Tahoma" w:eastAsia="Tahoma" w:hAnsi="Tahoma" w:cs="Tahoma"/>
          <w:i/>
          <w:iCs/>
          <w:noProof/>
          <w:sz w:val="18"/>
          <w:szCs w:val="18"/>
          <w:lang w:val="es-BO"/>
        </w:rPr>
        <w:fldChar w:fldCharType="end"/>
      </w:r>
      <w:r w:rsidRPr="00E06AD6">
        <w:rPr>
          <w:rFonts w:ascii="Tahoma" w:eastAsia="Tahoma" w:hAnsi="Tahoma" w:cs="Tahoma"/>
          <w:i/>
          <w:iCs/>
          <w:sz w:val="18"/>
          <w:szCs w:val="18"/>
          <w:lang w:val="es-BO"/>
        </w:rPr>
        <w:t xml:space="preserve">. </w:t>
      </w:r>
      <w:r w:rsidRPr="00E06AD6">
        <w:rPr>
          <w:rFonts w:ascii="Tahoma" w:hAnsi="Tahoma" w:cs="Tahoma"/>
          <w:i/>
          <w:iCs/>
          <w:sz w:val="18"/>
          <w:szCs w:val="18"/>
          <w:lang w:val="es-BO" w:eastAsia="es-BO"/>
        </w:rPr>
        <w:t>Ejemplo de mapa web de visualización con datos lidar</w:t>
      </w:r>
    </w:p>
    <w:p w14:paraId="721CAAED" w14:textId="77777777" w:rsidR="00E06AD6" w:rsidRPr="00E06AD6" w:rsidRDefault="00E06AD6" w:rsidP="00E06AD6">
      <w:pPr>
        <w:spacing w:before="120" w:line="276" w:lineRule="auto"/>
        <w:contextualSpacing/>
        <w:jc w:val="center"/>
        <w:rPr>
          <w:rFonts w:ascii="Tahoma" w:eastAsia="Tahoma" w:hAnsi="Tahoma" w:cs="Tahoma"/>
          <w:color w:val="000000" w:themeColor="text1"/>
          <w:lang w:val="es-BO"/>
        </w:rPr>
      </w:pPr>
      <w:r w:rsidRPr="00E06AD6">
        <w:rPr>
          <w:rFonts w:ascii="Tahoma" w:eastAsia="Tahoma" w:hAnsi="Tahoma" w:cs="Tahoma"/>
          <w:noProof/>
          <w:color w:val="000000" w:themeColor="text1"/>
          <w:lang w:val="es-BO" w:eastAsia="es-BO"/>
        </w:rPr>
        <w:drawing>
          <wp:inline distT="0" distB="0" distL="0" distR="0" wp14:anchorId="38DEB941" wp14:editId="5375B932">
            <wp:extent cx="4572000" cy="1943100"/>
            <wp:effectExtent l="19050" t="19050" r="19050" b="19050"/>
            <wp:docPr id="1487523760" name="Imagen 148752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1943100"/>
                    </a:xfrm>
                    <a:prstGeom prst="rect">
                      <a:avLst/>
                    </a:prstGeom>
                    <a:ln>
                      <a:solidFill>
                        <a:sysClr val="windowText" lastClr="000000"/>
                      </a:solidFill>
                    </a:ln>
                  </pic:spPr>
                </pic:pic>
              </a:graphicData>
            </a:graphic>
          </wp:inline>
        </w:drawing>
      </w:r>
    </w:p>
    <w:p w14:paraId="50D627F4" w14:textId="576F60D5" w:rsidR="00E06AD6" w:rsidRPr="00E06AD6" w:rsidRDefault="00E06AD6" w:rsidP="00E06AD6">
      <w:pPr>
        <w:spacing w:after="120" w:line="259" w:lineRule="auto"/>
        <w:jc w:val="center"/>
        <w:rPr>
          <w:rFonts w:ascii="Tahoma" w:eastAsia="Tahoma" w:hAnsi="Tahoma" w:cs="Tahoma"/>
          <w:i/>
          <w:iCs/>
          <w:sz w:val="18"/>
          <w:szCs w:val="18"/>
          <w:lang w:val="es-BO"/>
        </w:rPr>
      </w:pPr>
      <w:r w:rsidRPr="00E06AD6">
        <w:rPr>
          <w:rFonts w:ascii="Tahoma" w:eastAsia="Tahoma" w:hAnsi="Tahoma" w:cs="Tahoma"/>
          <w:i/>
          <w:iCs/>
          <w:sz w:val="18"/>
          <w:szCs w:val="18"/>
          <w:lang w:val="es-BO"/>
        </w:rPr>
        <w:t xml:space="preserve">Figura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Figura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6</w:t>
      </w:r>
      <w:r w:rsidRPr="00E06AD6">
        <w:rPr>
          <w:rFonts w:ascii="Tahoma" w:eastAsia="Tahoma" w:hAnsi="Tahoma" w:cs="Tahoma"/>
          <w:i/>
          <w:iCs/>
          <w:noProof/>
          <w:sz w:val="18"/>
          <w:szCs w:val="18"/>
          <w:lang w:val="es-BO"/>
        </w:rPr>
        <w:fldChar w:fldCharType="end"/>
      </w:r>
      <w:r w:rsidRPr="00E06AD6">
        <w:rPr>
          <w:rFonts w:ascii="Tahoma" w:eastAsia="Tahoma" w:hAnsi="Tahoma" w:cs="Tahoma"/>
          <w:i/>
          <w:iCs/>
          <w:sz w:val="18"/>
          <w:szCs w:val="18"/>
          <w:lang w:val="es-BO"/>
        </w:rPr>
        <w:t>. Ejemplo de mapa web con datos vectoriales</w:t>
      </w:r>
    </w:p>
    <w:p w14:paraId="42C79E2C" w14:textId="7AB93DD9"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202" w:name="_Toc188351786"/>
      <w:bookmarkStart w:id="203" w:name="_Toc190787223"/>
      <w:r w:rsidRPr="007D1E99">
        <w:rPr>
          <w:rFonts w:ascii="Tahoma" w:hAnsi="Tahoma" w:cs="Tahoma"/>
          <w:b/>
          <w:bCs/>
          <w:color w:val="000000" w:themeColor="text1"/>
          <w:lang w:val="es-BO" w:eastAsia="es-BO"/>
        </w:rPr>
        <w:t>ORGANIZACIÓN DE OTRA INFORMACIÓN</w:t>
      </w:r>
      <w:bookmarkEnd w:id="202"/>
      <w:bookmarkEnd w:id="203"/>
    </w:p>
    <w:p w14:paraId="7F0BD25A"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La información que no pueda ser añadida a una Geodatabase, informes, planos (autocad), planillas de cálculo, planillas de campo, fotografías, etc., deberá seguir una codificación de acuerdo a las normas internacionales. En este sentido el Consultor deberá elaborar una metodología de gestión de la información y control de calidad, que tiene que ser aprobada por la Supervisión, para la estandarización de la información generada, compilada, procesada y validada en cada una de las etapas del proyecto en el marco de la Consultoría.</w:t>
      </w:r>
    </w:p>
    <w:p w14:paraId="0391B4C5"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Adicionalmente se dispondrá de un espacio en la nube para subir toda la información generada del Proyecto en sus diferentes versiones, lo cual, en ningún caso y bajo ningún motivo, exime al Consultor de la presentación de los Productos e informes solicitados en el marco del presente documento en los plazos contractualmente establecidos, tanto en formato físico como en formato digital.</w:t>
      </w:r>
    </w:p>
    <w:p w14:paraId="07D0969A" w14:textId="1B0F5A0E" w:rsid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Consultor deberá prever la provisión de una licencia de Autocad para la Supervisión y el Contratante durante la vigencia del contrato, para la revisión de planos e información concerniente al Proyecto.</w:t>
      </w:r>
    </w:p>
    <w:p w14:paraId="36FE8994" w14:textId="5DF0B8F9" w:rsidR="007D1E99" w:rsidRDefault="007D1E99" w:rsidP="00E06AD6">
      <w:pPr>
        <w:spacing w:before="120" w:after="120" w:line="276" w:lineRule="auto"/>
        <w:jc w:val="both"/>
        <w:rPr>
          <w:rFonts w:ascii="Tahoma" w:hAnsi="Tahoma" w:cs="Tahoma"/>
          <w:color w:val="000000" w:themeColor="text1"/>
          <w:lang w:val="es-BO" w:eastAsia="es-BO"/>
        </w:rPr>
      </w:pPr>
    </w:p>
    <w:p w14:paraId="76F509DC" w14:textId="54842B6F" w:rsidR="007D1E99" w:rsidRDefault="007D1E99" w:rsidP="00E06AD6">
      <w:pPr>
        <w:spacing w:before="120" w:after="120" w:line="276" w:lineRule="auto"/>
        <w:jc w:val="both"/>
        <w:rPr>
          <w:rFonts w:ascii="Tahoma" w:hAnsi="Tahoma" w:cs="Tahoma"/>
          <w:color w:val="000000" w:themeColor="text1"/>
          <w:lang w:val="es-BO" w:eastAsia="es-BO"/>
        </w:rPr>
      </w:pPr>
    </w:p>
    <w:p w14:paraId="6D8324E7" w14:textId="77777777" w:rsidR="007D1E99" w:rsidRPr="00E06AD6" w:rsidRDefault="007D1E99" w:rsidP="00E06AD6">
      <w:pPr>
        <w:spacing w:before="120" w:after="120" w:line="276" w:lineRule="auto"/>
        <w:jc w:val="both"/>
        <w:rPr>
          <w:rFonts w:ascii="Tahoma" w:hAnsi="Tahoma" w:cs="Tahoma"/>
          <w:color w:val="000000" w:themeColor="text1"/>
          <w:lang w:val="es-BO" w:eastAsia="es-BO"/>
        </w:rPr>
      </w:pPr>
    </w:p>
    <w:p w14:paraId="682E4BCA" w14:textId="79FB91AA"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204" w:name="_Toc188351787"/>
      <w:bookmarkStart w:id="205" w:name="_Toc190787224"/>
      <w:r w:rsidRPr="007D1E99">
        <w:rPr>
          <w:rFonts w:ascii="Tahoma" w:hAnsi="Tahoma" w:cs="Tahoma"/>
          <w:b/>
          <w:bCs/>
          <w:color w:val="000000" w:themeColor="text1"/>
          <w:lang w:val="es-BO" w:eastAsia="es-BO"/>
        </w:rPr>
        <w:lastRenderedPageBreak/>
        <w:t>CONTROL DE CALIDAD DE LA INFORMACIÓN</w:t>
      </w:r>
      <w:bookmarkEnd w:id="204"/>
      <w:bookmarkEnd w:id="205"/>
    </w:p>
    <w:p w14:paraId="531E66EA"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El Consultor deberá consensuar con la Supervisión una metodología de control de calidad, que tiene que ser presentada en el Informe Inicial, para la estandarización de la información generada, compilada, procesada y validada en cada una de las etapas del proyecto en el marco de la Consultoría.</w:t>
      </w:r>
    </w:p>
    <w:p w14:paraId="505EF360" w14:textId="1FD3153B"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206" w:name="_Toc188351788"/>
      <w:bookmarkStart w:id="207" w:name="_Toc190787225"/>
      <w:r w:rsidRPr="007D1E99">
        <w:rPr>
          <w:rFonts w:ascii="Tahoma" w:hAnsi="Tahoma" w:cs="Tahoma"/>
          <w:b/>
          <w:bCs/>
          <w:color w:val="000000" w:themeColor="text1"/>
          <w:lang w:val="es-BO" w:eastAsia="es-BO"/>
        </w:rPr>
        <w:t>CONFIDENCIALIDAD</w:t>
      </w:r>
      <w:bookmarkEnd w:id="206"/>
      <w:bookmarkEnd w:id="207"/>
    </w:p>
    <w:p w14:paraId="65AB97F1"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Todos los archivos generados para la Consultoría deberán mostrar claramente en su interfaz el siguiente texto:</w:t>
      </w:r>
    </w:p>
    <w:p w14:paraId="02F0F23D" w14:textId="77777777" w:rsidR="00E06AD6" w:rsidRPr="00E06AD6" w:rsidRDefault="00E06AD6" w:rsidP="00E06AD6">
      <w:pPr>
        <w:spacing w:before="120" w:after="120" w:line="276" w:lineRule="auto"/>
        <w:jc w:val="center"/>
        <w:rPr>
          <w:rFonts w:ascii="Tahoma" w:hAnsi="Tahoma" w:cs="Tahoma"/>
          <w:i/>
          <w:iCs/>
          <w:color w:val="000000" w:themeColor="text1"/>
          <w:lang w:val="es-BO" w:eastAsia="es-BO"/>
        </w:rPr>
      </w:pPr>
      <w:r w:rsidRPr="00E06AD6">
        <w:rPr>
          <w:rFonts w:ascii="Tahoma" w:hAnsi="Tahoma" w:cs="Tahoma"/>
          <w:i/>
          <w:iCs/>
          <w:color w:val="000000" w:themeColor="text1"/>
          <w:lang w:val="es-BO" w:eastAsia="es-BO"/>
        </w:rPr>
        <w:t>“Este modelo y su contenido es confidencial y propiedad de ENDE CORPORACIÓN”</w:t>
      </w:r>
    </w:p>
    <w:p w14:paraId="7089C109"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Todos y cualquier gráfico que describa el contenido de algún archivo CAD o SIG, sea digital o físico (PDFs, capturas de pantalla, fotografías, diagramas, planos, etc.), extraído del modelo o del levantamiento de información, deberá mostrar de manera clara el siguiente texto:</w:t>
      </w:r>
    </w:p>
    <w:p w14:paraId="6FBF5CEC" w14:textId="77777777" w:rsidR="00E06AD6" w:rsidRPr="00E06AD6" w:rsidRDefault="00E06AD6" w:rsidP="00E06AD6">
      <w:pPr>
        <w:spacing w:before="120" w:after="120" w:line="276" w:lineRule="auto"/>
        <w:jc w:val="center"/>
        <w:rPr>
          <w:rFonts w:ascii="Tahoma" w:hAnsi="Tahoma" w:cs="Tahoma"/>
          <w:i/>
          <w:iCs/>
          <w:color w:val="000000" w:themeColor="text1"/>
          <w:lang w:val="es-BO" w:eastAsia="es-BO"/>
        </w:rPr>
      </w:pPr>
      <w:r w:rsidRPr="00E06AD6">
        <w:rPr>
          <w:rFonts w:ascii="Tahoma" w:hAnsi="Tahoma" w:cs="Tahoma"/>
          <w:i/>
          <w:iCs/>
          <w:color w:val="000000" w:themeColor="text1"/>
          <w:lang w:val="es-BO" w:eastAsia="es-BO"/>
        </w:rPr>
        <w:t>“CONFIDENCIAL”</w:t>
      </w:r>
    </w:p>
    <w:p w14:paraId="1B5CB4CF"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Queda prohibida, bajo responsabilidad, la difusión o comunicación de los planos, modelos y demás información proporcionada por ENDE o generadas en el proceso sin autorización expresa de ENDE. El Consultor es responsable del cumplimiento de esta condición de confidencialidad según corresponda.</w:t>
      </w:r>
    </w:p>
    <w:p w14:paraId="4E913267" w14:textId="20589434"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208" w:name="_Toc188351789"/>
      <w:bookmarkStart w:id="209" w:name="_Toc190787226"/>
      <w:r w:rsidRPr="007D1E99">
        <w:rPr>
          <w:rFonts w:ascii="Tahoma" w:hAnsi="Tahoma" w:cs="Tahoma"/>
          <w:b/>
          <w:bCs/>
          <w:color w:val="000000" w:themeColor="text1"/>
          <w:lang w:val="es-BO" w:eastAsia="es-BO"/>
        </w:rPr>
        <w:t>RESPONSABILIDAD</w:t>
      </w:r>
      <w:bookmarkEnd w:id="208"/>
      <w:bookmarkEnd w:id="209"/>
    </w:p>
    <w:p w14:paraId="33478504" w14:textId="77777777" w:rsidR="00E06AD6" w:rsidRPr="00E06AD6" w:rsidRDefault="00E06AD6" w:rsidP="00E06AD6">
      <w:pPr>
        <w:spacing w:after="120" w:line="259"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Será responsabilidad del Consultor administrar durante la vigencia del contrato, su parte de la plataforma de software a través de la cual se operará el SIG u otros, manteniendo actualizado sus soportes físicos de tipo electrónico, tecnologías de comunicaciones destinadas a proveer acceso al mismo por todos los usuarios, así como también administrar protecciones de seguridad para evitar accesos y usos no autorizados del mismo, de tal forma que asegure que todos los datos estén permanentemente actualizados y respaldados.</w:t>
      </w:r>
      <w:bookmarkEnd w:id="183"/>
    </w:p>
    <w:p w14:paraId="59C6BDFF" w14:textId="77777777" w:rsidR="00E06AD6" w:rsidRPr="00E06AD6" w:rsidRDefault="00E06AD6" w:rsidP="00E06AD6">
      <w:pPr>
        <w:spacing w:after="120" w:line="259"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 xml:space="preserve">Toda la información generada durante la vigencia del contrato será cargada a la nube o plataforma de ENDE, Ende se reserva los permisos de acceso a la plataforma. </w:t>
      </w:r>
    </w:p>
    <w:p w14:paraId="3873CDC8" w14:textId="16E99D68" w:rsidR="00E06AD6" w:rsidRPr="007D1E99" w:rsidRDefault="00E06AD6" w:rsidP="0028113D">
      <w:pPr>
        <w:pStyle w:val="Prrafodelista"/>
        <w:numPr>
          <w:ilvl w:val="0"/>
          <w:numId w:val="99"/>
        </w:numPr>
        <w:spacing w:after="120" w:line="259" w:lineRule="auto"/>
        <w:contextualSpacing/>
        <w:jc w:val="both"/>
        <w:outlineLvl w:val="0"/>
        <w:rPr>
          <w:rFonts w:ascii="Tahoma" w:hAnsi="Tahoma" w:cs="Tahoma"/>
          <w:b/>
          <w:bCs/>
          <w:color w:val="000000" w:themeColor="text1"/>
          <w:lang w:val="es-BO"/>
        </w:rPr>
      </w:pPr>
      <w:bookmarkStart w:id="210" w:name="_Toc188351790"/>
      <w:bookmarkStart w:id="211" w:name="_Toc190787227"/>
      <w:r w:rsidRPr="007D1E99">
        <w:rPr>
          <w:rFonts w:ascii="Tahoma" w:hAnsi="Tahoma" w:cs="Tahoma"/>
          <w:b/>
          <w:bCs/>
          <w:color w:val="000000" w:themeColor="text1"/>
          <w:lang w:val="es-BO"/>
        </w:rPr>
        <w:t>PRODUCTO FINAL</w:t>
      </w:r>
      <w:bookmarkEnd w:id="210"/>
      <w:bookmarkEnd w:id="211"/>
    </w:p>
    <w:p w14:paraId="4DAA4BF2" w14:textId="77777777" w:rsidR="00E06AD6" w:rsidRPr="00E06AD6" w:rsidRDefault="00E06AD6" w:rsidP="00E06AD6">
      <w:pPr>
        <w:spacing w:before="120" w:after="120" w:line="276" w:lineRule="auto"/>
        <w:ind w:right="-20"/>
        <w:jc w:val="both"/>
        <w:rPr>
          <w:rFonts w:ascii="Tahoma" w:hAnsi="Tahoma" w:cs="Tahoma"/>
          <w:color w:val="000000" w:themeColor="text1"/>
          <w:lang w:val="es-BO" w:eastAsia="es-BO"/>
        </w:rPr>
      </w:pPr>
      <w:r w:rsidRPr="00E06AD6">
        <w:rPr>
          <w:rFonts w:ascii="Tahoma" w:hAnsi="Tahoma" w:cs="Tahoma"/>
          <w:color w:val="000000" w:themeColor="text1"/>
          <w:lang w:val="es-BO" w:eastAsia="es-BO"/>
        </w:rPr>
        <w:t>En caso de realizarse variantes o modificaciones en el transcurso de la consultoría a informes y/o productos, la Supervisión podrá solicitar las modificaciones necesarias a productos previamente aprobados, para que puedan ser corregidos e incluidos adjuntos en la presentación del producto final.</w:t>
      </w:r>
    </w:p>
    <w:p w14:paraId="19305809"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El producto final contendrá los siguientes documentos actualizados:</w:t>
      </w:r>
    </w:p>
    <w:p w14:paraId="6EAE11EE" w14:textId="77777777" w:rsidR="00E06AD6" w:rsidRPr="00E06AD6" w:rsidRDefault="00E06AD6" w:rsidP="0028113D">
      <w:pPr>
        <w:numPr>
          <w:ilvl w:val="0"/>
          <w:numId w:val="48"/>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Resumen Ejecutivo de la consultoría</w:t>
      </w:r>
    </w:p>
    <w:p w14:paraId="26F2CE4D" w14:textId="77777777" w:rsidR="00E06AD6" w:rsidRPr="00E06AD6" w:rsidRDefault="00E06AD6" w:rsidP="0028113D">
      <w:pPr>
        <w:numPr>
          <w:ilvl w:val="0"/>
          <w:numId w:val="49"/>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Informe de Resumen ejecutivo</w:t>
      </w:r>
    </w:p>
    <w:p w14:paraId="4BE116BF" w14:textId="77777777" w:rsidR="00E06AD6" w:rsidRPr="00E06AD6" w:rsidRDefault="00E06AD6" w:rsidP="0028113D">
      <w:pPr>
        <w:numPr>
          <w:ilvl w:val="0"/>
          <w:numId w:val="49"/>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 xml:space="preserve">Presentación del proyecto .ppt </w:t>
      </w:r>
    </w:p>
    <w:p w14:paraId="15326EC3" w14:textId="77777777" w:rsidR="00E06AD6" w:rsidRPr="00E06AD6" w:rsidRDefault="00E06AD6" w:rsidP="0028113D">
      <w:pPr>
        <w:numPr>
          <w:ilvl w:val="0"/>
          <w:numId w:val="49"/>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Archivo multimedia con una duración mínima de 10 min en el cual se resume el Proyecto</w:t>
      </w:r>
    </w:p>
    <w:p w14:paraId="4ACFEC5B" w14:textId="77777777" w:rsidR="00E06AD6" w:rsidRPr="00E06AD6" w:rsidRDefault="00E06AD6" w:rsidP="0028113D">
      <w:pPr>
        <w:numPr>
          <w:ilvl w:val="0"/>
          <w:numId w:val="48"/>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Informes y/o productos actualizados de la consultoría:</w:t>
      </w:r>
    </w:p>
    <w:p w14:paraId="25AB3DC5" w14:textId="77777777" w:rsidR="00E06AD6" w:rsidRPr="00E06AD6" w:rsidRDefault="00E06AD6" w:rsidP="0028113D">
      <w:pPr>
        <w:numPr>
          <w:ilvl w:val="0"/>
          <w:numId w:val="49"/>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 xml:space="preserve">Viabilidad social del proyecto en la actualidad </w:t>
      </w:r>
    </w:p>
    <w:p w14:paraId="356D78D2" w14:textId="77777777" w:rsidR="00E06AD6" w:rsidRPr="00E06AD6" w:rsidRDefault="00E06AD6" w:rsidP="0028113D">
      <w:pPr>
        <w:numPr>
          <w:ilvl w:val="0"/>
          <w:numId w:val="49"/>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Formulario de nivel de categorización de la central hidroeléctrica Rositas, (versión aprobada por las autoridades ambientales)</w:t>
      </w:r>
    </w:p>
    <w:p w14:paraId="43C0EA5A" w14:textId="77777777" w:rsidR="00E06AD6" w:rsidRPr="00E06AD6" w:rsidRDefault="00E06AD6" w:rsidP="0028113D">
      <w:pPr>
        <w:numPr>
          <w:ilvl w:val="0"/>
          <w:numId w:val="49"/>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Estudio de Evaluación de Impacto Ambiental Analítico Integral (EEIA-AI), (versión aprobada por las autoridades ambientales)</w:t>
      </w:r>
    </w:p>
    <w:p w14:paraId="5AEB6545" w14:textId="77777777" w:rsidR="00E06AD6" w:rsidRPr="00E06AD6" w:rsidRDefault="00E06AD6" w:rsidP="0028113D">
      <w:pPr>
        <w:numPr>
          <w:ilvl w:val="0"/>
          <w:numId w:val="48"/>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Declaratoria de Impacto Ambiental (DIA) y la Licencia Ambiental para Actividades con Sustancias Peligrosas (LASP) y otras licencias ambientales (versión aprobada por las autoridades ambientales)</w:t>
      </w:r>
    </w:p>
    <w:p w14:paraId="1398FB76" w14:textId="77777777" w:rsidR="00E06AD6" w:rsidRPr="00E06AD6" w:rsidRDefault="00E06AD6" w:rsidP="0028113D">
      <w:pPr>
        <w:numPr>
          <w:ilvl w:val="0"/>
          <w:numId w:val="48"/>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lastRenderedPageBreak/>
        <w:t>Gestión de riesgos y adaptación al cambio climático</w:t>
      </w:r>
    </w:p>
    <w:p w14:paraId="6EF386DA" w14:textId="77777777" w:rsidR="00E06AD6" w:rsidRPr="00E06AD6" w:rsidRDefault="00E06AD6" w:rsidP="0028113D">
      <w:pPr>
        <w:numPr>
          <w:ilvl w:val="0"/>
          <w:numId w:val="48"/>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Requerimientos Mínimos de Medidas de Prevención y Mitigación de Medio Ambiente, Seguridad y Salud Ocupacional y Gestión Social (SMAGS)</w:t>
      </w:r>
    </w:p>
    <w:p w14:paraId="0F8940C0" w14:textId="77777777" w:rsidR="00E06AD6" w:rsidRPr="00E06AD6" w:rsidRDefault="00E06AD6" w:rsidP="0028113D">
      <w:pPr>
        <w:numPr>
          <w:ilvl w:val="0"/>
          <w:numId w:val="48"/>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 xml:space="preserve">Informe Final de Gestión Social </w:t>
      </w:r>
    </w:p>
    <w:p w14:paraId="1F85BA6D" w14:textId="77777777" w:rsidR="00E06AD6" w:rsidRPr="00E06AD6" w:rsidRDefault="00E06AD6" w:rsidP="0028113D">
      <w:pPr>
        <w:numPr>
          <w:ilvl w:val="0"/>
          <w:numId w:val="48"/>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 xml:space="preserve">Documentación generada </w:t>
      </w:r>
    </w:p>
    <w:p w14:paraId="684DB5AC" w14:textId="77777777" w:rsidR="00E06AD6" w:rsidRPr="00E06AD6" w:rsidRDefault="00E06AD6" w:rsidP="0028113D">
      <w:pPr>
        <w:numPr>
          <w:ilvl w:val="0"/>
          <w:numId w:val="48"/>
        </w:numPr>
        <w:spacing w:after="120" w:line="259" w:lineRule="auto"/>
        <w:contextualSpacing/>
        <w:jc w:val="both"/>
        <w:rPr>
          <w:rFonts w:ascii="Tahoma" w:eastAsia="Tahoma" w:hAnsi="Tahoma" w:cs="Tahoma"/>
          <w:color w:val="000000"/>
          <w:lang w:val="es-BO" w:eastAsia="es-BO"/>
        </w:rPr>
      </w:pPr>
      <w:r w:rsidRPr="00E06AD6">
        <w:rPr>
          <w:rFonts w:ascii="Tahoma" w:eastAsia="Tahoma" w:hAnsi="Tahoma" w:cs="Tahoma"/>
          <w:color w:val="000000" w:themeColor="text1"/>
          <w:lang w:val="es-BO" w:eastAsia="es-BO"/>
        </w:rPr>
        <w:t>Informe final de la consultoría (el contenido deberá ser propuesto por el Consultor y aprobado por la Supervisión)</w:t>
      </w:r>
    </w:p>
    <w:p w14:paraId="083F6BAB" w14:textId="77777777" w:rsidR="00E06AD6" w:rsidRPr="00E06AD6" w:rsidRDefault="00E06AD6" w:rsidP="0028113D">
      <w:pPr>
        <w:numPr>
          <w:ilvl w:val="0"/>
          <w:numId w:val="48"/>
        </w:numPr>
        <w:spacing w:after="120" w:line="259" w:lineRule="auto"/>
        <w:contextualSpacing/>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Otros que correspondan</w:t>
      </w:r>
    </w:p>
    <w:p w14:paraId="04122CFB" w14:textId="56A933E9" w:rsidR="00E06AD6" w:rsidRPr="007D1E99" w:rsidRDefault="00E06AD6" w:rsidP="0028113D">
      <w:pPr>
        <w:pStyle w:val="Prrafodelista"/>
        <w:numPr>
          <w:ilvl w:val="0"/>
          <w:numId w:val="99"/>
        </w:numPr>
        <w:spacing w:after="120" w:line="259" w:lineRule="auto"/>
        <w:contextualSpacing/>
        <w:jc w:val="both"/>
        <w:outlineLvl w:val="0"/>
        <w:rPr>
          <w:rFonts w:ascii="Tahoma" w:hAnsi="Tahoma" w:cs="Tahoma"/>
          <w:b/>
          <w:bCs/>
          <w:color w:val="000000" w:themeColor="text1"/>
          <w:lang w:val="es-BO"/>
        </w:rPr>
      </w:pPr>
      <w:bookmarkStart w:id="212" w:name="_Toc188351791"/>
      <w:bookmarkStart w:id="213" w:name="_Toc190787228"/>
      <w:r w:rsidRPr="007D1E99">
        <w:rPr>
          <w:rFonts w:ascii="Tahoma" w:hAnsi="Tahoma" w:cs="Tahoma"/>
          <w:b/>
          <w:bCs/>
          <w:color w:val="000000" w:themeColor="text1"/>
          <w:lang w:val="es-BO"/>
        </w:rPr>
        <w:t>ASPECTOS ADMINISTRATIVOS</w:t>
      </w:r>
      <w:bookmarkEnd w:id="212"/>
      <w:bookmarkEnd w:id="213"/>
    </w:p>
    <w:p w14:paraId="485452F4" w14:textId="77777777" w:rsidR="00E06AD6" w:rsidRPr="00E06AD6" w:rsidRDefault="00E06AD6" w:rsidP="00E06AD6">
      <w:pPr>
        <w:spacing w:after="120" w:line="259" w:lineRule="auto"/>
        <w:jc w:val="both"/>
        <w:rPr>
          <w:rFonts w:ascii="Tahoma" w:eastAsia="Tahoma" w:hAnsi="Tahoma" w:cs="Tahoma"/>
          <w:lang w:val="es-BO"/>
        </w:rPr>
      </w:pPr>
      <w:r w:rsidRPr="00E06AD6">
        <w:rPr>
          <w:rFonts w:ascii="Tahoma" w:eastAsia="Tahoma" w:hAnsi="Tahoma" w:cs="Tahoma"/>
          <w:lang w:val="es-BO"/>
        </w:rPr>
        <w:t xml:space="preserve">En el presente acápite se describen todos los aspectos administrativos </w:t>
      </w:r>
      <w:r w:rsidRPr="00E06AD6">
        <w:rPr>
          <w:rFonts w:ascii="Tahoma" w:eastAsia="Verdana" w:hAnsi="Tahoma" w:cs="Tahoma"/>
          <w:spacing w:val="-1"/>
          <w:lang w:val="es-BO"/>
        </w:rPr>
        <w:t>mínimamente necesarios de carácter enunciativo y no limitativo</w:t>
      </w:r>
      <w:r w:rsidRPr="00E06AD6">
        <w:rPr>
          <w:rFonts w:ascii="Tahoma" w:eastAsia="Tahoma" w:hAnsi="Tahoma" w:cs="Tahoma"/>
          <w:lang w:val="es-BO"/>
        </w:rPr>
        <w:t xml:space="preserve"> para el desarrollo del estudio. </w:t>
      </w:r>
    </w:p>
    <w:p w14:paraId="65FF3633" w14:textId="443D0856"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214" w:name="_Toc188351792"/>
      <w:bookmarkStart w:id="215" w:name="_Toc190787229"/>
      <w:r w:rsidRPr="007D1E99">
        <w:rPr>
          <w:rFonts w:ascii="Tahoma" w:hAnsi="Tahoma" w:cs="Tahoma"/>
          <w:b/>
          <w:bCs/>
          <w:color w:val="000000" w:themeColor="text1"/>
          <w:lang w:val="es-BO" w:eastAsia="es-BO"/>
        </w:rPr>
        <w:t>GARANTÍAS Y SEGUROS</w:t>
      </w:r>
      <w:bookmarkEnd w:id="214"/>
      <w:bookmarkEnd w:id="215"/>
    </w:p>
    <w:p w14:paraId="0ACF4162" w14:textId="7493A2E4" w:rsidR="00E06AD6" w:rsidRPr="007D1E99"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16" w:name="_Toc188351793"/>
      <w:bookmarkStart w:id="217" w:name="_Toc190787230"/>
      <w:r w:rsidRPr="007D1E99">
        <w:rPr>
          <w:rFonts w:ascii="Tahoma" w:hAnsi="Tahoma" w:cs="Tahoma"/>
          <w:b/>
          <w:bCs/>
          <w:color w:val="000000" w:themeColor="text1"/>
          <w:lang w:val="es-BO" w:eastAsia="es-BO"/>
        </w:rPr>
        <w:t>Garantía de Cumplimiento de Contrato o Retención</w:t>
      </w:r>
      <w:bookmarkEnd w:id="216"/>
      <w:bookmarkEnd w:id="217"/>
    </w:p>
    <w:p w14:paraId="0638D249" w14:textId="1BB9AC0C" w:rsidR="0050423A" w:rsidRPr="007D1E99" w:rsidRDefault="0050423A" w:rsidP="0050423A">
      <w:pPr>
        <w:spacing w:before="120" w:line="276" w:lineRule="auto"/>
        <w:jc w:val="both"/>
        <w:rPr>
          <w:rFonts w:ascii="Tahoma" w:hAnsi="Tahoma" w:cs="Tahoma"/>
          <w:color w:val="000000"/>
          <w:lang w:val="es-BO" w:eastAsia="es-BO"/>
        </w:rPr>
      </w:pPr>
      <w:bookmarkStart w:id="218" w:name="_Hlk190783032"/>
      <w:r w:rsidRPr="007D1E99">
        <w:rPr>
          <w:rFonts w:ascii="Tahoma" w:hAnsi="Tahoma" w:cs="Tahoma"/>
          <w:lang w:val="es-BO" w:eastAsia="es-BO"/>
        </w:rPr>
        <w:t xml:space="preserve">Tiene por objeto garantizar la conclusión y entrega del objeto del contrato. Será equivalente de al menos siete por ciento (7%) del monto del contrato de acuerdo a lo establecido en el presente documento y deberá ser presentada para la suscripción del contrato. </w:t>
      </w:r>
      <w:r w:rsidR="00505F8F" w:rsidRPr="007D1E99">
        <w:rPr>
          <w:rFonts w:ascii="Tahoma" w:hAnsi="Tahoma" w:cs="Tahoma"/>
          <w:lang w:val="es-BO" w:eastAsia="es-BO"/>
        </w:rPr>
        <w:t>Se podrá hacer bajo los siguientes instrumentos</w:t>
      </w:r>
      <w:r w:rsidRPr="007D1E99">
        <w:rPr>
          <w:rFonts w:ascii="Tahoma" w:hAnsi="Tahoma" w:cs="Tahoma"/>
          <w:lang w:val="es-BO" w:eastAsia="es-BO"/>
        </w:rPr>
        <w:t>.</w:t>
      </w:r>
    </w:p>
    <w:bookmarkEnd w:id="218"/>
    <w:p w14:paraId="4CE7F2F1" w14:textId="24C32E49" w:rsidR="0050423A" w:rsidRPr="0050423A" w:rsidRDefault="0050423A" w:rsidP="0050423A">
      <w:pPr>
        <w:spacing w:before="120" w:line="276" w:lineRule="auto"/>
        <w:jc w:val="both"/>
        <w:rPr>
          <w:rFonts w:ascii="Tahoma" w:hAnsi="Tahoma" w:cs="Tahoma"/>
          <w:lang w:val="es-BO" w:eastAsia="es-BO"/>
        </w:rPr>
      </w:pPr>
      <w:r w:rsidRPr="007D1E99">
        <w:rPr>
          <w:rFonts w:ascii="Tahoma" w:hAnsi="Tahoma" w:cs="Tahoma"/>
          <w:b/>
          <w:bCs/>
          <w:color w:val="000000"/>
          <w:lang w:val="es-BO" w:eastAsia="es-BO"/>
        </w:rPr>
        <w:t>Garantía a Primer requerimiento:</w:t>
      </w:r>
      <w:r w:rsidRPr="007D1E99">
        <w:rPr>
          <w:rFonts w:ascii="Tahoma" w:hAnsi="Tahoma" w:cs="Tahoma"/>
          <w:color w:val="000000"/>
          <w:lang w:val="es-BO" w:eastAsia="es-BO"/>
        </w:rPr>
        <w:t xml:space="preserve"> El tipo de garantía de cumplimiento de contrato a ser exigida es a Garantía a Primer Requerimiento, emitida por una entidad de intermediación financiera bancaria o no bancaria, con carácter de renovable, irrevocable y de ejecución inmediata a favor de la “Empresa Nacional de Electricidad”.</w:t>
      </w:r>
    </w:p>
    <w:p w14:paraId="011EFD9B"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 xml:space="preserve">La garantía será equivalente al 7% del monto del contrato. </w:t>
      </w:r>
    </w:p>
    <w:p w14:paraId="1CF3E1BA"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 xml:space="preserve">Durante la vigencia del contrato, el Consultor tiene la obligación de mantener actualizada y vigente la Garantía de Cumplimiento de Contrato. </w:t>
      </w:r>
    </w:p>
    <w:p w14:paraId="53275BCF"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themeColor="text1"/>
          <w:lang w:val="es-BO" w:eastAsia="es-BO"/>
        </w:rPr>
        <w:t>El importe de dicha garantía en caso de cualquier incumplimiento contractual incurrido por el Consultor, será pagado en favor de ENDE sin necesidad de ningún trámite o acción judicial, a su solo requerimiento.</w:t>
      </w:r>
    </w:p>
    <w:p w14:paraId="27FA053B"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themeColor="text1"/>
          <w:lang w:val="es-BO" w:eastAsia="es-BO"/>
        </w:rPr>
        <w:t>Esta garantía será devuelta una vez que el Consultor cuente con el “Acta de Conformidad del servicio de consultoría”.</w:t>
      </w:r>
    </w:p>
    <w:p w14:paraId="3DA76F51"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La Supervisión llevará el control directo de la vigencia de la garantía en cuanto al monto y plazo, a efectos de requerir su ampliación al Consultor, o para que ENDE proceda a su ejecución.</w:t>
      </w:r>
    </w:p>
    <w:p w14:paraId="5B6649D2"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b/>
          <w:bCs/>
          <w:color w:val="000000" w:themeColor="text1"/>
          <w:lang w:val="es-BO" w:eastAsia="es-BO"/>
        </w:rPr>
        <w:t>Retención del 7%:</w:t>
      </w:r>
      <w:r w:rsidRPr="00E06AD6">
        <w:rPr>
          <w:rFonts w:ascii="Tahoma" w:hAnsi="Tahoma" w:cs="Tahoma"/>
          <w:color w:val="000000" w:themeColor="text1"/>
          <w:lang w:val="es-BO" w:eastAsia="es-BO"/>
        </w:rPr>
        <w:t xml:space="preserve"> A solicitud del consultor en reemplazo de la Garantía de Cumplimiento de Contrato, la entidad contratante deberá efectuar una retención del siete por ciento (7%) de cada pago.</w:t>
      </w:r>
    </w:p>
    <w:p w14:paraId="7E2ADD7E" w14:textId="21D797F6" w:rsidR="00E06AD6" w:rsidRPr="007D1E99"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19" w:name="_Toc188351794"/>
      <w:bookmarkStart w:id="220" w:name="_Toc190787231"/>
      <w:r w:rsidRPr="007D1E99">
        <w:rPr>
          <w:rFonts w:ascii="Tahoma" w:hAnsi="Tahoma" w:cs="Tahoma"/>
          <w:b/>
          <w:bCs/>
          <w:color w:val="000000" w:themeColor="text1"/>
          <w:lang w:val="es-BO" w:eastAsia="es-BO"/>
        </w:rPr>
        <w:t>Garantía de Correcta Inversión de Anticipo</w:t>
      </w:r>
      <w:bookmarkEnd w:id="219"/>
      <w:bookmarkEnd w:id="220"/>
    </w:p>
    <w:p w14:paraId="4D8033AB"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bookmarkStart w:id="221" w:name="_Hlk190350445"/>
      <w:r w:rsidRPr="00E06AD6">
        <w:rPr>
          <w:rFonts w:ascii="Tahoma" w:hAnsi="Tahoma" w:cs="Tahoma"/>
          <w:color w:val="000000" w:themeColor="text1"/>
          <w:lang w:val="es-BO" w:eastAsia="es-BO"/>
        </w:rPr>
        <w:t xml:space="preserve">A partir del día siguiente hábil de recibida la Orden de Proceder, el Consultor podrá solicitar el anticipo hasta máximo 15 días calendario. </w:t>
      </w:r>
      <w:bookmarkEnd w:id="221"/>
      <w:r w:rsidRPr="00E06AD6">
        <w:rPr>
          <w:rFonts w:ascii="Tahoma" w:hAnsi="Tahoma" w:cs="Tahoma"/>
          <w:color w:val="000000" w:themeColor="text1"/>
          <w:lang w:val="es-BO" w:eastAsia="es-BO"/>
        </w:rPr>
        <w:t>El monto del Anticipo no deberá exceder el veinte por ciento (20%) del monto total del contrato.</w:t>
      </w:r>
    </w:p>
    <w:p w14:paraId="4A4AFB91"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lang w:val="es-BO" w:eastAsia="es-BO"/>
        </w:rPr>
        <w:t>El tipo de garantía a ser exigida es a Primer Requerimiento, emitida por una entidad de intermediación financiera bancaria o no bancaria, con carácter de renovable, irrevocable y de ejecución inmediata; regulada y autorizada por la instancia competente. Será por un monto equivalente al cien por ciento (100%), del anticipo otorgado y deberá tener validez hasta la devolución total del monto del anticipo. </w:t>
      </w:r>
    </w:p>
    <w:p w14:paraId="39A1B85A"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lang w:val="es-BO" w:eastAsia="es-BO"/>
        </w:rPr>
        <w:lastRenderedPageBreak/>
        <w:t>Conforme el Consultor reponga el monto del anticipo otorgado, se podrá reajustar la garantía en la misma proporción, dicho ajuste deberá ser solicitado por el Consultor, caso contrario se mantendrán los montos anteriormente pactados.</w:t>
      </w:r>
    </w:p>
    <w:p w14:paraId="0C2A23E6"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themeColor="text1"/>
          <w:lang w:val="es-BO" w:eastAsia="es-BO"/>
        </w:rPr>
        <w:t>Esta garantía original, podrá ser sustituida periódicamente deduciéndose el monto amortizado y ser emitida por el saldo que resta por amortizar. Las garantías substitutivas deberán mantener su vigencia en forma continua y hasta el plazo originalmente previsto, por lo que el Consultor realizará las acciones correspondientes a este fin oportunamente.</w:t>
      </w:r>
    </w:p>
    <w:p w14:paraId="47AFE1CE"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Las garantías deberán tener vigencia hasta la fecha de efectivización de los pagos totales.</w:t>
      </w:r>
    </w:p>
    <w:p w14:paraId="41767EF7"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themeColor="text1"/>
          <w:lang w:val="es-BO" w:eastAsia="es-BO"/>
        </w:rPr>
        <w:t>La Supervisión llevará el control directo de la vigencia y validez de la garantía, en cuanto al monto y plazo, a efectos de requerir su ampliación al Consultor o para que ENDE proceda a su ejecución.</w:t>
      </w:r>
    </w:p>
    <w:p w14:paraId="79F1AF7B" w14:textId="72307188" w:rsidR="00E06AD6" w:rsidRPr="007D1E99"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22" w:name="_Toc188351795"/>
      <w:bookmarkStart w:id="223" w:name="_Toc190787232"/>
      <w:r w:rsidRPr="007D1E99">
        <w:rPr>
          <w:rFonts w:ascii="Tahoma" w:hAnsi="Tahoma" w:cs="Tahoma"/>
          <w:b/>
          <w:bCs/>
          <w:color w:val="000000" w:themeColor="text1"/>
          <w:lang w:val="es-BO" w:eastAsia="es-BO"/>
        </w:rPr>
        <w:t>Ejecución de garantías por falta de renovación</w:t>
      </w:r>
      <w:bookmarkEnd w:id="222"/>
      <w:bookmarkEnd w:id="223"/>
    </w:p>
    <w:p w14:paraId="47E5F526"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 xml:space="preserve">ENDE solicitará a la entidad financiera correspondiente la ejecución de las garantías cuando el Consultor no las hubiese renovado hasta cinco (5) días hábiles antes de la fecha de su vencimiento. Hecho que será notificado también al Consultor mediante nota escrita. </w:t>
      </w:r>
    </w:p>
    <w:p w14:paraId="5BFA8932"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themeColor="text1"/>
          <w:lang w:val="es-BO" w:eastAsia="es-BO"/>
        </w:rPr>
        <w:t>Una vez ejecutada la garantía se procederá de acuerdo a la normativa aplicable vigente.</w:t>
      </w:r>
    </w:p>
    <w:p w14:paraId="356E2D90" w14:textId="186645F6" w:rsidR="00E06AD6" w:rsidRPr="007D1E99"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24" w:name="_Toc188351796"/>
      <w:bookmarkStart w:id="225" w:name="_Toc190787233"/>
      <w:r w:rsidRPr="007D1E99">
        <w:rPr>
          <w:rFonts w:ascii="Tahoma" w:hAnsi="Tahoma" w:cs="Tahoma"/>
          <w:b/>
          <w:bCs/>
          <w:color w:val="000000" w:themeColor="text1"/>
          <w:lang w:val="es-BO" w:eastAsia="es-BO"/>
        </w:rPr>
        <w:t>Seguros</w:t>
      </w:r>
      <w:bookmarkEnd w:id="224"/>
      <w:bookmarkEnd w:id="225"/>
    </w:p>
    <w:p w14:paraId="5ED6C474"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Consultor (i) deberá tomar y mantener, y hará que los Subconsultores tomen y mantengan por su cuenta (o por cuenta de los Subconsultores, según corresponda) pero de acuerdo con los términos y condiciones que aprueben la Supervisión y ENDE, pólizas de seguro contra los riesgos y para los amparos que se especifiquen más adelante, y (ii) a solicitud de ENDE, deberá entregar evidencia de que se ha tomado y mantenido dicho seguro y de que se han pagado las respectivas primas. El Consultor garantizará que se haya tomado dicho seguro antes de iniciar los Servicios.</w:t>
      </w:r>
    </w:p>
    <w:p w14:paraId="703B797E"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Los seguros que deberá contratar el Consultor, detallados a continuación, deberán cumplir con la normativa vigente establecida en el Código de Comercio y Ley de Seguros Nº 1883 del Estado Plurinacional de Bolivia:</w:t>
      </w:r>
    </w:p>
    <w:p w14:paraId="34B0D16F" w14:textId="77777777" w:rsidR="00E06AD6" w:rsidRPr="00E06AD6" w:rsidRDefault="00E06AD6" w:rsidP="0028113D">
      <w:pPr>
        <w:numPr>
          <w:ilvl w:val="0"/>
          <w:numId w:val="70"/>
        </w:numPr>
        <w:spacing w:before="120" w:after="120" w:line="276" w:lineRule="auto"/>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 xml:space="preserve">Seguro de responsabilidad civil profesional, con una cobertura mínima equivalente al 100% del monto del Contrato. </w:t>
      </w:r>
    </w:p>
    <w:p w14:paraId="7E5F5022" w14:textId="77777777" w:rsidR="00E06AD6" w:rsidRPr="00E06AD6" w:rsidRDefault="00E06AD6" w:rsidP="0028113D">
      <w:pPr>
        <w:numPr>
          <w:ilvl w:val="0"/>
          <w:numId w:val="70"/>
        </w:numPr>
        <w:spacing w:before="120" w:after="120" w:line="276" w:lineRule="auto"/>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Seguro de vehículos automotores de terceros con respecto a vehículos automotores que el Consultor o sus Expertos o Subcontratistas operen en Bolivia con una cobertura total para cada vehículo, Incluyendo un límite mínimo único combinado de responsabilidad por lesión corporal y daño a la propiedad de US$ 20.000.- por vehículo y Responsabilidad Civil Consecuencial, hasta US$ 3.000.- por vehículo. Asimismo, los vehículos deben contar con SOAT vigente.</w:t>
      </w:r>
    </w:p>
    <w:p w14:paraId="29922D20" w14:textId="77777777" w:rsidR="00E06AD6" w:rsidRPr="00E06AD6" w:rsidRDefault="00E06AD6" w:rsidP="0028113D">
      <w:pPr>
        <w:numPr>
          <w:ilvl w:val="0"/>
          <w:numId w:val="70"/>
        </w:numPr>
        <w:spacing w:before="120" w:after="120" w:line="276" w:lineRule="auto"/>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Seguro de Responsabilidad Civil por un límite asegurado del 100% del monto correspondiente al contrato, por daños a terceros en sus bienes o personas, que surjan durante los trabajos del Consultor, con coberturas mínimas de Responsabilidad Civil Extracontractual, Contractual, Cruzada, Operacional, de Contratistas y Subcontratistas, Patronal en exceso del Seguro Social Obligatorio, y extensión para cubrir daños en exceso de las respectivas pólizas de vehículos.</w:t>
      </w:r>
    </w:p>
    <w:p w14:paraId="67D9F95E" w14:textId="77777777" w:rsidR="00E06AD6" w:rsidRPr="00E06AD6" w:rsidRDefault="00E06AD6" w:rsidP="0028113D">
      <w:pPr>
        <w:numPr>
          <w:ilvl w:val="0"/>
          <w:numId w:val="70"/>
        </w:numPr>
        <w:spacing w:before="120" w:after="120" w:line="276" w:lineRule="auto"/>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Seguro de Accidentes Personales para todo el personal del Consultor y/o subcontratistas que estén relacionados con la consultoría, con valores mínimos de US$ 20.000.- por persona para muerte e invalidez permanente total y/o parcial y US$ 4.000.- para gastos médicos, por persona. Este seguro es independiente del Seguro Social Obligatorio.</w:t>
      </w:r>
    </w:p>
    <w:p w14:paraId="304075B3" w14:textId="77777777" w:rsidR="00E06AD6" w:rsidRPr="00E06AD6" w:rsidRDefault="00E06AD6" w:rsidP="0028113D">
      <w:pPr>
        <w:numPr>
          <w:ilvl w:val="0"/>
          <w:numId w:val="70"/>
        </w:numPr>
        <w:spacing w:before="120" w:after="120" w:line="276" w:lineRule="auto"/>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lastRenderedPageBreak/>
        <w:t>Seguro contra pérdida o daño a (i) equipo comprado total o parcialmente con recursos provistos bajo este Contrato, (ii) bienes del Consultor utilizados en la prestación de los Servicios y (iii) documentos que sean preparados por el Consultor en la prestación de los Servicios.</w:t>
      </w:r>
    </w:p>
    <w:p w14:paraId="33F012BE"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En cualquier caso, el Consultor será el único responsable de cualquier eventualidad que surja durante la ejecución de la consultoría.</w:t>
      </w:r>
    </w:p>
    <w:p w14:paraId="1C0BDE24"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 xml:space="preserve">Si el Consultor no adquiere los seguros o los mismos no se encuentren vigentes, será pasible a una llamada de atención. </w:t>
      </w:r>
    </w:p>
    <w:p w14:paraId="0E55B9C3"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Los seguros contratados deberán contener las siguientes condiciones:</w:t>
      </w:r>
    </w:p>
    <w:p w14:paraId="09C4278A" w14:textId="77777777" w:rsidR="00E06AD6" w:rsidRPr="00E06AD6" w:rsidRDefault="00E06AD6" w:rsidP="0028113D">
      <w:pPr>
        <w:numPr>
          <w:ilvl w:val="0"/>
          <w:numId w:val="71"/>
        </w:numPr>
        <w:spacing w:before="120" w:after="120" w:line="276" w:lineRule="auto"/>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En caso de que el Consultor y/o subcontratista del Consultor solicitase a la Compañía Aseguradora rescindir y/o suspender y/o modificar las coberturas y condiciones de seguro, la compañía aseguradora notificará este hecho, por escrito, con anticipación de treinta (30) días a la Supervisión y ENDE, no pudiendo efectuar ningún cambio sin su consentimiento por escrito.</w:t>
      </w:r>
    </w:p>
    <w:p w14:paraId="452D875D" w14:textId="77777777" w:rsidR="00E06AD6" w:rsidRPr="00E06AD6" w:rsidRDefault="00E06AD6" w:rsidP="0028113D">
      <w:pPr>
        <w:numPr>
          <w:ilvl w:val="0"/>
          <w:numId w:val="71"/>
        </w:numPr>
        <w:spacing w:before="120" w:after="120" w:line="276" w:lineRule="auto"/>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La compañía aseguradora, en caso de siniestro, renuncia a todos sus derechos de subrogación en contra de ENDE y/o de sus directores, ejecutivos y empleados.</w:t>
      </w:r>
    </w:p>
    <w:p w14:paraId="7EAED765" w14:textId="77777777" w:rsidR="00E06AD6" w:rsidRPr="00E06AD6" w:rsidRDefault="00E06AD6" w:rsidP="0028113D">
      <w:pPr>
        <w:numPr>
          <w:ilvl w:val="0"/>
          <w:numId w:val="71"/>
        </w:numPr>
        <w:spacing w:before="120" w:after="120" w:line="276" w:lineRule="auto"/>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Si con motivo de daños y perjuicios ocasionados por el asegurado, los terceros damnificados reclamasen directa o indirectamente contra ENDE, la compañía aseguradora mantendrá indemne a ENDE, con los mismos alcances y condiciones establecidos en las pólizas a favor del asegurado.</w:t>
      </w:r>
    </w:p>
    <w:p w14:paraId="148A2B04" w14:textId="77777777" w:rsidR="00E06AD6" w:rsidRPr="00E06AD6" w:rsidRDefault="00E06AD6" w:rsidP="0028113D">
      <w:pPr>
        <w:numPr>
          <w:ilvl w:val="0"/>
          <w:numId w:val="71"/>
        </w:numPr>
        <w:spacing w:before="120" w:after="120" w:line="276" w:lineRule="auto"/>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Las franquicias de todas las pólizas serán cubiertas por el Consultor y las mismas serán consensuadas con Supervisión y ENDE, previa emisión de las pólizas.</w:t>
      </w:r>
    </w:p>
    <w:p w14:paraId="13A0EC88" w14:textId="77777777" w:rsidR="00E06AD6" w:rsidRPr="00E06AD6" w:rsidRDefault="00E06AD6" w:rsidP="0028113D">
      <w:pPr>
        <w:numPr>
          <w:ilvl w:val="0"/>
          <w:numId w:val="71"/>
        </w:numPr>
        <w:spacing w:before="120" w:after="120" w:line="276" w:lineRule="auto"/>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En caso de que las pólizas mencionadas no sean entregadas en los tiempos previstos a ENDE, contratará las mismas, deduciendo el costo de las mismas de los pagos pendiente con la empresa.</w:t>
      </w:r>
    </w:p>
    <w:p w14:paraId="1F9EDA1A" w14:textId="77777777" w:rsidR="00E06AD6" w:rsidRPr="00E06AD6" w:rsidRDefault="00E06AD6" w:rsidP="0028113D">
      <w:pPr>
        <w:numPr>
          <w:ilvl w:val="0"/>
          <w:numId w:val="71"/>
        </w:numPr>
        <w:spacing w:before="120" w:after="120" w:line="276" w:lineRule="auto"/>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Consultor presentará oportunamente, la constancia del pago de las primas de todas las pólizas contratadas. En caso de que el Consultor no efectúe los respectivos pagos de primas, en los plazos previstos por la compañía de seguros y a fin de mantener vigentes las coberturas de las pólizas, ENDE efectuará los pagos y estos serán deducidos de las planillas de pago.</w:t>
      </w:r>
    </w:p>
    <w:p w14:paraId="2C21CFDE" w14:textId="77777777" w:rsidR="00E06AD6" w:rsidRPr="00E06AD6" w:rsidRDefault="00E06AD6" w:rsidP="0028113D">
      <w:pPr>
        <w:numPr>
          <w:ilvl w:val="0"/>
          <w:numId w:val="71"/>
        </w:numPr>
        <w:spacing w:before="120" w:after="120" w:line="276" w:lineRule="auto"/>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Los documentos de los seguros contratados serán revisados por Supervisión y ENDE, teniendo potestad de solicitar modificaciones y/o aclaraciones razonables, a fin de preservar los intereses de todas las partes.</w:t>
      </w:r>
    </w:p>
    <w:p w14:paraId="283048DF" w14:textId="77777777" w:rsidR="00E06AD6" w:rsidRPr="00E06AD6" w:rsidRDefault="00E06AD6" w:rsidP="0028113D">
      <w:pPr>
        <w:numPr>
          <w:ilvl w:val="0"/>
          <w:numId w:val="71"/>
        </w:numPr>
        <w:spacing w:before="120" w:after="120" w:line="276" w:lineRule="auto"/>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Los seguros serán contratados en los términos aprobados por ENDE en compañías de seguros locales debidamente autorizadas para su funcionamiento y cumpliendo la normativa vigente relacionada al rubro de seguros.</w:t>
      </w:r>
    </w:p>
    <w:p w14:paraId="5F6868F4" w14:textId="77777777" w:rsidR="00E06AD6" w:rsidRPr="00E06AD6" w:rsidRDefault="00E06AD6" w:rsidP="0028113D">
      <w:pPr>
        <w:numPr>
          <w:ilvl w:val="0"/>
          <w:numId w:val="71"/>
        </w:numPr>
        <w:spacing w:before="120" w:after="120" w:line="276" w:lineRule="auto"/>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Es obligación del Consultor realizar todos los trámites y gestiones necesarias para obtener de las compañías de seguro, la indemnización oportuna de las pólizas de seguro contratadas, en caso de daños, perdidas y/o demandas, si se presentaren en el desarrollo del contrato.</w:t>
      </w:r>
    </w:p>
    <w:p w14:paraId="438F3F98"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Todos los seguros deberán ser emitidos por Compañías Aseguradoras reguladas por la Autoridad de Supervisión del Sistema Financiero (ASFI) o por una aseguradora del extranjero a través de un corresponsal en Bolivia.</w:t>
      </w:r>
    </w:p>
    <w:p w14:paraId="698773B9" w14:textId="7E2AA1B1" w:rsidR="00E06AD6" w:rsidRPr="007D1E99"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226" w:name="_Toc188351797"/>
      <w:bookmarkStart w:id="227" w:name="_Toc190787234"/>
      <w:r w:rsidRPr="007D1E99">
        <w:rPr>
          <w:rFonts w:ascii="Tahoma" w:hAnsi="Tahoma" w:cs="Tahoma"/>
          <w:b/>
          <w:bCs/>
          <w:color w:val="000000" w:themeColor="text1"/>
          <w:lang w:val="es-BO" w:eastAsia="es-BO"/>
        </w:rPr>
        <w:t>INFORMES Y PRODUCTOS QUE DEBEN SER ELABORADOS</w:t>
      </w:r>
      <w:bookmarkEnd w:id="226"/>
      <w:bookmarkEnd w:id="227"/>
    </w:p>
    <w:p w14:paraId="0C6F6151"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El Consultor presentará la nómina de su personal dependiente y nivel de participación en la elaboración de todos sus informes y productos, dicha nómina deberá estar acorde al organigrama del Consultor.</w:t>
      </w:r>
    </w:p>
    <w:p w14:paraId="27F5237D"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lang w:val="es-BO" w:eastAsia="es-BO"/>
        </w:rPr>
        <w:t xml:space="preserve">Todos los informes/productos generados por el Consultor, material escrito, digital, gráficos, diapositivas, películas, cintas magnéticas, programas de computación, resultados de laboratorio, muestras obtenidas en campo, testigos de las perforaciones (adecuadamente preservados en contenedores metálicos, de acuerdo a sus características, y con respaldo fotográfico y/o videográfico), y demás documentos </w:t>
      </w:r>
      <w:r w:rsidRPr="00E06AD6">
        <w:rPr>
          <w:rFonts w:ascii="Tahoma" w:hAnsi="Tahoma" w:cs="Tahoma"/>
          <w:color w:val="000000"/>
          <w:lang w:val="es-BO" w:eastAsia="es-BO"/>
        </w:rPr>
        <w:lastRenderedPageBreak/>
        <w:t>generados durante el servicio de Consultoría, deberán ser entregados a la Supervisión y ENDE en formato físico y editable, en oficinas de la ciudad de Cochabamba.</w:t>
      </w:r>
    </w:p>
    <w:p w14:paraId="025F3BB2"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bookmarkStart w:id="228" w:name="_Hlk166247875"/>
      <w:r w:rsidRPr="00E06AD6">
        <w:rPr>
          <w:rFonts w:ascii="Tahoma" w:hAnsi="Tahoma" w:cs="Tahoma"/>
          <w:color w:val="000000"/>
          <w:lang w:val="es-BO" w:eastAsia="es-BO"/>
        </w:rPr>
        <w:t>Todos los documentos en versión final incluyendo informes, planos, mapas, etc., deberán estar acompañados de la firma y sello de los especialistas y personal que participó en la elaboración de los documentos correspondientes en cada una de sus páginas, las cuales serán numeradas en forma correlativa. No se aceptarán firmas escaneadas, salvo previa aprobación de Supervisión.</w:t>
      </w:r>
      <w:bookmarkEnd w:id="228"/>
    </w:p>
    <w:p w14:paraId="1A81C181"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Los paquetes computacionales utilizados para cálculos y verificaciones en el Estudio, deberán ser proporcionados por el Consultor a la Supervisión y a ENDE durante el desarrollo de la consultoría. Los softwares autorizados a utilizar en el presente estudio deberán contar con licencia de funcionamiento, y este debe ser entregado a la Supervisión y a ENDE por parte del Consultor, para que la Supervisión pueda revisar y verificar los procesos de cálculo, dichas licencias de los softwares deberán estar vigentes para la Supervisión y ENDE, durante la vigencia del contrato.</w:t>
      </w:r>
    </w:p>
    <w:p w14:paraId="7EE94149"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 xml:space="preserve">Toda la información presentada en los documentos debe ser acompañada de sus respectivos respaldos editables para una revisión fluida (planillas de cálculo editables con </w:t>
      </w:r>
      <w:r w:rsidRPr="00E06AD6">
        <w:rPr>
          <w:rFonts w:ascii="Tahoma" w:hAnsi="Tahoma" w:cs="Tahoma"/>
          <w:color w:val="000000" w:themeColor="text1"/>
          <w:u w:val="single"/>
          <w:lang w:val="es-BO" w:eastAsia="es-BO"/>
        </w:rPr>
        <w:t>fórmulas explícitas</w:t>
      </w:r>
      <w:r w:rsidRPr="00E06AD6">
        <w:rPr>
          <w:rFonts w:ascii="Tahoma" w:hAnsi="Tahoma" w:cs="Tahoma"/>
          <w:color w:val="000000" w:themeColor="text1"/>
          <w:lang w:val="es-BO" w:eastAsia="es-BO"/>
        </w:rPr>
        <w:t>, planos y mapas en formato .dwg y/o .shp o geodatabase y cualquier archivo necesario para ser visualizado en cualquier software especializado que se requiera), con el detalle de los enlaces e información utilizada.</w:t>
      </w:r>
    </w:p>
    <w:p w14:paraId="557A930A"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Asimismo, se presentará a la Supervisión y El Contratante los Informes completos, teniendo en cuenta que los estudios realizados por el Consultor, en el marco del contenido de los TDRs y Alcance de Trabajo, que no tiene carácter limitativo, deberán abarcar todo lo necesario para garantizar la calidad, la suficiencia técnica de los resultados, su integralidad, seguridad, sin que la falta de mención explícita a cualquier trabajo, metodología, procedimiento, cálculo, verificación o especificación necesarios e indispensables exima al Consultor de su responsabilidad de aplicar las mejores prácticas nacionales e internacionales ambientales y de la ingeniería hidroeléctrica, y las disciplinas profesionales involucradas en la prestación de estos servicios, de acuerdo al estado del arte, incluyendo normas técnicas nacionales e internacionales aplicables, actualizadas y aprobadas por la Supervisión.</w:t>
      </w:r>
    </w:p>
    <w:p w14:paraId="5A67DAD8"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shd w:val="clear" w:color="auto" w:fill="FFFFFF"/>
          <w:lang w:val="es-BO" w:eastAsia="es-BO"/>
        </w:rPr>
        <w:t xml:space="preserve">A continuación, se enumera </w:t>
      </w:r>
      <w:r w:rsidRPr="00E06AD6">
        <w:rPr>
          <w:rFonts w:ascii="Tahoma" w:hAnsi="Tahoma" w:cs="Tahoma"/>
          <w:color w:val="000000"/>
          <w:lang w:val="es-BO" w:eastAsia="es-BO"/>
        </w:rPr>
        <w:t>los diferentes tipos de informes que el Consultor preparará en cumplimiento al contrato de Servicio de Consultoría, sin que estos sean limitativos:</w:t>
      </w:r>
    </w:p>
    <w:p w14:paraId="5D43861B" w14:textId="77777777" w:rsidR="00E06AD6" w:rsidRPr="00E06AD6" w:rsidRDefault="00E06AD6" w:rsidP="0028113D">
      <w:pPr>
        <w:numPr>
          <w:ilvl w:val="0"/>
          <w:numId w:val="61"/>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Informe Inicial</w:t>
      </w:r>
    </w:p>
    <w:p w14:paraId="027C9A65" w14:textId="77777777" w:rsidR="00E06AD6" w:rsidRPr="00E06AD6" w:rsidRDefault="00E06AD6" w:rsidP="0028113D">
      <w:pPr>
        <w:numPr>
          <w:ilvl w:val="0"/>
          <w:numId w:val="61"/>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Informes Especiales</w:t>
      </w:r>
    </w:p>
    <w:p w14:paraId="013BCD57" w14:textId="77777777" w:rsidR="00E06AD6" w:rsidRPr="00E06AD6" w:rsidRDefault="00E06AD6" w:rsidP="0028113D">
      <w:pPr>
        <w:numPr>
          <w:ilvl w:val="0"/>
          <w:numId w:val="61"/>
        </w:numPr>
        <w:spacing w:before="120" w:after="120" w:line="276" w:lineRule="auto"/>
        <w:ind w:left="714" w:right="-20" w:hanging="357"/>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Informes Específicos</w:t>
      </w:r>
    </w:p>
    <w:p w14:paraId="6E41425F" w14:textId="77777777" w:rsidR="00E06AD6" w:rsidRPr="00E06AD6" w:rsidRDefault="00E06AD6" w:rsidP="0028113D">
      <w:pPr>
        <w:numPr>
          <w:ilvl w:val="0"/>
          <w:numId w:val="61"/>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Informes Mensuales</w:t>
      </w:r>
    </w:p>
    <w:p w14:paraId="589C1716" w14:textId="77777777" w:rsidR="00E06AD6" w:rsidRPr="00E06AD6" w:rsidRDefault="00E06AD6" w:rsidP="0028113D">
      <w:pPr>
        <w:numPr>
          <w:ilvl w:val="0"/>
          <w:numId w:val="61"/>
        </w:numPr>
        <w:spacing w:before="120" w:after="120" w:line="276" w:lineRule="auto"/>
        <w:ind w:left="714" w:right="-23" w:hanging="357"/>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Productos de Consultoría</w:t>
      </w:r>
    </w:p>
    <w:p w14:paraId="772E9941"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Consultor al momento de realizar la entrega de cada uno de los informes y productos en todas sus versiones a Supervisión, también realizará la entrega de una copia digital a El Contratante, con todos sus documentos anexos. </w:t>
      </w:r>
    </w:p>
    <w:p w14:paraId="51BA52E4"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 xml:space="preserve">Para que los informes y productos sean aceptados y considerados como presentados, como mínimo deberán incluir todos los contenidos especificados para cada informe o producto que se indican en los presentes Términos de Referencia, de lo contrario serán devueltos por la Supervisión, a través de una nota, considerándolos como no presentados. </w:t>
      </w:r>
    </w:p>
    <w:p w14:paraId="740ACD77" w14:textId="77777777" w:rsidR="00E06AD6" w:rsidRPr="00E06AD6" w:rsidRDefault="00E06AD6" w:rsidP="00E06AD6">
      <w:pPr>
        <w:spacing w:before="120" w:after="120" w:line="276" w:lineRule="auto"/>
        <w:jc w:val="both"/>
        <w:rPr>
          <w:rFonts w:ascii="Tahoma" w:hAnsi="Tahoma" w:cs="Tahoma"/>
          <w:color w:val="000000"/>
          <w:lang w:val="es-BO" w:eastAsia="es-BO"/>
        </w:rPr>
      </w:pPr>
      <w:bookmarkStart w:id="229" w:name="_Hlk166489350"/>
      <w:r w:rsidRPr="00E06AD6">
        <w:rPr>
          <w:rFonts w:ascii="Tahoma" w:hAnsi="Tahoma" w:cs="Tahoma"/>
          <w:color w:val="000000"/>
          <w:lang w:val="es-BO" w:eastAsia="es-BO"/>
        </w:rPr>
        <w:t>Si se entregara el (los) informe(s) y producto(s) incompleto(s) y/o pertenecientes a otro proyecto, se devolverá al Consultor y se considerará como no presentado.</w:t>
      </w:r>
      <w:bookmarkEnd w:id="229"/>
    </w:p>
    <w:p w14:paraId="5D7949DC"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lastRenderedPageBreak/>
        <w:t>El Consultor deberá obligatoriamente subsanar todas las observaciones planteadas por la Supervisión y los organismos evaluadores en todos los niveles del estudio, además de presentar obligatoriamente un informe de subsanación de observaciones indicando claramente como se ha subsanado la observación y su ubicación en el informe o producto corregido.</w:t>
      </w:r>
    </w:p>
    <w:p w14:paraId="1113720A"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En caso de que la Supervisión requiera y/o sugiera realizar algún otro tipo de informe, el Consultor lo elaborara previa coordinación con la Supervisión, para así determinar el alcance y contenido del mismo.</w:t>
      </w:r>
    </w:p>
    <w:p w14:paraId="320A9970" w14:textId="1F078BB7" w:rsidR="00E06AD6" w:rsidRPr="007D1E99"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30" w:name="_Toc188351798"/>
      <w:bookmarkStart w:id="231" w:name="_Toc190787235"/>
      <w:r w:rsidRPr="007D1E99">
        <w:rPr>
          <w:rFonts w:ascii="Tahoma" w:hAnsi="Tahoma" w:cs="Tahoma"/>
          <w:b/>
          <w:bCs/>
          <w:color w:val="000000" w:themeColor="text1"/>
          <w:lang w:val="es-BO" w:eastAsia="es-BO"/>
        </w:rPr>
        <w:t>Informe inicial</w:t>
      </w:r>
      <w:bookmarkEnd w:id="230"/>
      <w:bookmarkEnd w:id="231"/>
      <w:r w:rsidRPr="007D1E99">
        <w:rPr>
          <w:rFonts w:ascii="Tahoma" w:hAnsi="Tahoma" w:cs="Tahoma"/>
          <w:b/>
          <w:bCs/>
          <w:color w:val="000000" w:themeColor="text1"/>
          <w:lang w:val="es-BO" w:eastAsia="es-BO"/>
        </w:rPr>
        <w:tab/>
      </w:r>
    </w:p>
    <w:p w14:paraId="5BAD332E"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bookmarkStart w:id="232" w:name="_Hlk190349334"/>
      <w:r w:rsidRPr="00E06AD6">
        <w:rPr>
          <w:rFonts w:ascii="Tahoma" w:hAnsi="Tahoma" w:cs="Tahoma"/>
          <w:color w:val="000000" w:themeColor="text1"/>
          <w:lang w:val="es-BO" w:eastAsia="es-BO"/>
        </w:rPr>
        <w:t>El Consultor presentará el “Informe Inicial” en un lapso no mayor a quince (15) días calendario, contabilizados desde el día siguiente hábil en el que reciba la Orden de Proceder, el cual determina el inicio de actividades del Consultor.</w:t>
      </w:r>
    </w:p>
    <w:bookmarkEnd w:id="232"/>
    <w:p w14:paraId="1E914F38"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Consultor presentará en este informe la metodología y plan de trabajo a ser aplicado al desarrollo de sus actividades en la ejecución de los Estudios, planificando la organización, asignación de personal, logística, manejo de insumos de acuerdo con el alcance de trabajo, en cumplimiento a los términos de referencia y de los documentos contractuales.</w:t>
      </w:r>
    </w:p>
    <w:p w14:paraId="4798D336"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informe contendrá mínimamente:</w:t>
      </w:r>
    </w:p>
    <w:p w14:paraId="4CEB9D7A" w14:textId="77777777" w:rsidR="00E06AD6" w:rsidRPr="00E06AD6" w:rsidRDefault="00E06AD6" w:rsidP="0028113D">
      <w:pPr>
        <w:numPr>
          <w:ilvl w:val="0"/>
          <w:numId w:val="55"/>
        </w:numPr>
        <w:spacing w:before="120" w:after="120" w:line="276" w:lineRule="auto"/>
        <w:ind w:right="-20"/>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Enfoque general, organización, planificación y ejecución del Alcance de Trabajo</w:t>
      </w:r>
    </w:p>
    <w:p w14:paraId="06052984" w14:textId="77777777" w:rsidR="00E06AD6" w:rsidRPr="00E06AD6" w:rsidRDefault="00E06AD6" w:rsidP="0028113D">
      <w:pPr>
        <w:numPr>
          <w:ilvl w:val="0"/>
          <w:numId w:val="55"/>
        </w:numPr>
        <w:spacing w:before="120" w:after="120" w:line="276" w:lineRule="auto"/>
        <w:ind w:right="-20"/>
        <w:contextualSpacing/>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Cronograma detallado de ejecución de la consultoría con el detalle de las fechas de entrega de Productos, el mismo deberá ampliar, complementar y detallar con mayor precisión el cronograma presentado en su oferta sin modificar el plazo de ejecución de la Consultoría, mismo que será establecido por el Consultor y aprobado por la Supervisión, para su seguimiento y cumplimiento. Cualquier modificación deberá realizarse previa aprobación y justificación de la Supervisión. En este cronograma deberá de identificar claramente la duración de las actividades principales de campo y gabinete de tal manera que la Supervisión pueda verificar el avance de los mismos</w:t>
      </w:r>
    </w:p>
    <w:p w14:paraId="0F16586A" w14:textId="77777777" w:rsidR="00E06AD6" w:rsidRPr="00E06AD6" w:rsidRDefault="00E06AD6" w:rsidP="0028113D">
      <w:pPr>
        <w:numPr>
          <w:ilvl w:val="0"/>
          <w:numId w:val="56"/>
        </w:numPr>
        <w:spacing w:before="120" w:after="120" w:line="276" w:lineRule="auto"/>
        <w:ind w:right="-20"/>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Plan y estrategia de Trabajo inicial de Gestión Social, permisos y licencias para estudios</w:t>
      </w:r>
    </w:p>
    <w:p w14:paraId="674A9B78" w14:textId="77777777" w:rsidR="00E06AD6" w:rsidRPr="00E06AD6" w:rsidRDefault="00E06AD6" w:rsidP="0028113D">
      <w:pPr>
        <w:numPr>
          <w:ilvl w:val="0"/>
          <w:numId w:val="56"/>
        </w:numPr>
        <w:spacing w:before="120" w:after="120" w:line="276" w:lineRule="auto"/>
        <w:ind w:right="-20"/>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Plan de Organización de la Documentación Generada, normativa técnica y escalas de planos y estructura de base de datos SIG (Geodatabase)</w:t>
      </w:r>
    </w:p>
    <w:p w14:paraId="343B36F1" w14:textId="77777777" w:rsidR="00E06AD6" w:rsidRPr="00E06AD6" w:rsidRDefault="00E06AD6" w:rsidP="0028113D">
      <w:pPr>
        <w:numPr>
          <w:ilvl w:val="0"/>
          <w:numId w:val="56"/>
        </w:numPr>
        <w:spacing w:before="120" w:after="120" w:line="276" w:lineRule="auto"/>
        <w:ind w:right="-20"/>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Organización de los equipos de trabajo (responsables y responsabilidades), personal asignado, cronograma del personal tomando en consideración lo indicado en la programación del estudio, así como la descripción de las funciones y responsabilidades del personal principal asignado a la consultoría</w:t>
      </w:r>
    </w:p>
    <w:p w14:paraId="5EB7880D" w14:textId="77777777" w:rsidR="00E06AD6" w:rsidRPr="00E06AD6" w:rsidRDefault="00E06AD6" w:rsidP="0028113D">
      <w:pPr>
        <w:numPr>
          <w:ilvl w:val="0"/>
          <w:numId w:val="56"/>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Normativas técnicas y metodología a implementar para el desarrollo del Estudio</w:t>
      </w:r>
    </w:p>
    <w:p w14:paraId="41EB4605" w14:textId="77777777" w:rsidR="00E06AD6" w:rsidRPr="00E06AD6" w:rsidRDefault="00E06AD6" w:rsidP="0028113D">
      <w:pPr>
        <w:numPr>
          <w:ilvl w:val="0"/>
          <w:numId w:val="56"/>
        </w:numPr>
        <w:spacing w:after="120" w:line="276" w:lineRule="auto"/>
        <w:ind w:left="714" w:right="-23" w:hanging="357"/>
        <w:jc w:val="both"/>
        <w:textAlignment w:val="baseline"/>
        <w:rPr>
          <w:rFonts w:ascii="Tahoma" w:hAnsi="Tahoma" w:cs="Tahoma"/>
          <w:color w:val="000000"/>
          <w:lang w:val="es-BO" w:eastAsia="es-BO"/>
        </w:rPr>
      </w:pPr>
      <w:r w:rsidRPr="00E06AD6">
        <w:rPr>
          <w:rFonts w:ascii="Tahoma" w:hAnsi="Tahoma" w:cs="Tahoma"/>
          <w:color w:val="000000"/>
          <w:lang w:val="es-BO" w:eastAsia="es-BO"/>
        </w:rPr>
        <w:t>Conclusiones y recomendaciones</w:t>
      </w:r>
    </w:p>
    <w:p w14:paraId="79EA0BD9"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 xml:space="preserve">En esta etapa, el personal de la Consultora, a través de mecanismos que vea conveniente deberá familiarizarse con la zona de Estudio, así también mediante reuniones con técnicos de la Supervisión y ENDE, tendrá la oportunidad de aclarar dudas, acordar elementos del estudio y ajustar la planificación de su trabajo. </w:t>
      </w:r>
    </w:p>
    <w:p w14:paraId="22D58277"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themeColor="text1"/>
          <w:lang w:val="es-BO" w:eastAsia="es-BO"/>
        </w:rPr>
        <w:t>El Consultor no podrá modificar el presupuesto ni el plazo total señalado en su propuesta, así también se aclara que el Informe Inicial no está sujeto a cobro alguno por parte del Consultor.</w:t>
      </w:r>
    </w:p>
    <w:p w14:paraId="73FAC1CE" w14:textId="2A805DE3" w:rsidR="00E06AD6" w:rsidRDefault="00E06AD6" w:rsidP="00E06AD6">
      <w:pPr>
        <w:spacing w:before="120" w:after="120" w:line="276" w:lineRule="auto"/>
        <w:jc w:val="both"/>
        <w:rPr>
          <w:rFonts w:ascii="Tahoma" w:hAnsi="Tahoma" w:cs="Tahoma"/>
          <w:color w:val="000000" w:themeColor="text1"/>
          <w:lang w:val="es-BO" w:eastAsia="es-BO"/>
        </w:rPr>
      </w:pPr>
      <w:bookmarkStart w:id="233" w:name="_Int_WGejOvFa"/>
      <w:r w:rsidRPr="00E06AD6">
        <w:rPr>
          <w:rFonts w:ascii="Tahoma" w:hAnsi="Tahoma" w:cs="Tahoma"/>
          <w:color w:val="000000" w:themeColor="text1"/>
          <w:lang w:val="es-BO" w:eastAsia="es-BO"/>
        </w:rPr>
        <w:t>En caso de que el informe esté incompleto y/o perteneciente a otro proyecto, dicho informe se devolverá al Consultor y se considerará como NO PRESENTADO.</w:t>
      </w:r>
      <w:bookmarkEnd w:id="233"/>
    </w:p>
    <w:p w14:paraId="199E8D62" w14:textId="72A299C0" w:rsidR="007D1E99" w:rsidRDefault="007D1E99" w:rsidP="00E06AD6">
      <w:pPr>
        <w:spacing w:before="120" w:after="120" w:line="276" w:lineRule="auto"/>
        <w:jc w:val="both"/>
        <w:rPr>
          <w:rFonts w:ascii="Tahoma" w:hAnsi="Tahoma" w:cs="Tahoma"/>
          <w:color w:val="000000" w:themeColor="text1"/>
          <w:lang w:val="es-BO" w:eastAsia="es-BO"/>
        </w:rPr>
      </w:pPr>
    </w:p>
    <w:p w14:paraId="62F160F2" w14:textId="77777777" w:rsidR="007D1E99" w:rsidRPr="00E06AD6" w:rsidRDefault="007D1E99" w:rsidP="00E06AD6">
      <w:pPr>
        <w:spacing w:before="120" w:after="120" w:line="276" w:lineRule="auto"/>
        <w:jc w:val="both"/>
        <w:rPr>
          <w:rFonts w:ascii="Tahoma" w:hAnsi="Tahoma" w:cs="Tahoma"/>
          <w:color w:val="000000" w:themeColor="text1"/>
          <w:lang w:val="es-BO" w:eastAsia="es-BO"/>
        </w:rPr>
      </w:pPr>
    </w:p>
    <w:p w14:paraId="75E9ECFA" w14:textId="202BE5FC" w:rsidR="00E06AD6" w:rsidRPr="007D1E99"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34" w:name="_Toc188351799"/>
      <w:bookmarkStart w:id="235" w:name="_Toc190787236"/>
      <w:r w:rsidRPr="007D1E99">
        <w:rPr>
          <w:rFonts w:ascii="Tahoma" w:hAnsi="Tahoma" w:cs="Tahoma"/>
          <w:b/>
          <w:bCs/>
          <w:color w:val="000000" w:themeColor="text1"/>
          <w:lang w:val="es-BO" w:eastAsia="es-BO"/>
        </w:rPr>
        <w:lastRenderedPageBreak/>
        <w:t>Informes Especiales</w:t>
      </w:r>
      <w:bookmarkEnd w:id="234"/>
      <w:bookmarkEnd w:id="235"/>
    </w:p>
    <w:p w14:paraId="2A351773"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lang w:val="es-BO" w:eastAsia="es-BO"/>
        </w:rPr>
        <w:t>Cuando se presenten asuntos o problemas que ameriten la elaboración de un Informe para su correspondiente análisis y determinación de líneas de acción, a iniciativa o requerimiento de la Supervisión, el Consultor emitirá informes especiales sobre el tema específico requerido; conteniendo el detalle y las recomendaciones para que la Supervisión pueda adoptar las recomendaciones más adecuadas: </w:t>
      </w:r>
    </w:p>
    <w:p w14:paraId="51D16E85" w14:textId="77777777" w:rsidR="00E06AD6" w:rsidRPr="00E06AD6" w:rsidRDefault="00E06AD6" w:rsidP="0028113D">
      <w:pPr>
        <w:numPr>
          <w:ilvl w:val="0"/>
          <w:numId w:val="62"/>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Sobre alguna situación específica, que por su importancia incida en el desarrollo normal de la consultoría, y amerite la elaboración de un Informe para su correspondiente análisis y determinación de líneas de acción.</w:t>
      </w:r>
    </w:p>
    <w:p w14:paraId="6A89B2B0" w14:textId="77777777" w:rsidR="00E06AD6" w:rsidRPr="00E06AD6" w:rsidRDefault="00E06AD6" w:rsidP="0028113D">
      <w:pPr>
        <w:numPr>
          <w:ilvl w:val="0"/>
          <w:numId w:val="62"/>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Cuando se trate de aspectos técnicos, se incluirán los antecedentes, el problema, las alternativas de su solución y la correspondiente recomendación fundamentada.</w:t>
      </w:r>
    </w:p>
    <w:p w14:paraId="3F9909FE" w14:textId="77777777" w:rsidR="00E06AD6" w:rsidRPr="00E06AD6" w:rsidRDefault="00E06AD6" w:rsidP="0028113D">
      <w:pPr>
        <w:numPr>
          <w:ilvl w:val="0"/>
          <w:numId w:val="62"/>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Si el caso es administrativo, será respaldado por la documentación que exista y el comentario respectivo para proponer el curso de acción que corresponda.</w:t>
      </w:r>
    </w:p>
    <w:p w14:paraId="6D211902" w14:textId="77777777" w:rsidR="00E06AD6" w:rsidRPr="00E06AD6" w:rsidRDefault="00E06AD6" w:rsidP="0028113D">
      <w:pPr>
        <w:numPr>
          <w:ilvl w:val="0"/>
          <w:numId w:val="62"/>
        </w:numPr>
        <w:spacing w:before="120" w:after="120" w:line="276" w:lineRule="auto"/>
        <w:ind w:left="714" w:right="-23" w:hanging="357"/>
        <w:jc w:val="both"/>
        <w:textAlignment w:val="baseline"/>
        <w:rPr>
          <w:rFonts w:ascii="Tahoma" w:hAnsi="Tahoma" w:cs="Tahoma"/>
          <w:color w:val="000000"/>
          <w:lang w:val="es-BO" w:eastAsia="es-BO"/>
        </w:rPr>
      </w:pPr>
      <w:r w:rsidRPr="00E06AD6">
        <w:rPr>
          <w:rFonts w:ascii="Tahoma" w:hAnsi="Tahoma" w:cs="Tahoma"/>
          <w:color w:val="000000"/>
          <w:lang w:val="es-BO" w:eastAsia="es-BO"/>
        </w:rPr>
        <w:t>Otros</w:t>
      </w:r>
    </w:p>
    <w:p w14:paraId="29C9435C"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themeColor="text1"/>
          <w:lang w:val="es-BO" w:eastAsia="es-BO"/>
        </w:rPr>
        <w:t>El contenido mínimo y plazo de entrega de los informes deberá ser coordinado con Supervisión.</w:t>
      </w:r>
    </w:p>
    <w:p w14:paraId="2929EDF9"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En caso de que el informe esté incompleto y/o perteneciente a otro proyecto, dicho informe se devolverá al Consultor y se considerará como NO PRESENTADO.</w:t>
      </w:r>
    </w:p>
    <w:p w14:paraId="489B4339"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Se aclara que los informes especiales no son sujetos a cobro alguno por parte del Consultor y podrán ser solicitados incluso en el periodo de garantía del servicio.</w:t>
      </w:r>
    </w:p>
    <w:p w14:paraId="076EAC6A" w14:textId="2F37098B" w:rsidR="00E06AD6" w:rsidRPr="00055EF0"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36" w:name="_Toc188351800"/>
      <w:bookmarkStart w:id="237" w:name="_Toc190787237"/>
      <w:r w:rsidRPr="00055EF0">
        <w:rPr>
          <w:rFonts w:ascii="Tahoma" w:hAnsi="Tahoma" w:cs="Tahoma"/>
          <w:b/>
          <w:bCs/>
          <w:color w:val="000000" w:themeColor="text1"/>
          <w:lang w:val="es-BO" w:eastAsia="es-BO"/>
        </w:rPr>
        <w:t>Informes Específicos</w:t>
      </w:r>
      <w:bookmarkEnd w:id="236"/>
      <w:bookmarkEnd w:id="237"/>
    </w:p>
    <w:p w14:paraId="3BD915A8"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 xml:space="preserve">Los Informes Específicos son informes sobre los aspectos técnicos clave del desarrollo de la consultoría, que deberán servir para la toma de decisiones y la orientación oportuna del rumbo de los estudios. </w:t>
      </w:r>
    </w:p>
    <w:p w14:paraId="12209BE3"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Los Informes específicos a entregar son:</w:t>
      </w:r>
    </w:p>
    <w:p w14:paraId="0808FC61" w14:textId="77777777" w:rsidR="00E06AD6" w:rsidRPr="00E06AD6" w:rsidRDefault="00E06AD6" w:rsidP="0028113D">
      <w:pPr>
        <w:numPr>
          <w:ilvl w:val="0"/>
          <w:numId w:val="66"/>
        </w:numPr>
        <w:spacing w:before="120" w:after="120" w:line="276" w:lineRule="auto"/>
        <w:ind w:right="-20"/>
        <w:contextualSpacing/>
        <w:jc w:val="both"/>
        <w:rPr>
          <w:rFonts w:ascii="Tahoma" w:hAnsi="Tahoma" w:cs="Tahoma"/>
          <w:lang w:val="es-BO" w:eastAsia="es-BO"/>
        </w:rPr>
      </w:pPr>
      <w:r w:rsidRPr="00E06AD6">
        <w:rPr>
          <w:rFonts w:ascii="Tahoma" w:hAnsi="Tahoma" w:cs="Tahoma"/>
          <w:lang w:val="es-BO" w:eastAsia="es-BO"/>
        </w:rPr>
        <w:t>Categorización del Proyecto</w:t>
      </w:r>
    </w:p>
    <w:p w14:paraId="5BC6CF75" w14:textId="77777777" w:rsidR="00E06AD6" w:rsidRPr="00E06AD6" w:rsidRDefault="00E06AD6" w:rsidP="0028113D">
      <w:pPr>
        <w:numPr>
          <w:ilvl w:val="0"/>
          <w:numId w:val="66"/>
        </w:numPr>
        <w:spacing w:before="120" w:after="120" w:line="276" w:lineRule="auto"/>
        <w:ind w:right="-20"/>
        <w:contextualSpacing/>
        <w:jc w:val="both"/>
        <w:rPr>
          <w:rFonts w:ascii="Tahoma" w:hAnsi="Tahoma" w:cs="Tahoma"/>
          <w:lang w:val="es-BO" w:eastAsia="es-BO"/>
        </w:rPr>
      </w:pPr>
      <w:r w:rsidRPr="00E06AD6">
        <w:rPr>
          <w:rFonts w:ascii="Tahoma" w:hAnsi="Tahoma" w:cs="Tahoma"/>
          <w:lang w:val="es-BO" w:eastAsia="es-BO"/>
        </w:rPr>
        <w:t>Otros a requerimiento de Supervisión</w:t>
      </w:r>
    </w:p>
    <w:p w14:paraId="75119A83"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themeColor="text1"/>
          <w:lang w:val="es-BO" w:eastAsia="es-BO"/>
        </w:rPr>
        <w:t>El contenido mínimo y la fecha de presentación de estos informes serán coordinados con Supervisión.</w:t>
      </w:r>
    </w:p>
    <w:p w14:paraId="3F6179B8"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En caso de que el informe esté incompleto y/o perteneciente a otro proyecto, dicho informe se devolverá al Consultor y se considerará como NO PRESENTADO.</w:t>
      </w:r>
    </w:p>
    <w:p w14:paraId="19875180"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themeColor="text1"/>
          <w:lang w:val="es-BO" w:eastAsia="es-BO"/>
        </w:rPr>
        <w:t>Se aclara que los informes específicos no son sujetos a cobro alguno por parte del Consultor.</w:t>
      </w:r>
    </w:p>
    <w:p w14:paraId="774E642D" w14:textId="650C736F" w:rsidR="00E06AD6" w:rsidRPr="00055EF0"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38" w:name="_Toc188351801"/>
      <w:bookmarkStart w:id="239" w:name="_Toc190787238"/>
      <w:r w:rsidRPr="00055EF0">
        <w:rPr>
          <w:rFonts w:ascii="Tahoma" w:hAnsi="Tahoma" w:cs="Tahoma"/>
          <w:b/>
          <w:bCs/>
          <w:color w:val="000000" w:themeColor="text1"/>
          <w:lang w:val="es-BO" w:eastAsia="es-BO"/>
        </w:rPr>
        <w:t>Informes mensuales</w:t>
      </w:r>
      <w:bookmarkEnd w:id="238"/>
      <w:bookmarkEnd w:id="239"/>
    </w:p>
    <w:p w14:paraId="156619E5"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 xml:space="preserve">El Consultor presentará informes de avance mensuales, con el fin de proporcionar con exactitud una actualización del estado y el progreso del Estudio. Este informe será utilizado por la Supervisión para evaluar el desarrollo del Estudio y asegurarse de que se esté avanzando según lo planificado. </w:t>
      </w:r>
    </w:p>
    <w:p w14:paraId="08FC304D"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lang w:val="es-BO" w:eastAsia="es-BO"/>
        </w:rPr>
        <w:t>Los Informes mensuales deberán contener mínimamente:</w:t>
      </w:r>
    </w:p>
    <w:p w14:paraId="4DD59FBC" w14:textId="77777777" w:rsidR="00E06AD6" w:rsidRPr="00E06AD6" w:rsidRDefault="00E06AD6" w:rsidP="0028113D">
      <w:pPr>
        <w:numPr>
          <w:ilvl w:val="0"/>
          <w:numId w:val="63"/>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Antecedentes (breve descripción).</w:t>
      </w:r>
    </w:p>
    <w:p w14:paraId="175DDE1E" w14:textId="77777777" w:rsidR="00E06AD6" w:rsidRPr="00E06AD6" w:rsidRDefault="00E06AD6" w:rsidP="0028113D">
      <w:pPr>
        <w:numPr>
          <w:ilvl w:val="0"/>
          <w:numId w:val="63"/>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Descripción de la consultoría (Resumen), mencionando los hitos más importantes.</w:t>
      </w:r>
    </w:p>
    <w:p w14:paraId="071EF12E" w14:textId="77777777" w:rsidR="00E06AD6" w:rsidRPr="00E06AD6" w:rsidRDefault="00E06AD6" w:rsidP="0028113D">
      <w:pPr>
        <w:numPr>
          <w:ilvl w:val="0"/>
          <w:numId w:val="63"/>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Estado de avance de la consultoría, indicando porcentaje de avance de cada actividad y relación con el programa de trabajo (cumplimiento o atraso).</w:t>
      </w:r>
    </w:p>
    <w:p w14:paraId="491721BD" w14:textId="77777777" w:rsidR="00E06AD6" w:rsidRPr="00E06AD6" w:rsidRDefault="00E06AD6" w:rsidP="0028113D">
      <w:pPr>
        <w:numPr>
          <w:ilvl w:val="0"/>
          <w:numId w:val="63"/>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Actividades realizadas, relacionadas al avance de la consultoría.</w:t>
      </w:r>
    </w:p>
    <w:p w14:paraId="17763A10" w14:textId="77777777" w:rsidR="00E06AD6" w:rsidRPr="00E06AD6" w:rsidRDefault="00E06AD6" w:rsidP="0028113D">
      <w:pPr>
        <w:numPr>
          <w:ilvl w:val="0"/>
          <w:numId w:val="63"/>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Avance físico financiero.</w:t>
      </w:r>
    </w:p>
    <w:p w14:paraId="2D9E2898" w14:textId="77777777" w:rsidR="00E06AD6" w:rsidRPr="00E06AD6" w:rsidRDefault="00E06AD6" w:rsidP="0028113D">
      <w:pPr>
        <w:numPr>
          <w:ilvl w:val="0"/>
          <w:numId w:val="63"/>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Actividades en el marco de la Gestión Social.</w:t>
      </w:r>
    </w:p>
    <w:p w14:paraId="27880C36" w14:textId="77777777" w:rsidR="00E06AD6" w:rsidRPr="00E06AD6" w:rsidRDefault="00E06AD6" w:rsidP="0028113D">
      <w:pPr>
        <w:numPr>
          <w:ilvl w:val="0"/>
          <w:numId w:val="63"/>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lastRenderedPageBreak/>
        <w:t>Problemas y desafíos más importantes encontrados en la prestación del servicio, impactos y criterio técnico que sustentó las soluciones aplicadas en cada caso.</w:t>
      </w:r>
    </w:p>
    <w:p w14:paraId="294947EA" w14:textId="77777777" w:rsidR="00E06AD6" w:rsidRPr="00E06AD6" w:rsidRDefault="00E06AD6" w:rsidP="0028113D">
      <w:pPr>
        <w:numPr>
          <w:ilvl w:val="0"/>
          <w:numId w:val="63"/>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Control de avance de las actividades por cada objeto de estudio y verificación del cumplimiento del cronograma de actividades del Consultor.</w:t>
      </w:r>
    </w:p>
    <w:p w14:paraId="7B589CBE" w14:textId="77777777" w:rsidR="00E06AD6" w:rsidRPr="00E06AD6" w:rsidRDefault="00E06AD6" w:rsidP="0028113D">
      <w:pPr>
        <w:numPr>
          <w:ilvl w:val="0"/>
          <w:numId w:val="63"/>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Actualización sobre el uso de los recursos (humanos, materiales y financieros), y explicación de desviaciones y medidas correctivas.</w:t>
      </w:r>
    </w:p>
    <w:p w14:paraId="118222D5" w14:textId="77777777" w:rsidR="00E06AD6" w:rsidRPr="00E06AD6" w:rsidRDefault="00E06AD6" w:rsidP="0028113D">
      <w:pPr>
        <w:numPr>
          <w:ilvl w:val="0"/>
          <w:numId w:val="63"/>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Problemas específicos que requieran decisiones intermedias por parte de la Supervisión o el Contratante.</w:t>
      </w:r>
    </w:p>
    <w:p w14:paraId="487EF7F5" w14:textId="77777777" w:rsidR="00E06AD6" w:rsidRPr="00E06AD6" w:rsidRDefault="00E06AD6" w:rsidP="0028113D">
      <w:pPr>
        <w:numPr>
          <w:ilvl w:val="0"/>
          <w:numId w:val="63"/>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Información complementaria relevante para el cumplimiento del alcance de trabajo y calidad de los productos.</w:t>
      </w:r>
    </w:p>
    <w:p w14:paraId="49FB3CC8" w14:textId="77777777" w:rsidR="00E06AD6" w:rsidRPr="00E06AD6" w:rsidRDefault="00E06AD6" w:rsidP="0028113D">
      <w:pPr>
        <w:numPr>
          <w:ilvl w:val="0"/>
          <w:numId w:val="63"/>
        </w:numPr>
        <w:spacing w:after="120" w:line="276"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Control técnico de calidad de los Estudios</w:t>
      </w:r>
    </w:p>
    <w:p w14:paraId="4657A923" w14:textId="77777777" w:rsidR="00E06AD6" w:rsidRPr="00E06AD6" w:rsidRDefault="00E06AD6" w:rsidP="0028113D">
      <w:pPr>
        <w:numPr>
          <w:ilvl w:val="0"/>
          <w:numId w:val="63"/>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Curvas “S” del avance de los estudios en sus diferentes componentes</w:t>
      </w:r>
    </w:p>
    <w:p w14:paraId="2C006D72" w14:textId="77777777" w:rsidR="00E06AD6" w:rsidRPr="00E06AD6" w:rsidRDefault="00E06AD6" w:rsidP="0028113D">
      <w:pPr>
        <w:numPr>
          <w:ilvl w:val="0"/>
          <w:numId w:val="63"/>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Identificación y evaluación de riesgos existentes y su impacto en el desarrollo del Estudio.</w:t>
      </w:r>
    </w:p>
    <w:p w14:paraId="27737E11" w14:textId="77777777" w:rsidR="00E06AD6" w:rsidRPr="00E06AD6" w:rsidRDefault="00E06AD6" w:rsidP="0028113D">
      <w:pPr>
        <w:numPr>
          <w:ilvl w:val="0"/>
          <w:numId w:val="63"/>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Principales resultados alcanzados.</w:t>
      </w:r>
    </w:p>
    <w:p w14:paraId="14B808E0" w14:textId="77777777" w:rsidR="00E06AD6" w:rsidRPr="00E06AD6" w:rsidRDefault="00E06AD6" w:rsidP="0028113D">
      <w:pPr>
        <w:numPr>
          <w:ilvl w:val="0"/>
          <w:numId w:val="63"/>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Cumplimiento de la normativa en seguridad y medio ambiente.</w:t>
      </w:r>
    </w:p>
    <w:p w14:paraId="733943C7" w14:textId="77777777" w:rsidR="00E06AD6" w:rsidRPr="00E06AD6" w:rsidRDefault="00E06AD6" w:rsidP="0028113D">
      <w:pPr>
        <w:numPr>
          <w:ilvl w:val="0"/>
          <w:numId w:val="63"/>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Detalle de correspondencia, reuniones realizadas durante el mes.</w:t>
      </w:r>
    </w:p>
    <w:p w14:paraId="76EA114A" w14:textId="77777777" w:rsidR="00E06AD6" w:rsidRPr="00E06AD6" w:rsidRDefault="00E06AD6" w:rsidP="0028113D">
      <w:pPr>
        <w:numPr>
          <w:ilvl w:val="0"/>
          <w:numId w:val="63"/>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Anexos: Informes Técnicos Específicos, Especiales y Memorias Justificativas y de Cálculo, etc., de acuerdo con lo establecido en el Alcance de Trabajo. Además, incluir, planillas e informes de campo de los trabajos realizados en el mes, e información secundaria recopilada, respaldos de la gestión social, reporte fotográfico, Documentación Generada actualizada a la fecha, correspondencia, entre otros.</w:t>
      </w:r>
    </w:p>
    <w:p w14:paraId="0CA64896" w14:textId="77777777" w:rsidR="00E06AD6" w:rsidRPr="00E06AD6" w:rsidRDefault="00E06AD6" w:rsidP="0028113D">
      <w:pPr>
        <w:numPr>
          <w:ilvl w:val="0"/>
          <w:numId w:val="63"/>
        </w:numPr>
        <w:spacing w:before="120" w:after="120" w:line="276" w:lineRule="auto"/>
        <w:ind w:left="714" w:right="-23" w:hanging="357"/>
        <w:jc w:val="both"/>
        <w:textAlignment w:val="baseline"/>
        <w:rPr>
          <w:rFonts w:ascii="Tahoma" w:hAnsi="Tahoma" w:cs="Tahoma"/>
          <w:color w:val="000000"/>
          <w:lang w:val="es-BO" w:eastAsia="es-BO"/>
        </w:rPr>
      </w:pPr>
      <w:r w:rsidRPr="00E06AD6">
        <w:rPr>
          <w:rFonts w:ascii="Tahoma" w:hAnsi="Tahoma" w:cs="Tahoma"/>
          <w:color w:val="000000"/>
          <w:lang w:val="es-BO" w:eastAsia="es-BO"/>
        </w:rPr>
        <w:t>Plan de acción para el próximo mes</w:t>
      </w:r>
    </w:p>
    <w:p w14:paraId="623B49FA"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La información a presentar en este informe deberá ser clara, precisa, no repetitiva y específica.  </w:t>
      </w:r>
    </w:p>
    <w:p w14:paraId="1791F176"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En caso de que el informe esté incompleto y/o perteneciente a otro proyecto, dicho informe se devolverá al Consultor y se considerará como NO PRESENTADO.</w:t>
      </w:r>
    </w:p>
    <w:p w14:paraId="54E8F616"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Se aclara que los informes mensuales no están sujetos a cobro alguno por parte del Consultor.</w:t>
      </w:r>
    </w:p>
    <w:p w14:paraId="08358901" w14:textId="1C52D12C" w:rsidR="00E06AD6" w:rsidRPr="00055EF0"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40" w:name="_Toc188351802"/>
      <w:bookmarkStart w:id="241" w:name="_Toc190787239"/>
      <w:r w:rsidRPr="00055EF0">
        <w:rPr>
          <w:rFonts w:ascii="Tahoma" w:hAnsi="Tahoma" w:cs="Tahoma"/>
          <w:b/>
          <w:bCs/>
          <w:color w:val="000000" w:themeColor="text1"/>
          <w:lang w:val="es-BO" w:eastAsia="es-BO"/>
        </w:rPr>
        <w:t>Productos de Consultoría</w:t>
      </w:r>
      <w:bookmarkEnd w:id="240"/>
      <w:bookmarkEnd w:id="241"/>
    </w:p>
    <w:p w14:paraId="08D5AB22"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lang w:val="es-BO" w:eastAsia="es-BO"/>
        </w:rPr>
        <w:t>El Consultor desarrollará sus actividades en el marco del cumplimiento de estos Términos de Referencia, y presentará los productos conforme a cronograma vigente.</w:t>
      </w:r>
    </w:p>
    <w:p w14:paraId="0812DA92"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Para optimizar el avance de los estudios y permitir a la Supervisión efectuar un seguimiento oportuno, el Consultor se compromete a facilitar información relacionada a productos intermedios, o cualquier actividad relacionada con la consultoría, para permitir a la Supervisión efectuar un seguimiento permanente al trabajo del Consultor, siendo estos requerimientos de información intermedios, no sujetos a pago alguno.</w:t>
      </w:r>
    </w:p>
    <w:p w14:paraId="5657D4C0"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Los productos están directamente relacionados con el esquema de estos Términos de Referencia, los cuales se detallan a continuación:</w:t>
      </w:r>
    </w:p>
    <w:p w14:paraId="0289AF0F" w14:textId="139023CF" w:rsidR="00E06AD6" w:rsidRPr="00E06AD6" w:rsidRDefault="00E06AD6" w:rsidP="00E06AD6">
      <w:pPr>
        <w:spacing w:line="259" w:lineRule="auto"/>
        <w:jc w:val="center"/>
        <w:rPr>
          <w:rFonts w:ascii="Tahoma" w:hAnsi="Tahoma" w:cs="Tahoma"/>
          <w:i/>
          <w:iCs/>
          <w:color w:val="000000"/>
          <w:sz w:val="18"/>
          <w:szCs w:val="18"/>
          <w:lang w:val="es-BO" w:eastAsia="es-BO"/>
        </w:rPr>
      </w:pPr>
      <w:r w:rsidRPr="00E06AD6">
        <w:rPr>
          <w:rFonts w:ascii="Tahoma" w:eastAsia="Tahoma" w:hAnsi="Tahoma" w:cs="Tahoma"/>
          <w:i/>
          <w:iCs/>
          <w:sz w:val="18"/>
          <w:szCs w:val="18"/>
          <w:lang w:val="es-BO"/>
        </w:rPr>
        <w:t xml:space="preserve">Tabla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Tabla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5</w:t>
      </w:r>
      <w:r w:rsidRPr="00E06AD6">
        <w:rPr>
          <w:rFonts w:ascii="Tahoma" w:eastAsia="Tahoma" w:hAnsi="Tahoma" w:cs="Tahoma"/>
          <w:i/>
          <w:iCs/>
          <w:noProof/>
          <w:sz w:val="18"/>
          <w:szCs w:val="18"/>
          <w:lang w:val="es-BO"/>
        </w:rPr>
        <w:fldChar w:fldCharType="end"/>
      </w:r>
      <w:r w:rsidRPr="00E06AD6">
        <w:rPr>
          <w:rFonts w:ascii="Tahoma" w:eastAsia="Tahoma" w:hAnsi="Tahoma" w:cs="Tahoma"/>
          <w:i/>
          <w:iCs/>
          <w:sz w:val="18"/>
          <w:szCs w:val="18"/>
          <w:lang w:val="es-BO"/>
        </w:rPr>
        <w:t>. Productos de Consultoría</w:t>
      </w:r>
    </w:p>
    <w:tbl>
      <w:tblPr>
        <w:tblStyle w:val="Tablaconcuadrcula1"/>
        <w:tblW w:w="0" w:type="auto"/>
        <w:jc w:val="center"/>
        <w:tblLook w:val="04A0" w:firstRow="1" w:lastRow="0" w:firstColumn="1" w:lastColumn="0" w:noHBand="0" w:noVBand="1"/>
      </w:tblPr>
      <w:tblGrid>
        <w:gridCol w:w="1356"/>
        <w:gridCol w:w="7474"/>
      </w:tblGrid>
      <w:tr w:rsidR="00E06AD6" w:rsidRPr="00E06AD6" w14:paraId="4CBC6BA6" w14:textId="77777777" w:rsidTr="009C7CAA">
        <w:trPr>
          <w:jc w:val="center"/>
        </w:trPr>
        <w:tc>
          <w:tcPr>
            <w:tcW w:w="1356" w:type="dxa"/>
            <w:shd w:val="clear" w:color="auto" w:fill="F2F2F2" w:themeFill="background1" w:themeFillShade="F2"/>
          </w:tcPr>
          <w:p w14:paraId="770D75BD" w14:textId="77777777" w:rsidR="00E06AD6" w:rsidRPr="00E06AD6" w:rsidRDefault="00E06AD6" w:rsidP="00E06AD6">
            <w:pPr>
              <w:spacing w:line="276" w:lineRule="auto"/>
              <w:jc w:val="center"/>
              <w:rPr>
                <w:rFonts w:ascii="Tahoma" w:hAnsi="Tahoma" w:cs="Tahoma"/>
                <w:b/>
                <w:color w:val="000000"/>
                <w:sz w:val="18"/>
                <w:szCs w:val="18"/>
                <w:lang w:val="es-BO" w:eastAsia="es-BO"/>
              </w:rPr>
            </w:pPr>
            <w:r w:rsidRPr="00E06AD6">
              <w:rPr>
                <w:rFonts w:ascii="Tahoma" w:hAnsi="Tahoma" w:cs="Tahoma"/>
                <w:b/>
                <w:color w:val="000000"/>
                <w:sz w:val="18"/>
                <w:szCs w:val="18"/>
                <w:lang w:val="es-BO" w:eastAsia="es-BO"/>
              </w:rPr>
              <w:t>PRODUCTO</w:t>
            </w:r>
          </w:p>
        </w:tc>
        <w:tc>
          <w:tcPr>
            <w:tcW w:w="7474" w:type="dxa"/>
            <w:shd w:val="clear" w:color="auto" w:fill="F2F2F2" w:themeFill="background1" w:themeFillShade="F2"/>
          </w:tcPr>
          <w:p w14:paraId="5A6AC2B4" w14:textId="77777777" w:rsidR="00E06AD6" w:rsidRPr="00E06AD6" w:rsidRDefault="00E06AD6" w:rsidP="00E06AD6">
            <w:pPr>
              <w:spacing w:line="276" w:lineRule="auto"/>
              <w:jc w:val="center"/>
              <w:rPr>
                <w:rFonts w:ascii="Tahoma" w:hAnsi="Tahoma" w:cs="Tahoma"/>
                <w:b/>
                <w:color w:val="000000"/>
                <w:sz w:val="18"/>
                <w:szCs w:val="18"/>
                <w:lang w:val="es-BO" w:eastAsia="es-BO"/>
              </w:rPr>
            </w:pPr>
            <w:r w:rsidRPr="00E06AD6">
              <w:rPr>
                <w:rFonts w:ascii="Tahoma" w:hAnsi="Tahoma" w:cs="Tahoma"/>
                <w:b/>
                <w:color w:val="000000"/>
                <w:sz w:val="18"/>
                <w:szCs w:val="18"/>
                <w:lang w:val="es-BO" w:eastAsia="es-BO"/>
              </w:rPr>
              <w:t>DESCRIPCIÓN</w:t>
            </w:r>
          </w:p>
        </w:tc>
      </w:tr>
      <w:tr w:rsidR="00E06AD6" w:rsidRPr="00E06AD6" w14:paraId="18D90827" w14:textId="77777777" w:rsidTr="009C7CAA">
        <w:trPr>
          <w:jc w:val="center"/>
        </w:trPr>
        <w:tc>
          <w:tcPr>
            <w:tcW w:w="1356" w:type="dxa"/>
          </w:tcPr>
          <w:p w14:paraId="737AAD99" w14:textId="77777777" w:rsidR="00E06AD6" w:rsidRPr="00E06AD6" w:rsidRDefault="00E06AD6" w:rsidP="00E06AD6">
            <w:pPr>
              <w:spacing w:line="276" w:lineRule="auto"/>
              <w:jc w:val="center"/>
              <w:rPr>
                <w:rFonts w:ascii="Tahoma" w:hAnsi="Tahoma" w:cs="Tahoma"/>
                <w:color w:val="000000"/>
                <w:sz w:val="18"/>
                <w:szCs w:val="18"/>
                <w:lang w:val="es-BO" w:eastAsia="es-BO"/>
              </w:rPr>
            </w:pPr>
            <w:r w:rsidRPr="00E06AD6">
              <w:rPr>
                <w:rFonts w:ascii="Tahoma" w:hAnsi="Tahoma" w:cs="Tahoma"/>
                <w:color w:val="000000"/>
                <w:sz w:val="18"/>
                <w:szCs w:val="18"/>
                <w:lang w:val="es-BO" w:eastAsia="es-BO"/>
              </w:rPr>
              <w:t>1</w:t>
            </w:r>
          </w:p>
        </w:tc>
        <w:tc>
          <w:tcPr>
            <w:tcW w:w="7474" w:type="dxa"/>
            <w:vAlign w:val="center"/>
          </w:tcPr>
          <w:p w14:paraId="4462AECF" w14:textId="77777777" w:rsidR="00E06AD6" w:rsidRPr="00E06AD6" w:rsidRDefault="00E06AD6" w:rsidP="00E06AD6">
            <w:pPr>
              <w:spacing w:line="276" w:lineRule="auto"/>
              <w:jc w:val="both"/>
              <w:rPr>
                <w:rFonts w:ascii="Tahoma" w:hAnsi="Tahoma" w:cs="Tahoma"/>
                <w:color w:val="000000"/>
                <w:sz w:val="18"/>
                <w:szCs w:val="18"/>
                <w:lang w:val="es-BO" w:eastAsia="es-BO"/>
              </w:rPr>
            </w:pPr>
            <w:r w:rsidRPr="00E06AD6">
              <w:rPr>
                <w:rFonts w:ascii="Tahoma" w:eastAsia="Tahoma" w:hAnsi="Tahoma" w:cs="Tahoma"/>
                <w:color w:val="000000"/>
                <w:sz w:val="18"/>
                <w:szCs w:val="18"/>
                <w:lang w:val="es-BO"/>
              </w:rPr>
              <w:t>Viabilidad social del proyecto en la actualidad</w:t>
            </w:r>
          </w:p>
        </w:tc>
      </w:tr>
      <w:tr w:rsidR="00E06AD6" w:rsidRPr="00E06AD6" w14:paraId="02D291EC" w14:textId="77777777" w:rsidTr="009C7CAA">
        <w:trPr>
          <w:jc w:val="center"/>
        </w:trPr>
        <w:tc>
          <w:tcPr>
            <w:tcW w:w="1356" w:type="dxa"/>
          </w:tcPr>
          <w:p w14:paraId="591A888C" w14:textId="77777777" w:rsidR="00E06AD6" w:rsidRPr="00E06AD6" w:rsidRDefault="00E06AD6" w:rsidP="00E06AD6">
            <w:pPr>
              <w:spacing w:line="276" w:lineRule="auto"/>
              <w:jc w:val="center"/>
              <w:rPr>
                <w:rFonts w:ascii="Tahoma" w:hAnsi="Tahoma" w:cs="Tahoma"/>
                <w:color w:val="000000"/>
                <w:sz w:val="18"/>
                <w:szCs w:val="18"/>
                <w:lang w:val="es-BO" w:eastAsia="es-BO"/>
              </w:rPr>
            </w:pPr>
            <w:r w:rsidRPr="00E06AD6">
              <w:rPr>
                <w:rFonts w:ascii="Tahoma" w:hAnsi="Tahoma" w:cs="Tahoma"/>
                <w:color w:val="000000"/>
                <w:sz w:val="18"/>
                <w:szCs w:val="18"/>
                <w:lang w:val="es-BO" w:eastAsia="es-BO"/>
              </w:rPr>
              <w:t>2</w:t>
            </w:r>
          </w:p>
        </w:tc>
        <w:tc>
          <w:tcPr>
            <w:tcW w:w="7474" w:type="dxa"/>
            <w:vAlign w:val="center"/>
          </w:tcPr>
          <w:p w14:paraId="69F54E87" w14:textId="77777777" w:rsidR="00E06AD6" w:rsidRPr="00E06AD6" w:rsidRDefault="00E06AD6" w:rsidP="00E06AD6">
            <w:pPr>
              <w:jc w:val="both"/>
              <w:rPr>
                <w:rFonts w:ascii="Tahoma" w:eastAsia="Tahoma" w:hAnsi="Tahoma" w:cs="Tahoma"/>
                <w:color w:val="000000" w:themeColor="text1"/>
                <w:sz w:val="18"/>
                <w:szCs w:val="18"/>
                <w:lang w:val="es-BO"/>
              </w:rPr>
            </w:pPr>
            <w:r w:rsidRPr="00E06AD6">
              <w:rPr>
                <w:rFonts w:ascii="Tahoma" w:eastAsia="Tahoma" w:hAnsi="Tahoma" w:cs="Tahoma"/>
                <w:color w:val="000000"/>
                <w:sz w:val="18"/>
                <w:szCs w:val="18"/>
                <w:lang w:val="es-BO"/>
              </w:rPr>
              <w:t>Formulario de nivel de categorización de la central hidroeléctrica Rositas</w:t>
            </w:r>
          </w:p>
        </w:tc>
      </w:tr>
      <w:tr w:rsidR="00E06AD6" w:rsidRPr="00E06AD6" w14:paraId="25BE4823" w14:textId="77777777" w:rsidTr="009C7CAA">
        <w:trPr>
          <w:jc w:val="center"/>
        </w:trPr>
        <w:tc>
          <w:tcPr>
            <w:tcW w:w="1356" w:type="dxa"/>
          </w:tcPr>
          <w:p w14:paraId="6334CE65" w14:textId="77777777" w:rsidR="00E06AD6" w:rsidRPr="00E06AD6" w:rsidRDefault="00E06AD6" w:rsidP="00E06AD6">
            <w:pPr>
              <w:spacing w:line="276" w:lineRule="auto"/>
              <w:jc w:val="center"/>
              <w:rPr>
                <w:rFonts w:ascii="Tahoma" w:hAnsi="Tahoma" w:cs="Tahoma"/>
                <w:color w:val="000000"/>
                <w:sz w:val="18"/>
                <w:szCs w:val="18"/>
                <w:lang w:val="es-BO" w:eastAsia="es-BO"/>
              </w:rPr>
            </w:pPr>
            <w:r w:rsidRPr="00E06AD6">
              <w:rPr>
                <w:rFonts w:ascii="Tahoma" w:hAnsi="Tahoma" w:cs="Tahoma"/>
                <w:color w:val="000000"/>
                <w:sz w:val="18"/>
                <w:szCs w:val="18"/>
                <w:lang w:val="es-BO" w:eastAsia="es-BO"/>
              </w:rPr>
              <w:t>3</w:t>
            </w:r>
          </w:p>
        </w:tc>
        <w:tc>
          <w:tcPr>
            <w:tcW w:w="7474" w:type="dxa"/>
            <w:vAlign w:val="center"/>
          </w:tcPr>
          <w:p w14:paraId="7BDED35B" w14:textId="77777777" w:rsidR="00E06AD6" w:rsidRPr="00E06AD6" w:rsidRDefault="00E06AD6" w:rsidP="00E06AD6">
            <w:pPr>
              <w:spacing w:line="276" w:lineRule="auto"/>
              <w:jc w:val="both"/>
              <w:rPr>
                <w:rFonts w:ascii="Tahoma" w:eastAsia="Tahoma" w:hAnsi="Tahoma" w:cs="Tahoma"/>
                <w:color w:val="000000"/>
                <w:sz w:val="18"/>
                <w:szCs w:val="18"/>
                <w:lang w:val="es-BO"/>
              </w:rPr>
            </w:pPr>
            <w:r w:rsidRPr="00E06AD6">
              <w:rPr>
                <w:rFonts w:ascii="Tahoma" w:eastAsia="Tahoma" w:hAnsi="Tahoma" w:cs="Tahoma"/>
                <w:color w:val="000000"/>
                <w:sz w:val="18"/>
                <w:szCs w:val="18"/>
                <w:lang w:val="es-BO"/>
              </w:rPr>
              <w:t xml:space="preserve">Informe Intermedio de EEIA-AI y Gestión Social: </w:t>
            </w:r>
          </w:p>
          <w:p w14:paraId="2E5F32A9" w14:textId="77777777" w:rsidR="00E06AD6" w:rsidRPr="00E06AD6" w:rsidRDefault="00E06AD6" w:rsidP="00E06AD6">
            <w:pPr>
              <w:spacing w:line="276" w:lineRule="auto"/>
              <w:jc w:val="both"/>
              <w:rPr>
                <w:rFonts w:ascii="Tahoma" w:hAnsi="Tahoma" w:cs="Tahoma"/>
                <w:color w:val="000000"/>
                <w:sz w:val="18"/>
                <w:szCs w:val="18"/>
                <w:lang w:val="es-BO" w:eastAsia="es-BO"/>
              </w:rPr>
            </w:pPr>
            <w:r w:rsidRPr="00E06AD6">
              <w:rPr>
                <w:rFonts w:ascii="Tahoma" w:hAnsi="Tahoma" w:cs="Tahoma"/>
                <w:color w:val="000000"/>
                <w:sz w:val="18"/>
                <w:szCs w:val="18"/>
                <w:lang w:val="es-BO" w:eastAsia="es-BO"/>
              </w:rPr>
              <w:t>3.1. Descripción del Proyecto</w:t>
            </w:r>
          </w:p>
          <w:p w14:paraId="152746C1" w14:textId="77777777" w:rsidR="00E06AD6" w:rsidRPr="00E06AD6" w:rsidRDefault="00E06AD6" w:rsidP="00E06AD6">
            <w:pPr>
              <w:spacing w:line="276" w:lineRule="auto"/>
              <w:jc w:val="both"/>
              <w:rPr>
                <w:rFonts w:ascii="Tahoma" w:hAnsi="Tahoma" w:cs="Tahoma"/>
                <w:color w:val="000000"/>
                <w:sz w:val="18"/>
                <w:szCs w:val="18"/>
                <w:lang w:val="es-BO" w:eastAsia="es-BO"/>
              </w:rPr>
            </w:pPr>
            <w:r w:rsidRPr="00E06AD6">
              <w:rPr>
                <w:rFonts w:ascii="Tahoma" w:hAnsi="Tahoma" w:cs="Tahoma"/>
                <w:color w:val="000000"/>
                <w:sz w:val="18"/>
                <w:szCs w:val="18"/>
                <w:lang w:val="es-BO" w:eastAsia="es-BO"/>
              </w:rPr>
              <w:t xml:space="preserve">3.2. Diagnóstico del Estado Inicial del Ambiente </w:t>
            </w:r>
          </w:p>
          <w:p w14:paraId="1ED206EC" w14:textId="77777777" w:rsidR="00E06AD6" w:rsidRPr="00E06AD6" w:rsidRDefault="00E06AD6" w:rsidP="00E06AD6">
            <w:pPr>
              <w:spacing w:line="276" w:lineRule="auto"/>
              <w:jc w:val="both"/>
              <w:rPr>
                <w:rFonts w:ascii="Tahoma" w:hAnsi="Tahoma" w:cs="Tahoma"/>
                <w:color w:val="000000"/>
                <w:sz w:val="18"/>
                <w:szCs w:val="18"/>
                <w:lang w:val="es-BO" w:eastAsia="es-BO"/>
              </w:rPr>
            </w:pPr>
            <w:r w:rsidRPr="00E06AD6">
              <w:rPr>
                <w:rFonts w:ascii="Tahoma" w:hAnsi="Tahoma" w:cs="Tahoma"/>
                <w:color w:val="000000"/>
                <w:sz w:val="18"/>
                <w:szCs w:val="18"/>
                <w:lang w:val="es-BO" w:eastAsia="es-BO"/>
              </w:rPr>
              <w:t>3.3. Identificación de Impactos Ambientales</w:t>
            </w:r>
          </w:p>
          <w:p w14:paraId="7A605709" w14:textId="77777777" w:rsidR="00E06AD6" w:rsidRPr="00E06AD6" w:rsidRDefault="00E06AD6" w:rsidP="00E06AD6">
            <w:pPr>
              <w:spacing w:line="276" w:lineRule="auto"/>
              <w:jc w:val="both"/>
              <w:rPr>
                <w:rFonts w:ascii="Tahoma" w:hAnsi="Tahoma" w:cs="Tahoma"/>
                <w:color w:val="000000"/>
                <w:sz w:val="18"/>
                <w:szCs w:val="18"/>
                <w:lang w:val="es-BO" w:eastAsia="es-BO"/>
              </w:rPr>
            </w:pPr>
            <w:r w:rsidRPr="00E06AD6">
              <w:rPr>
                <w:rFonts w:ascii="Tahoma" w:hAnsi="Tahoma" w:cs="Tahoma"/>
                <w:color w:val="000000"/>
                <w:sz w:val="18"/>
                <w:szCs w:val="18"/>
                <w:lang w:val="es-BO" w:eastAsia="es-BO"/>
              </w:rPr>
              <w:t>3.4. Predicción de Impactos Ambientales</w:t>
            </w:r>
          </w:p>
          <w:p w14:paraId="5CF7E329" w14:textId="77777777" w:rsidR="00E06AD6" w:rsidRPr="00E06AD6" w:rsidRDefault="00E06AD6" w:rsidP="00E06AD6">
            <w:pPr>
              <w:spacing w:line="276" w:lineRule="auto"/>
              <w:jc w:val="both"/>
              <w:rPr>
                <w:rFonts w:ascii="Tahoma" w:hAnsi="Tahoma" w:cs="Tahoma"/>
                <w:color w:val="000000"/>
                <w:sz w:val="18"/>
                <w:szCs w:val="18"/>
                <w:lang w:val="es-BO" w:eastAsia="es-BO"/>
              </w:rPr>
            </w:pPr>
            <w:r w:rsidRPr="00E06AD6">
              <w:rPr>
                <w:rFonts w:ascii="Tahoma" w:hAnsi="Tahoma" w:cs="Tahoma"/>
                <w:color w:val="000000"/>
                <w:sz w:val="18"/>
                <w:szCs w:val="18"/>
                <w:lang w:val="es-BO" w:eastAsia="es-BO"/>
              </w:rPr>
              <w:lastRenderedPageBreak/>
              <w:t>3.5. Evaluación de Impactos Ambientales</w:t>
            </w:r>
          </w:p>
          <w:p w14:paraId="2CD29581" w14:textId="77777777" w:rsidR="00E06AD6" w:rsidRPr="00E06AD6" w:rsidRDefault="00E06AD6" w:rsidP="00E06AD6">
            <w:pPr>
              <w:spacing w:line="276" w:lineRule="auto"/>
              <w:jc w:val="both"/>
              <w:rPr>
                <w:rFonts w:ascii="Tahoma" w:hAnsi="Tahoma" w:cs="Tahoma"/>
                <w:color w:val="000000"/>
                <w:sz w:val="18"/>
                <w:szCs w:val="18"/>
                <w:lang w:val="es-BO" w:eastAsia="es-BO"/>
              </w:rPr>
            </w:pPr>
            <w:r w:rsidRPr="00E06AD6">
              <w:rPr>
                <w:rFonts w:ascii="Tahoma" w:hAnsi="Tahoma" w:cs="Tahoma"/>
                <w:color w:val="000000"/>
                <w:sz w:val="18"/>
                <w:szCs w:val="18"/>
                <w:lang w:val="es-BO" w:eastAsia="es-BO"/>
              </w:rPr>
              <w:t>3.6. Avance de la Gestión Social</w:t>
            </w:r>
          </w:p>
        </w:tc>
      </w:tr>
      <w:tr w:rsidR="00E06AD6" w:rsidRPr="00E06AD6" w14:paraId="1569C5A4" w14:textId="77777777" w:rsidTr="009C7CAA">
        <w:trPr>
          <w:jc w:val="center"/>
        </w:trPr>
        <w:tc>
          <w:tcPr>
            <w:tcW w:w="1356" w:type="dxa"/>
          </w:tcPr>
          <w:p w14:paraId="0FE22B21" w14:textId="77777777" w:rsidR="00E06AD6" w:rsidRPr="00E06AD6" w:rsidRDefault="00E06AD6" w:rsidP="00E06AD6">
            <w:pPr>
              <w:spacing w:line="276" w:lineRule="auto"/>
              <w:jc w:val="center"/>
              <w:rPr>
                <w:rFonts w:ascii="Tahoma" w:hAnsi="Tahoma" w:cs="Tahoma"/>
                <w:color w:val="000000"/>
                <w:sz w:val="18"/>
                <w:szCs w:val="18"/>
                <w:lang w:val="es-BO" w:eastAsia="es-BO"/>
              </w:rPr>
            </w:pPr>
            <w:r w:rsidRPr="00E06AD6">
              <w:rPr>
                <w:rFonts w:ascii="Tahoma" w:hAnsi="Tahoma" w:cs="Tahoma"/>
                <w:color w:val="000000"/>
                <w:sz w:val="18"/>
                <w:szCs w:val="18"/>
                <w:lang w:val="es-BO" w:eastAsia="es-BO"/>
              </w:rPr>
              <w:lastRenderedPageBreak/>
              <w:t>4</w:t>
            </w:r>
          </w:p>
        </w:tc>
        <w:tc>
          <w:tcPr>
            <w:tcW w:w="7474" w:type="dxa"/>
            <w:vAlign w:val="center"/>
          </w:tcPr>
          <w:p w14:paraId="729D3E3E" w14:textId="77777777" w:rsidR="00E06AD6" w:rsidRPr="00E06AD6" w:rsidRDefault="00E06AD6" w:rsidP="00E06AD6">
            <w:pPr>
              <w:spacing w:line="276" w:lineRule="auto"/>
              <w:jc w:val="both"/>
              <w:rPr>
                <w:rFonts w:ascii="Tahoma" w:hAnsi="Tahoma" w:cs="Tahoma"/>
                <w:color w:val="000000"/>
                <w:sz w:val="18"/>
                <w:szCs w:val="18"/>
                <w:lang w:val="es-BO" w:eastAsia="es-BO"/>
              </w:rPr>
            </w:pPr>
            <w:r w:rsidRPr="00E06AD6">
              <w:rPr>
                <w:rFonts w:ascii="Tahoma" w:eastAsia="Tahoma" w:hAnsi="Tahoma" w:cs="Tahoma"/>
                <w:color w:val="000000"/>
                <w:sz w:val="18"/>
                <w:szCs w:val="18"/>
                <w:lang w:val="es-BO"/>
              </w:rPr>
              <w:t>EEIA-AI completo a ser presentado a la primera instancia ambiental de revisión</w:t>
            </w:r>
          </w:p>
        </w:tc>
      </w:tr>
      <w:tr w:rsidR="00E06AD6" w:rsidRPr="00E06AD6" w14:paraId="33C5AB1E" w14:textId="77777777" w:rsidTr="009C7CAA">
        <w:trPr>
          <w:jc w:val="center"/>
        </w:trPr>
        <w:tc>
          <w:tcPr>
            <w:tcW w:w="1356" w:type="dxa"/>
          </w:tcPr>
          <w:p w14:paraId="15CFD476" w14:textId="77777777" w:rsidR="00E06AD6" w:rsidRPr="00E06AD6" w:rsidRDefault="00E06AD6" w:rsidP="00E06AD6">
            <w:pPr>
              <w:spacing w:line="276" w:lineRule="auto"/>
              <w:jc w:val="center"/>
              <w:rPr>
                <w:rFonts w:ascii="Tahoma" w:hAnsi="Tahoma" w:cs="Tahoma"/>
                <w:color w:val="000000"/>
                <w:sz w:val="18"/>
                <w:szCs w:val="18"/>
                <w:lang w:val="es-BO" w:eastAsia="es-BO"/>
              </w:rPr>
            </w:pPr>
            <w:r w:rsidRPr="00E06AD6">
              <w:rPr>
                <w:rFonts w:ascii="Tahoma" w:hAnsi="Tahoma" w:cs="Tahoma"/>
                <w:color w:val="000000"/>
                <w:sz w:val="18"/>
                <w:szCs w:val="18"/>
                <w:lang w:val="es-BO" w:eastAsia="es-BO"/>
              </w:rPr>
              <w:t>5</w:t>
            </w:r>
          </w:p>
        </w:tc>
        <w:tc>
          <w:tcPr>
            <w:tcW w:w="7474" w:type="dxa"/>
            <w:vAlign w:val="center"/>
          </w:tcPr>
          <w:p w14:paraId="611668F7" w14:textId="77777777" w:rsidR="00E06AD6" w:rsidRPr="00E06AD6" w:rsidRDefault="00E06AD6" w:rsidP="00E06AD6">
            <w:pPr>
              <w:spacing w:line="276" w:lineRule="auto"/>
              <w:jc w:val="both"/>
              <w:rPr>
                <w:rFonts w:ascii="Tahoma" w:eastAsia="Tahoma" w:hAnsi="Tahoma" w:cs="Tahoma"/>
                <w:color w:val="000000"/>
                <w:sz w:val="18"/>
                <w:szCs w:val="18"/>
                <w:lang w:val="es-BO"/>
              </w:rPr>
            </w:pPr>
            <w:r w:rsidRPr="00E06AD6">
              <w:rPr>
                <w:rFonts w:ascii="Tahoma" w:eastAsia="Tahoma" w:hAnsi="Tahoma" w:cs="Tahoma"/>
                <w:color w:val="000000"/>
                <w:sz w:val="18"/>
                <w:szCs w:val="18"/>
                <w:lang w:val="es-BO"/>
              </w:rPr>
              <w:t xml:space="preserve">Producto final </w:t>
            </w:r>
          </w:p>
        </w:tc>
      </w:tr>
    </w:tbl>
    <w:p w14:paraId="41425A24" w14:textId="77777777" w:rsidR="00E06AD6" w:rsidRPr="00E06AD6" w:rsidRDefault="00E06AD6" w:rsidP="00E06AD6">
      <w:pPr>
        <w:spacing w:before="24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Estos Productos están sujetos a pago.</w:t>
      </w:r>
    </w:p>
    <w:p w14:paraId="2988F26B"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Posterior a la entrega de cada uno de los productos, el Consultor previa coordinación con la Supervisión, realizará la exposición del producto entregado, en un plazo no mayor a 3 días hábiles.</w:t>
      </w:r>
    </w:p>
    <w:p w14:paraId="05C8B676"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La Supervisión podrá aprobar informes parciales que componen los Productos sujetos a pago, sin embargo, el Pago sólo se realizará con la presentación de la totalidad de lo especificado para cada Producto bajo aprobación de la Supervisión según los procedimientos establecidos contractualmente.</w:t>
      </w:r>
    </w:p>
    <w:p w14:paraId="000C7A34"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Cada Producto deberá contener mínimamente:</w:t>
      </w:r>
    </w:p>
    <w:p w14:paraId="79B8CC3E" w14:textId="77777777" w:rsidR="00E06AD6" w:rsidRPr="00E06AD6" w:rsidRDefault="00E06AD6" w:rsidP="0028113D">
      <w:pPr>
        <w:numPr>
          <w:ilvl w:val="0"/>
          <w:numId w:val="68"/>
        </w:numPr>
        <w:spacing w:before="120" w:after="120" w:line="276" w:lineRule="auto"/>
        <w:ind w:right="-20"/>
        <w:contextualSpacing/>
        <w:jc w:val="both"/>
        <w:rPr>
          <w:rFonts w:ascii="Tahoma" w:hAnsi="Tahoma" w:cs="Tahoma"/>
          <w:color w:val="000000"/>
          <w:lang w:val="es-BO" w:eastAsia="es-BO"/>
        </w:rPr>
      </w:pPr>
      <w:r w:rsidRPr="00E06AD6">
        <w:rPr>
          <w:rFonts w:ascii="Tahoma" w:hAnsi="Tahoma" w:cs="Tahoma"/>
          <w:color w:val="000000"/>
          <w:lang w:val="es-BO" w:eastAsia="es-BO"/>
        </w:rPr>
        <w:t xml:space="preserve">Resumen Ejecutivo del Producto </w:t>
      </w:r>
    </w:p>
    <w:p w14:paraId="41805EEF" w14:textId="77777777" w:rsidR="00E06AD6" w:rsidRPr="00E06AD6" w:rsidRDefault="00E06AD6" w:rsidP="0028113D">
      <w:pPr>
        <w:numPr>
          <w:ilvl w:val="0"/>
          <w:numId w:val="68"/>
        </w:numPr>
        <w:spacing w:before="120" w:after="120" w:line="276" w:lineRule="auto"/>
        <w:ind w:right="-20"/>
        <w:contextualSpacing/>
        <w:jc w:val="both"/>
        <w:rPr>
          <w:rFonts w:ascii="Tahoma" w:hAnsi="Tahoma" w:cs="Tahoma"/>
          <w:color w:val="000000"/>
          <w:lang w:val="es-BO" w:eastAsia="es-BO"/>
        </w:rPr>
      </w:pPr>
      <w:r w:rsidRPr="00E06AD6">
        <w:rPr>
          <w:rFonts w:ascii="Tahoma" w:hAnsi="Tahoma" w:cs="Tahoma"/>
          <w:color w:val="000000"/>
          <w:lang w:val="es-BO" w:eastAsia="es-BO"/>
        </w:rPr>
        <w:t xml:space="preserve">Informe del Producto </w:t>
      </w:r>
    </w:p>
    <w:p w14:paraId="74C6DA67" w14:textId="77777777" w:rsidR="00E06AD6" w:rsidRPr="00E06AD6" w:rsidRDefault="00E06AD6" w:rsidP="0028113D">
      <w:pPr>
        <w:numPr>
          <w:ilvl w:val="0"/>
          <w:numId w:val="68"/>
        </w:numPr>
        <w:spacing w:before="120" w:after="120" w:line="276" w:lineRule="auto"/>
        <w:ind w:right="-20"/>
        <w:contextualSpacing/>
        <w:jc w:val="both"/>
        <w:rPr>
          <w:rFonts w:ascii="Tahoma" w:hAnsi="Tahoma" w:cs="Tahoma"/>
          <w:color w:val="000000"/>
          <w:lang w:val="es-BO" w:eastAsia="es-BO"/>
        </w:rPr>
      </w:pPr>
      <w:r w:rsidRPr="00E06AD6">
        <w:rPr>
          <w:rFonts w:ascii="Tahoma" w:hAnsi="Tahoma" w:cs="Tahoma"/>
          <w:color w:val="000000"/>
          <w:lang w:val="es-BO" w:eastAsia="es-BO"/>
        </w:rPr>
        <w:t>Informes de Subproductos</w:t>
      </w:r>
    </w:p>
    <w:p w14:paraId="0BB58A9F"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Para que los Productos sean aceptados y considerados como presentados, como mínimo deberán incluir todos los contenidos que se indican en los presentes Términos de Referencia; de lo contrario serán ser devueltos por Supervisión, a través de una nota, considerándolos como no presentados y se aplicará las penalidades correspondientes.</w:t>
      </w:r>
    </w:p>
    <w:p w14:paraId="4E93AA23" w14:textId="77777777" w:rsidR="00E06AD6" w:rsidRPr="00E06AD6" w:rsidRDefault="00E06AD6" w:rsidP="00E06AD6">
      <w:pPr>
        <w:spacing w:before="120" w:after="120" w:line="276"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En la presentación de los productos, por ningún motivo o justificación se aceptará que el Consultor presente un producto sin antes haber presentado el anterior.</w:t>
      </w:r>
    </w:p>
    <w:p w14:paraId="11F2D949"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eastAsia="Tahoma" w:hAnsi="Tahoma" w:cs="Tahoma"/>
          <w:color w:val="000000" w:themeColor="text1"/>
          <w:lang w:val="es-BO"/>
        </w:rPr>
        <w:t>Las moras e incumplimientos injustificados de los plazos de presentación de los productos estarán sujetos a la aplicación de las penalidades/multas que se especifican en los términos de referencia y el Contrato.</w:t>
      </w:r>
    </w:p>
    <w:p w14:paraId="2C866D75"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El contenido y alcance de cada uno de estos productos y sus informes correspondientes deberá ser coordinado y aprobado por Supervisión.</w:t>
      </w:r>
    </w:p>
    <w:p w14:paraId="3C21F43A" w14:textId="42F32B04" w:rsidR="00E06AD6" w:rsidRPr="007658AE"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242" w:name="_Toc188351803"/>
      <w:bookmarkStart w:id="243" w:name="_Toc190787240"/>
      <w:r w:rsidRPr="007658AE">
        <w:rPr>
          <w:rFonts w:ascii="Tahoma" w:hAnsi="Tahoma" w:cs="Tahoma"/>
          <w:b/>
          <w:bCs/>
          <w:color w:val="000000" w:themeColor="text1"/>
          <w:lang w:val="es-BO" w:eastAsia="es-BO"/>
        </w:rPr>
        <w:t>PLAZOS DE ENTREGA DE PRODUCTOS</w:t>
      </w:r>
      <w:bookmarkEnd w:id="242"/>
      <w:bookmarkEnd w:id="243"/>
    </w:p>
    <w:p w14:paraId="7DA31CEC"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Los plazos de entrega para los productos de la consultoría serán los siguientes:</w:t>
      </w:r>
    </w:p>
    <w:p w14:paraId="7599915A" w14:textId="3A0181D5" w:rsidR="00E06AD6" w:rsidRPr="00E06AD6" w:rsidRDefault="00E06AD6" w:rsidP="00E06AD6">
      <w:pPr>
        <w:spacing w:line="259" w:lineRule="auto"/>
        <w:jc w:val="center"/>
        <w:rPr>
          <w:rFonts w:ascii="Tahoma" w:eastAsia="Tahoma" w:hAnsi="Tahoma" w:cs="Tahoma"/>
          <w:i/>
          <w:iCs/>
          <w:sz w:val="18"/>
          <w:szCs w:val="18"/>
          <w:lang w:val="es-BO" w:eastAsia="es-BO"/>
        </w:rPr>
      </w:pPr>
      <w:r w:rsidRPr="00E06AD6">
        <w:rPr>
          <w:rFonts w:ascii="Tahoma" w:eastAsia="Tahoma" w:hAnsi="Tahoma" w:cs="Tahoma"/>
          <w:i/>
          <w:iCs/>
          <w:sz w:val="18"/>
          <w:szCs w:val="18"/>
          <w:lang w:val="es-BO"/>
        </w:rPr>
        <w:t xml:space="preserve">Tabla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Tabla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6</w:t>
      </w:r>
      <w:r w:rsidRPr="00E06AD6">
        <w:rPr>
          <w:rFonts w:ascii="Tahoma" w:eastAsia="Tahoma" w:hAnsi="Tahoma" w:cs="Tahoma"/>
          <w:i/>
          <w:iCs/>
          <w:noProof/>
          <w:sz w:val="18"/>
          <w:szCs w:val="18"/>
          <w:lang w:val="es-BO"/>
        </w:rPr>
        <w:fldChar w:fldCharType="end"/>
      </w:r>
      <w:r w:rsidRPr="00E06AD6">
        <w:rPr>
          <w:rFonts w:ascii="Tahoma" w:eastAsia="Tahoma" w:hAnsi="Tahoma" w:cs="Tahoma"/>
          <w:i/>
          <w:iCs/>
          <w:sz w:val="18"/>
          <w:szCs w:val="18"/>
          <w:lang w:val="es-BO"/>
        </w:rPr>
        <w:t>. Plazos de entrega de Productos</w:t>
      </w:r>
    </w:p>
    <w:tbl>
      <w:tblPr>
        <w:tblStyle w:val="Tablaconcuadrcula1"/>
        <w:tblW w:w="0" w:type="auto"/>
        <w:jc w:val="center"/>
        <w:tblLook w:val="04A0" w:firstRow="1" w:lastRow="0" w:firstColumn="1" w:lastColumn="0" w:noHBand="0" w:noVBand="1"/>
      </w:tblPr>
      <w:tblGrid>
        <w:gridCol w:w="1356"/>
        <w:gridCol w:w="5585"/>
        <w:gridCol w:w="2126"/>
      </w:tblGrid>
      <w:tr w:rsidR="00E06AD6" w:rsidRPr="00E06AD6" w14:paraId="3F06C6DF" w14:textId="77777777" w:rsidTr="009C7CAA">
        <w:trPr>
          <w:jc w:val="center"/>
        </w:trPr>
        <w:tc>
          <w:tcPr>
            <w:tcW w:w="1356" w:type="dxa"/>
            <w:shd w:val="clear" w:color="auto" w:fill="F2F2F2" w:themeFill="background1" w:themeFillShade="F2"/>
          </w:tcPr>
          <w:p w14:paraId="1F6A2135" w14:textId="77777777" w:rsidR="00E06AD6" w:rsidRPr="00E06AD6" w:rsidRDefault="00E06AD6" w:rsidP="00E06AD6">
            <w:pPr>
              <w:spacing w:line="276" w:lineRule="auto"/>
              <w:jc w:val="center"/>
              <w:rPr>
                <w:rFonts w:ascii="Tahoma" w:hAnsi="Tahoma" w:cs="Tahoma"/>
                <w:b/>
                <w:color w:val="000000"/>
                <w:sz w:val="18"/>
                <w:szCs w:val="18"/>
                <w:lang w:val="es-BO" w:eastAsia="es-BO"/>
              </w:rPr>
            </w:pPr>
            <w:r w:rsidRPr="00E06AD6">
              <w:rPr>
                <w:rFonts w:ascii="Tahoma" w:hAnsi="Tahoma" w:cs="Tahoma"/>
                <w:b/>
                <w:color w:val="000000"/>
                <w:sz w:val="18"/>
                <w:szCs w:val="18"/>
                <w:lang w:val="es-BO" w:eastAsia="es-BO"/>
              </w:rPr>
              <w:t>PRODUCTO</w:t>
            </w:r>
          </w:p>
        </w:tc>
        <w:tc>
          <w:tcPr>
            <w:tcW w:w="5585" w:type="dxa"/>
            <w:shd w:val="clear" w:color="auto" w:fill="F2F2F2" w:themeFill="background1" w:themeFillShade="F2"/>
          </w:tcPr>
          <w:p w14:paraId="4588BD4E" w14:textId="77777777" w:rsidR="00E06AD6" w:rsidRPr="00E06AD6" w:rsidRDefault="00E06AD6" w:rsidP="00E06AD6">
            <w:pPr>
              <w:spacing w:line="276" w:lineRule="auto"/>
              <w:jc w:val="center"/>
              <w:rPr>
                <w:rFonts w:ascii="Tahoma" w:hAnsi="Tahoma" w:cs="Tahoma"/>
                <w:b/>
                <w:color w:val="000000"/>
                <w:sz w:val="18"/>
                <w:szCs w:val="18"/>
                <w:lang w:val="es-BO" w:eastAsia="es-BO"/>
              </w:rPr>
            </w:pPr>
            <w:r w:rsidRPr="00E06AD6">
              <w:rPr>
                <w:rFonts w:ascii="Tahoma" w:hAnsi="Tahoma" w:cs="Tahoma"/>
                <w:b/>
                <w:color w:val="000000"/>
                <w:sz w:val="18"/>
                <w:szCs w:val="18"/>
                <w:lang w:val="es-BO" w:eastAsia="es-BO"/>
              </w:rPr>
              <w:t>DESCRIPCIÓN</w:t>
            </w:r>
          </w:p>
        </w:tc>
        <w:tc>
          <w:tcPr>
            <w:tcW w:w="2126" w:type="dxa"/>
            <w:shd w:val="clear" w:color="auto" w:fill="F2F2F2" w:themeFill="background1" w:themeFillShade="F2"/>
          </w:tcPr>
          <w:p w14:paraId="29D32504" w14:textId="77777777" w:rsidR="00E06AD6" w:rsidRPr="00E06AD6" w:rsidRDefault="00E06AD6" w:rsidP="00E06AD6">
            <w:pPr>
              <w:spacing w:line="276" w:lineRule="auto"/>
              <w:jc w:val="center"/>
              <w:rPr>
                <w:rFonts w:ascii="Tahoma" w:hAnsi="Tahoma" w:cs="Tahoma"/>
                <w:b/>
                <w:color w:val="000000"/>
                <w:sz w:val="18"/>
                <w:szCs w:val="18"/>
                <w:lang w:val="es-BO" w:eastAsia="es-BO"/>
              </w:rPr>
            </w:pPr>
            <w:r w:rsidRPr="00E06AD6">
              <w:rPr>
                <w:rFonts w:ascii="Tahoma" w:hAnsi="Tahoma" w:cs="Tahoma"/>
                <w:b/>
                <w:color w:val="000000"/>
                <w:sz w:val="18"/>
                <w:szCs w:val="18"/>
                <w:lang w:val="es-BO" w:eastAsia="es-BO"/>
              </w:rPr>
              <w:t xml:space="preserve">PLAZO </w:t>
            </w:r>
          </w:p>
          <w:p w14:paraId="243FCF77" w14:textId="77777777" w:rsidR="00E06AD6" w:rsidRPr="00E06AD6" w:rsidRDefault="00E06AD6" w:rsidP="00E06AD6">
            <w:pPr>
              <w:spacing w:line="276" w:lineRule="auto"/>
              <w:jc w:val="center"/>
              <w:rPr>
                <w:rFonts w:ascii="Tahoma" w:hAnsi="Tahoma" w:cs="Tahoma"/>
                <w:b/>
                <w:color w:val="000000"/>
                <w:sz w:val="18"/>
                <w:szCs w:val="18"/>
                <w:lang w:val="es-BO" w:eastAsia="es-BO"/>
              </w:rPr>
            </w:pPr>
            <w:r w:rsidRPr="00E06AD6">
              <w:rPr>
                <w:rFonts w:ascii="Tahoma" w:hAnsi="Tahoma" w:cs="Tahoma"/>
                <w:b/>
                <w:color w:val="000000"/>
                <w:sz w:val="18"/>
                <w:szCs w:val="18"/>
                <w:lang w:val="es-BO" w:eastAsia="es-BO"/>
              </w:rPr>
              <w:t>(Días calendario)</w:t>
            </w:r>
          </w:p>
        </w:tc>
      </w:tr>
      <w:tr w:rsidR="00E06AD6" w:rsidRPr="00E06AD6" w14:paraId="6F16D173" w14:textId="77777777" w:rsidTr="009C7CAA">
        <w:trPr>
          <w:jc w:val="center"/>
        </w:trPr>
        <w:tc>
          <w:tcPr>
            <w:tcW w:w="1356" w:type="dxa"/>
          </w:tcPr>
          <w:p w14:paraId="02082D29" w14:textId="77777777" w:rsidR="00E06AD6" w:rsidRPr="00E06AD6" w:rsidRDefault="00E06AD6" w:rsidP="00E06AD6">
            <w:pPr>
              <w:spacing w:line="276" w:lineRule="auto"/>
              <w:jc w:val="center"/>
              <w:rPr>
                <w:rFonts w:ascii="Tahoma" w:hAnsi="Tahoma" w:cs="Tahoma"/>
                <w:color w:val="000000"/>
                <w:sz w:val="18"/>
                <w:szCs w:val="18"/>
                <w:lang w:val="es-BO" w:eastAsia="es-BO"/>
              </w:rPr>
            </w:pPr>
            <w:r w:rsidRPr="00E06AD6">
              <w:rPr>
                <w:rFonts w:ascii="Tahoma" w:hAnsi="Tahoma" w:cs="Tahoma"/>
                <w:color w:val="000000"/>
                <w:sz w:val="18"/>
                <w:szCs w:val="18"/>
                <w:lang w:val="es-BO" w:eastAsia="es-BO"/>
              </w:rPr>
              <w:t>1</w:t>
            </w:r>
          </w:p>
        </w:tc>
        <w:tc>
          <w:tcPr>
            <w:tcW w:w="5585" w:type="dxa"/>
            <w:vAlign w:val="center"/>
          </w:tcPr>
          <w:p w14:paraId="0EB930B3" w14:textId="77777777" w:rsidR="00E06AD6" w:rsidRPr="00E06AD6" w:rsidRDefault="00E06AD6" w:rsidP="00E06AD6">
            <w:pPr>
              <w:spacing w:line="276" w:lineRule="auto"/>
              <w:jc w:val="both"/>
              <w:rPr>
                <w:rFonts w:ascii="Tahoma" w:hAnsi="Tahoma" w:cs="Tahoma"/>
                <w:color w:val="000000"/>
                <w:sz w:val="18"/>
                <w:szCs w:val="18"/>
                <w:lang w:val="es-BO" w:eastAsia="es-BO"/>
              </w:rPr>
            </w:pPr>
            <w:r w:rsidRPr="00E06AD6">
              <w:rPr>
                <w:rFonts w:ascii="Tahoma" w:eastAsia="Tahoma" w:hAnsi="Tahoma" w:cs="Tahoma"/>
                <w:color w:val="000000"/>
                <w:sz w:val="18"/>
                <w:szCs w:val="18"/>
                <w:lang w:val="es-BO"/>
              </w:rPr>
              <w:t>Viabilidad social del proyecto en la actualidad</w:t>
            </w:r>
          </w:p>
        </w:tc>
        <w:tc>
          <w:tcPr>
            <w:tcW w:w="2126" w:type="dxa"/>
          </w:tcPr>
          <w:p w14:paraId="718DFC59" w14:textId="77777777" w:rsidR="00E06AD6" w:rsidRPr="00E06AD6" w:rsidRDefault="00E06AD6" w:rsidP="00E06AD6">
            <w:pPr>
              <w:spacing w:line="276" w:lineRule="auto"/>
              <w:jc w:val="center"/>
              <w:rPr>
                <w:rFonts w:ascii="Tahoma" w:eastAsia="Tahoma" w:hAnsi="Tahoma" w:cs="Tahoma"/>
                <w:color w:val="000000"/>
                <w:sz w:val="18"/>
                <w:szCs w:val="18"/>
                <w:lang w:val="es-BO"/>
              </w:rPr>
            </w:pPr>
            <w:r w:rsidRPr="00E06AD6">
              <w:rPr>
                <w:rFonts w:ascii="Tahoma" w:eastAsia="Tahoma" w:hAnsi="Tahoma" w:cs="Tahoma"/>
                <w:color w:val="000000"/>
                <w:sz w:val="18"/>
                <w:szCs w:val="18"/>
                <w:lang w:val="es-BO"/>
              </w:rPr>
              <w:t>60</w:t>
            </w:r>
          </w:p>
        </w:tc>
      </w:tr>
      <w:tr w:rsidR="00E06AD6" w:rsidRPr="00E06AD6" w14:paraId="7F1B49A7" w14:textId="77777777" w:rsidTr="009C7CAA">
        <w:trPr>
          <w:jc w:val="center"/>
        </w:trPr>
        <w:tc>
          <w:tcPr>
            <w:tcW w:w="1356" w:type="dxa"/>
          </w:tcPr>
          <w:p w14:paraId="596E1100" w14:textId="77777777" w:rsidR="00E06AD6" w:rsidRPr="00E06AD6" w:rsidRDefault="00E06AD6" w:rsidP="00E06AD6">
            <w:pPr>
              <w:spacing w:line="276" w:lineRule="auto"/>
              <w:jc w:val="center"/>
              <w:rPr>
                <w:rFonts w:ascii="Tahoma" w:hAnsi="Tahoma" w:cs="Tahoma"/>
                <w:color w:val="000000"/>
                <w:sz w:val="18"/>
                <w:szCs w:val="18"/>
                <w:lang w:val="es-BO" w:eastAsia="es-BO"/>
              </w:rPr>
            </w:pPr>
            <w:r w:rsidRPr="00E06AD6">
              <w:rPr>
                <w:rFonts w:ascii="Tahoma" w:hAnsi="Tahoma" w:cs="Tahoma"/>
                <w:color w:val="000000"/>
                <w:sz w:val="18"/>
                <w:szCs w:val="18"/>
                <w:lang w:val="es-BO" w:eastAsia="es-BO"/>
              </w:rPr>
              <w:t>2</w:t>
            </w:r>
          </w:p>
        </w:tc>
        <w:tc>
          <w:tcPr>
            <w:tcW w:w="5585" w:type="dxa"/>
            <w:vAlign w:val="center"/>
          </w:tcPr>
          <w:p w14:paraId="6E8F2050" w14:textId="77777777" w:rsidR="00E06AD6" w:rsidRPr="00E06AD6" w:rsidRDefault="00E06AD6" w:rsidP="00E06AD6">
            <w:pPr>
              <w:jc w:val="both"/>
              <w:rPr>
                <w:rFonts w:ascii="Tahoma" w:eastAsia="Tahoma" w:hAnsi="Tahoma" w:cs="Tahoma"/>
                <w:color w:val="000000" w:themeColor="text1"/>
                <w:sz w:val="18"/>
                <w:szCs w:val="18"/>
                <w:lang w:val="es-BO"/>
              </w:rPr>
            </w:pPr>
            <w:r w:rsidRPr="00E06AD6">
              <w:rPr>
                <w:rFonts w:ascii="Tahoma" w:eastAsia="Tahoma" w:hAnsi="Tahoma" w:cs="Tahoma"/>
                <w:color w:val="000000"/>
                <w:sz w:val="18"/>
                <w:szCs w:val="18"/>
                <w:lang w:val="es-BO"/>
              </w:rPr>
              <w:t>Formulario de nivel de categorización de la central hidroeléctrica Rositas</w:t>
            </w:r>
          </w:p>
        </w:tc>
        <w:tc>
          <w:tcPr>
            <w:tcW w:w="2126" w:type="dxa"/>
          </w:tcPr>
          <w:p w14:paraId="03D78BCF" w14:textId="77777777" w:rsidR="00E06AD6" w:rsidRPr="00E06AD6" w:rsidRDefault="00E06AD6" w:rsidP="00E06AD6">
            <w:pPr>
              <w:jc w:val="center"/>
              <w:rPr>
                <w:rFonts w:ascii="Tahoma" w:eastAsia="Tahoma" w:hAnsi="Tahoma" w:cs="Tahoma"/>
                <w:color w:val="000000"/>
                <w:sz w:val="18"/>
                <w:szCs w:val="18"/>
                <w:lang w:val="es-BO"/>
              </w:rPr>
            </w:pPr>
            <w:r w:rsidRPr="00E06AD6">
              <w:rPr>
                <w:rFonts w:ascii="Tahoma" w:eastAsia="Tahoma" w:hAnsi="Tahoma" w:cs="Tahoma"/>
                <w:color w:val="000000"/>
                <w:sz w:val="18"/>
                <w:szCs w:val="18"/>
                <w:lang w:val="es-BO"/>
              </w:rPr>
              <w:t>90</w:t>
            </w:r>
          </w:p>
        </w:tc>
      </w:tr>
      <w:tr w:rsidR="00E06AD6" w:rsidRPr="00E06AD6" w14:paraId="706A1A46" w14:textId="77777777" w:rsidTr="009C7CAA">
        <w:trPr>
          <w:jc w:val="center"/>
        </w:trPr>
        <w:tc>
          <w:tcPr>
            <w:tcW w:w="1356" w:type="dxa"/>
          </w:tcPr>
          <w:p w14:paraId="54E59A7B" w14:textId="77777777" w:rsidR="00E06AD6" w:rsidRPr="00E06AD6" w:rsidRDefault="00E06AD6" w:rsidP="00E06AD6">
            <w:pPr>
              <w:spacing w:line="276" w:lineRule="auto"/>
              <w:jc w:val="center"/>
              <w:rPr>
                <w:rFonts w:ascii="Tahoma" w:hAnsi="Tahoma" w:cs="Tahoma"/>
                <w:color w:val="000000"/>
                <w:sz w:val="18"/>
                <w:szCs w:val="18"/>
                <w:lang w:val="es-BO" w:eastAsia="es-BO"/>
              </w:rPr>
            </w:pPr>
            <w:r w:rsidRPr="00E06AD6">
              <w:rPr>
                <w:rFonts w:ascii="Tahoma" w:hAnsi="Tahoma" w:cs="Tahoma"/>
                <w:color w:val="000000"/>
                <w:sz w:val="18"/>
                <w:szCs w:val="18"/>
                <w:lang w:val="es-BO" w:eastAsia="es-BO"/>
              </w:rPr>
              <w:t>3</w:t>
            </w:r>
          </w:p>
        </w:tc>
        <w:tc>
          <w:tcPr>
            <w:tcW w:w="5585" w:type="dxa"/>
            <w:vAlign w:val="center"/>
          </w:tcPr>
          <w:p w14:paraId="0764429E" w14:textId="77777777" w:rsidR="00E06AD6" w:rsidRPr="00E06AD6" w:rsidRDefault="00E06AD6" w:rsidP="00E06AD6">
            <w:pPr>
              <w:spacing w:line="276" w:lineRule="auto"/>
              <w:jc w:val="both"/>
              <w:rPr>
                <w:rFonts w:ascii="Tahoma" w:eastAsia="Tahoma" w:hAnsi="Tahoma" w:cs="Tahoma"/>
                <w:color w:val="000000"/>
                <w:sz w:val="18"/>
                <w:szCs w:val="18"/>
                <w:lang w:val="es-BO"/>
              </w:rPr>
            </w:pPr>
            <w:r w:rsidRPr="00E06AD6">
              <w:rPr>
                <w:rFonts w:ascii="Tahoma" w:eastAsia="Tahoma" w:hAnsi="Tahoma" w:cs="Tahoma"/>
                <w:color w:val="000000"/>
                <w:sz w:val="18"/>
                <w:szCs w:val="18"/>
                <w:lang w:val="es-BO"/>
              </w:rPr>
              <w:t>Informe Intermedio de EEIA-AI y Gestión Social</w:t>
            </w:r>
          </w:p>
        </w:tc>
        <w:tc>
          <w:tcPr>
            <w:tcW w:w="2126" w:type="dxa"/>
          </w:tcPr>
          <w:p w14:paraId="2C5C6A63" w14:textId="77777777" w:rsidR="00E06AD6" w:rsidRPr="00E06AD6" w:rsidRDefault="00E06AD6" w:rsidP="00E06AD6">
            <w:pPr>
              <w:spacing w:line="276" w:lineRule="auto"/>
              <w:jc w:val="center"/>
              <w:rPr>
                <w:rFonts w:ascii="Tahoma" w:eastAsia="Tahoma" w:hAnsi="Tahoma" w:cs="Tahoma"/>
                <w:color w:val="000000"/>
                <w:sz w:val="18"/>
                <w:szCs w:val="18"/>
                <w:lang w:val="es-BO"/>
              </w:rPr>
            </w:pPr>
            <w:r w:rsidRPr="00E06AD6">
              <w:rPr>
                <w:rFonts w:ascii="Tahoma" w:eastAsia="Tahoma" w:hAnsi="Tahoma" w:cs="Tahoma"/>
                <w:color w:val="000000"/>
                <w:sz w:val="18"/>
                <w:szCs w:val="18"/>
                <w:lang w:val="es-BO"/>
              </w:rPr>
              <w:t>90</w:t>
            </w:r>
          </w:p>
        </w:tc>
      </w:tr>
      <w:tr w:rsidR="00E06AD6" w:rsidRPr="00E06AD6" w14:paraId="7088B029" w14:textId="77777777" w:rsidTr="009C7CAA">
        <w:trPr>
          <w:jc w:val="center"/>
        </w:trPr>
        <w:tc>
          <w:tcPr>
            <w:tcW w:w="1356" w:type="dxa"/>
          </w:tcPr>
          <w:p w14:paraId="317EE61E" w14:textId="77777777" w:rsidR="00E06AD6" w:rsidRPr="00E06AD6" w:rsidRDefault="00E06AD6" w:rsidP="00E06AD6">
            <w:pPr>
              <w:spacing w:line="276" w:lineRule="auto"/>
              <w:jc w:val="center"/>
              <w:rPr>
                <w:rFonts w:ascii="Tahoma" w:hAnsi="Tahoma" w:cs="Tahoma"/>
                <w:color w:val="000000"/>
                <w:sz w:val="18"/>
                <w:szCs w:val="18"/>
                <w:lang w:val="es-BO" w:eastAsia="es-BO"/>
              </w:rPr>
            </w:pPr>
            <w:r w:rsidRPr="00E06AD6">
              <w:rPr>
                <w:rFonts w:ascii="Tahoma" w:hAnsi="Tahoma" w:cs="Tahoma"/>
                <w:color w:val="000000"/>
                <w:sz w:val="18"/>
                <w:szCs w:val="18"/>
                <w:lang w:val="es-BO" w:eastAsia="es-BO"/>
              </w:rPr>
              <w:t>4</w:t>
            </w:r>
          </w:p>
        </w:tc>
        <w:tc>
          <w:tcPr>
            <w:tcW w:w="5585" w:type="dxa"/>
            <w:vAlign w:val="center"/>
          </w:tcPr>
          <w:p w14:paraId="6C4EDBF2" w14:textId="77777777" w:rsidR="00E06AD6" w:rsidRPr="00E06AD6" w:rsidRDefault="00E06AD6" w:rsidP="00E06AD6">
            <w:pPr>
              <w:spacing w:line="276" w:lineRule="auto"/>
              <w:jc w:val="both"/>
              <w:rPr>
                <w:rFonts w:ascii="Tahoma" w:hAnsi="Tahoma" w:cs="Tahoma"/>
                <w:color w:val="000000"/>
                <w:sz w:val="18"/>
                <w:szCs w:val="18"/>
                <w:lang w:val="es-BO" w:eastAsia="es-BO"/>
              </w:rPr>
            </w:pPr>
            <w:r w:rsidRPr="00E06AD6">
              <w:rPr>
                <w:rFonts w:ascii="Tahoma" w:eastAsia="Tahoma" w:hAnsi="Tahoma" w:cs="Tahoma"/>
                <w:color w:val="000000"/>
                <w:sz w:val="18"/>
                <w:szCs w:val="18"/>
                <w:lang w:val="es-BO"/>
              </w:rPr>
              <w:t>EEIA-AI completo a ser presentado a la primera instancia ambiental de revisión</w:t>
            </w:r>
          </w:p>
        </w:tc>
        <w:tc>
          <w:tcPr>
            <w:tcW w:w="2126" w:type="dxa"/>
          </w:tcPr>
          <w:p w14:paraId="2858C4F5" w14:textId="77777777" w:rsidR="00E06AD6" w:rsidRPr="00E06AD6" w:rsidRDefault="00E06AD6" w:rsidP="00E06AD6">
            <w:pPr>
              <w:spacing w:line="276" w:lineRule="auto"/>
              <w:jc w:val="center"/>
              <w:rPr>
                <w:rFonts w:ascii="Tahoma" w:eastAsia="Tahoma" w:hAnsi="Tahoma" w:cs="Tahoma"/>
                <w:color w:val="000000"/>
                <w:sz w:val="18"/>
                <w:szCs w:val="18"/>
                <w:lang w:val="es-BO"/>
              </w:rPr>
            </w:pPr>
            <w:r w:rsidRPr="00E06AD6">
              <w:rPr>
                <w:rFonts w:ascii="Tahoma" w:eastAsia="Tahoma" w:hAnsi="Tahoma" w:cs="Tahoma"/>
                <w:color w:val="000000"/>
                <w:sz w:val="18"/>
                <w:szCs w:val="18"/>
                <w:lang w:val="es-BO"/>
              </w:rPr>
              <w:t>150</w:t>
            </w:r>
          </w:p>
        </w:tc>
      </w:tr>
      <w:tr w:rsidR="00E06AD6" w:rsidRPr="00E06AD6" w14:paraId="05548CFC" w14:textId="77777777" w:rsidTr="009C7CAA">
        <w:trPr>
          <w:jc w:val="center"/>
        </w:trPr>
        <w:tc>
          <w:tcPr>
            <w:tcW w:w="1356" w:type="dxa"/>
          </w:tcPr>
          <w:p w14:paraId="46DB07D6" w14:textId="77777777" w:rsidR="00E06AD6" w:rsidRPr="00E06AD6" w:rsidRDefault="00E06AD6" w:rsidP="00E06AD6">
            <w:pPr>
              <w:spacing w:line="276" w:lineRule="auto"/>
              <w:jc w:val="center"/>
              <w:rPr>
                <w:rFonts w:ascii="Tahoma" w:hAnsi="Tahoma" w:cs="Tahoma"/>
                <w:color w:val="000000"/>
                <w:sz w:val="18"/>
                <w:szCs w:val="18"/>
                <w:lang w:val="es-BO" w:eastAsia="es-BO"/>
              </w:rPr>
            </w:pPr>
            <w:r w:rsidRPr="00E06AD6">
              <w:rPr>
                <w:rFonts w:ascii="Tahoma" w:hAnsi="Tahoma" w:cs="Tahoma"/>
                <w:color w:val="000000"/>
                <w:sz w:val="18"/>
                <w:szCs w:val="18"/>
                <w:lang w:val="es-BO" w:eastAsia="es-BO"/>
              </w:rPr>
              <w:t>5</w:t>
            </w:r>
          </w:p>
        </w:tc>
        <w:tc>
          <w:tcPr>
            <w:tcW w:w="5585" w:type="dxa"/>
            <w:vAlign w:val="center"/>
          </w:tcPr>
          <w:p w14:paraId="5BC868CB" w14:textId="77777777" w:rsidR="00E06AD6" w:rsidRPr="00E06AD6" w:rsidRDefault="00E06AD6" w:rsidP="00E06AD6">
            <w:pPr>
              <w:spacing w:line="276" w:lineRule="auto"/>
              <w:jc w:val="both"/>
              <w:rPr>
                <w:rFonts w:ascii="Tahoma" w:eastAsia="Tahoma" w:hAnsi="Tahoma" w:cs="Tahoma"/>
                <w:color w:val="000000"/>
                <w:sz w:val="18"/>
                <w:szCs w:val="18"/>
                <w:lang w:val="es-BO"/>
              </w:rPr>
            </w:pPr>
            <w:r w:rsidRPr="00E06AD6">
              <w:rPr>
                <w:rFonts w:ascii="Tahoma" w:eastAsia="Tahoma" w:hAnsi="Tahoma" w:cs="Tahoma"/>
                <w:color w:val="000000"/>
                <w:sz w:val="18"/>
                <w:szCs w:val="18"/>
                <w:lang w:val="es-BO"/>
              </w:rPr>
              <w:t>Producto Final</w:t>
            </w:r>
          </w:p>
        </w:tc>
        <w:tc>
          <w:tcPr>
            <w:tcW w:w="2126" w:type="dxa"/>
          </w:tcPr>
          <w:p w14:paraId="32691B99" w14:textId="77777777" w:rsidR="00E06AD6" w:rsidRPr="00E06AD6" w:rsidRDefault="00E06AD6" w:rsidP="00E06AD6">
            <w:pPr>
              <w:spacing w:line="276" w:lineRule="auto"/>
              <w:jc w:val="center"/>
              <w:rPr>
                <w:rFonts w:ascii="Tahoma" w:eastAsia="Tahoma" w:hAnsi="Tahoma" w:cs="Tahoma"/>
                <w:color w:val="000000"/>
                <w:sz w:val="18"/>
                <w:szCs w:val="18"/>
                <w:lang w:val="es-BO"/>
              </w:rPr>
            </w:pPr>
            <w:r w:rsidRPr="00E06AD6">
              <w:rPr>
                <w:rFonts w:ascii="Tahoma" w:eastAsia="Tahoma" w:hAnsi="Tahoma" w:cs="Tahoma"/>
                <w:color w:val="000000"/>
                <w:sz w:val="18"/>
                <w:szCs w:val="18"/>
                <w:lang w:val="es-BO"/>
              </w:rPr>
              <w:t>210</w:t>
            </w:r>
          </w:p>
        </w:tc>
      </w:tr>
    </w:tbl>
    <w:p w14:paraId="17B14F34" w14:textId="613CAA24" w:rsidR="00E06AD6" w:rsidRDefault="00E06AD6" w:rsidP="00E06AD6">
      <w:pPr>
        <w:spacing w:before="240"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 xml:space="preserve">Se aclara que estos plazos son </w:t>
      </w:r>
      <w:bookmarkStart w:id="244" w:name="_Hlk190349475"/>
      <w:r w:rsidRPr="00E06AD6">
        <w:rPr>
          <w:rFonts w:ascii="Tahoma" w:eastAsia="Tahoma" w:hAnsi="Tahoma" w:cs="Tahoma"/>
          <w:color w:val="000000" w:themeColor="text1"/>
          <w:lang w:val="es-BO" w:eastAsia="es-BO"/>
        </w:rPr>
        <w:t>computables a partir del día siguiente hábil de la fecha en que el Consultor reciba la Orden de Proceder</w:t>
      </w:r>
      <w:bookmarkEnd w:id="244"/>
      <w:r w:rsidRPr="00E06AD6">
        <w:rPr>
          <w:rFonts w:ascii="Tahoma" w:eastAsia="Tahoma" w:hAnsi="Tahoma" w:cs="Tahoma"/>
          <w:color w:val="000000" w:themeColor="text1"/>
          <w:lang w:val="es-BO" w:eastAsia="es-BO"/>
        </w:rPr>
        <w:t>.</w:t>
      </w:r>
    </w:p>
    <w:p w14:paraId="6F5818BE" w14:textId="21BA1FEB" w:rsidR="007658AE" w:rsidRDefault="007658AE" w:rsidP="00E06AD6">
      <w:pPr>
        <w:spacing w:before="240" w:after="120" w:line="259" w:lineRule="auto"/>
        <w:jc w:val="both"/>
        <w:rPr>
          <w:rFonts w:ascii="Tahoma" w:eastAsia="Tahoma" w:hAnsi="Tahoma" w:cs="Tahoma"/>
          <w:color w:val="000000" w:themeColor="text1"/>
          <w:lang w:val="es-BO" w:eastAsia="es-BO"/>
        </w:rPr>
      </w:pPr>
    </w:p>
    <w:p w14:paraId="7C674D9D" w14:textId="77777777" w:rsidR="007658AE" w:rsidRPr="00E06AD6" w:rsidRDefault="007658AE" w:rsidP="00E06AD6">
      <w:pPr>
        <w:spacing w:before="240" w:after="120" w:line="259" w:lineRule="auto"/>
        <w:jc w:val="both"/>
        <w:rPr>
          <w:rFonts w:ascii="Tahoma" w:eastAsia="Tahoma" w:hAnsi="Tahoma" w:cs="Tahoma"/>
          <w:color w:val="000000" w:themeColor="text1"/>
          <w:lang w:val="es-BO" w:eastAsia="es-BO"/>
        </w:rPr>
      </w:pPr>
    </w:p>
    <w:p w14:paraId="08384573" w14:textId="4C220E2A" w:rsidR="00E06AD6" w:rsidRPr="007658AE" w:rsidRDefault="00E06AD6" w:rsidP="0028113D">
      <w:pPr>
        <w:pStyle w:val="Prrafodelista"/>
        <w:numPr>
          <w:ilvl w:val="1"/>
          <w:numId w:val="99"/>
        </w:numPr>
        <w:spacing w:before="240" w:after="160" w:line="259" w:lineRule="auto"/>
        <w:contextualSpacing/>
        <w:jc w:val="both"/>
        <w:outlineLvl w:val="1"/>
        <w:rPr>
          <w:rFonts w:ascii="Tahoma" w:hAnsi="Tahoma" w:cs="Tahoma"/>
          <w:b/>
          <w:bCs/>
          <w:color w:val="000000" w:themeColor="text1"/>
          <w:lang w:val="es-BO" w:eastAsia="es-BO"/>
        </w:rPr>
      </w:pPr>
      <w:bookmarkStart w:id="245" w:name="_Toc188351804"/>
      <w:bookmarkStart w:id="246" w:name="_Toc190787241"/>
      <w:r w:rsidRPr="007658AE">
        <w:rPr>
          <w:rFonts w:ascii="Tahoma" w:hAnsi="Tahoma" w:cs="Tahoma"/>
          <w:b/>
          <w:bCs/>
          <w:color w:val="000000" w:themeColor="text1"/>
          <w:lang w:val="es-BO" w:eastAsia="es-BO"/>
        </w:rPr>
        <w:lastRenderedPageBreak/>
        <w:t>PLAZOS DE REVISIÓN DE INFORMES Y PRODUCTOS</w:t>
      </w:r>
      <w:bookmarkEnd w:id="245"/>
      <w:bookmarkEnd w:id="246"/>
    </w:p>
    <w:p w14:paraId="71CD1229"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 Supervisión, en los plazos establecidos deberá revisar, analizar, emitir observaciones y/o aprobar la totalidad de informes, productos y cualquier documento elaborado por el Consultor correspondientes a la consultoría.</w:t>
      </w:r>
    </w:p>
    <w:p w14:paraId="633E9060" w14:textId="72A908FD" w:rsidR="00E06AD6" w:rsidRPr="007658AE"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47" w:name="_Toc188351805"/>
      <w:bookmarkStart w:id="248" w:name="_Toc190787242"/>
      <w:r w:rsidRPr="007658AE">
        <w:rPr>
          <w:rFonts w:ascii="Tahoma" w:hAnsi="Tahoma" w:cs="Tahoma"/>
          <w:b/>
          <w:bCs/>
          <w:color w:val="000000" w:themeColor="text1"/>
          <w:lang w:val="es-BO" w:eastAsia="es-BO"/>
        </w:rPr>
        <w:t>Informe inicial</w:t>
      </w:r>
      <w:bookmarkEnd w:id="247"/>
      <w:bookmarkEnd w:id="248"/>
    </w:p>
    <w:p w14:paraId="723598DA" w14:textId="77777777" w:rsidR="00E06AD6" w:rsidRPr="00E06AD6" w:rsidRDefault="00E06AD6" w:rsidP="0028113D">
      <w:pPr>
        <w:numPr>
          <w:ilvl w:val="0"/>
          <w:numId w:val="54"/>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Una vez el Consultor haya entregado a la Supervisión el informe inicial, la Supervisión tendrá un plazo de tres (3) días hábiles a partir del día siguiente de la presentación para su revisión. Posteriormente la Supervisión comunicará en forma escrita al Consultor la aprobación o la existencia de observaciones, imprecisiones o errores en el informe.</w:t>
      </w:r>
    </w:p>
    <w:p w14:paraId="0D35C534" w14:textId="77777777" w:rsidR="00E06AD6" w:rsidRPr="00E06AD6" w:rsidRDefault="00E06AD6" w:rsidP="0028113D">
      <w:pPr>
        <w:numPr>
          <w:ilvl w:val="0"/>
          <w:numId w:val="54"/>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En caso de que la Supervisión considere que el Informe no es apto para aprobarlo, el Consultor tendrá un plazo de tres (3) días hábiles a partir del día siguiente de la devolución, para tomar las acciones necesarias para corregir, complementar o aclarar las observaciones realizadas por la Supervisión.</w:t>
      </w:r>
    </w:p>
    <w:p w14:paraId="62DB25D8" w14:textId="77777777" w:rsidR="00E06AD6" w:rsidRPr="00E06AD6" w:rsidRDefault="00E06AD6" w:rsidP="0028113D">
      <w:pPr>
        <w:numPr>
          <w:ilvl w:val="0"/>
          <w:numId w:val="54"/>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La Supervisión tendrá un nuevo plazo de tres (3) días hábiles a partir del día siguiente de la presentación para revisar nuevamente el informe y verificar las correcciones, complementaciones y aclaraciones del Consultor. Si las observaciones fueron subsanadas, entonces la Supervisión aprobará el informe, pero en caso que las observaciones no hayan sido subsanadas, el Informe será rechazado.</w:t>
      </w:r>
    </w:p>
    <w:p w14:paraId="0C47B407"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Posterior al rechazo, a partir del día siguiente calendario, el Consultor entrará en retraso, por tanto, se procederá con el cobro de multas, hasta que las observaciones sean subsanadas y aprobadas por la Supervisión. Así también el Consultor entrará en retraso en caso que no entregue los informes dentro los plazos establecidos.</w:t>
      </w:r>
    </w:p>
    <w:p w14:paraId="35D21AE1" w14:textId="77777777" w:rsidR="00E06AD6" w:rsidRPr="00E06AD6" w:rsidRDefault="00E06AD6" w:rsidP="00E06AD6">
      <w:pPr>
        <w:spacing w:before="120" w:after="120" w:line="276" w:lineRule="auto"/>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En caso que el informe esté incompleto y/o perteneciente a otro proyecto, dicho informe se devolverá al Consultor y se considerará como NO PRESENTADO.</w:t>
      </w:r>
    </w:p>
    <w:p w14:paraId="585DF544"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En caso que la Supervisión incumpla los plazos de revisión y comunicación al Consultor, se tomará el silencio administrativo positivo y el informe se considerará aprobado.</w:t>
      </w:r>
    </w:p>
    <w:p w14:paraId="27970F24" w14:textId="0B24C614" w:rsidR="00E06AD6" w:rsidRPr="007658AE"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49" w:name="_Toc188351806"/>
      <w:bookmarkStart w:id="250" w:name="_Toc190787243"/>
      <w:r w:rsidRPr="007658AE">
        <w:rPr>
          <w:rFonts w:ascii="Tahoma" w:hAnsi="Tahoma" w:cs="Tahoma"/>
          <w:b/>
          <w:bCs/>
          <w:color w:val="000000" w:themeColor="text1"/>
          <w:lang w:val="es-BO" w:eastAsia="es-BO"/>
        </w:rPr>
        <w:t>Informes especiales</w:t>
      </w:r>
      <w:bookmarkEnd w:id="249"/>
      <w:bookmarkEnd w:id="250"/>
    </w:p>
    <w:p w14:paraId="692C9EF5" w14:textId="77777777" w:rsidR="00E06AD6" w:rsidRPr="00E06AD6" w:rsidRDefault="00E06AD6" w:rsidP="0028113D">
      <w:pPr>
        <w:numPr>
          <w:ilvl w:val="0"/>
          <w:numId w:val="53"/>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Una vez el Consultor haya entregado a la Supervisión un informe especial, la Supervisión tendrá un plazo de tres (3) días hábiles a partir del día siguiente de la presentación para su revisión. Posteriormente la Supervisión comunicará en forma escrita al Consultor la conformidad o la existencia de observaciones, imprecisiones o errores en el informe.</w:t>
      </w:r>
    </w:p>
    <w:p w14:paraId="6FDB16C3" w14:textId="77777777" w:rsidR="00E06AD6" w:rsidRPr="00E06AD6" w:rsidRDefault="00E06AD6" w:rsidP="0028113D">
      <w:pPr>
        <w:numPr>
          <w:ilvl w:val="0"/>
          <w:numId w:val="53"/>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En caso que la Supervisión considere que el Informe no está a conformidad, el Consultor tendrá un plazo de tres (3) días hábiles a partir del día siguiente de la devolución, para tomar las acciones necesarias para corregir, complementar o aclarar las observaciones realizadas por la Supervisión.</w:t>
      </w:r>
    </w:p>
    <w:p w14:paraId="4305170C" w14:textId="77777777" w:rsidR="00E06AD6" w:rsidRPr="00E06AD6" w:rsidRDefault="00E06AD6" w:rsidP="0028113D">
      <w:pPr>
        <w:numPr>
          <w:ilvl w:val="0"/>
          <w:numId w:val="53"/>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La Supervisión tendrá un nuevo plazo de tres (3) días hábiles a partir del día siguiente de la presentación para revisar nuevamente el informe y verificar las correcciones, complementaciones y aclaraciones del Consultor. Si las observaciones fueron subsanadas, entonces la Supervisión dará su conformidad al informe, pero en caso que las observaciones no hayan sido subsanadas, el Informe será rechazado.</w:t>
      </w:r>
    </w:p>
    <w:p w14:paraId="355209E4"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Posterior al rechazo, a partir del día siguiente calendario, el Consultor entrará en retraso por tanto se procederá con el cobro de multas, hasta que las observaciones sean subsanadas y aprobadas por la Supervisión. Así también el Consultor entrará en retraso en caso que no entregue los informes dentro los plazos establecidos.</w:t>
      </w:r>
    </w:p>
    <w:p w14:paraId="27524433" w14:textId="77777777" w:rsidR="00E06AD6" w:rsidRPr="00E06AD6" w:rsidRDefault="00E06AD6" w:rsidP="00E06AD6">
      <w:pPr>
        <w:spacing w:before="120" w:after="120" w:line="276" w:lineRule="auto"/>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lastRenderedPageBreak/>
        <w:t>En caso de que el informe esté incompleto y/o perteneciente a otro proyecto, dicho informe se devolverá al Consultor.</w:t>
      </w:r>
    </w:p>
    <w:p w14:paraId="1A0F203D"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En caso de que la Supervisión incumpla los plazos de revisión y comunicación al Consultor, se tomará el silencio administrativo positivo y el informe se considerará a conformidad de la Supervisión.</w:t>
      </w:r>
    </w:p>
    <w:p w14:paraId="5154711E" w14:textId="5EDA3214" w:rsidR="00E06AD6" w:rsidRPr="007658AE"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51" w:name="_Toc188351807"/>
      <w:bookmarkStart w:id="252" w:name="_Toc190787244"/>
      <w:r w:rsidRPr="007658AE">
        <w:rPr>
          <w:rFonts w:ascii="Tahoma" w:hAnsi="Tahoma" w:cs="Tahoma"/>
          <w:b/>
          <w:bCs/>
          <w:color w:val="000000" w:themeColor="text1"/>
          <w:lang w:val="es-BO" w:eastAsia="es-BO"/>
        </w:rPr>
        <w:t>Informes Específicos</w:t>
      </w:r>
      <w:bookmarkEnd w:id="251"/>
      <w:bookmarkEnd w:id="252"/>
    </w:p>
    <w:p w14:paraId="2F846524" w14:textId="77777777" w:rsidR="00E06AD6" w:rsidRPr="00E06AD6" w:rsidRDefault="00E06AD6" w:rsidP="0028113D">
      <w:pPr>
        <w:numPr>
          <w:ilvl w:val="0"/>
          <w:numId w:val="52"/>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Una vez el Consultor haya entregado a la Supervisión un informe especifico, la Supervisión tendrá un plazo de tres (3) días hábiles a partir del día siguiente de la presentación para su revisión. Posteriormente la Supervisión comunicará en forma escrita al Consultor la conformidad o la existencia de observaciones, imprecisiones o errores en el informe.</w:t>
      </w:r>
    </w:p>
    <w:p w14:paraId="0528D65F" w14:textId="77777777" w:rsidR="00E06AD6" w:rsidRPr="00E06AD6" w:rsidRDefault="00E06AD6" w:rsidP="0028113D">
      <w:pPr>
        <w:numPr>
          <w:ilvl w:val="0"/>
          <w:numId w:val="52"/>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En caso que la Supervisión considere que el Informe no está a conformidad, el Consultor tendrá un plazo de tres (3) días hábiles a partir del día siguiente de la devolución, para tomar las acciones necesarias para corregir, complementar o aclarar las observaciones realizadas por la Supervisión.</w:t>
      </w:r>
    </w:p>
    <w:p w14:paraId="0AB4A826" w14:textId="77777777" w:rsidR="00E06AD6" w:rsidRPr="00E06AD6" w:rsidRDefault="00E06AD6" w:rsidP="0028113D">
      <w:pPr>
        <w:numPr>
          <w:ilvl w:val="0"/>
          <w:numId w:val="52"/>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La Supervisión tendrá un nuevo plazo de tres (3) días hábiles a partir del día siguiente de la presentación para revisar nuevamente el informe y verificar las correcciones, complementaciones y aclaraciones del Consultor. Si las observaciones fueron subsanadas, entonces la Supervisión dará su conformidad al informe, pero en caso que las observaciones no hayan sido subsanadas, el Informe será devuelto.</w:t>
      </w:r>
    </w:p>
    <w:p w14:paraId="4FA35EAB" w14:textId="77777777" w:rsidR="00E06AD6" w:rsidRPr="00E06AD6" w:rsidRDefault="00E06AD6" w:rsidP="00E06AD6">
      <w:pPr>
        <w:spacing w:before="120" w:after="120" w:line="276" w:lineRule="auto"/>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En caso que el informe esté incompleto y/o perteneciente a otro proyecto, dicho informe se devolverá al Consultor.</w:t>
      </w:r>
    </w:p>
    <w:p w14:paraId="4973AE0C" w14:textId="49F52271" w:rsidR="00E06AD6" w:rsidRPr="007658AE"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53" w:name="_Toc188351808"/>
      <w:bookmarkStart w:id="254" w:name="_Toc190787245"/>
      <w:r w:rsidRPr="007658AE">
        <w:rPr>
          <w:rFonts w:ascii="Tahoma" w:hAnsi="Tahoma" w:cs="Tahoma"/>
          <w:b/>
          <w:bCs/>
          <w:color w:val="000000" w:themeColor="text1"/>
          <w:lang w:val="es-BO" w:eastAsia="es-BO"/>
        </w:rPr>
        <w:t>Informes mensuales</w:t>
      </w:r>
      <w:bookmarkEnd w:id="253"/>
      <w:bookmarkEnd w:id="254"/>
    </w:p>
    <w:p w14:paraId="75E8D9B9" w14:textId="77777777" w:rsidR="00E06AD6" w:rsidRPr="00E06AD6" w:rsidRDefault="00E06AD6" w:rsidP="0028113D">
      <w:pPr>
        <w:numPr>
          <w:ilvl w:val="0"/>
          <w:numId w:val="51"/>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Los informes mensuales serán presentados por el Consultor a la Supervisión dentro de los primeros tres (3) días hábiles siguientes del mes a reportar por el Consultor. Una vez el Consultor haya entregado a la Supervisión su informe mensual, la Supervisión tendrá un plazo de tres (3) días hábiles a partir del día siguiente de la presentación para su revisión. Posteriormente la Supervisión comunicará en forma escrita al Consultor la aprobación o la existencia de observaciones, imprecisiones o errores en el informe.</w:t>
      </w:r>
    </w:p>
    <w:p w14:paraId="00F58679" w14:textId="77777777" w:rsidR="00E06AD6" w:rsidRPr="00E06AD6" w:rsidRDefault="00E06AD6" w:rsidP="0028113D">
      <w:pPr>
        <w:numPr>
          <w:ilvl w:val="0"/>
          <w:numId w:val="51"/>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En caso que la Supervisión considere que el Informe no es apto para aprobarlo, el Consultor tendrá un plazo de tres (3) días hábiles a partir del día siguiente de la devolución, para tomar las acciones necesarias para corregir, complementar o aclarar las observaciones realizadas por la Supervisión.</w:t>
      </w:r>
    </w:p>
    <w:p w14:paraId="66347199" w14:textId="77777777" w:rsidR="00E06AD6" w:rsidRPr="00E06AD6" w:rsidRDefault="00E06AD6" w:rsidP="0028113D">
      <w:pPr>
        <w:numPr>
          <w:ilvl w:val="0"/>
          <w:numId w:val="51"/>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La Supervisión tendrá un nuevo plazo de tres (3) días hábiles a partir del día siguiente de la presentación para revisar nuevamente el informe y verificar las correcciones, complementaciones y aclaraciones del Consultor. Si las observaciones fueron subsanadas, entonces la Supervisión aprobará el informe, pero en caso que las observaciones no hayan sido subsanadas, el Informe será devuelto.</w:t>
      </w:r>
    </w:p>
    <w:p w14:paraId="04F6E9C8" w14:textId="77777777" w:rsidR="00E06AD6" w:rsidRPr="00E06AD6" w:rsidRDefault="00E06AD6" w:rsidP="00E06AD6">
      <w:pPr>
        <w:spacing w:before="120" w:after="120" w:line="276" w:lineRule="auto"/>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En caso que el informe esté incompleto y/o perteneciente a otro proyecto, dicho informe se devolverá al Consultor.</w:t>
      </w:r>
    </w:p>
    <w:p w14:paraId="0F734B84" w14:textId="3FC30F32" w:rsidR="00E06AD6" w:rsidRPr="007658AE"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55" w:name="_Toc188351809"/>
      <w:bookmarkStart w:id="256" w:name="_Toc190787246"/>
      <w:r w:rsidRPr="007658AE">
        <w:rPr>
          <w:rFonts w:ascii="Tahoma" w:hAnsi="Tahoma" w:cs="Tahoma"/>
          <w:b/>
          <w:bCs/>
          <w:color w:val="000000" w:themeColor="text1"/>
          <w:lang w:val="es-BO" w:eastAsia="es-BO"/>
        </w:rPr>
        <w:t>Productos de Consultoría</w:t>
      </w:r>
      <w:bookmarkEnd w:id="255"/>
      <w:bookmarkEnd w:id="256"/>
    </w:p>
    <w:p w14:paraId="5524C0B9" w14:textId="77777777" w:rsidR="00E06AD6" w:rsidRPr="00E06AD6" w:rsidRDefault="00E06AD6" w:rsidP="0028113D">
      <w:pPr>
        <w:numPr>
          <w:ilvl w:val="0"/>
          <w:numId w:val="50"/>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Una vez el Consultor haya entregado a la Supervisión los informes de productos de consultoría, la Supervisión tendrá un plazo de tres (3) días hábiles a partir del día siguiente de la entrega para su revisión. Posteriormente la Supervisión comunicará en forma escrita al Consultor la aprobación o la existencia de observaciones, imprecisiones o errores en el informe.</w:t>
      </w:r>
    </w:p>
    <w:p w14:paraId="7E0254C4" w14:textId="77777777" w:rsidR="00E06AD6" w:rsidRPr="00E06AD6" w:rsidRDefault="00E06AD6" w:rsidP="0028113D">
      <w:pPr>
        <w:numPr>
          <w:ilvl w:val="0"/>
          <w:numId w:val="50"/>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lastRenderedPageBreak/>
        <w:t>En caso que la Supervisión considere que el Informe no es apto para aprobarlo, el Consultor tendrá un plazo de tres (3) días hábiles a partir del día siguiente de la devolución, para tomar las acciones necesarias para corregir, complementar o aclarar las observaciones realizadas por la Supervisión y que satisfagan plenamente el alcance de estos Términos de Referencia.</w:t>
      </w:r>
    </w:p>
    <w:p w14:paraId="3A7AE20F" w14:textId="77777777" w:rsidR="00E06AD6" w:rsidRPr="00E06AD6" w:rsidRDefault="00E06AD6" w:rsidP="0028113D">
      <w:pPr>
        <w:numPr>
          <w:ilvl w:val="0"/>
          <w:numId w:val="50"/>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 xml:space="preserve">La Supervisión tendrá un nuevo plazo de tres (3) días hábiles a partir del día siguiente de la entrega. Si las observaciones fueron subsanadas, entonces la Supervisión aprobará el informe de producto, pero en caso que las observaciones no hayan sido subsanadas, el Informe será devuelto. </w:t>
      </w:r>
    </w:p>
    <w:p w14:paraId="173F20DC" w14:textId="77777777" w:rsidR="00E06AD6" w:rsidRPr="00E06AD6" w:rsidRDefault="00E06AD6" w:rsidP="00E06AD6">
      <w:pPr>
        <w:spacing w:before="120" w:after="120" w:line="276" w:lineRule="auto"/>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En caso que el producto esté incompleto y/o perteneciente a otro proyecto, dicho producto se devolverá al Consultor.</w:t>
      </w:r>
    </w:p>
    <w:p w14:paraId="6BDC4F5E"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Se aclara que los productos aprobados por Supervisión deberán estar firmados y sellados en todas las copias por los profesionales que participaron en la elaboración de los mismos.</w:t>
      </w:r>
    </w:p>
    <w:p w14:paraId="7DDDB2DE"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Se podrán hacer presentaciones previas de los informes en formato digital los cuales servirán para adelantar los trabajos de revisión, pero no podrán de ninguna manera, ser usados para pago alguno.</w:t>
      </w:r>
    </w:p>
    <w:p w14:paraId="3D23FA3E" w14:textId="4DE5EFB7" w:rsidR="00E06AD6" w:rsidRPr="007658AE"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57" w:name="_Toc188351810"/>
      <w:bookmarkStart w:id="258" w:name="_Toc190787247"/>
      <w:r w:rsidRPr="007658AE">
        <w:rPr>
          <w:rFonts w:ascii="Tahoma" w:hAnsi="Tahoma" w:cs="Tahoma"/>
          <w:b/>
          <w:bCs/>
          <w:color w:val="000000" w:themeColor="text1"/>
          <w:lang w:val="es-BO" w:eastAsia="es-BO"/>
        </w:rPr>
        <w:t>EEIA-AI completo a ser presentado a la primera instancia ambiental de revisión (Producto 4)</w:t>
      </w:r>
      <w:bookmarkEnd w:id="257"/>
      <w:bookmarkEnd w:id="258"/>
    </w:p>
    <w:p w14:paraId="2843DF49" w14:textId="77777777" w:rsidR="00E06AD6" w:rsidRPr="00E06AD6" w:rsidRDefault="00E06AD6" w:rsidP="0028113D">
      <w:pPr>
        <w:numPr>
          <w:ilvl w:val="0"/>
          <w:numId w:val="50"/>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Una vez el Consultor haya entregado a la Supervisión los documentos del EEIA-AI, la Supervisión tendrá un plazo de tres (3) días hábiles a partir del día siguiente de la entrega para su revisión. Posteriormente la Supervisión comunicará en forma escrita al Consultor la aprobación o la existencia de observaciones, imprecisiones o errores en el producto.</w:t>
      </w:r>
    </w:p>
    <w:p w14:paraId="4ED9C74A" w14:textId="77777777" w:rsidR="00E06AD6" w:rsidRPr="00E06AD6" w:rsidRDefault="00E06AD6" w:rsidP="0028113D">
      <w:pPr>
        <w:numPr>
          <w:ilvl w:val="0"/>
          <w:numId w:val="50"/>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En caso que la Supervisión considere que el producto no es apto para aprobarlo, el Consultor tendrá un plazo de tres (3) días hábiles a partir del día siguiente de la devolución, para tomar las acciones necesarias para corregir, complementar o aclarar las observaciones realizadas por la Supervisión y que satisfagan plenamente el alcance de estos Términos de Referencia.</w:t>
      </w:r>
    </w:p>
    <w:p w14:paraId="13BF3E92" w14:textId="77777777" w:rsidR="00E06AD6" w:rsidRPr="00E06AD6" w:rsidRDefault="00E06AD6" w:rsidP="0028113D">
      <w:pPr>
        <w:numPr>
          <w:ilvl w:val="0"/>
          <w:numId w:val="50"/>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 xml:space="preserve">La Supervisión tendrá un nuevo plazo de tres (3) días hábiles a partir del día siguiente de la entrega. Si las observaciones fueron subsanadas, entonces la Supervisión aprobará el producto, pero en caso que las observaciones no hayan sido subsanadas, el Informe será devuelto. </w:t>
      </w:r>
    </w:p>
    <w:p w14:paraId="2AD034F7"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Así también el Consultor entrará en retraso en caso de que no entregue el producto dentro los plazos establecidos.</w:t>
      </w:r>
    </w:p>
    <w:p w14:paraId="108CBDFA" w14:textId="77777777" w:rsidR="00E06AD6" w:rsidRPr="00E06AD6" w:rsidRDefault="00E06AD6" w:rsidP="00E06AD6">
      <w:pPr>
        <w:spacing w:before="120" w:after="120" w:line="276" w:lineRule="auto"/>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En caso que el producto esté incompleto y/o perteneciente a otro proyecto, dicho producto se devolverá al Consultor.</w:t>
      </w:r>
    </w:p>
    <w:p w14:paraId="0260D5EC"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Se podrán hacer presentaciones previas del producto en formato digital los cuales servirán para adelantar los trabajos de revisión, pero no podrán de ninguna manera, ser usados para pago alguno.</w:t>
      </w:r>
    </w:p>
    <w:p w14:paraId="57FB77C1"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Una vez aprobado el producto de documentos de EEIA-AI por la Supervisión, el Consultor en coordinación con ENDE iniciarán el trámite de presentación de estos documentos a la Autoridad Ambiental correspondiente.</w:t>
      </w:r>
    </w:p>
    <w:p w14:paraId="652E09B8"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 xml:space="preserve">Se aclara que este acápite es desarrollado particularmente para el producto número cuatro (4) Documentos del EEIA-AI. </w:t>
      </w:r>
    </w:p>
    <w:p w14:paraId="3237CA2F" w14:textId="05D916E1" w:rsidR="00E06AD6" w:rsidRPr="007658AE"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59" w:name="_Toc188351811"/>
      <w:bookmarkStart w:id="260" w:name="_Toc190787248"/>
      <w:r w:rsidRPr="007658AE">
        <w:rPr>
          <w:rFonts w:ascii="Tahoma" w:hAnsi="Tahoma" w:cs="Tahoma"/>
          <w:b/>
          <w:bCs/>
          <w:color w:val="000000" w:themeColor="text1"/>
          <w:lang w:val="es-BO" w:eastAsia="es-BO"/>
        </w:rPr>
        <w:t>Obtención de la Licencia Ambiental</w:t>
      </w:r>
      <w:bookmarkEnd w:id="259"/>
      <w:bookmarkEnd w:id="260"/>
    </w:p>
    <w:p w14:paraId="21544DF5" w14:textId="77777777" w:rsidR="00E06AD6" w:rsidRPr="00E06AD6" w:rsidRDefault="00E06AD6" w:rsidP="00E06AD6">
      <w:pPr>
        <w:spacing w:before="120" w:after="120" w:line="276" w:lineRule="auto"/>
        <w:jc w:val="both"/>
        <w:rPr>
          <w:rFonts w:ascii="Tahoma" w:eastAsia="Tahoma" w:hAnsi="Tahoma" w:cs="Tahoma"/>
          <w:color w:val="000000" w:themeColor="text1"/>
          <w:lang w:val="es-BO"/>
        </w:rPr>
      </w:pPr>
      <w:r w:rsidRPr="00E06AD6">
        <w:rPr>
          <w:rFonts w:ascii="Tahoma" w:hAnsi="Tahoma" w:cs="Tahoma"/>
          <w:color w:val="000000"/>
          <w:lang w:val="es-BO" w:eastAsia="es-BO"/>
        </w:rPr>
        <w:t>Los documentos del EEIA-AI inicialmente será revisada por Supervisión quien deberá dar su aprobación</w:t>
      </w:r>
      <w:r w:rsidRPr="00E06AD6">
        <w:rPr>
          <w:rFonts w:ascii="Tahoma" w:eastAsia="Tahoma" w:hAnsi="Tahoma" w:cs="Tahoma"/>
          <w:color w:val="000000" w:themeColor="text1"/>
          <w:lang w:val="es-BO"/>
        </w:rPr>
        <w:t>.</w:t>
      </w:r>
    </w:p>
    <w:p w14:paraId="3A3F8486" w14:textId="77777777" w:rsidR="00E06AD6" w:rsidRPr="00E06AD6" w:rsidRDefault="00E06AD6" w:rsidP="00E06AD6">
      <w:pPr>
        <w:spacing w:before="120" w:after="120" w:line="276" w:lineRule="auto"/>
        <w:jc w:val="both"/>
        <w:rPr>
          <w:rFonts w:ascii="Tahoma" w:eastAsia="Verdana" w:hAnsi="Tahoma" w:cs="Tahoma"/>
          <w:color w:val="000000" w:themeColor="text1"/>
          <w:spacing w:val="2"/>
          <w:lang w:val="es-BO"/>
        </w:rPr>
      </w:pPr>
      <w:r w:rsidRPr="00E06AD6">
        <w:rPr>
          <w:rFonts w:ascii="Tahoma" w:eastAsia="Tahoma" w:hAnsi="Tahoma" w:cs="Tahoma"/>
          <w:color w:val="000000" w:themeColor="text1"/>
          <w:lang w:val="es-BO"/>
        </w:rPr>
        <w:t>ENDE al ser el representante legal ante las autoridades competentes revisoras, presentará el EEIA-AI a las siguientes instituciones para revisión, aprobación o rechazo: Organismo Sectorial Competente (OSC), SERNAP y la Autoridad Ambiental Competente (AAC) o el correspondiente</w:t>
      </w:r>
      <w:r w:rsidRPr="00E06AD6">
        <w:rPr>
          <w:rFonts w:ascii="Tahoma" w:eastAsia="Verdana" w:hAnsi="Tahoma" w:cs="Tahoma"/>
          <w:color w:val="000000" w:themeColor="text1"/>
          <w:spacing w:val="2"/>
          <w:lang w:val="es-BO"/>
        </w:rPr>
        <w:t xml:space="preserve">. </w:t>
      </w:r>
    </w:p>
    <w:p w14:paraId="31CBDE53"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lastRenderedPageBreak/>
        <w:t>El Consultor está obligado a dar atención a la elaboración de informes y/o responder de forma oportuna a todas las observaciones, imprecisiones errores o requerimientos emitidos por el Organismo Sectorial Competente (OSC), Servicio Nacional de Áreas Protegidas (SERNAP), Instancia Ambiental del Gobierno Municipal, Gobierno Departamental, Autoridad Ambiental Competente (AAC) y/o cualquier otra instancia pertinente, en el proceso de aprobación y de obtención de la Declaratoria de Impacto Ambiental (DIA) y la Licencia Ambiental para Actividades con Sustancias Peligrosas (LASP) cuando corresponda, previa conformidad por parte de Supervisión.</w:t>
      </w:r>
    </w:p>
    <w:p w14:paraId="751CE13A"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El Consultor deberá realizar el seguimiento de la presentación del EEIA-AI, así mismo de existir reuniones de aclaración con diferentes instancias ambientales deberá asistir a reuniones de aclaración con diferentes, además, deberá participar y/o proporcionar información de dichas reuniones, atender los requerimientos que surjan de las mismas y coadyuvar en ellas para la obtención de resultados satisfactorios, en coordinación de la Supervisión y ENDE en todos los casos.</w:t>
      </w:r>
    </w:p>
    <w:p w14:paraId="6FF96E6B" w14:textId="77777777" w:rsidR="00E06AD6" w:rsidRPr="00E06AD6" w:rsidRDefault="00E06AD6" w:rsidP="00E06AD6">
      <w:pPr>
        <w:spacing w:before="120" w:after="120" w:line="276" w:lineRule="auto"/>
        <w:jc w:val="both"/>
        <w:textAlignment w:val="baseline"/>
        <w:rPr>
          <w:rFonts w:ascii="Tahoma" w:eastAsia="Verdana" w:hAnsi="Tahoma" w:cs="Tahoma"/>
          <w:color w:val="000000" w:themeColor="text1"/>
          <w:spacing w:val="2"/>
          <w:lang w:val="es-BO"/>
        </w:rPr>
      </w:pPr>
      <w:r w:rsidRPr="00E06AD6">
        <w:rPr>
          <w:rFonts w:ascii="Tahoma" w:eastAsia="Verdana" w:hAnsi="Tahoma" w:cs="Tahoma"/>
          <w:color w:val="000000" w:themeColor="text1"/>
          <w:spacing w:val="2"/>
          <w:lang w:val="es-BO"/>
        </w:rPr>
        <w:t>Este documento subsanado deberá ser revisado nuevamente por Supervisión en los plazos otorgados por las entidades revisoras, y presentado nuevamente para la continuidad del trámite.</w:t>
      </w:r>
    </w:p>
    <w:p w14:paraId="4F0E04EB" w14:textId="77777777" w:rsidR="00E06AD6" w:rsidRPr="00E06AD6" w:rsidRDefault="00E06AD6" w:rsidP="00E06AD6">
      <w:pPr>
        <w:spacing w:before="120" w:after="120" w:line="276" w:lineRule="auto"/>
        <w:jc w:val="both"/>
        <w:textAlignment w:val="baseline"/>
        <w:rPr>
          <w:rFonts w:ascii="Tahoma" w:hAnsi="Tahoma" w:cs="Tahoma"/>
          <w:color w:val="000000"/>
          <w:lang w:val="es-BO" w:eastAsia="es-BO"/>
        </w:rPr>
      </w:pPr>
      <w:r w:rsidRPr="00E06AD6">
        <w:rPr>
          <w:rFonts w:ascii="Tahoma" w:eastAsia="Verdana" w:hAnsi="Tahoma" w:cs="Tahoma"/>
          <w:color w:val="000000" w:themeColor="text1"/>
          <w:spacing w:val="2"/>
          <w:lang w:val="es-BO"/>
        </w:rPr>
        <w:t>La aprobación a los documentos presentados, será dada por las autoridades ambientales competentes con la emisión de: la correspondiente Licencia Ambiental (Declaratoria de Impacto Ambiental (DIA) y la Licencia Ambiental para Actividades con Sustancias Peligrosas (LASP) y otros relacionados</w:t>
      </w:r>
      <w:r w:rsidRPr="00E06AD6">
        <w:rPr>
          <w:rFonts w:ascii="Tahoma" w:hAnsi="Tahoma" w:cs="Tahoma"/>
          <w:color w:val="000000"/>
          <w:lang w:val="es-BO" w:eastAsia="es-BO"/>
        </w:rPr>
        <w:t xml:space="preserve">. </w:t>
      </w:r>
    </w:p>
    <w:p w14:paraId="67DF838F" w14:textId="3191ECE6" w:rsidR="00E06AD6" w:rsidRPr="007658AE"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61" w:name="_Toc188351812"/>
      <w:bookmarkStart w:id="262" w:name="_Toc190787249"/>
      <w:r w:rsidRPr="007658AE">
        <w:rPr>
          <w:rFonts w:ascii="Tahoma" w:hAnsi="Tahoma" w:cs="Tahoma"/>
          <w:b/>
          <w:bCs/>
          <w:color w:val="000000" w:themeColor="text1"/>
          <w:lang w:val="es-BO" w:eastAsia="es-BO"/>
        </w:rPr>
        <w:t>Plazos de revisión por el Contratante</w:t>
      </w:r>
      <w:bookmarkEnd w:id="261"/>
      <w:bookmarkEnd w:id="262"/>
    </w:p>
    <w:p w14:paraId="04C6FD23" w14:textId="77777777" w:rsidR="00E06AD6" w:rsidRPr="00E06AD6" w:rsidRDefault="00E06AD6" w:rsidP="00E06AD6">
      <w:pPr>
        <w:spacing w:before="120" w:after="120" w:line="276" w:lineRule="auto"/>
        <w:jc w:val="both"/>
        <w:textAlignment w:val="baseline"/>
        <w:rPr>
          <w:rFonts w:ascii="Tahoma" w:hAnsi="Tahoma" w:cs="Tahoma"/>
          <w:color w:val="000000"/>
          <w:lang w:val="es-BO" w:eastAsia="es-BO"/>
        </w:rPr>
      </w:pPr>
      <w:r w:rsidRPr="00E06AD6">
        <w:rPr>
          <w:rFonts w:ascii="Tahoma" w:hAnsi="Tahoma" w:cs="Tahoma"/>
          <w:color w:val="000000"/>
          <w:lang w:val="es-BO" w:eastAsia="es-BO"/>
        </w:rPr>
        <w:t>El Contratante, en un plazo máximo de 3 días hábiles, deberá revisar y verificar la totalidad de informes, productos y cualquier documento elaborado por la Supervisión correspondientes a la consultoría. Asi mismo, si corresponde emitirá observaciones y solicitará aclaraciones.</w:t>
      </w:r>
    </w:p>
    <w:p w14:paraId="60E9E8AD" w14:textId="2027B805" w:rsidR="00E06AD6" w:rsidRPr="007658AE"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263" w:name="_Toc188351813"/>
      <w:bookmarkStart w:id="264" w:name="_Toc190787250"/>
      <w:r w:rsidRPr="007658AE">
        <w:rPr>
          <w:rFonts w:ascii="Tahoma" w:hAnsi="Tahoma" w:cs="Tahoma"/>
          <w:b/>
          <w:bCs/>
          <w:color w:val="000000" w:themeColor="text1"/>
          <w:lang w:val="es-BO" w:eastAsia="es-BO"/>
        </w:rPr>
        <w:t>FORMATO, SOPORTE Y NÚMERO DE INFORMES</w:t>
      </w:r>
      <w:bookmarkEnd w:id="263"/>
      <w:bookmarkEnd w:id="264"/>
    </w:p>
    <w:p w14:paraId="08902133"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Todos los productos generados por el Consultor, material escrito, digital, gráficos, diapositivas, películas, cintas magnéticas, programas de computación, resultados de laboratorio, muestras obtenidas en campo y demás productos generados durante el servicio de Consultoría, deberán ser entregados a ENDE. La información será emitida, revisada, aprobada y gestionada a través del sistema de gestión documental asignado al proyecto, esto se tratará en la reunión de lanzamiento del proyecto.</w:t>
      </w:r>
    </w:p>
    <w:p w14:paraId="1C5647AB"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Toda la información presentada en los informes debe ser acompañada de sus respectivos respaldos (planillas de cálculo editables y con fórmulas, planos y mapas en formato .dwg y/o .shp o geodatabase y cualquier archivo necesario para ser visualizado en cualquier software especializado que se requiera).</w:t>
      </w:r>
    </w:p>
    <w:p w14:paraId="3508300E" w14:textId="65B08CF7" w:rsidR="00E06AD6" w:rsidRPr="007658AE"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65" w:name="_Toc188351814"/>
      <w:bookmarkStart w:id="266" w:name="_Toc190787251"/>
      <w:r w:rsidRPr="007658AE">
        <w:rPr>
          <w:rFonts w:ascii="Tahoma" w:hAnsi="Tahoma" w:cs="Tahoma"/>
          <w:b/>
          <w:bCs/>
          <w:color w:val="000000" w:themeColor="text1"/>
          <w:lang w:val="es-BO" w:eastAsia="es-BO"/>
        </w:rPr>
        <w:t>Ejemplares</w:t>
      </w:r>
      <w:bookmarkEnd w:id="265"/>
      <w:bookmarkEnd w:id="266"/>
    </w:p>
    <w:p w14:paraId="16286720"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Toda la documentación generada en físico deberá ser entregada en (1) ejemplar original mediante la presentación del Data Book.</w:t>
      </w:r>
    </w:p>
    <w:p w14:paraId="2708E887" w14:textId="570F26CF" w:rsidR="00E06AD6" w:rsidRPr="007658AE"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67" w:name="_Toc188351815"/>
      <w:bookmarkStart w:id="268" w:name="_Toc190787252"/>
      <w:r w:rsidRPr="007658AE">
        <w:rPr>
          <w:rFonts w:ascii="Tahoma" w:hAnsi="Tahoma" w:cs="Tahoma"/>
          <w:b/>
          <w:bCs/>
          <w:color w:val="000000" w:themeColor="text1"/>
          <w:lang w:val="es-BO" w:eastAsia="es-BO"/>
        </w:rPr>
        <w:t>Soporte digital</w:t>
      </w:r>
      <w:bookmarkEnd w:id="267"/>
      <w:bookmarkEnd w:id="268"/>
    </w:p>
    <w:p w14:paraId="1BCD5BD6"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La versión digital (CD), deberá contener el informe en su integridad con los respaldos correspondientes y proporcionar los archivos fuente editables y con las fórmulas correspondientes (MS Office u otros similares), con el detalle de los enlaces e información utilizada.</w:t>
      </w:r>
    </w:p>
    <w:p w14:paraId="3048DD96" w14:textId="5D7CA27C" w:rsid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Cuando sea el caso y de utilizarse otro software de análisis deberá proporcionarse los archivos de ingreso y salida.</w:t>
      </w:r>
    </w:p>
    <w:p w14:paraId="11724AEA" w14:textId="68B09AA5" w:rsidR="007658AE" w:rsidRDefault="007658AE" w:rsidP="00E06AD6">
      <w:pPr>
        <w:spacing w:before="120" w:after="120" w:line="276" w:lineRule="auto"/>
        <w:jc w:val="both"/>
        <w:rPr>
          <w:rFonts w:ascii="Tahoma" w:hAnsi="Tahoma" w:cs="Tahoma"/>
          <w:color w:val="000000" w:themeColor="text1"/>
          <w:lang w:val="es-BO" w:eastAsia="es-BO"/>
        </w:rPr>
      </w:pPr>
    </w:p>
    <w:p w14:paraId="5A298927" w14:textId="77777777" w:rsidR="007658AE" w:rsidRPr="00E06AD6" w:rsidRDefault="007658AE" w:rsidP="00E06AD6">
      <w:pPr>
        <w:spacing w:before="120" w:after="120" w:line="276" w:lineRule="auto"/>
        <w:jc w:val="both"/>
        <w:rPr>
          <w:rFonts w:ascii="Tahoma" w:hAnsi="Tahoma" w:cs="Tahoma"/>
          <w:color w:val="000000" w:themeColor="text1"/>
          <w:lang w:val="es-BO" w:eastAsia="es-BO"/>
        </w:rPr>
      </w:pPr>
    </w:p>
    <w:p w14:paraId="766989D9" w14:textId="75194E98" w:rsidR="00E06AD6" w:rsidRPr="007658AE"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69" w:name="_Toc188351816"/>
      <w:bookmarkStart w:id="270" w:name="_Toc190787253"/>
      <w:r w:rsidRPr="007658AE">
        <w:rPr>
          <w:rFonts w:ascii="Tahoma" w:hAnsi="Tahoma" w:cs="Tahoma"/>
          <w:b/>
          <w:bCs/>
          <w:color w:val="000000" w:themeColor="text1"/>
          <w:lang w:val="es-BO" w:eastAsia="es-BO"/>
        </w:rPr>
        <w:lastRenderedPageBreak/>
        <w:t>Formato</w:t>
      </w:r>
      <w:bookmarkEnd w:id="269"/>
      <w:bookmarkEnd w:id="270"/>
    </w:p>
    <w:p w14:paraId="49DA392D"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Todos los informes aprobados serán firmados y sellados en la primera página por los especialistas, las cuales serán numeradas en forma correlativa.</w:t>
      </w:r>
    </w:p>
    <w:p w14:paraId="53D04A30" w14:textId="77777777" w:rsidR="00E06AD6" w:rsidRPr="00E06AD6" w:rsidRDefault="00E06AD6" w:rsidP="0028113D">
      <w:pPr>
        <w:numPr>
          <w:ilvl w:val="0"/>
          <w:numId w:val="64"/>
        </w:numPr>
        <w:tabs>
          <w:tab w:val="num" w:pos="284"/>
        </w:tabs>
        <w:spacing w:before="120" w:after="120" w:line="276" w:lineRule="auto"/>
        <w:ind w:left="284" w:right="-20" w:hanging="284"/>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El formato de papel será:</w:t>
      </w:r>
    </w:p>
    <w:p w14:paraId="78BB0147" w14:textId="77777777" w:rsidR="00E06AD6" w:rsidRPr="00E06AD6" w:rsidRDefault="00E06AD6" w:rsidP="0028113D">
      <w:pPr>
        <w:numPr>
          <w:ilvl w:val="0"/>
          <w:numId w:val="57"/>
        </w:numPr>
        <w:spacing w:before="120" w:after="120" w:line="276" w:lineRule="auto"/>
        <w:ind w:left="709" w:right="-20" w:hanging="357"/>
        <w:contextualSpacing/>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Documentos tamaño carta.</w:t>
      </w:r>
    </w:p>
    <w:p w14:paraId="392D0BF0" w14:textId="77777777" w:rsidR="00E06AD6" w:rsidRPr="00E06AD6" w:rsidRDefault="00E06AD6" w:rsidP="0028113D">
      <w:pPr>
        <w:numPr>
          <w:ilvl w:val="0"/>
          <w:numId w:val="57"/>
        </w:numPr>
        <w:spacing w:before="120" w:after="120" w:line="276" w:lineRule="auto"/>
        <w:ind w:left="709" w:right="-20" w:hanging="357"/>
        <w:contextualSpacing/>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Plano Planos de ingeniería tamaño A1 (594 mm x 841 mm), en papel bond.</w:t>
      </w:r>
    </w:p>
    <w:p w14:paraId="102FB581" w14:textId="77777777" w:rsidR="00E06AD6" w:rsidRPr="00E06AD6" w:rsidRDefault="00E06AD6" w:rsidP="0028113D">
      <w:pPr>
        <w:numPr>
          <w:ilvl w:val="0"/>
          <w:numId w:val="57"/>
        </w:numPr>
        <w:spacing w:before="120" w:after="120" w:line="276" w:lineRule="auto"/>
        <w:ind w:left="709" w:right="-20" w:hanging="357"/>
        <w:contextualSpacing/>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Planos de ingeniería tamaño A3 (420 mm x 297 mm), en papel bond.</w:t>
      </w:r>
    </w:p>
    <w:p w14:paraId="1152DC00" w14:textId="77777777" w:rsidR="00E06AD6" w:rsidRPr="00E06AD6" w:rsidRDefault="00E06AD6" w:rsidP="0028113D">
      <w:pPr>
        <w:numPr>
          <w:ilvl w:val="0"/>
          <w:numId w:val="57"/>
        </w:numPr>
        <w:spacing w:before="120" w:after="120" w:line="276" w:lineRule="auto"/>
        <w:ind w:left="709" w:right="-20" w:hanging="357"/>
        <w:contextualSpacing/>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Planos de detalles, tamaño A3.</w:t>
      </w:r>
    </w:p>
    <w:p w14:paraId="32CEA014" w14:textId="77777777" w:rsidR="00E06AD6" w:rsidRPr="00E06AD6" w:rsidRDefault="00E06AD6" w:rsidP="0028113D">
      <w:pPr>
        <w:numPr>
          <w:ilvl w:val="0"/>
          <w:numId w:val="57"/>
        </w:numPr>
        <w:spacing w:before="120" w:after="120" w:line="276" w:lineRule="auto"/>
        <w:ind w:left="709" w:right="-23" w:hanging="357"/>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Otros tamaños de planos deberán ser coordinados con la Supervisión.</w:t>
      </w:r>
    </w:p>
    <w:p w14:paraId="3BDFDBF5" w14:textId="77777777" w:rsidR="00E06AD6" w:rsidRPr="00E06AD6" w:rsidRDefault="00E06AD6" w:rsidP="0028113D">
      <w:pPr>
        <w:numPr>
          <w:ilvl w:val="0"/>
          <w:numId w:val="64"/>
        </w:numPr>
        <w:tabs>
          <w:tab w:val="num" w:pos="284"/>
        </w:tabs>
        <w:spacing w:before="120" w:after="120" w:line="276" w:lineRule="auto"/>
        <w:ind w:left="284" w:right="-20" w:hanging="284"/>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Los formatos Digitales serán:</w:t>
      </w:r>
    </w:p>
    <w:p w14:paraId="160624CB" w14:textId="77777777" w:rsidR="00E06AD6" w:rsidRPr="00E06AD6" w:rsidRDefault="00E06AD6" w:rsidP="0028113D">
      <w:pPr>
        <w:numPr>
          <w:ilvl w:val="0"/>
          <w:numId w:val="65"/>
        </w:numPr>
        <w:spacing w:before="120" w:after="120" w:line="276" w:lineRule="auto"/>
        <w:ind w:left="709" w:right="-20"/>
        <w:contextualSpacing/>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Documentos: *.docx, *.xlsx, *.pdf</w:t>
      </w:r>
    </w:p>
    <w:p w14:paraId="04BE2A9C" w14:textId="77777777" w:rsidR="00E06AD6" w:rsidRPr="00E06AD6" w:rsidRDefault="00E06AD6" w:rsidP="0028113D">
      <w:pPr>
        <w:numPr>
          <w:ilvl w:val="0"/>
          <w:numId w:val="65"/>
        </w:numPr>
        <w:spacing w:before="120" w:after="120" w:line="276" w:lineRule="auto"/>
        <w:ind w:left="709" w:right="-20"/>
        <w:contextualSpacing/>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Memorias y textos: Formato *.doc ó *.docx (Word/Office o similar)</w:t>
      </w:r>
    </w:p>
    <w:p w14:paraId="0E755241" w14:textId="77777777" w:rsidR="00E06AD6" w:rsidRPr="00E06AD6" w:rsidRDefault="00E06AD6" w:rsidP="0028113D">
      <w:pPr>
        <w:numPr>
          <w:ilvl w:val="0"/>
          <w:numId w:val="65"/>
        </w:numPr>
        <w:spacing w:before="120" w:after="120" w:line="276" w:lineRule="auto"/>
        <w:ind w:left="709" w:right="-20"/>
        <w:contextualSpacing/>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Metrado y Presupuestos: Formato *.xls ó *.xlsx (Excel/Office o similar)</w:t>
      </w:r>
    </w:p>
    <w:p w14:paraId="45E14834" w14:textId="77777777" w:rsidR="00E06AD6" w:rsidRPr="00E06AD6" w:rsidRDefault="00E06AD6" w:rsidP="0028113D">
      <w:pPr>
        <w:numPr>
          <w:ilvl w:val="0"/>
          <w:numId w:val="65"/>
        </w:numPr>
        <w:spacing w:before="120" w:after="120" w:line="276" w:lineRule="auto"/>
        <w:ind w:left="709" w:right="-20"/>
        <w:contextualSpacing/>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Planificación y Cronogramas: MS Project.</w:t>
      </w:r>
    </w:p>
    <w:p w14:paraId="6E9BBC65" w14:textId="77777777" w:rsidR="00E06AD6" w:rsidRPr="00E06AD6" w:rsidRDefault="00E06AD6" w:rsidP="0028113D">
      <w:pPr>
        <w:numPr>
          <w:ilvl w:val="0"/>
          <w:numId w:val="65"/>
        </w:numPr>
        <w:spacing w:before="120" w:after="120" w:line="276" w:lineRule="auto"/>
        <w:ind w:left="709" w:right="-20"/>
        <w:contextualSpacing/>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Presentaciones: Formato *.ppt ó *.pptx (MS Power Point o o similar).</w:t>
      </w:r>
    </w:p>
    <w:p w14:paraId="67974FCC" w14:textId="77777777" w:rsidR="00E06AD6" w:rsidRPr="00E06AD6" w:rsidRDefault="00E06AD6" w:rsidP="0028113D">
      <w:pPr>
        <w:numPr>
          <w:ilvl w:val="0"/>
          <w:numId w:val="65"/>
        </w:numPr>
        <w:spacing w:before="120" w:after="120" w:line="276" w:lineRule="auto"/>
        <w:ind w:left="709" w:right="-20"/>
        <w:contextualSpacing/>
        <w:jc w:val="both"/>
        <w:textAlignment w:val="baseline"/>
        <w:rPr>
          <w:rFonts w:ascii="Tahoma" w:hAnsi="Tahoma" w:cs="Tahoma"/>
          <w:color w:val="000000" w:themeColor="text1"/>
          <w:lang w:val="en-US" w:eastAsia="es-BO"/>
        </w:rPr>
      </w:pPr>
      <w:r w:rsidRPr="00E06AD6">
        <w:rPr>
          <w:rFonts w:ascii="Tahoma" w:hAnsi="Tahoma" w:cs="Tahoma"/>
          <w:color w:val="000000" w:themeColor="text1"/>
          <w:lang w:val="en-US" w:eastAsia="es-BO"/>
        </w:rPr>
        <w:t>Planos:  *.dwg, *.gws, *.tiff, Arcviewshape file, *.p, *.shp, *.mpk</w:t>
      </w:r>
    </w:p>
    <w:p w14:paraId="32DD2E89" w14:textId="77777777" w:rsidR="00E06AD6" w:rsidRPr="00E06AD6" w:rsidRDefault="00E06AD6" w:rsidP="0028113D">
      <w:pPr>
        <w:numPr>
          <w:ilvl w:val="0"/>
          <w:numId w:val="65"/>
        </w:numPr>
        <w:spacing w:before="120" w:after="120" w:line="276" w:lineRule="auto"/>
        <w:ind w:left="709" w:right="-20"/>
        <w:contextualSpacing/>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Imágenes y fotos: *.jpg, *.tiff, *.png o no editable, *.pdf</w:t>
      </w:r>
    </w:p>
    <w:p w14:paraId="6A4F070C" w14:textId="77777777" w:rsidR="00E06AD6" w:rsidRPr="00E06AD6" w:rsidRDefault="00E06AD6" w:rsidP="00E06AD6">
      <w:pPr>
        <w:spacing w:before="120" w:after="120" w:line="276" w:lineRule="auto"/>
        <w:ind w:left="281"/>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 xml:space="preserve">En el caso de que el formato de algún documento no se adecuase a la lista anterior, se deberá entregar dicho documento escaneado, preferiblemente en formato *.pdf de Adobe Acrobat. Siempre que sea posible se exportará el documento a formato compatible con MS Office. </w:t>
      </w:r>
    </w:p>
    <w:p w14:paraId="74CE49EC" w14:textId="77777777" w:rsidR="00E06AD6" w:rsidRPr="00E06AD6" w:rsidRDefault="00E06AD6" w:rsidP="0028113D">
      <w:pPr>
        <w:numPr>
          <w:ilvl w:val="0"/>
          <w:numId w:val="64"/>
        </w:numPr>
        <w:tabs>
          <w:tab w:val="num" w:pos="284"/>
        </w:tabs>
        <w:spacing w:before="120" w:after="120" w:line="276" w:lineRule="auto"/>
        <w:ind w:left="284" w:right="-20" w:hanging="284"/>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La carátula de cada informe de producto deberá incluir mínimamente los siguientes elementos:</w:t>
      </w:r>
    </w:p>
    <w:p w14:paraId="28F6D886" w14:textId="77777777" w:rsidR="00E06AD6" w:rsidRPr="00E06AD6" w:rsidRDefault="00E06AD6" w:rsidP="0028113D">
      <w:pPr>
        <w:numPr>
          <w:ilvl w:val="0"/>
          <w:numId w:val="58"/>
        </w:numPr>
        <w:spacing w:before="120" w:after="120" w:line="276" w:lineRule="auto"/>
        <w:ind w:left="641" w:right="-20" w:hanging="357"/>
        <w:contextualSpacing/>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Empresa Nacional de Electricidad (logo)</w:t>
      </w:r>
    </w:p>
    <w:p w14:paraId="20DD54D6" w14:textId="77777777" w:rsidR="00E06AD6" w:rsidRPr="00E06AD6" w:rsidRDefault="00E06AD6" w:rsidP="0028113D">
      <w:pPr>
        <w:numPr>
          <w:ilvl w:val="0"/>
          <w:numId w:val="58"/>
        </w:numPr>
        <w:spacing w:before="120" w:after="120" w:line="276" w:lineRule="auto"/>
        <w:ind w:left="641" w:right="-20" w:hanging="357"/>
        <w:contextualSpacing/>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Ente financiador (logo), (si corresponde)</w:t>
      </w:r>
    </w:p>
    <w:p w14:paraId="660C6C82" w14:textId="77777777" w:rsidR="00E06AD6" w:rsidRPr="00E06AD6" w:rsidRDefault="00E06AD6" w:rsidP="0028113D">
      <w:pPr>
        <w:numPr>
          <w:ilvl w:val="0"/>
          <w:numId w:val="58"/>
        </w:numPr>
        <w:spacing w:before="120" w:after="120" w:line="276" w:lineRule="auto"/>
        <w:ind w:left="641" w:right="-20" w:hanging="357"/>
        <w:contextualSpacing/>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Título de la Consultoría</w:t>
      </w:r>
    </w:p>
    <w:p w14:paraId="05AB9E1B" w14:textId="77777777" w:rsidR="00E06AD6" w:rsidRPr="00E06AD6" w:rsidRDefault="00E06AD6" w:rsidP="0028113D">
      <w:pPr>
        <w:numPr>
          <w:ilvl w:val="0"/>
          <w:numId w:val="58"/>
        </w:numPr>
        <w:spacing w:before="120" w:after="120" w:line="276" w:lineRule="auto"/>
        <w:ind w:left="641" w:right="-20" w:hanging="357"/>
        <w:contextualSpacing/>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Nombre de la empresa Consultora</w:t>
      </w:r>
    </w:p>
    <w:p w14:paraId="23DD3459" w14:textId="77777777" w:rsidR="00E06AD6" w:rsidRPr="00E06AD6" w:rsidRDefault="00E06AD6" w:rsidP="0028113D">
      <w:pPr>
        <w:numPr>
          <w:ilvl w:val="0"/>
          <w:numId w:val="58"/>
        </w:numPr>
        <w:spacing w:before="120" w:after="120" w:line="276" w:lineRule="auto"/>
        <w:ind w:left="641" w:right="-20" w:hanging="357"/>
        <w:contextualSpacing/>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Nombre del documento</w:t>
      </w:r>
    </w:p>
    <w:p w14:paraId="782DF932" w14:textId="77777777" w:rsidR="00E06AD6" w:rsidRPr="00E06AD6" w:rsidRDefault="00E06AD6" w:rsidP="0028113D">
      <w:pPr>
        <w:numPr>
          <w:ilvl w:val="0"/>
          <w:numId w:val="58"/>
        </w:numPr>
        <w:spacing w:before="120" w:after="120" w:line="276" w:lineRule="auto"/>
        <w:ind w:left="641" w:right="-20" w:hanging="357"/>
        <w:contextualSpacing/>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Lugar y fecha</w:t>
      </w:r>
    </w:p>
    <w:p w14:paraId="16BDDC37" w14:textId="77777777" w:rsidR="00E06AD6" w:rsidRPr="00E06AD6" w:rsidRDefault="00E06AD6" w:rsidP="0028113D">
      <w:pPr>
        <w:numPr>
          <w:ilvl w:val="0"/>
          <w:numId w:val="58"/>
        </w:numPr>
        <w:spacing w:before="120" w:after="120" w:line="276" w:lineRule="auto"/>
        <w:ind w:left="641" w:right="-20" w:hanging="357"/>
        <w:contextualSpacing/>
        <w:jc w:val="both"/>
        <w:textAlignment w:val="baseline"/>
        <w:rPr>
          <w:rFonts w:ascii="Tahoma" w:hAnsi="Tahoma" w:cs="Tahoma"/>
          <w:color w:val="000000" w:themeColor="text1"/>
          <w:lang w:val="es-BO" w:eastAsia="es-BO"/>
        </w:rPr>
      </w:pPr>
      <w:r w:rsidRPr="00E06AD6">
        <w:rPr>
          <w:rFonts w:ascii="Tahoma" w:hAnsi="Tahoma" w:cs="Tahoma"/>
          <w:color w:val="000000" w:themeColor="text1"/>
          <w:lang w:val="es-BO" w:eastAsia="es-BO"/>
        </w:rPr>
        <w:t>Código de identificación del documento y la versión de presentación, acorde a la codificación definida por Supervisión.</w:t>
      </w:r>
    </w:p>
    <w:p w14:paraId="0CB5F6EF"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En el caso de los productos sujetos a pago, el Consultor presentará la nómina de su personal dependiente y nivel de participación en el mencionado producto, dicha nómina deberá estar acorde al organigrama propuesto por el Consultor.</w:t>
      </w:r>
    </w:p>
    <w:p w14:paraId="3BCEF735" w14:textId="77777777" w:rsidR="00E06AD6" w:rsidRPr="00E06AD6" w:rsidRDefault="00E06AD6" w:rsidP="0028113D">
      <w:pPr>
        <w:numPr>
          <w:ilvl w:val="0"/>
          <w:numId w:val="64"/>
        </w:numPr>
        <w:spacing w:before="120" w:after="120" w:line="276" w:lineRule="auto"/>
        <w:ind w:left="284" w:hanging="284"/>
        <w:jc w:val="both"/>
        <w:rPr>
          <w:rFonts w:ascii="Tahoma" w:hAnsi="Tahoma" w:cs="Tahoma"/>
          <w:color w:val="000000" w:themeColor="text1"/>
          <w:lang w:val="es-BO" w:eastAsia="es-BO"/>
        </w:rPr>
      </w:pPr>
      <w:r w:rsidRPr="00E06AD6">
        <w:rPr>
          <w:rFonts w:ascii="Tahoma" w:hAnsi="Tahoma" w:cs="Tahoma"/>
          <w:color w:val="000000" w:themeColor="text1"/>
          <w:lang w:val="es-BO" w:eastAsia="es-BO"/>
        </w:rPr>
        <w:t>Confidencialidad de los documentos:</w:t>
      </w:r>
    </w:p>
    <w:p w14:paraId="0DEE7191" w14:textId="77777777" w:rsidR="00E06AD6" w:rsidRPr="00E06AD6" w:rsidRDefault="00E06AD6" w:rsidP="00E06AD6">
      <w:pPr>
        <w:jc w:val="both"/>
        <w:rPr>
          <w:rFonts w:ascii="Tahoma" w:hAnsi="Tahoma" w:cs="Tahoma"/>
          <w:color w:val="000000" w:themeColor="text1"/>
          <w:lang w:val="es-BO" w:eastAsia="es-BO"/>
        </w:rPr>
      </w:pPr>
      <w:r w:rsidRPr="00E06AD6">
        <w:rPr>
          <w:rFonts w:ascii="Tahoma" w:hAnsi="Tahoma" w:cs="Tahoma"/>
          <w:color w:val="000000" w:themeColor="text1"/>
          <w:lang w:val="es-BO" w:eastAsia="es-BO"/>
        </w:rPr>
        <w:t>Todos los archivos y documentos generados durante la Consultoría deberán mostrar claramente el siguiente texto:</w:t>
      </w:r>
    </w:p>
    <w:p w14:paraId="0F877BD4" w14:textId="77777777" w:rsidR="00E06AD6" w:rsidRPr="00E06AD6" w:rsidRDefault="00E06AD6" w:rsidP="00E06AD6">
      <w:pPr>
        <w:spacing w:before="120" w:after="120"/>
        <w:jc w:val="center"/>
        <w:rPr>
          <w:rFonts w:ascii="Tahoma" w:hAnsi="Tahoma" w:cs="Tahoma"/>
          <w:i/>
          <w:iCs/>
          <w:color w:val="000000" w:themeColor="text1"/>
          <w:lang w:val="es-BO" w:eastAsia="es-BO"/>
        </w:rPr>
      </w:pPr>
      <w:r w:rsidRPr="00E06AD6">
        <w:rPr>
          <w:rFonts w:ascii="Tahoma" w:hAnsi="Tahoma" w:cs="Tahoma"/>
          <w:i/>
          <w:iCs/>
          <w:color w:val="000000" w:themeColor="text1"/>
          <w:lang w:val="es-BO" w:eastAsia="es-BO"/>
        </w:rPr>
        <w:t>“Este contenido es confidencial y propiedad de ENDE CORPORACIÓN”</w:t>
      </w:r>
    </w:p>
    <w:p w14:paraId="5BA637AD" w14:textId="77777777" w:rsidR="00E06AD6" w:rsidRPr="00E06AD6" w:rsidRDefault="00E06AD6" w:rsidP="00E06AD6">
      <w:pPr>
        <w:jc w:val="both"/>
        <w:rPr>
          <w:rFonts w:ascii="Tahoma" w:hAnsi="Tahoma" w:cs="Tahoma"/>
          <w:color w:val="000000" w:themeColor="text1"/>
          <w:lang w:val="es-BO" w:eastAsia="es-BO"/>
        </w:rPr>
      </w:pPr>
      <w:r w:rsidRPr="00E06AD6">
        <w:rPr>
          <w:rFonts w:ascii="Tahoma" w:hAnsi="Tahoma" w:cs="Tahoma"/>
          <w:color w:val="000000" w:themeColor="text1"/>
          <w:lang w:val="es-BO" w:eastAsia="es-BO"/>
        </w:rPr>
        <w:t>Todos y cualquier gráfico que describa el contenido de algún archivo, sea digital o físico (PDFs, capturas de pantalla, fotografías, diagramas, planos, etc.), extraído del modelo o del levantamiento de información, deberá mostrar de manera clara el siguiente texto:</w:t>
      </w:r>
    </w:p>
    <w:p w14:paraId="12B2C284" w14:textId="77777777" w:rsidR="00E06AD6" w:rsidRPr="00E06AD6" w:rsidRDefault="00E06AD6" w:rsidP="00E06AD6">
      <w:pPr>
        <w:spacing w:before="120" w:after="120"/>
        <w:jc w:val="center"/>
        <w:rPr>
          <w:rFonts w:ascii="Tahoma" w:hAnsi="Tahoma" w:cs="Tahoma"/>
          <w:i/>
          <w:iCs/>
          <w:color w:val="000000" w:themeColor="text1"/>
          <w:lang w:val="es-BO" w:eastAsia="es-BO"/>
        </w:rPr>
      </w:pPr>
      <w:r w:rsidRPr="00E06AD6">
        <w:rPr>
          <w:rFonts w:ascii="Tahoma" w:hAnsi="Tahoma" w:cs="Tahoma"/>
          <w:i/>
          <w:iCs/>
          <w:color w:val="000000" w:themeColor="text1"/>
          <w:lang w:val="es-BO" w:eastAsia="es-BO"/>
        </w:rPr>
        <w:t>“CONFIDENCIAL”</w:t>
      </w:r>
    </w:p>
    <w:p w14:paraId="6EDCED2F" w14:textId="77777777" w:rsidR="00E06AD6" w:rsidRPr="00E06AD6" w:rsidRDefault="00E06AD6" w:rsidP="00E06AD6">
      <w:pPr>
        <w:jc w:val="both"/>
        <w:rPr>
          <w:rFonts w:ascii="Tahoma" w:hAnsi="Tahoma" w:cs="Tahoma"/>
          <w:color w:val="000000" w:themeColor="text1"/>
          <w:lang w:val="es-BO" w:eastAsia="es-BO"/>
        </w:rPr>
      </w:pPr>
      <w:r w:rsidRPr="00E06AD6">
        <w:rPr>
          <w:rFonts w:ascii="Tahoma" w:hAnsi="Tahoma" w:cs="Tahoma"/>
          <w:color w:val="000000" w:themeColor="text1"/>
          <w:lang w:val="es-BO" w:eastAsia="es-BO"/>
        </w:rPr>
        <w:lastRenderedPageBreak/>
        <w:t>Queda prohibida, bajo responsabilidad, la difusión o comunicación de los informes, planos, modelos y demás información proporcionada por ENDE o generadas en el proceso sin autorización expresa de ENDE. El Consultor es responsable del cumplimiento de esta condición de confidencialidad según corresponda.</w:t>
      </w:r>
    </w:p>
    <w:p w14:paraId="2C841CDC" w14:textId="77777777" w:rsidR="00E06AD6" w:rsidRPr="00E06AD6" w:rsidRDefault="00E06AD6" w:rsidP="00E06AD6">
      <w:pPr>
        <w:jc w:val="both"/>
        <w:rPr>
          <w:rFonts w:ascii="Tahoma" w:hAnsi="Tahoma" w:cs="Tahoma"/>
          <w:color w:val="000000" w:themeColor="text1"/>
          <w:lang w:val="es-BO" w:eastAsia="es-BO"/>
        </w:rPr>
      </w:pPr>
    </w:p>
    <w:p w14:paraId="6353F644" w14:textId="4A5AA8EE" w:rsidR="00E06AD6" w:rsidRPr="007658AE" w:rsidRDefault="00E06AD6" w:rsidP="0028113D">
      <w:pPr>
        <w:pStyle w:val="Prrafodelista"/>
        <w:numPr>
          <w:ilvl w:val="1"/>
          <w:numId w:val="99"/>
        </w:numPr>
        <w:contextualSpacing/>
        <w:jc w:val="both"/>
        <w:outlineLvl w:val="1"/>
        <w:rPr>
          <w:rFonts w:ascii="Tahoma" w:hAnsi="Tahoma" w:cs="Tahoma"/>
          <w:b/>
          <w:bCs/>
          <w:color w:val="000000" w:themeColor="text1"/>
          <w:lang w:val="es-BO" w:eastAsia="es-BO"/>
        </w:rPr>
      </w:pPr>
      <w:bookmarkStart w:id="271" w:name="_Toc188351817"/>
      <w:bookmarkStart w:id="272" w:name="_Toc190787254"/>
      <w:r w:rsidRPr="007658AE">
        <w:rPr>
          <w:rFonts w:ascii="Tahoma" w:hAnsi="Tahoma" w:cs="Tahoma"/>
          <w:b/>
          <w:bCs/>
          <w:color w:val="000000" w:themeColor="text1"/>
          <w:lang w:val="es-BO" w:eastAsia="es-BO"/>
        </w:rPr>
        <w:t>PLAZO DE LA CONSULTORÍA</w:t>
      </w:r>
      <w:bookmarkEnd w:id="271"/>
      <w:bookmarkEnd w:id="272"/>
      <w:r w:rsidRPr="007658AE">
        <w:rPr>
          <w:rFonts w:ascii="Tahoma" w:hAnsi="Tahoma" w:cs="Tahoma"/>
          <w:b/>
          <w:bCs/>
          <w:color w:val="000000" w:themeColor="text1"/>
          <w:lang w:val="es-BO" w:eastAsia="es-BO"/>
        </w:rPr>
        <w:t> </w:t>
      </w:r>
    </w:p>
    <w:p w14:paraId="271B8072" w14:textId="77777777" w:rsidR="00E06AD6" w:rsidRPr="00E06AD6" w:rsidRDefault="00E06AD6" w:rsidP="00E06AD6">
      <w:pPr>
        <w:jc w:val="both"/>
        <w:rPr>
          <w:rFonts w:ascii="Tahoma" w:eastAsia="Tahoma" w:hAnsi="Tahoma" w:cs="Tahoma"/>
          <w:color w:val="000000" w:themeColor="text1"/>
          <w:lang w:val="es-BO" w:eastAsia="es-BO"/>
        </w:rPr>
      </w:pPr>
    </w:p>
    <w:p w14:paraId="651B64E9" w14:textId="77777777" w:rsidR="00E06AD6" w:rsidRPr="00E06AD6" w:rsidRDefault="00E06AD6" w:rsidP="00E06AD6">
      <w:pPr>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plazo de la Consultoría por Producto corresponde al plazo establecido y contabilizado a partir del día siguiente hábil en el que reciba la Orden de Proceder.</w:t>
      </w:r>
    </w:p>
    <w:p w14:paraId="66FB3421" w14:textId="77777777" w:rsidR="00E06AD6" w:rsidRPr="00E06AD6" w:rsidRDefault="00E06AD6" w:rsidP="00E06AD6">
      <w:pPr>
        <w:jc w:val="both"/>
        <w:rPr>
          <w:rFonts w:ascii="Tahoma" w:hAnsi="Tahoma" w:cs="Tahoma"/>
          <w:color w:val="000000" w:themeColor="text1"/>
          <w:lang w:val="es-BO" w:eastAsia="es-BO"/>
        </w:rPr>
      </w:pPr>
    </w:p>
    <w:p w14:paraId="4E0BCEFF" w14:textId="66A52373" w:rsidR="00E06AD6" w:rsidRPr="00E06AD6" w:rsidRDefault="00E06AD6" w:rsidP="00E06AD6">
      <w:pPr>
        <w:spacing w:before="120" w:line="259" w:lineRule="auto"/>
        <w:jc w:val="center"/>
        <w:rPr>
          <w:rFonts w:ascii="Tahoma" w:hAnsi="Tahoma" w:cs="Tahoma"/>
          <w:i/>
          <w:iCs/>
          <w:sz w:val="18"/>
          <w:szCs w:val="18"/>
          <w:lang w:val="es-BO" w:eastAsia="es-BO"/>
        </w:rPr>
      </w:pPr>
      <w:r w:rsidRPr="00E06AD6">
        <w:rPr>
          <w:rFonts w:ascii="Tahoma" w:eastAsia="Tahoma" w:hAnsi="Tahoma" w:cs="Tahoma"/>
          <w:i/>
          <w:iCs/>
          <w:sz w:val="18"/>
          <w:szCs w:val="18"/>
          <w:lang w:val="es-BO"/>
        </w:rPr>
        <w:t xml:space="preserve">Tabla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Tabla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7</w:t>
      </w:r>
      <w:r w:rsidRPr="00E06AD6">
        <w:rPr>
          <w:rFonts w:ascii="Tahoma" w:eastAsia="Tahoma" w:hAnsi="Tahoma" w:cs="Tahoma"/>
          <w:i/>
          <w:iCs/>
          <w:noProof/>
          <w:sz w:val="18"/>
          <w:szCs w:val="18"/>
          <w:lang w:val="es-BO"/>
        </w:rPr>
        <w:fldChar w:fldCharType="end"/>
      </w:r>
      <w:r w:rsidRPr="00E06AD6">
        <w:rPr>
          <w:rFonts w:ascii="Tahoma" w:eastAsia="Tahoma" w:hAnsi="Tahoma" w:cs="Tahoma"/>
          <w:i/>
          <w:iCs/>
          <w:sz w:val="18"/>
          <w:szCs w:val="18"/>
          <w:lang w:val="es-BO"/>
        </w:rPr>
        <w:t xml:space="preserve">. Plazo de la Consultoría </w:t>
      </w:r>
    </w:p>
    <w:tbl>
      <w:tblPr>
        <w:tblStyle w:val="Tablaconcuadrcula1"/>
        <w:tblW w:w="0" w:type="auto"/>
        <w:jc w:val="center"/>
        <w:tblLook w:val="04A0" w:firstRow="1" w:lastRow="0" w:firstColumn="1" w:lastColumn="0" w:noHBand="0" w:noVBand="1"/>
      </w:tblPr>
      <w:tblGrid>
        <w:gridCol w:w="4957"/>
        <w:gridCol w:w="3871"/>
      </w:tblGrid>
      <w:tr w:rsidR="00E06AD6" w:rsidRPr="00E06AD6" w14:paraId="157B2048" w14:textId="77777777" w:rsidTr="009C7CAA">
        <w:trPr>
          <w:jc w:val="center"/>
        </w:trPr>
        <w:tc>
          <w:tcPr>
            <w:tcW w:w="4957" w:type="dxa"/>
            <w:shd w:val="clear" w:color="auto" w:fill="D9D9D9" w:themeFill="background1" w:themeFillShade="D9"/>
            <w:vAlign w:val="center"/>
          </w:tcPr>
          <w:p w14:paraId="3610F3E4" w14:textId="77777777" w:rsidR="00E06AD6" w:rsidRPr="00E06AD6" w:rsidRDefault="00E06AD6" w:rsidP="00E06AD6">
            <w:pPr>
              <w:spacing w:before="120" w:after="120" w:line="276" w:lineRule="auto"/>
              <w:jc w:val="center"/>
              <w:rPr>
                <w:rFonts w:ascii="Tahoma" w:hAnsi="Tahoma" w:cs="Tahoma"/>
                <w:b/>
                <w:color w:val="000000" w:themeColor="text1"/>
                <w:sz w:val="18"/>
                <w:szCs w:val="18"/>
                <w:lang w:val="es-BO" w:eastAsia="es-BO"/>
              </w:rPr>
            </w:pPr>
            <w:r w:rsidRPr="00E06AD6">
              <w:rPr>
                <w:rFonts w:ascii="Tahoma" w:hAnsi="Tahoma" w:cs="Tahoma"/>
                <w:b/>
                <w:color w:val="000000" w:themeColor="text1"/>
                <w:sz w:val="18"/>
                <w:szCs w:val="18"/>
                <w:lang w:val="es-BO" w:eastAsia="es-BO"/>
              </w:rPr>
              <w:t xml:space="preserve">CONSULTORÍA POR PRODUCTO </w:t>
            </w:r>
          </w:p>
        </w:tc>
        <w:tc>
          <w:tcPr>
            <w:tcW w:w="3871" w:type="dxa"/>
            <w:shd w:val="clear" w:color="auto" w:fill="D9D9D9" w:themeFill="background1" w:themeFillShade="D9"/>
            <w:vAlign w:val="center"/>
          </w:tcPr>
          <w:p w14:paraId="436930D8" w14:textId="77777777" w:rsidR="00E06AD6" w:rsidRPr="00E06AD6" w:rsidRDefault="00E06AD6" w:rsidP="00E06AD6">
            <w:pPr>
              <w:spacing w:before="120" w:after="120" w:line="276" w:lineRule="auto"/>
              <w:contextualSpacing/>
              <w:jc w:val="center"/>
              <w:rPr>
                <w:rFonts w:ascii="Tahoma" w:hAnsi="Tahoma" w:cs="Tahoma"/>
                <w:b/>
                <w:color w:val="000000" w:themeColor="text1"/>
                <w:sz w:val="18"/>
                <w:szCs w:val="18"/>
                <w:lang w:val="es-BO" w:eastAsia="es-BO"/>
              </w:rPr>
            </w:pPr>
            <w:r w:rsidRPr="00E06AD6">
              <w:rPr>
                <w:rFonts w:ascii="Tahoma" w:hAnsi="Tahoma" w:cs="Tahoma"/>
                <w:b/>
                <w:color w:val="000000" w:themeColor="text1"/>
                <w:sz w:val="18"/>
                <w:szCs w:val="18"/>
                <w:lang w:val="es-BO" w:eastAsia="es-BO"/>
              </w:rPr>
              <w:t xml:space="preserve">PLAZO </w:t>
            </w:r>
          </w:p>
          <w:p w14:paraId="35839F18" w14:textId="77777777" w:rsidR="00E06AD6" w:rsidRPr="00E06AD6" w:rsidRDefault="00E06AD6" w:rsidP="00E06AD6">
            <w:pPr>
              <w:spacing w:before="120" w:after="120" w:line="276" w:lineRule="auto"/>
              <w:contextualSpacing/>
              <w:jc w:val="center"/>
              <w:rPr>
                <w:rFonts w:ascii="Tahoma" w:hAnsi="Tahoma" w:cs="Tahoma"/>
                <w:b/>
                <w:color w:val="000000" w:themeColor="text1"/>
                <w:sz w:val="18"/>
                <w:szCs w:val="18"/>
                <w:lang w:val="es-BO" w:eastAsia="es-BO"/>
              </w:rPr>
            </w:pPr>
            <w:r w:rsidRPr="00E06AD6">
              <w:rPr>
                <w:rFonts w:ascii="Tahoma" w:hAnsi="Tahoma" w:cs="Tahoma"/>
                <w:b/>
                <w:color w:val="000000" w:themeColor="text1"/>
                <w:sz w:val="18"/>
                <w:szCs w:val="18"/>
                <w:lang w:val="es-BO" w:eastAsia="es-BO"/>
              </w:rPr>
              <w:t>(DÍAS CALENDARIO)</w:t>
            </w:r>
          </w:p>
        </w:tc>
      </w:tr>
      <w:tr w:rsidR="00E06AD6" w:rsidRPr="00E06AD6" w14:paraId="33A105CF" w14:textId="77777777" w:rsidTr="009C7CAA">
        <w:trPr>
          <w:jc w:val="center"/>
        </w:trPr>
        <w:tc>
          <w:tcPr>
            <w:tcW w:w="4957" w:type="dxa"/>
          </w:tcPr>
          <w:p w14:paraId="2F92255A" w14:textId="77777777" w:rsidR="00E06AD6" w:rsidRPr="00E06AD6" w:rsidRDefault="00E06AD6" w:rsidP="00E06AD6">
            <w:pPr>
              <w:spacing w:before="120" w:after="120" w:line="276" w:lineRule="auto"/>
              <w:jc w:val="both"/>
              <w:rPr>
                <w:rFonts w:ascii="Tahoma" w:hAnsi="Tahoma" w:cs="Tahoma"/>
                <w:color w:val="000000" w:themeColor="text1"/>
                <w:sz w:val="18"/>
                <w:szCs w:val="18"/>
                <w:lang w:val="es-BO" w:eastAsia="es-BO"/>
              </w:rPr>
            </w:pPr>
            <w:r w:rsidRPr="00E06AD6">
              <w:rPr>
                <w:rFonts w:ascii="Tahoma" w:hAnsi="Tahoma" w:cs="Tahoma"/>
                <w:color w:val="000000" w:themeColor="text1"/>
                <w:sz w:val="18"/>
                <w:szCs w:val="18"/>
                <w:lang w:val="es-BO" w:eastAsia="es-BO"/>
              </w:rPr>
              <w:t>GESTIÓN SOCIAL Y ESTUDIO DE EVALUACIÓN DE IMPACTO AMBIENTAL ANALÍTICO INTEGRAL DEL PROYECTO CONSTRUCCIÓN HIDROELÉCTRICO RÍO GRANDE ROSITAS</w:t>
            </w:r>
          </w:p>
        </w:tc>
        <w:tc>
          <w:tcPr>
            <w:tcW w:w="3871" w:type="dxa"/>
          </w:tcPr>
          <w:p w14:paraId="14AFB435" w14:textId="77777777" w:rsidR="00E06AD6" w:rsidRPr="00E06AD6" w:rsidRDefault="00E06AD6" w:rsidP="00E06AD6">
            <w:pPr>
              <w:spacing w:before="120" w:after="120" w:line="276" w:lineRule="auto"/>
              <w:jc w:val="center"/>
              <w:rPr>
                <w:rFonts w:ascii="Tahoma" w:hAnsi="Tahoma" w:cs="Tahoma"/>
                <w:color w:val="000000" w:themeColor="text1"/>
                <w:sz w:val="18"/>
                <w:szCs w:val="18"/>
                <w:lang w:val="es-BO" w:eastAsia="es-BO"/>
              </w:rPr>
            </w:pPr>
            <w:r w:rsidRPr="00E06AD6">
              <w:rPr>
                <w:rFonts w:ascii="Tahoma" w:hAnsi="Tahoma" w:cs="Tahoma"/>
                <w:color w:val="000000" w:themeColor="text1"/>
                <w:sz w:val="18"/>
                <w:szCs w:val="18"/>
                <w:lang w:val="es-BO" w:eastAsia="es-BO"/>
              </w:rPr>
              <w:t xml:space="preserve">210 </w:t>
            </w:r>
          </w:p>
        </w:tc>
      </w:tr>
    </w:tbl>
    <w:p w14:paraId="4368A4A6"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Consultor ejecutará la consultoría en un plazo total de 210 (Doscientos diez) días calendario</w:t>
      </w:r>
      <w:r w:rsidRPr="00E06AD6">
        <w:rPr>
          <w:rFonts w:ascii="Tahoma" w:hAnsi="Tahoma" w:cs="Tahoma"/>
          <w:b/>
          <w:bCs/>
          <w:color w:val="000000" w:themeColor="text1"/>
          <w:lang w:val="es-BO" w:eastAsia="es-BO"/>
        </w:rPr>
        <w:t xml:space="preserve"> </w:t>
      </w:r>
      <w:r w:rsidRPr="00E06AD6">
        <w:rPr>
          <w:rFonts w:ascii="Tahoma" w:hAnsi="Tahoma" w:cs="Tahoma"/>
          <w:color w:val="000000" w:themeColor="text1"/>
          <w:lang w:val="es-BO" w:eastAsia="es-BO"/>
        </w:rPr>
        <w:t xml:space="preserve">contabilizados a partir del día siguiente hábil de recibida la orden de proceder. </w:t>
      </w:r>
    </w:p>
    <w:p w14:paraId="208154F7" w14:textId="6BA88F1A" w:rsidR="00E06AD6" w:rsidRPr="007658AE"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273" w:name="_Toc188351818"/>
      <w:bookmarkStart w:id="274" w:name="_Toc190787255"/>
      <w:r w:rsidRPr="007658AE">
        <w:rPr>
          <w:rFonts w:ascii="Tahoma" w:hAnsi="Tahoma" w:cs="Tahoma"/>
          <w:b/>
          <w:bCs/>
          <w:color w:val="000000" w:themeColor="text1"/>
          <w:lang w:val="es-BO" w:eastAsia="es-BO"/>
        </w:rPr>
        <w:t>ORDEN DE PROCEDER</w:t>
      </w:r>
      <w:bookmarkEnd w:id="273"/>
      <w:bookmarkEnd w:id="274"/>
    </w:p>
    <w:p w14:paraId="1CA54759" w14:textId="77777777" w:rsidR="00E06AD6" w:rsidRPr="00E06AD6" w:rsidRDefault="00E06AD6" w:rsidP="00E06AD6">
      <w:pPr>
        <w:spacing w:after="120" w:line="276"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 xml:space="preserve">El inicio de la prestación de los servicios se hará efectiva al día siguiente hábil de la fecha en que el Consultor reciba la Orden de Proceder, mediante una carta expresa emitida por parte del Contratante.  </w:t>
      </w:r>
    </w:p>
    <w:p w14:paraId="0BAEDCFA" w14:textId="515AC7F6" w:rsidR="00E06AD6" w:rsidRPr="007658AE"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275" w:name="_Toc188351819"/>
      <w:bookmarkStart w:id="276" w:name="_Toc190787256"/>
      <w:r w:rsidRPr="007658AE">
        <w:rPr>
          <w:rFonts w:ascii="Tahoma" w:hAnsi="Tahoma" w:cs="Tahoma"/>
          <w:b/>
          <w:bCs/>
          <w:color w:val="000000" w:themeColor="text1"/>
          <w:lang w:val="es-BO" w:eastAsia="es-BO"/>
        </w:rPr>
        <w:t>PERSONAL REQUERIDO PARA LA CONSULTORÍA</w:t>
      </w:r>
      <w:bookmarkEnd w:id="275"/>
      <w:bookmarkEnd w:id="276"/>
    </w:p>
    <w:p w14:paraId="4E602CC6"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Corresponde exclusivamente a la empresa Consultora la selección del personal que, reuniendo los requisitos de titulación y experiencia exigidos en los pliegos, formará parte del equipo de trabajo adscrito a la ejecución del contrato.</w:t>
      </w:r>
    </w:p>
    <w:p w14:paraId="5AA28C7B" w14:textId="77777777" w:rsidR="00E06AD6" w:rsidRPr="00E06AD6" w:rsidRDefault="00E06AD6" w:rsidP="00E06AD6">
      <w:pPr>
        <w:spacing w:before="120" w:after="120" w:line="276" w:lineRule="auto"/>
        <w:jc w:val="both"/>
        <w:rPr>
          <w:rFonts w:ascii="Tahoma" w:hAnsi="Tahoma" w:cs="Tahoma"/>
          <w:b/>
          <w:color w:val="000000" w:themeColor="text1"/>
          <w:u w:val="single"/>
          <w:lang w:val="es-BO" w:eastAsia="es-BO"/>
        </w:rPr>
      </w:pPr>
      <w:r w:rsidRPr="00E06AD6">
        <w:rPr>
          <w:rFonts w:ascii="Tahoma" w:hAnsi="Tahoma" w:cs="Tahoma"/>
          <w:b/>
          <w:color w:val="000000" w:themeColor="text1"/>
          <w:u w:val="single"/>
          <w:lang w:val="es-BO" w:eastAsia="es-BO"/>
        </w:rPr>
        <w:t>Nota para el personal requerido:</w:t>
      </w:r>
    </w:p>
    <w:p w14:paraId="28F441BF" w14:textId="77777777" w:rsidR="00E06AD6" w:rsidRPr="00E06AD6" w:rsidRDefault="00E06AD6" w:rsidP="0028113D">
      <w:pPr>
        <w:numPr>
          <w:ilvl w:val="0"/>
          <w:numId w:val="67"/>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La experiencia del personal técnico será tomada en cuenta desde la fecha en la que obtuvieron el Título en Provisión Nacional o título equivalente en país de origen.</w:t>
      </w:r>
    </w:p>
    <w:p w14:paraId="3D8B07EA" w14:textId="77777777" w:rsidR="00E06AD6" w:rsidRPr="00E06AD6" w:rsidRDefault="00E06AD6" w:rsidP="0028113D">
      <w:pPr>
        <w:numPr>
          <w:ilvl w:val="0"/>
          <w:numId w:val="67"/>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Consultor debe prever personal de apoyo en todas las áreas, a fin de mejorar su propuesta, los cuales correrán a su costo.</w:t>
      </w:r>
    </w:p>
    <w:p w14:paraId="19BB7972" w14:textId="77777777" w:rsidR="00E06AD6" w:rsidRPr="00E06AD6" w:rsidRDefault="00E06AD6" w:rsidP="0028113D">
      <w:pPr>
        <w:numPr>
          <w:ilvl w:val="0"/>
          <w:numId w:val="67"/>
        </w:numPr>
        <w:spacing w:before="120" w:after="120" w:line="276" w:lineRule="auto"/>
        <w:ind w:left="714" w:right="-23" w:hanging="357"/>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personal que se indica en las Tablas 8 y 9 es el mínimo requerido para el desarrollo de la consultoría, siendo responsabilidad del Consultor implementar el personal necesario a fin de cumplir con el objetivo indicado.</w:t>
      </w:r>
    </w:p>
    <w:p w14:paraId="482ED14C" w14:textId="77777777" w:rsidR="00E06AD6" w:rsidRPr="00E06AD6" w:rsidRDefault="00E06AD6" w:rsidP="0028113D">
      <w:pPr>
        <w:numPr>
          <w:ilvl w:val="0"/>
          <w:numId w:val="67"/>
        </w:numPr>
        <w:spacing w:before="120" w:after="120" w:line="276" w:lineRule="auto"/>
        <w:ind w:left="714" w:right="-23" w:hanging="357"/>
        <w:jc w:val="both"/>
        <w:rPr>
          <w:rFonts w:ascii="Tahoma" w:hAnsi="Tahoma" w:cs="Tahoma"/>
          <w:color w:val="000000" w:themeColor="text1"/>
          <w:lang w:val="es-BO" w:eastAsia="es-BO"/>
        </w:rPr>
      </w:pPr>
      <w:r w:rsidRPr="00E06AD6">
        <w:rPr>
          <w:rFonts w:ascii="Tahoma" w:hAnsi="Tahoma" w:cs="Tahoma"/>
          <w:color w:val="000000" w:themeColor="text1"/>
          <w:lang w:val="es-BO" w:eastAsia="es-BO"/>
        </w:rPr>
        <w:t>Cada equipo de trabajo designado para desarrollar una determinada sección del estudio, debe incluir un responsable de las actividades y los profesionales de las especialidades concordantes con los estudios a ejecutar.</w:t>
      </w:r>
    </w:p>
    <w:p w14:paraId="47202401" w14:textId="77777777" w:rsidR="00E06AD6" w:rsidRPr="00E06AD6" w:rsidRDefault="00E06AD6" w:rsidP="00E06AD6">
      <w:pPr>
        <w:spacing w:before="120" w:after="120" w:line="276" w:lineRule="auto"/>
        <w:ind w:left="357" w:right="-23"/>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proponente adjudicado:</w:t>
      </w:r>
    </w:p>
    <w:p w14:paraId="37121A92" w14:textId="77777777" w:rsidR="00E06AD6" w:rsidRPr="00E06AD6" w:rsidRDefault="00E06AD6" w:rsidP="0028113D">
      <w:pPr>
        <w:numPr>
          <w:ilvl w:val="0"/>
          <w:numId w:val="67"/>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Con el fin de corroborar la información exteriorizada, deberá presentar una copia del Título en Provisión Nacional, o equivalente del país de origen (solo para extranjeros) del personal clave.</w:t>
      </w:r>
    </w:p>
    <w:p w14:paraId="4C923592" w14:textId="77777777" w:rsidR="00E06AD6" w:rsidRPr="00E06AD6" w:rsidRDefault="00E06AD6" w:rsidP="0028113D">
      <w:pPr>
        <w:numPr>
          <w:ilvl w:val="0"/>
          <w:numId w:val="67"/>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 xml:space="preserve">Para Ingenieros Nacionales, deberán presentar su Certificado de Registro Profesional vigente, emitido por la Sociedad de Ingenieros de Bolivia (SIB). </w:t>
      </w:r>
    </w:p>
    <w:p w14:paraId="201DF669" w14:textId="77777777" w:rsidR="00E06AD6" w:rsidRPr="00E06AD6" w:rsidRDefault="00E06AD6" w:rsidP="0028113D">
      <w:pPr>
        <w:numPr>
          <w:ilvl w:val="0"/>
          <w:numId w:val="67"/>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themeColor="text1"/>
          <w:lang w:val="es-BO" w:eastAsia="es-BO"/>
        </w:rPr>
        <w:t xml:space="preserve">La experiencia del personal se acreditará con copia de cualquiera de los siguientes documentos; (i) contratos y su respectiva conformidad o (ii) constancias o (iii) certificados o (iv) cualquier otra </w:t>
      </w:r>
      <w:r w:rsidRPr="00E06AD6">
        <w:rPr>
          <w:rFonts w:ascii="Tahoma" w:hAnsi="Tahoma" w:cs="Tahoma"/>
          <w:color w:val="000000" w:themeColor="text1"/>
          <w:lang w:val="es-BO" w:eastAsia="es-BO"/>
        </w:rPr>
        <w:lastRenderedPageBreak/>
        <w:t>documentación que, de manera fehaciente demuestra la experiencia del personal propuesto, de acuerdo a lo requerido en el presente TDR.</w:t>
      </w:r>
    </w:p>
    <w:p w14:paraId="3882E1DA" w14:textId="202E33A4" w:rsidR="00E06AD6" w:rsidRPr="007658AE"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77" w:name="_Toc188351820"/>
      <w:bookmarkStart w:id="278" w:name="_Toc190787257"/>
      <w:r w:rsidRPr="007658AE">
        <w:rPr>
          <w:rFonts w:ascii="Tahoma" w:hAnsi="Tahoma" w:cs="Tahoma"/>
          <w:b/>
          <w:bCs/>
          <w:color w:val="000000" w:themeColor="text1"/>
          <w:lang w:val="es-BO" w:eastAsia="es-BO"/>
        </w:rPr>
        <w:t>Responsabilidad Laboral</w:t>
      </w:r>
      <w:bookmarkEnd w:id="277"/>
      <w:bookmarkEnd w:id="278"/>
    </w:p>
    <w:p w14:paraId="101F3B85"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La empresa Consultora asume la obligación de ejercer de modo real, efectivo y continuo, sobre el personal integrante del equipo de trabajo encargado de la ejecución del contrato, el poder de dirección inherente a todo empresario. Dicho personal dependerá exclusivamente del Consultor, por cuanto éste tendrá todos los derechos y deberes inherentes a su calidad de patrono y deberá cumplir las disposiciones vigentes en materia laboral, de seguridad social y de seguridad e higiene en el trabajo, referidas al propio personal a su cargo. En particular, asumirá la negociación y pago de los salarios, la concesión de permisos, licencias y vacaciones, las sustituciones de los trabajadores en casos de baja o ausencia, las obligaciones legales en materia de Seguridad Social, cuando proceda, las obligaciones legales en materia de prevención de riesgos laborales, el ejercicio de la potestad disciplinaria, así como cuantos derechos y obligaciones se deriven de la relación contractual entre empleado y empleador, sin que en ningún caso pueda alegarse derecho alguno por dicho personal en relación con ENDE, ni exigirse a éste responsabilidades de cualquier clase, como consecuencia de las obligaciones existentes entre el Consultor y sus empleados.</w:t>
      </w:r>
    </w:p>
    <w:p w14:paraId="193B1032"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 xml:space="preserve">Si para el desarrollo de los trabajos, el Consultor o su equipo técnico debiera asistir a reuniones, visitar instalaciones u organismos o asumir la representación de ENDE, por encargo de éste, frente a terceros, pondrá especial cuidado en las relaciones y actuará en todo momento cumpliendo las </w:t>
      </w:r>
      <w:r w:rsidRPr="00E06AD6">
        <w:rPr>
          <w:rFonts w:ascii="Tahoma" w:eastAsiaTheme="minorEastAsia" w:hAnsi="Tahoma" w:cs="Tahoma"/>
          <w:color w:val="000000" w:themeColor="text1"/>
          <w:lang w:val="es-BO" w:eastAsia="es-BO"/>
        </w:rPr>
        <w:t>instrucciones recibidas de ENDE.</w:t>
      </w:r>
    </w:p>
    <w:p w14:paraId="09E90E75" w14:textId="4AF3782A" w:rsidR="00E06AD6" w:rsidRPr="007658AE"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79" w:name="_Toc188351821"/>
      <w:bookmarkStart w:id="280" w:name="_Toc190787258"/>
      <w:r w:rsidRPr="007658AE">
        <w:rPr>
          <w:rFonts w:ascii="Tahoma" w:hAnsi="Tahoma" w:cs="Tahoma"/>
          <w:b/>
          <w:bCs/>
          <w:color w:val="000000" w:themeColor="text1"/>
          <w:lang w:val="es-BO" w:eastAsia="es-BO"/>
        </w:rPr>
        <w:t>Organigrama</w:t>
      </w:r>
      <w:bookmarkEnd w:id="279"/>
      <w:bookmarkEnd w:id="280"/>
    </w:p>
    <w:p w14:paraId="4CDC4C23"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El Consultor en su propuesta e informe inicial, presentará su organigrama.</w:t>
      </w:r>
    </w:p>
    <w:p w14:paraId="3A61A5F2"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lang w:val="es-BO" w:eastAsia="es-BO"/>
        </w:rPr>
        <w:t>El Consultor deberá presentar un organigrama que detalle la estructura funcional y jerárquica bajo la cual propone desarrollar los servicios.</w:t>
      </w:r>
    </w:p>
    <w:p w14:paraId="4F27F67A"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organigrama debe ser completo, tomando en cuenta al personal clave requerido y demás profesionales técnicos necesarios para llevar a cabo las tareas del Servicio de Consultoría. En las tablas 8 y 9 se presenta el personal clave mínimo requerido, y el personal técnico mínimo requerido para la Consultoría.</w:t>
      </w:r>
    </w:p>
    <w:p w14:paraId="4B277DB0"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El Consultor debe prever personal de apoyo, afín de mejorar su propuesta, lo cuales correrán a su costo.</w:t>
      </w:r>
      <w:r w:rsidRPr="00E06AD6">
        <w:rPr>
          <w:rFonts w:ascii="Tahoma" w:hAnsi="Tahoma" w:cs="Tahoma"/>
          <w:color w:val="000000" w:themeColor="text1"/>
          <w:lang w:val="es-BO" w:eastAsia="es-BO"/>
        </w:rPr>
        <w:t xml:space="preserve"> </w:t>
      </w:r>
    </w:p>
    <w:p w14:paraId="450D9AD6" w14:textId="40E1EB85" w:rsidR="00E06AD6" w:rsidRPr="007658AE"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81" w:name="_Toc188351822"/>
      <w:bookmarkStart w:id="282" w:name="_Toc190787259"/>
      <w:r w:rsidRPr="007658AE">
        <w:rPr>
          <w:rFonts w:ascii="Tahoma" w:hAnsi="Tahoma" w:cs="Tahoma"/>
          <w:b/>
          <w:bCs/>
          <w:color w:val="000000" w:themeColor="text1"/>
          <w:lang w:val="es-BO" w:eastAsia="es-BO"/>
        </w:rPr>
        <w:t>Representante del Consultor</w:t>
      </w:r>
      <w:bookmarkEnd w:id="281"/>
      <w:bookmarkEnd w:id="282"/>
    </w:p>
    <w:p w14:paraId="35F9CBAD" w14:textId="77777777" w:rsidR="00E06AD6" w:rsidRPr="00E06AD6" w:rsidRDefault="00E06AD6" w:rsidP="00E06AD6">
      <w:pPr>
        <w:spacing w:before="120" w:after="120" w:line="276" w:lineRule="auto"/>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El Consultor deberá designará un Director o Jefe de proyecto que deberá pertenecer a su propia plantilla, que tendrá, aparte de las funciones que se establezcan en el resto de documentos contractuales, las siguientes obligaciones:</w:t>
      </w:r>
    </w:p>
    <w:p w14:paraId="4B076DB6" w14:textId="77777777" w:rsidR="00E06AD6" w:rsidRPr="00E06AD6" w:rsidRDefault="00E06AD6" w:rsidP="0028113D">
      <w:pPr>
        <w:numPr>
          <w:ilvl w:val="0"/>
          <w:numId w:val="69"/>
        </w:numPr>
        <w:spacing w:before="120" w:after="120" w:line="276" w:lineRule="auto"/>
        <w:ind w:right="-20"/>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Dirigir el servicio de Consultoría</w:t>
      </w:r>
    </w:p>
    <w:p w14:paraId="7708ABFE" w14:textId="77777777" w:rsidR="00E06AD6" w:rsidRPr="00E06AD6" w:rsidRDefault="00E06AD6" w:rsidP="0028113D">
      <w:pPr>
        <w:numPr>
          <w:ilvl w:val="0"/>
          <w:numId w:val="69"/>
        </w:numPr>
        <w:spacing w:before="120" w:after="120" w:line="276" w:lineRule="auto"/>
        <w:ind w:right="-20"/>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Representar al Consultor durante toda la prestación del servicio</w:t>
      </w:r>
    </w:p>
    <w:p w14:paraId="22BB170D" w14:textId="77777777" w:rsidR="00E06AD6" w:rsidRPr="00E06AD6" w:rsidRDefault="00E06AD6" w:rsidP="0028113D">
      <w:pPr>
        <w:numPr>
          <w:ilvl w:val="0"/>
          <w:numId w:val="69"/>
        </w:numPr>
        <w:spacing w:before="120" w:after="120" w:line="276" w:lineRule="auto"/>
        <w:ind w:right="-20"/>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Actuar como interlocutor de la empresa Consultora frente a la Supervisión y ENDE, canalizando la comunicación entre la empresa en todo lo relativo a las cuestiones derivadas de la ejecución del contrato.</w:t>
      </w:r>
    </w:p>
    <w:p w14:paraId="7E701739" w14:textId="77777777" w:rsidR="00E06AD6" w:rsidRPr="00E06AD6" w:rsidRDefault="00E06AD6" w:rsidP="0028113D">
      <w:pPr>
        <w:numPr>
          <w:ilvl w:val="0"/>
          <w:numId w:val="69"/>
        </w:numPr>
        <w:spacing w:before="120" w:after="120" w:line="276" w:lineRule="auto"/>
        <w:ind w:right="-20"/>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Distribuir el trabajo entre el personal encargado de la ejecución del contrato, e impartir a dichos trabajadores las órdenes e instrucciones de trabajo que sean necesarias en relación con la prestación del servicio contratado.</w:t>
      </w:r>
    </w:p>
    <w:p w14:paraId="2D37ED2E" w14:textId="77777777" w:rsidR="00E06AD6" w:rsidRPr="00E06AD6" w:rsidRDefault="00E06AD6" w:rsidP="0028113D">
      <w:pPr>
        <w:numPr>
          <w:ilvl w:val="0"/>
          <w:numId w:val="69"/>
        </w:numPr>
        <w:spacing w:before="120" w:after="120" w:line="276" w:lineRule="auto"/>
        <w:ind w:right="-20"/>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Supervisar el correcto desempeño por parte del personal integrante del equipo de trabajo de las funciones que tienen encomendadas, así como controlar la asistencia de dicho personal al puesto de trabajo.</w:t>
      </w:r>
    </w:p>
    <w:p w14:paraId="5592C0C5" w14:textId="77777777" w:rsidR="00E06AD6" w:rsidRPr="00E06AD6" w:rsidRDefault="00E06AD6" w:rsidP="0028113D">
      <w:pPr>
        <w:numPr>
          <w:ilvl w:val="0"/>
          <w:numId w:val="69"/>
        </w:numPr>
        <w:spacing w:before="120" w:after="120" w:line="276" w:lineRule="auto"/>
        <w:ind w:right="-20"/>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lastRenderedPageBreak/>
        <w:t>Organizar el régimen de vacaciones y/o ausencias del personal adscrito a la ejecución del contrato, debiendo a tal efecto coordinarse adecuadamente la empresa Consultora con la Supervisión, a efectos de no alterar el buen funcionamiento del servicio.</w:t>
      </w:r>
    </w:p>
    <w:p w14:paraId="79FA3535" w14:textId="77777777" w:rsidR="00E06AD6" w:rsidRPr="00E06AD6" w:rsidRDefault="00E06AD6" w:rsidP="0028113D">
      <w:pPr>
        <w:numPr>
          <w:ilvl w:val="0"/>
          <w:numId w:val="69"/>
        </w:numPr>
        <w:spacing w:before="120" w:after="120" w:line="276" w:lineRule="auto"/>
        <w:ind w:right="-20"/>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Es el responsable del control de la asistencia, así como de la conducta y ética profesional de todo el personal bajo su dependencia, con autoridad para asumir medidas correctivas en caso necesario.</w:t>
      </w:r>
    </w:p>
    <w:p w14:paraId="0ED824D3" w14:textId="77777777" w:rsidR="00E06AD6" w:rsidRPr="00E06AD6" w:rsidRDefault="00E06AD6" w:rsidP="0028113D">
      <w:pPr>
        <w:numPr>
          <w:ilvl w:val="0"/>
          <w:numId w:val="69"/>
        </w:numPr>
        <w:spacing w:before="120" w:after="120" w:line="276" w:lineRule="auto"/>
        <w:ind w:right="-20"/>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Informar a la Supervisión acerca de las variaciones, ocasionales o permanentes, en la composición del equipo de trabajo adscrito a la ejecución del contrato.</w:t>
      </w:r>
    </w:p>
    <w:p w14:paraId="15095BCA" w14:textId="77777777" w:rsidR="00E06AD6" w:rsidRPr="00E06AD6" w:rsidRDefault="00E06AD6" w:rsidP="0028113D">
      <w:pPr>
        <w:numPr>
          <w:ilvl w:val="0"/>
          <w:numId w:val="69"/>
        </w:numPr>
        <w:spacing w:before="120" w:after="120" w:line="276" w:lineRule="auto"/>
        <w:ind w:right="-20"/>
        <w:contextualSpacing/>
        <w:jc w:val="both"/>
        <w:textAlignment w:val="baseline"/>
        <w:rPr>
          <w:rFonts w:ascii="Tahoma" w:hAnsi="Tahoma" w:cs="Tahoma"/>
          <w:color w:val="000000"/>
          <w:lang w:val="es-BO" w:eastAsia="es-BO"/>
        </w:rPr>
      </w:pPr>
      <w:r w:rsidRPr="00E06AD6">
        <w:rPr>
          <w:rFonts w:ascii="Tahoma" w:hAnsi="Tahoma" w:cs="Tahoma"/>
          <w:color w:val="000000" w:themeColor="text1"/>
          <w:lang w:val="es-BO" w:eastAsia="es-BO"/>
        </w:rPr>
        <w:t>Cuidará de la economía con la que debe desarrollarse la prestación del servicio de Consultoría, a efectos de cumplir con el presupuesto asignado.</w:t>
      </w:r>
    </w:p>
    <w:p w14:paraId="23132382" w14:textId="6122D761" w:rsidR="00E06AD6" w:rsidRPr="007658AE"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83" w:name="_Toc188351823"/>
      <w:bookmarkStart w:id="284" w:name="_Toc190787260"/>
      <w:r w:rsidRPr="007658AE">
        <w:rPr>
          <w:rFonts w:ascii="Tahoma" w:hAnsi="Tahoma" w:cs="Tahoma"/>
          <w:b/>
          <w:bCs/>
          <w:color w:val="000000" w:themeColor="text1"/>
          <w:lang w:val="es-BO" w:eastAsia="es-BO"/>
        </w:rPr>
        <w:t>Personal clave</w:t>
      </w:r>
      <w:bookmarkEnd w:id="283"/>
      <w:bookmarkEnd w:id="284"/>
    </w:p>
    <w:p w14:paraId="304604E0"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El personal clave mínimo requerido para el desarrollo de la consultoría, el cual será sujeto a calificación se presenta a continuación.</w:t>
      </w:r>
    </w:p>
    <w:p w14:paraId="0935C644" w14:textId="6147F53A" w:rsidR="00E06AD6" w:rsidRPr="00E06AD6" w:rsidRDefault="00E06AD6" w:rsidP="00E06AD6">
      <w:pPr>
        <w:spacing w:line="259" w:lineRule="auto"/>
        <w:jc w:val="center"/>
        <w:rPr>
          <w:rFonts w:ascii="Tahoma" w:eastAsia="Tahoma" w:hAnsi="Tahoma" w:cs="Tahoma"/>
          <w:i/>
          <w:iCs/>
          <w:sz w:val="18"/>
          <w:szCs w:val="18"/>
          <w:lang w:val="es-BO" w:eastAsia="es-BO"/>
        </w:rPr>
      </w:pPr>
      <w:r w:rsidRPr="00E06AD6">
        <w:rPr>
          <w:rFonts w:ascii="Tahoma" w:eastAsia="Tahoma" w:hAnsi="Tahoma" w:cs="Tahoma"/>
          <w:i/>
          <w:iCs/>
          <w:sz w:val="18"/>
          <w:szCs w:val="18"/>
          <w:lang w:val="es-BO"/>
        </w:rPr>
        <w:t xml:space="preserve">Tabla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Tabla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8</w:t>
      </w:r>
      <w:r w:rsidRPr="00E06AD6">
        <w:rPr>
          <w:rFonts w:ascii="Tahoma" w:eastAsia="Tahoma" w:hAnsi="Tahoma" w:cs="Tahoma"/>
          <w:i/>
          <w:iCs/>
          <w:noProof/>
          <w:sz w:val="18"/>
          <w:szCs w:val="18"/>
          <w:lang w:val="es-BO"/>
        </w:rPr>
        <w:fldChar w:fldCharType="end"/>
      </w:r>
      <w:r w:rsidRPr="00E06AD6">
        <w:rPr>
          <w:rFonts w:ascii="Tahoma" w:eastAsia="Tahoma" w:hAnsi="Tahoma" w:cs="Tahoma"/>
          <w:i/>
          <w:iCs/>
          <w:noProof/>
          <w:sz w:val="18"/>
          <w:szCs w:val="18"/>
          <w:lang w:val="es-BO"/>
        </w:rPr>
        <w:t>.</w:t>
      </w:r>
      <w:r w:rsidRPr="00E06AD6">
        <w:rPr>
          <w:rFonts w:ascii="Tahoma" w:eastAsia="Tahoma" w:hAnsi="Tahoma" w:cs="Tahoma"/>
          <w:i/>
          <w:iCs/>
          <w:sz w:val="18"/>
          <w:szCs w:val="18"/>
          <w:lang w:val="es-BO"/>
        </w:rPr>
        <w:t xml:space="preserve"> </w:t>
      </w:r>
      <w:r w:rsidRPr="00E06AD6">
        <w:rPr>
          <w:rFonts w:ascii="Tahoma" w:eastAsia="Tahoma" w:hAnsi="Tahoma" w:cs="Tahoma"/>
          <w:i/>
          <w:iCs/>
          <w:sz w:val="18"/>
          <w:szCs w:val="18"/>
          <w:lang w:val="es-BO" w:eastAsia="es-BO"/>
        </w:rPr>
        <w:t>El personal clave mínimo.</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26"/>
        <w:gridCol w:w="1282"/>
        <w:gridCol w:w="1418"/>
        <w:gridCol w:w="1621"/>
        <w:gridCol w:w="2723"/>
        <w:gridCol w:w="1700"/>
      </w:tblGrid>
      <w:tr w:rsidR="00E06AD6" w:rsidRPr="00E06AD6" w14:paraId="40CA8308" w14:textId="77777777" w:rsidTr="009C7CAA">
        <w:trPr>
          <w:trHeight w:val="274"/>
          <w:tblHeader/>
          <w:jc w:val="center"/>
        </w:trPr>
        <w:tc>
          <w:tcPr>
            <w:tcW w:w="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F03DDB7" w14:textId="77777777" w:rsidR="00E06AD6" w:rsidRPr="00E06AD6" w:rsidRDefault="00E06AD6" w:rsidP="00E06AD6">
            <w:pPr>
              <w:ind w:right="113"/>
              <w:jc w:val="center"/>
              <w:rPr>
                <w:rFonts w:ascii="Tahoma" w:eastAsia="Tahoma" w:hAnsi="Tahoma" w:cs="Tahoma"/>
                <w:b/>
                <w:color w:val="000000"/>
                <w:sz w:val="16"/>
                <w:szCs w:val="16"/>
                <w:lang w:val="es-BO"/>
              </w:rPr>
            </w:pPr>
            <w:r w:rsidRPr="00E06AD6">
              <w:rPr>
                <w:rFonts w:ascii="Tahoma" w:eastAsia="Tahoma" w:hAnsi="Tahoma" w:cs="Tahoma"/>
                <w:b/>
                <w:color w:val="000000"/>
                <w:sz w:val="16"/>
                <w:szCs w:val="16"/>
                <w:lang w:val="es-BO"/>
              </w:rPr>
              <w:t>N°</w:t>
            </w:r>
          </w:p>
        </w:tc>
        <w:tc>
          <w:tcPr>
            <w:tcW w:w="12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5DAC78" w14:textId="77777777" w:rsidR="00E06AD6" w:rsidRPr="00E06AD6" w:rsidRDefault="00E06AD6" w:rsidP="00E06AD6">
            <w:pPr>
              <w:ind w:right="113"/>
              <w:jc w:val="center"/>
              <w:rPr>
                <w:rFonts w:ascii="Tahoma" w:eastAsia="Tahoma" w:hAnsi="Tahoma" w:cs="Tahoma"/>
                <w:b/>
                <w:color w:val="000000"/>
                <w:sz w:val="16"/>
                <w:szCs w:val="16"/>
                <w:lang w:val="es-BO"/>
              </w:rPr>
            </w:pPr>
            <w:r w:rsidRPr="00E06AD6">
              <w:rPr>
                <w:rFonts w:ascii="Tahoma" w:eastAsia="Tahoma" w:hAnsi="Tahoma" w:cs="Tahoma"/>
                <w:b/>
                <w:color w:val="000000"/>
                <w:sz w:val="16"/>
                <w:szCs w:val="16"/>
                <w:lang w:val="es-BO"/>
              </w:rPr>
              <w:t>CARGO</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AE3C27" w14:textId="77777777" w:rsidR="00E06AD6" w:rsidRPr="00E06AD6" w:rsidRDefault="00E06AD6" w:rsidP="00E06AD6">
            <w:pPr>
              <w:ind w:right="113"/>
              <w:jc w:val="center"/>
              <w:rPr>
                <w:rFonts w:ascii="Tahoma" w:eastAsia="Tahoma" w:hAnsi="Tahoma" w:cs="Tahoma"/>
                <w:b/>
                <w:color w:val="000000"/>
                <w:sz w:val="16"/>
                <w:szCs w:val="16"/>
                <w:lang w:val="es-BO"/>
              </w:rPr>
            </w:pPr>
            <w:r w:rsidRPr="00E06AD6">
              <w:rPr>
                <w:rFonts w:ascii="Tahoma" w:eastAsia="Tahoma" w:hAnsi="Tahoma" w:cs="Tahoma"/>
                <w:b/>
                <w:color w:val="000000"/>
                <w:sz w:val="16"/>
                <w:szCs w:val="16"/>
                <w:lang w:val="es-BO"/>
              </w:rPr>
              <w:t>FORMACIÓN PROFESIONAL</w:t>
            </w:r>
          </w:p>
        </w:tc>
        <w:tc>
          <w:tcPr>
            <w:tcW w:w="162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4685BA" w14:textId="77777777" w:rsidR="00E06AD6" w:rsidRPr="00E06AD6" w:rsidRDefault="00E06AD6" w:rsidP="00E06AD6">
            <w:pPr>
              <w:ind w:right="113"/>
              <w:jc w:val="center"/>
              <w:rPr>
                <w:rFonts w:ascii="Tahoma" w:eastAsia="Tahoma" w:hAnsi="Tahoma" w:cs="Tahoma"/>
                <w:b/>
                <w:color w:val="000000"/>
                <w:sz w:val="16"/>
                <w:szCs w:val="16"/>
                <w:lang w:val="es-BO"/>
              </w:rPr>
            </w:pPr>
            <w:r w:rsidRPr="00E06AD6">
              <w:rPr>
                <w:rFonts w:ascii="Tahoma" w:eastAsia="Tahoma" w:hAnsi="Tahoma" w:cs="Tahoma"/>
                <w:b/>
                <w:color w:val="000000"/>
                <w:sz w:val="16"/>
                <w:szCs w:val="16"/>
                <w:lang w:val="es-BO"/>
              </w:rPr>
              <w:t>EXPERIENCIA GENERAL</w:t>
            </w:r>
          </w:p>
        </w:tc>
        <w:tc>
          <w:tcPr>
            <w:tcW w:w="27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5850E14" w14:textId="77777777" w:rsidR="00E06AD6" w:rsidRPr="00E06AD6" w:rsidRDefault="00E06AD6" w:rsidP="00E06AD6">
            <w:pPr>
              <w:ind w:right="113"/>
              <w:jc w:val="center"/>
              <w:rPr>
                <w:rFonts w:ascii="Tahoma" w:eastAsia="Tahoma" w:hAnsi="Tahoma" w:cs="Tahoma"/>
                <w:b/>
                <w:color w:val="000000"/>
                <w:sz w:val="16"/>
                <w:szCs w:val="16"/>
                <w:lang w:val="es-BO"/>
              </w:rPr>
            </w:pPr>
            <w:r w:rsidRPr="00E06AD6">
              <w:rPr>
                <w:rFonts w:ascii="Tahoma" w:eastAsia="Tahoma" w:hAnsi="Tahoma" w:cs="Tahoma"/>
                <w:b/>
                <w:color w:val="000000"/>
                <w:sz w:val="16"/>
                <w:szCs w:val="16"/>
                <w:lang w:val="es-BO"/>
              </w:rPr>
              <w:t>EXPERIENCIA ESPECIFICA</w:t>
            </w:r>
          </w:p>
        </w:tc>
        <w:tc>
          <w:tcPr>
            <w:tcW w:w="1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C7A097C" w14:textId="77777777" w:rsidR="00E06AD6" w:rsidRPr="00E06AD6" w:rsidRDefault="00E06AD6" w:rsidP="00E06AD6">
            <w:pPr>
              <w:ind w:right="113"/>
              <w:jc w:val="center"/>
              <w:rPr>
                <w:rFonts w:ascii="Tahoma" w:eastAsia="Tahoma" w:hAnsi="Tahoma" w:cs="Tahoma"/>
                <w:b/>
                <w:color w:val="000000"/>
                <w:sz w:val="16"/>
                <w:szCs w:val="16"/>
                <w:lang w:val="es-BO"/>
              </w:rPr>
            </w:pPr>
            <w:r w:rsidRPr="00E06AD6">
              <w:rPr>
                <w:rFonts w:ascii="Tahoma" w:eastAsia="Tahoma" w:hAnsi="Tahoma" w:cs="Tahoma"/>
                <w:b/>
                <w:color w:val="000000"/>
                <w:sz w:val="16"/>
                <w:szCs w:val="16"/>
                <w:lang w:val="es-BO"/>
              </w:rPr>
              <w:t>REQUERIMIENTO MÍNIMO PARA LA EXPERIENCIA ESPECÍFICA</w:t>
            </w:r>
          </w:p>
        </w:tc>
      </w:tr>
      <w:tr w:rsidR="00E06AD6" w:rsidRPr="00E06AD6" w14:paraId="0EBC03EC" w14:textId="77777777" w:rsidTr="009C7CAA">
        <w:trPr>
          <w:jc w:val="center"/>
        </w:trPr>
        <w:tc>
          <w:tcPr>
            <w:tcW w:w="526" w:type="dxa"/>
            <w:tcBorders>
              <w:top w:val="single" w:sz="4" w:space="0" w:color="auto"/>
              <w:left w:val="single" w:sz="4" w:space="0" w:color="auto"/>
              <w:bottom w:val="single" w:sz="4" w:space="0" w:color="auto"/>
              <w:right w:val="single" w:sz="4" w:space="0" w:color="auto"/>
            </w:tcBorders>
            <w:hideMark/>
          </w:tcPr>
          <w:p w14:paraId="3411B175" w14:textId="77777777" w:rsidR="00E06AD6" w:rsidRPr="00E06AD6" w:rsidRDefault="00E06AD6" w:rsidP="00E06AD6">
            <w:pPr>
              <w:jc w:val="center"/>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1</w:t>
            </w:r>
          </w:p>
        </w:tc>
        <w:tc>
          <w:tcPr>
            <w:tcW w:w="1282" w:type="dxa"/>
            <w:tcBorders>
              <w:top w:val="single" w:sz="4" w:space="0" w:color="auto"/>
              <w:left w:val="single" w:sz="4" w:space="0" w:color="auto"/>
              <w:bottom w:val="single" w:sz="4" w:space="0" w:color="auto"/>
              <w:right w:val="single" w:sz="4" w:space="0" w:color="auto"/>
            </w:tcBorders>
            <w:hideMark/>
          </w:tcPr>
          <w:p w14:paraId="25D1B065"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Un (1) Director o Jefe de Proyecto</w:t>
            </w:r>
          </w:p>
          <w:p w14:paraId="7868D2D4"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 xml:space="preserve">  </w:t>
            </w:r>
          </w:p>
        </w:tc>
        <w:tc>
          <w:tcPr>
            <w:tcW w:w="1418" w:type="dxa"/>
            <w:tcBorders>
              <w:top w:val="single" w:sz="4" w:space="0" w:color="auto"/>
              <w:left w:val="single" w:sz="4" w:space="0" w:color="auto"/>
              <w:bottom w:val="single" w:sz="4" w:space="0" w:color="auto"/>
              <w:right w:val="single" w:sz="4" w:space="0" w:color="auto"/>
            </w:tcBorders>
          </w:tcPr>
          <w:p w14:paraId="686CFB6F"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Ing. Ambiental, Ing. Civil, Ing. Agrónomo, Ing. Industrial, Lic. en Biología, Ing. Forestal.</w:t>
            </w:r>
          </w:p>
          <w:p w14:paraId="37F6CB3C"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O ramas afines</w:t>
            </w:r>
          </w:p>
        </w:tc>
        <w:tc>
          <w:tcPr>
            <w:tcW w:w="1621" w:type="dxa"/>
            <w:tcBorders>
              <w:top w:val="single" w:sz="4" w:space="0" w:color="auto"/>
              <w:left w:val="single" w:sz="4" w:space="0" w:color="auto"/>
              <w:bottom w:val="single" w:sz="4" w:space="0" w:color="auto"/>
              <w:right w:val="single" w:sz="4" w:space="0" w:color="auto"/>
            </w:tcBorders>
            <w:hideMark/>
          </w:tcPr>
          <w:p w14:paraId="11DF8495"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 xml:space="preserve">Siete (7) años de ejercicio profesional, computables a partir de la emisión del Título en Provisión Nacional </w:t>
            </w:r>
          </w:p>
        </w:tc>
        <w:tc>
          <w:tcPr>
            <w:tcW w:w="2723" w:type="dxa"/>
            <w:tcBorders>
              <w:top w:val="single" w:sz="4" w:space="0" w:color="auto"/>
              <w:left w:val="single" w:sz="4" w:space="0" w:color="auto"/>
              <w:bottom w:val="single" w:sz="4" w:space="0" w:color="auto"/>
              <w:right w:val="single" w:sz="4" w:space="0" w:color="auto"/>
            </w:tcBorders>
            <w:hideMark/>
          </w:tcPr>
          <w:p w14:paraId="46EDFC0E"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 xml:space="preserve">Experiencia en el cargo de Gerente, director o jefe de Proyecto o similar en: Elaboración, Participación y/o Supervisión de: Estudios de Evaluación de Impacto Ambiental en el sector Hidroeléctrico y/o eléctrico, hidrocarburos y/o carreteros (viales), Minería y/o Industriales; y/o planes de reasentamiento y/o PRIPA y/o programa de reposición de pérdidas </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2EB7A35" w14:textId="77777777" w:rsidR="00E06AD6" w:rsidRPr="00E06AD6" w:rsidRDefault="00E06AD6" w:rsidP="00E06AD6">
            <w:pPr>
              <w:contextualSpacing/>
              <w:jc w:val="center"/>
              <w:rPr>
                <w:rFonts w:ascii="Tahoma" w:eastAsia="Tahoma" w:hAnsi="Tahoma" w:cs="Tahoma"/>
                <w:color w:val="000000"/>
                <w:sz w:val="16"/>
                <w:szCs w:val="16"/>
                <w:lang w:val="es-BO"/>
              </w:rPr>
            </w:pPr>
            <w:r w:rsidRPr="00E06AD6">
              <w:rPr>
                <w:rFonts w:ascii="Verdana" w:eastAsia="Tahoma" w:hAnsi="Verdana" w:cs="Tahoma"/>
                <w:color w:val="000000"/>
                <w:sz w:val="14"/>
                <w:szCs w:val="14"/>
                <w:lang w:val="es-BO"/>
              </w:rPr>
              <w:t>3 estudios completos y/o trabajos</w:t>
            </w:r>
          </w:p>
        </w:tc>
      </w:tr>
      <w:tr w:rsidR="00E06AD6" w:rsidRPr="00E06AD6" w14:paraId="43874C75" w14:textId="77777777" w:rsidTr="009C7CAA">
        <w:trPr>
          <w:jc w:val="center"/>
        </w:trPr>
        <w:tc>
          <w:tcPr>
            <w:tcW w:w="526" w:type="dxa"/>
            <w:tcBorders>
              <w:top w:val="single" w:sz="4" w:space="0" w:color="auto"/>
              <w:left w:val="single" w:sz="4" w:space="0" w:color="auto"/>
              <w:bottom w:val="single" w:sz="4" w:space="0" w:color="auto"/>
              <w:right w:val="single" w:sz="4" w:space="0" w:color="auto"/>
            </w:tcBorders>
            <w:hideMark/>
          </w:tcPr>
          <w:p w14:paraId="5DEF1ED8" w14:textId="77777777" w:rsidR="00E06AD6" w:rsidRPr="00E06AD6" w:rsidRDefault="00E06AD6" w:rsidP="00E06AD6">
            <w:pPr>
              <w:jc w:val="center"/>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2</w:t>
            </w:r>
          </w:p>
        </w:tc>
        <w:tc>
          <w:tcPr>
            <w:tcW w:w="1282" w:type="dxa"/>
            <w:tcBorders>
              <w:top w:val="single" w:sz="4" w:space="0" w:color="auto"/>
              <w:left w:val="single" w:sz="4" w:space="0" w:color="auto"/>
              <w:bottom w:val="single" w:sz="4" w:space="0" w:color="auto"/>
              <w:right w:val="single" w:sz="4" w:space="0" w:color="auto"/>
            </w:tcBorders>
          </w:tcPr>
          <w:p w14:paraId="397F2175"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Un (1) Especialista en Evaluación de Impactos Ambientales</w:t>
            </w:r>
          </w:p>
          <w:p w14:paraId="5D3348F0" w14:textId="77777777" w:rsidR="00E06AD6" w:rsidRPr="00E06AD6" w:rsidRDefault="00E06AD6" w:rsidP="00E06AD6">
            <w:pPr>
              <w:ind w:left="101"/>
              <w:contextualSpacing/>
              <w:jc w:val="both"/>
              <w:rPr>
                <w:rFonts w:ascii="Tahoma" w:eastAsia="Tahoma" w:hAnsi="Tahoma" w:cs="Tahoma"/>
                <w:color w:val="000000"/>
                <w:sz w:val="16"/>
                <w:szCs w:val="16"/>
                <w:lang w:val="es-BO"/>
              </w:rPr>
            </w:pPr>
          </w:p>
        </w:tc>
        <w:tc>
          <w:tcPr>
            <w:tcW w:w="1418" w:type="dxa"/>
            <w:tcBorders>
              <w:top w:val="single" w:sz="4" w:space="0" w:color="auto"/>
              <w:left w:val="single" w:sz="4" w:space="0" w:color="auto"/>
              <w:bottom w:val="single" w:sz="4" w:space="0" w:color="auto"/>
              <w:right w:val="single" w:sz="4" w:space="0" w:color="auto"/>
            </w:tcBorders>
          </w:tcPr>
          <w:p w14:paraId="13820B50" w14:textId="77777777" w:rsidR="00E06AD6" w:rsidRPr="00E06AD6" w:rsidRDefault="00E06AD6" w:rsidP="00E06AD6">
            <w:pPr>
              <w:contextualSpacing/>
              <w:jc w:val="both"/>
              <w:rPr>
                <w:rFonts w:ascii="Tahoma" w:eastAsia="Tahoma" w:hAnsi="Tahoma" w:cs="Tahoma"/>
                <w:color w:val="000000"/>
                <w:sz w:val="16"/>
                <w:szCs w:val="16"/>
                <w:lang w:val="en-US"/>
              </w:rPr>
            </w:pPr>
            <w:r w:rsidRPr="00E06AD6">
              <w:rPr>
                <w:rFonts w:ascii="Tahoma" w:eastAsia="Tahoma" w:hAnsi="Tahoma" w:cs="Tahoma"/>
                <w:color w:val="000000"/>
                <w:sz w:val="16"/>
                <w:szCs w:val="16"/>
                <w:lang w:val="es-BO"/>
              </w:rPr>
              <w:t xml:space="preserve">Ing. Ambiental, Lic. en Biología, Lic. en Ecología, Ing. </w:t>
            </w:r>
            <w:r w:rsidRPr="00E06AD6">
              <w:rPr>
                <w:rFonts w:ascii="Tahoma" w:eastAsia="Tahoma" w:hAnsi="Tahoma" w:cs="Tahoma"/>
                <w:color w:val="000000"/>
                <w:sz w:val="16"/>
                <w:szCs w:val="16"/>
                <w:lang w:val="en-US"/>
              </w:rPr>
              <w:t>Forestal.</w:t>
            </w:r>
          </w:p>
          <w:p w14:paraId="7EF8B3A8" w14:textId="77777777" w:rsidR="00E06AD6" w:rsidRPr="00E06AD6" w:rsidRDefault="00E06AD6" w:rsidP="00E06AD6">
            <w:pPr>
              <w:contextualSpacing/>
              <w:jc w:val="both"/>
              <w:rPr>
                <w:rFonts w:ascii="Tahoma" w:eastAsia="Tahoma" w:hAnsi="Tahoma" w:cs="Tahoma"/>
                <w:color w:val="000000"/>
                <w:sz w:val="16"/>
                <w:szCs w:val="16"/>
                <w:lang w:val="en-US"/>
              </w:rPr>
            </w:pPr>
            <w:r w:rsidRPr="00E06AD6">
              <w:rPr>
                <w:rFonts w:ascii="Tahoma" w:eastAsia="Tahoma" w:hAnsi="Tahoma" w:cs="Tahoma"/>
                <w:color w:val="000000"/>
                <w:sz w:val="16"/>
                <w:szCs w:val="16"/>
                <w:lang w:val="en-US"/>
              </w:rPr>
              <w:t>Ing. Industrial.</w:t>
            </w:r>
          </w:p>
          <w:p w14:paraId="26112BB2" w14:textId="77777777" w:rsidR="00E06AD6" w:rsidRPr="00E06AD6" w:rsidRDefault="00E06AD6" w:rsidP="00E06AD6">
            <w:pPr>
              <w:contextualSpacing/>
              <w:jc w:val="both"/>
              <w:rPr>
                <w:rFonts w:ascii="Tahoma" w:eastAsia="Tahoma" w:hAnsi="Tahoma" w:cs="Tahoma"/>
                <w:color w:val="000000"/>
                <w:sz w:val="16"/>
                <w:szCs w:val="16"/>
                <w:lang w:val="en-US"/>
              </w:rPr>
            </w:pPr>
            <w:r w:rsidRPr="00E06AD6">
              <w:rPr>
                <w:rFonts w:ascii="Tahoma" w:eastAsia="Tahoma" w:hAnsi="Tahoma" w:cs="Tahoma"/>
                <w:color w:val="000000"/>
                <w:sz w:val="16"/>
                <w:szCs w:val="16"/>
                <w:lang w:val="en-US"/>
              </w:rPr>
              <w:t>Ing. Civil.</w:t>
            </w:r>
          </w:p>
          <w:p w14:paraId="7BC60249"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O ramas afines</w:t>
            </w:r>
          </w:p>
        </w:tc>
        <w:tc>
          <w:tcPr>
            <w:tcW w:w="1621" w:type="dxa"/>
            <w:tcBorders>
              <w:top w:val="single" w:sz="4" w:space="0" w:color="auto"/>
              <w:left w:val="single" w:sz="4" w:space="0" w:color="auto"/>
              <w:bottom w:val="single" w:sz="4" w:space="0" w:color="auto"/>
              <w:right w:val="single" w:sz="4" w:space="0" w:color="auto"/>
            </w:tcBorders>
            <w:hideMark/>
          </w:tcPr>
          <w:p w14:paraId="76529451"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 xml:space="preserve">Cinco (5) años de ejercicio profesional, computables a partir de la emisión del Título en Provisión Nacional </w:t>
            </w:r>
          </w:p>
        </w:tc>
        <w:tc>
          <w:tcPr>
            <w:tcW w:w="2723" w:type="dxa"/>
            <w:tcBorders>
              <w:top w:val="single" w:sz="4" w:space="0" w:color="auto"/>
              <w:left w:val="single" w:sz="4" w:space="0" w:color="auto"/>
              <w:bottom w:val="single" w:sz="4" w:space="0" w:color="auto"/>
              <w:right w:val="single" w:sz="4" w:space="0" w:color="auto"/>
            </w:tcBorders>
            <w:hideMark/>
          </w:tcPr>
          <w:p w14:paraId="5910D38C"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Elaboración, participación y/o Supervisión de Estudios de Evaluación de Impacto Ambiental en el sector Hidroeléctrico y/o eléctrico y/o hidrocarburos y/o carreteros, minería y/o industrial</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5907FE4" w14:textId="77777777" w:rsidR="00E06AD6" w:rsidRPr="00E06AD6" w:rsidRDefault="00E06AD6" w:rsidP="00E06AD6">
            <w:pPr>
              <w:contextualSpacing/>
              <w:jc w:val="center"/>
              <w:rPr>
                <w:rFonts w:ascii="Tahoma" w:eastAsia="Tahoma" w:hAnsi="Tahoma" w:cs="Tahoma"/>
                <w:color w:val="000000"/>
                <w:sz w:val="16"/>
                <w:szCs w:val="16"/>
                <w:lang w:val="es-BO"/>
              </w:rPr>
            </w:pPr>
            <w:r w:rsidRPr="00E06AD6">
              <w:rPr>
                <w:rFonts w:ascii="Verdana" w:eastAsia="Tahoma" w:hAnsi="Verdana" w:cs="Tahoma"/>
                <w:color w:val="000000"/>
                <w:sz w:val="14"/>
                <w:szCs w:val="14"/>
                <w:lang w:val="es-BO"/>
              </w:rPr>
              <w:t>3 estudios completos y/o trabajos</w:t>
            </w:r>
          </w:p>
        </w:tc>
      </w:tr>
      <w:tr w:rsidR="00E06AD6" w:rsidRPr="00E06AD6" w14:paraId="06FEA799" w14:textId="77777777" w:rsidTr="009C7CAA">
        <w:trPr>
          <w:trHeight w:val="1344"/>
          <w:jc w:val="center"/>
        </w:trPr>
        <w:tc>
          <w:tcPr>
            <w:tcW w:w="526" w:type="dxa"/>
            <w:tcBorders>
              <w:top w:val="single" w:sz="4" w:space="0" w:color="auto"/>
              <w:left w:val="single" w:sz="4" w:space="0" w:color="auto"/>
              <w:bottom w:val="single" w:sz="4" w:space="0" w:color="auto"/>
              <w:right w:val="single" w:sz="4" w:space="0" w:color="auto"/>
            </w:tcBorders>
            <w:hideMark/>
          </w:tcPr>
          <w:p w14:paraId="388CFD72" w14:textId="77777777" w:rsidR="00E06AD6" w:rsidRPr="00E06AD6" w:rsidRDefault="00E06AD6" w:rsidP="00E06AD6">
            <w:pPr>
              <w:jc w:val="center"/>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3</w:t>
            </w:r>
          </w:p>
        </w:tc>
        <w:tc>
          <w:tcPr>
            <w:tcW w:w="1282" w:type="dxa"/>
            <w:tcBorders>
              <w:top w:val="single" w:sz="4" w:space="0" w:color="auto"/>
              <w:left w:val="single" w:sz="4" w:space="0" w:color="auto"/>
              <w:bottom w:val="single" w:sz="4" w:space="0" w:color="auto"/>
              <w:right w:val="single" w:sz="4" w:space="0" w:color="auto"/>
            </w:tcBorders>
            <w:hideMark/>
          </w:tcPr>
          <w:p w14:paraId="13E3C932"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Un (1) Especialista Ambiental</w:t>
            </w:r>
          </w:p>
        </w:tc>
        <w:tc>
          <w:tcPr>
            <w:tcW w:w="1418" w:type="dxa"/>
            <w:tcBorders>
              <w:top w:val="single" w:sz="4" w:space="0" w:color="auto"/>
              <w:left w:val="single" w:sz="4" w:space="0" w:color="auto"/>
              <w:bottom w:val="single" w:sz="4" w:space="0" w:color="auto"/>
              <w:right w:val="single" w:sz="4" w:space="0" w:color="auto"/>
            </w:tcBorders>
            <w:hideMark/>
          </w:tcPr>
          <w:p w14:paraId="24AA4148" w14:textId="77777777" w:rsidR="00E06AD6" w:rsidRPr="00E06AD6" w:rsidRDefault="00E06AD6" w:rsidP="00E06AD6">
            <w:pPr>
              <w:contextualSpacing/>
              <w:jc w:val="both"/>
              <w:rPr>
                <w:rFonts w:ascii="Tahoma" w:eastAsia="Tahoma" w:hAnsi="Tahoma" w:cs="Tahoma"/>
                <w:color w:val="000000"/>
                <w:sz w:val="16"/>
                <w:szCs w:val="16"/>
                <w:lang w:val="en-US"/>
              </w:rPr>
            </w:pPr>
            <w:r w:rsidRPr="00E06AD6">
              <w:rPr>
                <w:rFonts w:ascii="Tahoma" w:eastAsia="Tahoma" w:hAnsi="Tahoma" w:cs="Tahoma"/>
                <w:color w:val="000000"/>
                <w:sz w:val="16"/>
                <w:szCs w:val="16"/>
                <w:lang w:val="es-BO"/>
              </w:rPr>
              <w:t xml:space="preserve">Ing. Ambiental, Lic. en Biología, Lic. en Ecología, Ing. </w:t>
            </w:r>
            <w:r w:rsidRPr="00E06AD6">
              <w:rPr>
                <w:rFonts w:ascii="Tahoma" w:eastAsia="Tahoma" w:hAnsi="Tahoma" w:cs="Tahoma"/>
                <w:color w:val="000000"/>
                <w:sz w:val="16"/>
                <w:szCs w:val="16"/>
                <w:lang w:val="en-US"/>
              </w:rPr>
              <w:t xml:space="preserve">Forestal </w:t>
            </w:r>
          </w:p>
          <w:p w14:paraId="329730E3" w14:textId="77777777" w:rsidR="00E06AD6" w:rsidRPr="00E06AD6" w:rsidRDefault="00E06AD6" w:rsidP="00E06AD6">
            <w:pPr>
              <w:contextualSpacing/>
              <w:jc w:val="both"/>
              <w:rPr>
                <w:rFonts w:ascii="Tahoma" w:eastAsia="Tahoma" w:hAnsi="Tahoma" w:cs="Tahoma"/>
                <w:color w:val="000000"/>
                <w:sz w:val="16"/>
                <w:szCs w:val="16"/>
                <w:lang w:val="en-US"/>
              </w:rPr>
            </w:pPr>
            <w:r w:rsidRPr="00E06AD6">
              <w:rPr>
                <w:rFonts w:ascii="Tahoma" w:eastAsia="Tahoma" w:hAnsi="Tahoma" w:cs="Tahoma"/>
                <w:color w:val="000000"/>
                <w:sz w:val="16"/>
                <w:szCs w:val="16"/>
                <w:lang w:val="en-US"/>
              </w:rPr>
              <w:t>Ing. Industrial.</w:t>
            </w:r>
          </w:p>
          <w:p w14:paraId="6D3B441C" w14:textId="77777777" w:rsidR="00E06AD6" w:rsidRPr="00E06AD6" w:rsidRDefault="00E06AD6" w:rsidP="00E06AD6">
            <w:pPr>
              <w:contextualSpacing/>
              <w:jc w:val="both"/>
              <w:rPr>
                <w:rFonts w:ascii="Tahoma" w:eastAsia="Tahoma" w:hAnsi="Tahoma" w:cs="Tahoma"/>
                <w:color w:val="000000"/>
                <w:sz w:val="16"/>
                <w:szCs w:val="16"/>
                <w:lang w:val="en-US"/>
              </w:rPr>
            </w:pPr>
            <w:r w:rsidRPr="00E06AD6">
              <w:rPr>
                <w:rFonts w:ascii="Tahoma" w:eastAsia="Tahoma" w:hAnsi="Tahoma" w:cs="Tahoma"/>
                <w:color w:val="000000"/>
                <w:sz w:val="16"/>
                <w:szCs w:val="16"/>
                <w:lang w:val="en-US"/>
              </w:rPr>
              <w:t>Ing. Civil.</w:t>
            </w:r>
          </w:p>
          <w:p w14:paraId="15B0E999"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O ramas afines</w:t>
            </w:r>
          </w:p>
          <w:p w14:paraId="3EFE5D23" w14:textId="77777777" w:rsidR="00E06AD6" w:rsidRPr="00E06AD6" w:rsidRDefault="00E06AD6" w:rsidP="00E06AD6">
            <w:pPr>
              <w:contextualSpacing/>
              <w:jc w:val="both"/>
              <w:rPr>
                <w:rFonts w:ascii="Tahoma" w:eastAsia="Tahoma" w:hAnsi="Tahoma" w:cs="Tahoma"/>
                <w:color w:val="000000"/>
                <w:sz w:val="16"/>
                <w:szCs w:val="16"/>
                <w:lang w:val="es-BO"/>
              </w:rPr>
            </w:pPr>
          </w:p>
        </w:tc>
        <w:tc>
          <w:tcPr>
            <w:tcW w:w="1621" w:type="dxa"/>
            <w:tcBorders>
              <w:top w:val="single" w:sz="4" w:space="0" w:color="auto"/>
              <w:left w:val="single" w:sz="4" w:space="0" w:color="auto"/>
              <w:bottom w:val="single" w:sz="4" w:space="0" w:color="auto"/>
              <w:right w:val="single" w:sz="4" w:space="0" w:color="auto"/>
            </w:tcBorders>
          </w:tcPr>
          <w:p w14:paraId="3F47D74A"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 xml:space="preserve">Cinco (5) años de ejercicio profesional, computables a partir de la emisión del Título en Provisión Nacional </w:t>
            </w:r>
          </w:p>
        </w:tc>
        <w:tc>
          <w:tcPr>
            <w:tcW w:w="2723" w:type="dxa"/>
            <w:tcBorders>
              <w:top w:val="single" w:sz="4" w:space="0" w:color="auto"/>
              <w:left w:val="single" w:sz="4" w:space="0" w:color="auto"/>
              <w:bottom w:val="single" w:sz="4" w:space="0" w:color="auto"/>
              <w:right w:val="single" w:sz="4" w:space="0" w:color="auto"/>
            </w:tcBorders>
            <w:hideMark/>
          </w:tcPr>
          <w:p w14:paraId="421B07FA"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Elaboración, participación y/o Supervisión de Estudios de Evaluación de Impacto Ambiental en el sector Hidroeléctrico y/o eléctrico, hidrocarburos y/o carreteros y/o Monitoreo Ambiental y/o Diagnostico Ambiental, minería y/o industrial.</w:t>
            </w:r>
          </w:p>
        </w:tc>
        <w:tc>
          <w:tcPr>
            <w:tcW w:w="1700" w:type="dxa"/>
            <w:tcBorders>
              <w:top w:val="single" w:sz="4" w:space="0" w:color="auto"/>
              <w:left w:val="single" w:sz="4" w:space="0" w:color="auto"/>
              <w:bottom w:val="single" w:sz="4" w:space="0" w:color="auto"/>
              <w:right w:val="single" w:sz="4" w:space="0" w:color="auto"/>
            </w:tcBorders>
            <w:vAlign w:val="center"/>
            <w:hideMark/>
          </w:tcPr>
          <w:p w14:paraId="220DD059" w14:textId="77777777" w:rsidR="00E06AD6" w:rsidRPr="00E06AD6" w:rsidRDefault="00E06AD6" w:rsidP="00E06AD6">
            <w:pPr>
              <w:contextualSpacing/>
              <w:jc w:val="center"/>
              <w:rPr>
                <w:rFonts w:ascii="Tahoma" w:eastAsia="Tahoma" w:hAnsi="Tahoma" w:cs="Tahoma"/>
                <w:color w:val="000000"/>
                <w:sz w:val="16"/>
                <w:szCs w:val="16"/>
                <w:lang w:val="es-BO"/>
              </w:rPr>
            </w:pPr>
            <w:r w:rsidRPr="00E06AD6">
              <w:rPr>
                <w:rFonts w:ascii="Verdana" w:eastAsia="Tahoma" w:hAnsi="Verdana" w:cs="Tahoma"/>
                <w:color w:val="000000"/>
                <w:sz w:val="14"/>
                <w:szCs w:val="14"/>
                <w:lang w:val="es-BO"/>
              </w:rPr>
              <w:t>3 estudios completos y/o trabajos</w:t>
            </w:r>
          </w:p>
        </w:tc>
      </w:tr>
      <w:tr w:rsidR="00E06AD6" w:rsidRPr="00E06AD6" w14:paraId="2AEF83DE" w14:textId="77777777" w:rsidTr="009C7CAA">
        <w:trPr>
          <w:jc w:val="center"/>
        </w:trPr>
        <w:tc>
          <w:tcPr>
            <w:tcW w:w="526" w:type="dxa"/>
            <w:tcBorders>
              <w:top w:val="single" w:sz="4" w:space="0" w:color="auto"/>
              <w:left w:val="single" w:sz="4" w:space="0" w:color="auto"/>
              <w:bottom w:val="single" w:sz="4" w:space="0" w:color="auto"/>
              <w:right w:val="single" w:sz="4" w:space="0" w:color="auto"/>
            </w:tcBorders>
            <w:hideMark/>
          </w:tcPr>
          <w:p w14:paraId="72705413" w14:textId="77777777" w:rsidR="00E06AD6" w:rsidRPr="00E06AD6" w:rsidRDefault="00E06AD6" w:rsidP="00E06AD6">
            <w:pPr>
              <w:jc w:val="center"/>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4</w:t>
            </w:r>
          </w:p>
        </w:tc>
        <w:tc>
          <w:tcPr>
            <w:tcW w:w="1282" w:type="dxa"/>
            <w:tcBorders>
              <w:top w:val="single" w:sz="4" w:space="0" w:color="auto"/>
              <w:left w:val="single" w:sz="4" w:space="0" w:color="auto"/>
              <w:bottom w:val="single" w:sz="4" w:space="0" w:color="auto"/>
              <w:right w:val="single" w:sz="4" w:space="0" w:color="auto"/>
            </w:tcBorders>
            <w:hideMark/>
          </w:tcPr>
          <w:p w14:paraId="5A563F48"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Un (1) Especialista Social</w:t>
            </w:r>
          </w:p>
        </w:tc>
        <w:tc>
          <w:tcPr>
            <w:tcW w:w="1418" w:type="dxa"/>
            <w:tcBorders>
              <w:top w:val="single" w:sz="4" w:space="0" w:color="auto"/>
              <w:left w:val="single" w:sz="4" w:space="0" w:color="auto"/>
              <w:bottom w:val="single" w:sz="4" w:space="0" w:color="auto"/>
              <w:right w:val="single" w:sz="4" w:space="0" w:color="auto"/>
            </w:tcBorders>
          </w:tcPr>
          <w:p w14:paraId="39C69A07"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 xml:space="preserve">Lic. en sociología o similar. </w:t>
            </w:r>
          </w:p>
          <w:p w14:paraId="130FD576"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Ing Agrónomo.</w:t>
            </w:r>
          </w:p>
          <w:p w14:paraId="617CDE51" w14:textId="77777777" w:rsidR="00E06AD6" w:rsidRPr="00E06AD6" w:rsidRDefault="00E06AD6" w:rsidP="00E06AD6">
            <w:pPr>
              <w:contextualSpacing/>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Lic. En Comunicación</w:t>
            </w:r>
          </w:p>
          <w:p w14:paraId="0E69AA16"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O ramas afines</w:t>
            </w:r>
          </w:p>
        </w:tc>
        <w:tc>
          <w:tcPr>
            <w:tcW w:w="1621" w:type="dxa"/>
            <w:tcBorders>
              <w:top w:val="single" w:sz="4" w:space="0" w:color="auto"/>
              <w:left w:val="single" w:sz="4" w:space="0" w:color="auto"/>
              <w:bottom w:val="single" w:sz="4" w:space="0" w:color="auto"/>
              <w:right w:val="single" w:sz="4" w:space="0" w:color="auto"/>
            </w:tcBorders>
            <w:hideMark/>
          </w:tcPr>
          <w:p w14:paraId="06AECD9C"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 xml:space="preserve">Cinco (5) años de ejercicio profesional, computables a partir de la emisión del Título en Provisión Nacional </w:t>
            </w:r>
          </w:p>
        </w:tc>
        <w:tc>
          <w:tcPr>
            <w:tcW w:w="2723" w:type="dxa"/>
            <w:tcBorders>
              <w:top w:val="single" w:sz="4" w:space="0" w:color="auto"/>
              <w:left w:val="single" w:sz="4" w:space="0" w:color="auto"/>
              <w:bottom w:val="single" w:sz="4" w:space="0" w:color="auto"/>
              <w:right w:val="single" w:sz="4" w:space="0" w:color="auto"/>
            </w:tcBorders>
            <w:hideMark/>
          </w:tcPr>
          <w:p w14:paraId="7B129550"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Elaboración, participación y/o Supervisión de Estudios de Evaluación de Impacto Ambiental en el sector Hidroeléctrico y/o eléctrico, hidrocarburos y/o carreteros y/o línea base socioeconómica y/o proyectos de desarrollo rural, minería y/o industrial</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2F70E62" w14:textId="77777777" w:rsidR="00E06AD6" w:rsidRPr="00E06AD6" w:rsidRDefault="00E06AD6" w:rsidP="00E06AD6">
            <w:pPr>
              <w:contextualSpacing/>
              <w:jc w:val="center"/>
              <w:rPr>
                <w:rFonts w:ascii="Tahoma" w:eastAsia="Tahoma" w:hAnsi="Tahoma" w:cs="Tahoma"/>
                <w:color w:val="000000"/>
                <w:sz w:val="16"/>
                <w:szCs w:val="16"/>
                <w:lang w:val="es-BO"/>
              </w:rPr>
            </w:pPr>
            <w:r w:rsidRPr="00E06AD6">
              <w:rPr>
                <w:rFonts w:ascii="Verdana" w:eastAsia="Tahoma" w:hAnsi="Verdana" w:cs="Tahoma"/>
                <w:color w:val="000000"/>
                <w:sz w:val="14"/>
                <w:szCs w:val="14"/>
                <w:lang w:val="es-BO"/>
              </w:rPr>
              <w:t>3 estudios completos y/o trabajos</w:t>
            </w:r>
          </w:p>
        </w:tc>
      </w:tr>
    </w:tbl>
    <w:p w14:paraId="41A2B351" w14:textId="77777777" w:rsidR="00E06AD6" w:rsidRPr="00E06AD6" w:rsidRDefault="00E06AD6" w:rsidP="00E06AD6">
      <w:pPr>
        <w:spacing w:before="120" w:after="120" w:line="276" w:lineRule="auto"/>
        <w:jc w:val="both"/>
        <w:rPr>
          <w:rFonts w:ascii="Tahoma" w:hAnsi="Tahoma" w:cs="Tahoma"/>
          <w:color w:val="000000" w:themeColor="text1"/>
          <w:sz w:val="16"/>
          <w:lang w:val="es-BO" w:eastAsia="es-BO"/>
        </w:rPr>
      </w:pPr>
      <w:r w:rsidRPr="00E06AD6">
        <w:rPr>
          <w:rFonts w:ascii="Tahoma" w:hAnsi="Tahoma" w:cs="Tahoma"/>
          <w:color w:val="000000" w:themeColor="text1"/>
          <w:sz w:val="16"/>
          <w:lang w:val="es-BO" w:eastAsia="es-BO"/>
        </w:rPr>
        <w:t>* Similar se entiende a la formación profesional solicitada equivalente en el extranjero.</w:t>
      </w:r>
    </w:p>
    <w:p w14:paraId="19C5F1D6"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Para el personal clave se tomará en cuenta la experiencia a partir de la fecha de obtención del Título en Provisión Nacional, o equivalente en el país de origen para profesionales extranjeros.</w:t>
      </w:r>
    </w:p>
    <w:p w14:paraId="59DB5630"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lastRenderedPageBreak/>
        <w:t>Se requiere mínimamente que: los profesionales N°2 y N°3 de la tabla 8 propuestos para personal clave con permanencia a tiempo completo cuenten con Registro Nacional de Consultoría Ambiental (RENCA) categoría C vigente, y que la EMPRESA (o una de las Empresas componentes de una Asociación Accidental) cuente con el RENCA institucional vigente.</w:t>
      </w:r>
    </w:p>
    <w:p w14:paraId="4E865929"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 xml:space="preserve">El personal clave deberá tener permanencia a tiempo completo 100% (Entre oficina central, oficina en el área de intervención del Proyecto y campo) durante el periodo de realización del servicio de consultoría. </w:t>
      </w:r>
    </w:p>
    <w:p w14:paraId="13175F0D"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personal que cuente con título profesional en Ingeniería, deberá presentar su Certificado de Registro Profesional vigente, emitido por la Sociedad de Ingenieros de Bolivia (SIB).</w:t>
      </w:r>
    </w:p>
    <w:p w14:paraId="02A63172" w14:textId="7E478700" w:rsidR="00E06AD6" w:rsidRPr="007658AE"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85" w:name="_Toc169020730"/>
      <w:bookmarkStart w:id="286" w:name="_Toc188351824"/>
      <w:bookmarkStart w:id="287" w:name="_Toc190787261"/>
      <w:bookmarkStart w:id="288" w:name="_Hlk190349999"/>
      <w:r w:rsidRPr="007658AE">
        <w:rPr>
          <w:rFonts w:ascii="Tahoma" w:hAnsi="Tahoma" w:cs="Tahoma"/>
          <w:b/>
          <w:bCs/>
          <w:color w:val="000000" w:themeColor="text1"/>
          <w:lang w:val="es-BO" w:eastAsia="es-BO"/>
        </w:rPr>
        <w:t>Personal Técnico de Apoyo</w:t>
      </w:r>
      <w:bookmarkEnd w:id="285"/>
      <w:bookmarkEnd w:id="286"/>
      <w:bookmarkEnd w:id="287"/>
    </w:p>
    <w:p w14:paraId="3CC38CF9"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Asimismo, el Proponente debe incluir en su propuesta el personal profesional de apoyo técnico, el cual no será sujeto a calificación, pero será de cumplimiento obligatorio. El Consultor debe confirmar la disponibilidad del personal técnico de apoyo después de suscrito el contrato.</w:t>
      </w:r>
    </w:p>
    <w:p w14:paraId="35040CE5"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Consultor presentará en su propuesta técnica el currículum vitae (hoja de vida) para cada profesional, el mismo que respaldará la experiencia de su personal. El perfil y formación de este personal será verificado por la Supervisión a partir del día siguiente hábil que el Consultor reciba la Orden de Proceder.</w:t>
      </w:r>
    </w:p>
    <w:bookmarkEnd w:id="288"/>
    <w:p w14:paraId="776F6EE7"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Si algún miembro del personal no cumple con los requisitos necesarios, la Consultora deberá reemplazarlo en un plazo de 5 días hábiles.</w:t>
      </w:r>
    </w:p>
    <w:p w14:paraId="08FE793A"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perfil requerido para el personal de apoyo, se detalla en la siguiente Tabla.</w:t>
      </w:r>
    </w:p>
    <w:p w14:paraId="257D495D" w14:textId="46A5D871" w:rsidR="00E06AD6" w:rsidRPr="00E06AD6" w:rsidRDefault="00E06AD6" w:rsidP="00E06AD6">
      <w:pPr>
        <w:spacing w:line="259" w:lineRule="auto"/>
        <w:jc w:val="center"/>
        <w:rPr>
          <w:rFonts w:ascii="Tahoma" w:eastAsia="Tahoma" w:hAnsi="Tahoma" w:cs="Tahoma"/>
          <w:i/>
          <w:iCs/>
          <w:sz w:val="18"/>
          <w:szCs w:val="18"/>
          <w:lang w:val="es-BO" w:eastAsia="es-BO"/>
        </w:rPr>
      </w:pPr>
      <w:r w:rsidRPr="00E06AD6">
        <w:rPr>
          <w:rFonts w:ascii="Tahoma" w:eastAsia="Tahoma" w:hAnsi="Tahoma" w:cs="Tahoma"/>
          <w:i/>
          <w:iCs/>
          <w:sz w:val="18"/>
          <w:szCs w:val="18"/>
          <w:lang w:val="es-BO"/>
        </w:rPr>
        <w:t xml:space="preserve">Tabla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Tabla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9</w:t>
      </w:r>
      <w:r w:rsidRPr="00E06AD6">
        <w:rPr>
          <w:rFonts w:ascii="Tahoma" w:eastAsia="Tahoma" w:hAnsi="Tahoma" w:cs="Tahoma"/>
          <w:i/>
          <w:iCs/>
          <w:noProof/>
          <w:sz w:val="18"/>
          <w:szCs w:val="18"/>
          <w:lang w:val="es-BO"/>
        </w:rPr>
        <w:fldChar w:fldCharType="end"/>
      </w:r>
      <w:r w:rsidRPr="00E06AD6">
        <w:rPr>
          <w:rFonts w:ascii="Tahoma" w:eastAsia="Tahoma" w:hAnsi="Tahoma" w:cs="Tahoma"/>
          <w:i/>
          <w:iCs/>
          <w:noProof/>
          <w:sz w:val="18"/>
          <w:szCs w:val="18"/>
          <w:lang w:val="es-BO"/>
        </w:rPr>
        <w:t>.</w:t>
      </w:r>
      <w:r w:rsidRPr="00E06AD6">
        <w:rPr>
          <w:rFonts w:ascii="Tahoma" w:eastAsia="Tahoma" w:hAnsi="Tahoma" w:cs="Tahoma"/>
          <w:i/>
          <w:iCs/>
          <w:sz w:val="18"/>
          <w:szCs w:val="18"/>
          <w:lang w:val="es-BO"/>
        </w:rPr>
        <w:t xml:space="preserve"> </w:t>
      </w:r>
      <w:r w:rsidRPr="00E06AD6">
        <w:rPr>
          <w:rFonts w:ascii="Tahoma" w:eastAsia="Tahoma" w:hAnsi="Tahoma" w:cs="Tahoma"/>
          <w:i/>
          <w:iCs/>
          <w:sz w:val="18"/>
          <w:szCs w:val="18"/>
          <w:lang w:val="es-BO" w:eastAsia="es-BO"/>
        </w:rPr>
        <w:t>Personal técnico de apoyo mínimo para el Proyecto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62"/>
        <w:gridCol w:w="1560"/>
        <w:gridCol w:w="1559"/>
        <w:gridCol w:w="1984"/>
        <w:gridCol w:w="3686"/>
      </w:tblGrid>
      <w:tr w:rsidR="00E06AD6" w:rsidRPr="00E06AD6" w14:paraId="78A0D292" w14:textId="77777777" w:rsidTr="009C7CAA">
        <w:trPr>
          <w:trHeight w:val="274"/>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743D77" w14:textId="77777777" w:rsidR="00E06AD6" w:rsidRPr="00E06AD6" w:rsidRDefault="00E06AD6" w:rsidP="00E06AD6">
            <w:pPr>
              <w:ind w:right="113"/>
              <w:jc w:val="center"/>
              <w:rPr>
                <w:rFonts w:ascii="Tahoma" w:eastAsia="Tahoma" w:hAnsi="Tahoma" w:cs="Tahoma"/>
                <w:b/>
                <w:color w:val="000000"/>
                <w:sz w:val="16"/>
                <w:szCs w:val="16"/>
                <w:lang w:val="es-BO"/>
              </w:rPr>
            </w:pPr>
            <w:r w:rsidRPr="00E06AD6">
              <w:rPr>
                <w:rFonts w:ascii="Tahoma" w:eastAsia="Tahoma" w:hAnsi="Tahoma" w:cs="Tahoma"/>
                <w:b/>
                <w:color w:val="000000"/>
                <w:sz w:val="16"/>
                <w:szCs w:val="16"/>
                <w:lang w:val="es-BO"/>
              </w:rPr>
              <w:t>N°</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66DF69" w14:textId="77777777" w:rsidR="00E06AD6" w:rsidRPr="00E06AD6" w:rsidRDefault="00E06AD6" w:rsidP="00E06AD6">
            <w:pPr>
              <w:ind w:right="113"/>
              <w:jc w:val="center"/>
              <w:rPr>
                <w:rFonts w:ascii="Tahoma" w:eastAsia="Tahoma" w:hAnsi="Tahoma" w:cs="Tahoma"/>
                <w:b/>
                <w:color w:val="000000"/>
                <w:sz w:val="16"/>
                <w:szCs w:val="16"/>
                <w:lang w:val="es-BO"/>
              </w:rPr>
            </w:pPr>
            <w:r w:rsidRPr="00E06AD6">
              <w:rPr>
                <w:rFonts w:ascii="Tahoma" w:eastAsia="Tahoma" w:hAnsi="Tahoma" w:cs="Tahoma"/>
                <w:b/>
                <w:color w:val="000000"/>
                <w:sz w:val="16"/>
                <w:szCs w:val="16"/>
                <w:lang w:val="es-BO"/>
              </w:rPr>
              <w:t>CARGO</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595AF8A" w14:textId="77777777" w:rsidR="00E06AD6" w:rsidRPr="00E06AD6" w:rsidRDefault="00E06AD6" w:rsidP="00E06AD6">
            <w:pPr>
              <w:ind w:right="113"/>
              <w:jc w:val="center"/>
              <w:rPr>
                <w:rFonts w:ascii="Tahoma" w:eastAsia="Tahoma" w:hAnsi="Tahoma" w:cs="Tahoma"/>
                <w:b/>
                <w:color w:val="000000"/>
                <w:sz w:val="16"/>
                <w:szCs w:val="16"/>
                <w:lang w:val="es-BO"/>
              </w:rPr>
            </w:pPr>
            <w:r w:rsidRPr="00E06AD6">
              <w:rPr>
                <w:rFonts w:ascii="Tahoma" w:eastAsia="Tahoma" w:hAnsi="Tahoma" w:cs="Tahoma"/>
                <w:b/>
                <w:color w:val="000000"/>
                <w:sz w:val="16"/>
                <w:szCs w:val="16"/>
                <w:lang w:val="es-BO"/>
              </w:rPr>
              <w:t>FORMACIÓN PROFESIONAL</w:t>
            </w:r>
          </w:p>
        </w:tc>
        <w:tc>
          <w:tcPr>
            <w:tcW w:w="198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7C064B" w14:textId="77777777" w:rsidR="00E06AD6" w:rsidRPr="00E06AD6" w:rsidRDefault="00E06AD6" w:rsidP="00E06AD6">
            <w:pPr>
              <w:ind w:right="113"/>
              <w:jc w:val="center"/>
              <w:rPr>
                <w:rFonts w:ascii="Tahoma" w:eastAsia="Tahoma" w:hAnsi="Tahoma" w:cs="Tahoma"/>
                <w:b/>
                <w:color w:val="000000"/>
                <w:sz w:val="16"/>
                <w:szCs w:val="16"/>
                <w:lang w:val="es-BO"/>
              </w:rPr>
            </w:pPr>
            <w:r w:rsidRPr="00E06AD6">
              <w:rPr>
                <w:rFonts w:ascii="Tahoma" w:eastAsia="Tahoma" w:hAnsi="Tahoma" w:cs="Tahoma"/>
                <w:b/>
                <w:color w:val="000000"/>
                <w:sz w:val="16"/>
                <w:szCs w:val="16"/>
                <w:lang w:val="es-BO"/>
              </w:rPr>
              <w:t>EXPERIENCIA GENERAL</w:t>
            </w:r>
          </w:p>
        </w:tc>
        <w:tc>
          <w:tcPr>
            <w:tcW w:w="36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0A37D2" w14:textId="77777777" w:rsidR="00E06AD6" w:rsidRPr="00E06AD6" w:rsidRDefault="00E06AD6" w:rsidP="00E06AD6">
            <w:pPr>
              <w:ind w:right="113"/>
              <w:jc w:val="center"/>
              <w:rPr>
                <w:rFonts w:ascii="Tahoma" w:eastAsia="Tahoma" w:hAnsi="Tahoma" w:cs="Tahoma"/>
                <w:b/>
                <w:color w:val="000000"/>
                <w:sz w:val="16"/>
                <w:szCs w:val="16"/>
                <w:lang w:val="es-BO"/>
              </w:rPr>
            </w:pPr>
            <w:r w:rsidRPr="00E06AD6">
              <w:rPr>
                <w:rFonts w:ascii="Tahoma" w:eastAsia="Tahoma" w:hAnsi="Tahoma" w:cs="Tahoma"/>
                <w:b/>
                <w:color w:val="000000"/>
                <w:sz w:val="16"/>
                <w:szCs w:val="16"/>
                <w:lang w:val="es-BO"/>
              </w:rPr>
              <w:t>EXPERIENCIA ESPECIFICA</w:t>
            </w:r>
          </w:p>
          <w:p w14:paraId="6A0C658D" w14:textId="77777777" w:rsidR="00E06AD6" w:rsidRPr="00E06AD6" w:rsidRDefault="00E06AD6" w:rsidP="00E06AD6">
            <w:pPr>
              <w:ind w:right="113"/>
              <w:jc w:val="center"/>
              <w:rPr>
                <w:rFonts w:ascii="Tahoma" w:eastAsia="Tahoma" w:hAnsi="Tahoma" w:cs="Tahoma"/>
                <w:b/>
                <w:color w:val="000000"/>
                <w:sz w:val="16"/>
                <w:szCs w:val="16"/>
                <w:lang w:val="es-BO"/>
              </w:rPr>
            </w:pPr>
          </w:p>
        </w:tc>
      </w:tr>
      <w:tr w:rsidR="00E06AD6" w:rsidRPr="00E06AD6" w14:paraId="7ABC64D9" w14:textId="77777777" w:rsidTr="009C7CAA">
        <w:trPr>
          <w:jc w:val="center"/>
        </w:trPr>
        <w:tc>
          <w:tcPr>
            <w:tcW w:w="562" w:type="dxa"/>
            <w:tcBorders>
              <w:top w:val="single" w:sz="4" w:space="0" w:color="auto"/>
              <w:left w:val="single" w:sz="4" w:space="0" w:color="auto"/>
              <w:bottom w:val="single" w:sz="4" w:space="0" w:color="auto"/>
              <w:right w:val="single" w:sz="4" w:space="0" w:color="auto"/>
            </w:tcBorders>
          </w:tcPr>
          <w:p w14:paraId="4CBB3103" w14:textId="77777777" w:rsidR="00E06AD6" w:rsidRPr="00E06AD6" w:rsidRDefault="00E06AD6" w:rsidP="0028113D">
            <w:pPr>
              <w:numPr>
                <w:ilvl w:val="0"/>
                <w:numId w:val="90"/>
              </w:numPr>
              <w:spacing w:after="120" w:line="259" w:lineRule="auto"/>
              <w:ind w:left="364" w:hanging="142"/>
              <w:contextualSpacing/>
              <w:jc w:val="both"/>
              <w:rPr>
                <w:rFonts w:ascii="Tahoma" w:eastAsia="Tahoma" w:hAnsi="Tahoma" w:cs="Tahoma"/>
                <w:color w:val="000000"/>
                <w:sz w:val="16"/>
                <w:szCs w:val="16"/>
                <w:lang w:val="es-BO"/>
              </w:rPr>
            </w:pPr>
          </w:p>
        </w:tc>
        <w:tc>
          <w:tcPr>
            <w:tcW w:w="1560" w:type="dxa"/>
            <w:tcBorders>
              <w:top w:val="single" w:sz="4" w:space="0" w:color="auto"/>
              <w:left w:val="single" w:sz="4" w:space="0" w:color="auto"/>
              <w:bottom w:val="single" w:sz="4" w:space="0" w:color="auto"/>
              <w:right w:val="single" w:sz="4" w:space="0" w:color="auto"/>
            </w:tcBorders>
          </w:tcPr>
          <w:p w14:paraId="4454113D"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Jefe de Equipo de Campo</w:t>
            </w:r>
          </w:p>
          <w:p w14:paraId="68262022" w14:textId="77777777" w:rsidR="00E06AD6" w:rsidRPr="00E06AD6" w:rsidRDefault="00E06AD6" w:rsidP="00E06AD6">
            <w:pPr>
              <w:ind w:left="101"/>
              <w:contextualSpacing/>
              <w:jc w:val="both"/>
              <w:rPr>
                <w:rFonts w:ascii="Tahoma" w:eastAsia="Tahoma" w:hAnsi="Tahoma" w:cs="Tahoma"/>
                <w:color w:val="000000"/>
                <w:sz w:val="16"/>
                <w:szCs w:val="16"/>
                <w:lang w:val="es-BO"/>
              </w:rPr>
            </w:pPr>
          </w:p>
          <w:p w14:paraId="19ABA36D"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Cantidad: Uno (1)</w:t>
            </w:r>
          </w:p>
        </w:tc>
        <w:tc>
          <w:tcPr>
            <w:tcW w:w="1559" w:type="dxa"/>
            <w:tcBorders>
              <w:top w:val="single" w:sz="4" w:space="0" w:color="auto"/>
              <w:left w:val="single" w:sz="4" w:space="0" w:color="auto"/>
              <w:bottom w:val="single" w:sz="4" w:space="0" w:color="auto"/>
              <w:right w:val="single" w:sz="4" w:space="0" w:color="auto"/>
            </w:tcBorders>
          </w:tcPr>
          <w:p w14:paraId="68A955BA"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 xml:space="preserve">Ing. Agrónomo, Ing. Ambiental, Lic. en Sociología o similar </w:t>
            </w:r>
          </w:p>
          <w:p w14:paraId="434AA533" w14:textId="77777777" w:rsidR="00E06AD6" w:rsidRPr="00E06AD6" w:rsidRDefault="00E06AD6" w:rsidP="00E06AD6">
            <w:pPr>
              <w:ind w:left="101"/>
              <w:contextualSpacing/>
              <w:jc w:val="both"/>
              <w:rPr>
                <w:rFonts w:ascii="Tahoma" w:eastAsia="Tahoma" w:hAnsi="Tahoma" w:cs="Tahoma"/>
                <w:color w:val="000000"/>
                <w:sz w:val="16"/>
                <w:szCs w:val="16"/>
                <w:lang w:val="es-BO"/>
              </w:rPr>
            </w:pPr>
          </w:p>
        </w:tc>
        <w:tc>
          <w:tcPr>
            <w:tcW w:w="1984" w:type="dxa"/>
            <w:tcBorders>
              <w:top w:val="single" w:sz="4" w:space="0" w:color="auto"/>
              <w:left w:val="single" w:sz="4" w:space="0" w:color="auto"/>
              <w:bottom w:val="single" w:sz="4" w:space="0" w:color="auto"/>
              <w:right w:val="single" w:sz="4" w:space="0" w:color="auto"/>
            </w:tcBorders>
          </w:tcPr>
          <w:p w14:paraId="21B06D32"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Cuatro (4) años de ejercicio profesional, computables a partir de la emisión del Título en Provisión Nacional.</w:t>
            </w:r>
          </w:p>
        </w:tc>
        <w:tc>
          <w:tcPr>
            <w:tcW w:w="3686" w:type="dxa"/>
            <w:tcBorders>
              <w:top w:val="single" w:sz="4" w:space="0" w:color="auto"/>
              <w:left w:val="single" w:sz="4" w:space="0" w:color="auto"/>
              <w:bottom w:val="single" w:sz="4" w:space="0" w:color="auto"/>
              <w:right w:val="single" w:sz="4" w:space="0" w:color="auto"/>
            </w:tcBorders>
            <w:hideMark/>
          </w:tcPr>
          <w:p w14:paraId="0859DE93"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Dos (2) años de experiencia en el cargo de Jefe de equipo de campo o similar en: levantamiento de información de campo de línea base ambiental, estudios de Evaluación de Impacto Ambiental, Programas de reposición de Perdidas y/o Liberación de Derecho de vía.</w:t>
            </w:r>
          </w:p>
        </w:tc>
      </w:tr>
      <w:tr w:rsidR="00E06AD6" w:rsidRPr="00E06AD6" w14:paraId="1F3C1408" w14:textId="77777777" w:rsidTr="009C7CAA">
        <w:trPr>
          <w:jc w:val="center"/>
        </w:trPr>
        <w:tc>
          <w:tcPr>
            <w:tcW w:w="562" w:type="dxa"/>
            <w:tcBorders>
              <w:top w:val="single" w:sz="4" w:space="0" w:color="auto"/>
              <w:left w:val="single" w:sz="4" w:space="0" w:color="auto"/>
              <w:bottom w:val="single" w:sz="4" w:space="0" w:color="auto"/>
              <w:right w:val="single" w:sz="4" w:space="0" w:color="auto"/>
            </w:tcBorders>
          </w:tcPr>
          <w:p w14:paraId="2875C28F" w14:textId="77777777" w:rsidR="00E06AD6" w:rsidRPr="00E06AD6" w:rsidRDefault="00E06AD6" w:rsidP="0028113D">
            <w:pPr>
              <w:numPr>
                <w:ilvl w:val="0"/>
                <w:numId w:val="90"/>
              </w:numPr>
              <w:spacing w:after="120" w:line="259" w:lineRule="auto"/>
              <w:ind w:left="364" w:hanging="142"/>
              <w:contextualSpacing/>
              <w:jc w:val="both"/>
              <w:rPr>
                <w:rFonts w:ascii="Tahoma" w:eastAsia="Tahoma" w:hAnsi="Tahoma" w:cs="Tahoma"/>
                <w:color w:val="000000"/>
                <w:sz w:val="16"/>
                <w:szCs w:val="16"/>
                <w:lang w:val="es-BO"/>
              </w:rPr>
            </w:pPr>
          </w:p>
        </w:tc>
        <w:tc>
          <w:tcPr>
            <w:tcW w:w="1560" w:type="dxa"/>
            <w:tcBorders>
              <w:top w:val="single" w:sz="4" w:space="0" w:color="auto"/>
              <w:left w:val="single" w:sz="4" w:space="0" w:color="auto"/>
              <w:bottom w:val="single" w:sz="4" w:space="0" w:color="auto"/>
              <w:right w:val="single" w:sz="4" w:space="0" w:color="auto"/>
            </w:tcBorders>
          </w:tcPr>
          <w:p w14:paraId="48B5A6D0"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Especialista en Evaluación de Impactos Ambientales</w:t>
            </w:r>
          </w:p>
          <w:p w14:paraId="7BCD629C" w14:textId="77777777" w:rsidR="00E06AD6" w:rsidRPr="00E06AD6" w:rsidRDefault="00E06AD6" w:rsidP="00E06AD6">
            <w:pPr>
              <w:ind w:left="101"/>
              <w:contextualSpacing/>
              <w:jc w:val="both"/>
              <w:rPr>
                <w:rFonts w:ascii="Tahoma" w:eastAsia="Tahoma" w:hAnsi="Tahoma" w:cs="Tahoma"/>
                <w:color w:val="000000"/>
                <w:sz w:val="16"/>
                <w:szCs w:val="16"/>
                <w:lang w:val="es-BO"/>
              </w:rPr>
            </w:pPr>
          </w:p>
          <w:p w14:paraId="114CEDD7"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Cantidad: Uno (1)</w:t>
            </w:r>
          </w:p>
        </w:tc>
        <w:tc>
          <w:tcPr>
            <w:tcW w:w="1559" w:type="dxa"/>
            <w:tcBorders>
              <w:top w:val="single" w:sz="4" w:space="0" w:color="auto"/>
              <w:left w:val="single" w:sz="4" w:space="0" w:color="auto"/>
              <w:bottom w:val="single" w:sz="4" w:space="0" w:color="auto"/>
              <w:right w:val="single" w:sz="4" w:space="0" w:color="auto"/>
            </w:tcBorders>
          </w:tcPr>
          <w:p w14:paraId="4F4D0BA0"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 xml:space="preserve">Ing. Ambiental, Lic. en Biología, Lic. en Ecología, Ing. Forestal o similar </w:t>
            </w:r>
          </w:p>
          <w:p w14:paraId="59C3CDA5" w14:textId="77777777" w:rsidR="00E06AD6" w:rsidRPr="00E06AD6" w:rsidRDefault="00E06AD6" w:rsidP="00E06AD6">
            <w:pPr>
              <w:contextualSpacing/>
              <w:jc w:val="both"/>
              <w:rPr>
                <w:rFonts w:ascii="Tahoma" w:eastAsia="Tahoma" w:hAnsi="Tahoma" w:cs="Tahoma"/>
                <w:color w:val="000000"/>
                <w:sz w:val="16"/>
                <w:szCs w:val="16"/>
                <w:lang w:val="es-BO"/>
              </w:rPr>
            </w:pPr>
          </w:p>
        </w:tc>
        <w:tc>
          <w:tcPr>
            <w:tcW w:w="1984" w:type="dxa"/>
            <w:tcBorders>
              <w:top w:val="single" w:sz="4" w:space="0" w:color="auto"/>
              <w:left w:val="single" w:sz="4" w:space="0" w:color="auto"/>
              <w:bottom w:val="single" w:sz="4" w:space="0" w:color="auto"/>
              <w:right w:val="single" w:sz="4" w:space="0" w:color="auto"/>
            </w:tcBorders>
          </w:tcPr>
          <w:p w14:paraId="47B50896" w14:textId="77777777" w:rsidR="00E06AD6" w:rsidRPr="00E06AD6" w:rsidRDefault="00E06AD6" w:rsidP="00E06AD6">
            <w:pPr>
              <w:spacing w:after="120" w:line="259" w:lineRule="auto"/>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 xml:space="preserve">Cuatro (4) años de ejercicio profesional, computables a partir de la emisión del Título en Provisión Nacional </w:t>
            </w:r>
          </w:p>
        </w:tc>
        <w:tc>
          <w:tcPr>
            <w:tcW w:w="3686" w:type="dxa"/>
            <w:tcBorders>
              <w:top w:val="single" w:sz="4" w:space="0" w:color="auto"/>
              <w:left w:val="single" w:sz="4" w:space="0" w:color="auto"/>
              <w:bottom w:val="single" w:sz="4" w:space="0" w:color="auto"/>
              <w:right w:val="single" w:sz="4" w:space="0" w:color="auto"/>
            </w:tcBorders>
          </w:tcPr>
          <w:p w14:paraId="07172D93"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Dos (2) años de experiencia en elaboración, participación y/o Supervisión de Estudios de Evaluación de Impacto Ambiental en el sector Hidroeléctrico y/o eléctrico y/o hidrocarburos y/o carreteros.</w:t>
            </w:r>
          </w:p>
        </w:tc>
      </w:tr>
      <w:tr w:rsidR="00E06AD6" w:rsidRPr="00E06AD6" w14:paraId="1C8BE887" w14:textId="77777777" w:rsidTr="009C7CAA">
        <w:trPr>
          <w:jc w:val="center"/>
        </w:trPr>
        <w:tc>
          <w:tcPr>
            <w:tcW w:w="562" w:type="dxa"/>
            <w:tcBorders>
              <w:top w:val="single" w:sz="4" w:space="0" w:color="auto"/>
              <w:left w:val="single" w:sz="4" w:space="0" w:color="auto"/>
              <w:bottom w:val="single" w:sz="4" w:space="0" w:color="auto"/>
              <w:right w:val="single" w:sz="4" w:space="0" w:color="auto"/>
            </w:tcBorders>
          </w:tcPr>
          <w:p w14:paraId="5ED93026" w14:textId="77777777" w:rsidR="00E06AD6" w:rsidRPr="00E06AD6" w:rsidRDefault="00E06AD6" w:rsidP="0028113D">
            <w:pPr>
              <w:numPr>
                <w:ilvl w:val="0"/>
                <w:numId w:val="90"/>
              </w:numPr>
              <w:spacing w:after="120" w:line="259" w:lineRule="auto"/>
              <w:ind w:left="364" w:hanging="142"/>
              <w:contextualSpacing/>
              <w:jc w:val="both"/>
              <w:rPr>
                <w:rFonts w:ascii="Tahoma" w:eastAsia="Tahoma" w:hAnsi="Tahoma" w:cs="Tahoma"/>
                <w:color w:val="000000"/>
                <w:sz w:val="16"/>
                <w:szCs w:val="16"/>
                <w:lang w:val="es-BO"/>
              </w:rPr>
            </w:pPr>
          </w:p>
        </w:tc>
        <w:tc>
          <w:tcPr>
            <w:tcW w:w="1560" w:type="dxa"/>
            <w:tcBorders>
              <w:top w:val="single" w:sz="4" w:space="0" w:color="auto"/>
              <w:left w:val="single" w:sz="4" w:space="0" w:color="auto"/>
              <w:bottom w:val="single" w:sz="4" w:space="0" w:color="auto"/>
              <w:right w:val="single" w:sz="4" w:space="0" w:color="auto"/>
            </w:tcBorders>
          </w:tcPr>
          <w:p w14:paraId="4D191951"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Especialista Ambiental</w:t>
            </w:r>
          </w:p>
          <w:p w14:paraId="56ED0766" w14:textId="77777777" w:rsidR="00E06AD6" w:rsidRPr="00E06AD6" w:rsidRDefault="00E06AD6" w:rsidP="00E06AD6">
            <w:pPr>
              <w:ind w:left="101"/>
              <w:contextualSpacing/>
              <w:jc w:val="both"/>
              <w:rPr>
                <w:rFonts w:ascii="Tahoma" w:eastAsia="Tahoma" w:hAnsi="Tahoma" w:cs="Tahoma"/>
                <w:color w:val="000000"/>
                <w:sz w:val="16"/>
                <w:szCs w:val="16"/>
                <w:lang w:val="es-BO"/>
              </w:rPr>
            </w:pPr>
          </w:p>
          <w:p w14:paraId="5E41BF20"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Cantidad: Uno (1)</w:t>
            </w:r>
          </w:p>
        </w:tc>
        <w:tc>
          <w:tcPr>
            <w:tcW w:w="1559" w:type="dxa"/>
            <w:tcBorders>
              <w:top w:val="single" w:sz="4" w:space="0" w:color="auto"/>
              <w:left w:val="single" w:sz="4" w:space="0" w:color="auto"/>
              <w:bottom w:val="single" w:sz="4" w:space="0" w:color="auto"/>
              <w:right w:val="single" w:sz="4" w:space="0" w:color="auto"/>
            </w:tcBorders>
          </w:tcPr>
          <w:p w14:paraId="1B4E1E1F"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Ing. Ambiental, Lic. en Biología, Lic. en Ecología, Ing. Forestal o similar</w:t>
            </w:r>
          </w:p>
        </w:tc>
        <w:tc>
          <w:tcPr>
            <w:tcW w:w="1984" w:type="dxa"/>
            <w:tcBorders>
              <w:top w:val="single" w:sz="4" w:space="0" w:color="auto"/>
              <w:left w:val="single" w:sz="4" w:space="0" w:color="auto"/>
              <w:bottom w:val="single" w:sz="4" w:space="0" w:color="auto"/>
              <w:right w:val="single" w:sz="4" w:space="0" w:color="auto"/>
            </w:tcBorders>
          </w:tcPr>
          <w:p w14:paraId="1EE64988" w14:textId="77777777" w:rsidR="00E06AD6" w:rsidRPr="00E06AD6" w:rsidRDefault="00E06AD6" w:rsidP="00E06AD6">
            <w:pPr>
              <w:spacing w:after="120" w:line="259" w:lineRule="auto"/>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 xml:space="preserve">Cuatro (4) años de ejercicio profesional, computables a partir de la emisión del Título en Provisión Nacional </w:t>
            </w:r>
          </w:p>
        </w:tc>
        <w:tc>
          <w:tcPr>
            <w:tcW w:w="3686" w:type="dxa"/>
            <w:tcBorders>
              <w:top w:val="single" w:sz="4" w:space="0" w:color="auto"/>
              <w:left w:val="single" w:sz="4" w:space="0" w:color="auto"/>
              <w:bottom w:val="single" w:sz="4" w:space="0" w:color="auto"/>
              <w:right w:val="single" w:sz="4" w:space="0" w:color="auto"/>
            </w:tcBorders>
          </w:tcPr>
          <w:p w14:paraId="039F97B7"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Dos (2) años de experiencia en elaboración, participación y/o Supervisión de Estudios de Evaluación de Impacto Ambiental en el sector Hidroeléctrico y/o eléctrico, hidrocarburos y/o carreteros y/o Monitoreo Ambiental y/o Diagnostico Ambiental.</w:t>
            </w:r>
          </w:p>
        </w:tc>
      </w:tr>
      <w:tr w:rsidR="00E06AD6" w:rsidRPr="00E06AD6" w14:paraId="5389D96E" w14:textId="77777777" w:rsidTr="009C7CAA">
        <w:trPr>
          <w:jc w:val="center"/>
        </w:trPr>
        <w:tc>
          <w:tcPr>
            <w:tcW w:w="562" w:type="dxa"/>
            <w:tcBorders>
              <w:top w:val="single" w:sz="4" w:space="0" w:color="auto"/>
              <w:left w:val="single" w:sz="4" w:space="0" w:color="auto"/>
              <w:bottom w:val="single" w:sz="4" w:space="0" w:color="auto"/>
              <w:right w:val="single" w:sz="4" w:space="0" w:color="auto"/>
            </w:tcBorders>
          </w:tcPr>
          <w:p w14:paraId="3E643A7E" w14:textId="77777777" w:rsidR="00E06AD6" w:rsidRPr="00E06AD6" w:rsidRDefault="00E06AD6" w:rsidP="0028113D">
            <w:pPr>
              <w:numPr>
                <w:ilvl w:val="0"/>
                <w:numId w:val="90"/>
              </w:numPr>
              <w:spacing w:after="120" w:line="259" w:lineRule="auto"/>
              <w:ind w:left="364" w:hanging="142"/>
              <w:contextualSpacing/>
              <w:jc w:val="both"/>
              <w:rPr>
                <w:rFonts w:ascii="Tahoma" w:eastAsia="Tahoma" w:hAnsi="Tahoma" w:cs="Tahoma"/>
                <w:color w:val="000000"/>
                <w:sz w:val="16"/>
                <w:szCs w:val="16"/>
                <w:lang w:val="es-BO"/>
              </w:rPr>
            </w:pPr>
          </w:p>
        </w:tc>
        <w:tc>
          <w:tcPr>
            <w:tcW w:w="1560" w:type="dxa"/>
            <w:tcBorders>
              <w:top w:val="single" w:sz="4" w:space="0" w:color="auto"/>
              <w:left w:val="single" w:sz="4" w:space="0" w:color="auto"/>
              <w:bottom w:val="single" w:sz="4" w:space="0" w:color="auto"/>
              <w:right w:val="single" w:sz="4" w:space="0" w:color="auto"/>
            </w:tcBorders>
          </w:tcPr>
          <w:p w14:paraId="2624B723"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Especialista Social</w:t>
            </w:r>
          </w:p>
          <w:p w14:paraId="69927881" w14:textId="77777777" w:rsidR="00E06AD6" w:rsidRPr="00E06AD6" w:rsidRDefault="00E06AD6" w:rsidP="00E06AD6">
            <w:pPr>
              <w:ind w:left="101"/>
              <w:contextualSpacing/>
              <w:jc w:val="both"/>
              <w:rPr>
                <w:rFonts w:ascii="Tahoma" w:eastAsia="Tahoma" w:hAnsi="Tahoma" w:cs="Tahoma"/>
                <w:color w:val="000000"/>
                <w:sz w:val="16"/>
                <w:szCs w:val="16"/>
                <w:lang w:val="es-BO"/>
              </w:rPr>
            </w:pPr>
          </w:p>
          <w:p w14:paraId="3325CEF2"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Cantidad: Uno (1)</w:t>
            </w:r>
          </w:p>
        </w:tc>
        <w:tc>
          <w:tcPr>
            <w:tcW w:w="1559" w:type="dxa"/>
            <w:tcBorders>
              <w:top w:val="single" w:sz="4" w:space="0" w:color="auto"/>
              <w:left w:val="single" w:sz="4" w:space="0" w:color="auto"/>
              <w:bottom w:val="single" w:sz="4" w:space="0" w:color="auto"/>
              <w:right w:val="single" w:sz="4" w:space="0" w:color="auto"/>
            </w:tcBorders>
          </w:tcPr>
          <w:p w14:paraId="4C80EAD6"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Lic. en sociología o similar</w:t>
            </w:r>
          </w:p>
          <w:p w14:paraId="08BDF42E" w14:textId="77777777" w:rsidR="00E06AD6" w:rsidRPr="00E06AD6" w:rsidRDefault="00E06AD6" w:rsidP="00E06AD6">
            <w:pPr>
              <w:contextualSpacing/>
              <w:jc w:val="both"/>
              <w:rPr>
                <w:rFonts w:ascii="Tahoma" w:eastAsia="Tahoma" w:hAnsi="Tahoma" w:cs="Tahoma"/>
                <w:color w:val="000000"/>
                <w:sz w:val="16"/>
                <w:szCs w:val="16"/>
                <w:lang w:val="es-BO"/>
              </w:rPr>
            </w:pPr>
          </w:p>
        </w:tc>
        <w:tc>
          <w:tcPr>
            <w:tcW w:w="1984" w:type="dxa"/>
            <w:tcBorders>
              <w:top w:val="single" w:sz="4" w:space="0" w:color="auto"/>
              <w:left w:val="single" w:sz="4" w:space="0" w:color="auto"/>
              <w:bottom w:val="single" w:sz="4" w:space="0" w:color="auto"/>
              <w:right w:val="single" w:sz="4" w:space="0" w:color="auto"/>
            </w:tcBorders>
          </w:tcPr>
          <w:p w14:paraId="7A4D336B" w14:textId="77777777" w:rsidR="00E06AD6" w:rsidRPr="00E06AD6" w:rsidRDefault="00E06AD6" w:rsidP="00E06AD6">
            <w:pPr>
              <w:spacing w:after="120" w:line="259" w:lineRule="auto"/>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 xml:space="preserve">Cuatro (4) años de ejercicio profesional, computables a partir de la emisión del Título en Provisión Nacional </w:t>
            </w:r>
          </w:p>
        </w:tc>
        <w:tc>
          <w:tcPr>
            <w:tcW w:w="3686" w:type="dxa"/>
            <w:tcBorders>
              <w:top w:val="single" w:sz="4" w:space="0" w:color="auto"/>
              <w:left w:val="single" w:sz="4" w:space="0" w:color="auto"/>
              <w:bottom w:val="single" w:sz="4" w:space="0" w:color="auto"/>
              <w:right w:val="single" w:sz="4" w:space="0" w:color="auto"/>
            </w:tcBorders>
          </w:tcPr>
          <w:p w14:paraId="7EBA7E3D"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Dos (2) años de experiencia en elaboración, participación y/o Supervisión de Estudios de Evaluación de Impacto Ambiental en el sector Hidroeléctrico y/o eléctrico, hidrocarburos y/o carreteros y/o línea base socioeconómica y/o proyectos de desarrollo rural.</w:t>
            </w:r>
          </w:p>
        </w:tc>
      </w:tr>
      <w:tr w:rsidR="00E06AD6" w:rsidRPr="00E06AD6" w14:paraId="5A662AA7" w14:textId="77777777" w:rsidTr="009C7CAA">
        <w:trPr>
          <w:jc w:val="center"/>
        </w:trPr>
        <w:tc>
          <w:tcPr>
            <w:tcW w:w="562" w:type="dxa"/>
            <w:tcBorders>
              <w:top w:val="single" w:sz="4" w:space="0" w:color="auto"/>
              <w:left w:val="single" w:sz="4" w:space="0" w:color="auto"/>
              <w:bottom w:val="single" w:sz="4" w:space="0" w:color="auto"/>
              <w:right w:val="single" w:sz="4" w:space="0" w:color="auto"/>
            </w:tcBorders>
          </w:tcPr>
          <w:p w14:paraId="6A6720C2" w14:textId="77777777" w:rsidR="00E06AD6" w:rsidRPr="00E06AD6" w:rsidRDefault="00E06AD6" w:rsidP="0028113D">
            <w:pPr>
              <w:numPr>
                <w:ilvl w:val="0"/>
                <w:numId w:val="90"/>
              </w:numPr>
              <w:spacing w:after="120" w:line="259" w:lineRule="auto"/>
              <w:ind w:left="364" w:hanging="142"/>
              <w:contextualSpacing/>
              <w:jc w:val="both"/>
              <w:rPr>
                <w:rFonts w:ascii="Tahoma" w:eastAsia="Tahoma" w:hAnsi="Tahoma" w:cs="Tahoma"/>
                <w:color w:val="000000"/>
                <w:sz w:val="16"/>
                <w:szCs w:val="16"/>
                <w:lang w:val="es-BO"/>
              </w:rPr>
            </w:pPr>
          </w:p>
        </w:tc>
        <w:tc>
          <w:tcPr>
            <w:tcW w:w="1560" w:type="dxa"/>
            <w:tcBorders>
              <w:top w:val="single" w:sz="4" w:space="0" w:color="auto"/>
              <w:left w:val="single" w:sz="4" w:space="0" w:color="auto"/>
              <w:bottom w:val="single" w:sz="4" w:space="0" w:color="auto"/>
              <w:right w:val="single" w:sz="4" w:space="0" w:color="auto"/>
            </w:tcBorders>
          </w:tcPr>
          <w:p w14:paraId="11609D7A"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Especialista Comunicador</w:t>
            </w:r>
          </w:p>
          <w:p w14:paraId="4286137B" w14:textId="77777777" w:rsidR="00E06AD6" w:rsidRPr="00E06AD6" w:rsidRDefault="00E06AD6" w:rsidP="00E06AD6">
            <w:pPr>
              <w:ind w:left="101"/>
              <w:contextualSpacing/>
              <w:jc w:val="both"/>
              <w:rPr>
                <w:rFonts w:ascii="Tahoma" w:eastAsia="Tahoma" w:hAnsi="Tahoma" w:cs="Tahoma"/>
                <w:color w:val="000000"/>
                <w:sz w:val="16"/>
                <w:szCs w:val="16"/>
                <w:lang w:val="es-BO"/>
              </w:rPr>
            </w:pPr>
          </w:p>
          <w:p w14:paraId="2CA63E6F"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Cantidad: Dos (2)</w:t>
            </w:r>
          </w:p>
        </w:tc>
        <w:tc>
          <w:tcPr>
            <w:tcW w:w="1559" w:type="dxa"/>
            <w:tcBorders>
              <w:top w:val="single" w:sz="4" w:space="0" w:color="auto"/>
              <w:left w:val="single" w:sz="4" w:space="0" w:color="auto"/>
              <w:bottom w:val="single" w:sz="4" w:space="0" w:color="auto"/>
              <w:right w:val="single" w:sz="4" w:space="0" w:color="auto"/>
            </w:tcBorders>
          </w:tcPr>
          <w:p w14:paraId="00B5FF9F"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Lic. en comunicación o similar</w:t>
            </w:r>
          </w:p>
        </w:tc>
        <w:tc>
          <w:tcPr>
            <w:tcW w:w="1984" w:type="dxa"/>
            <w:tcBorders>
              <w:top w:val="single" w:sz="4" w:space="0" w:color="auto"/>
              <w:left w:val="single" w:sz="4" w:space="0" w:color="auto"/>
              <w:bottom w:val="single" w:sz="4" w:space="0" w:color="auto"/>
              <w:right w:val="single" w:sz="4" w:space="0" w:color="auto"/>
            </w:tcBorders>
          </w:tcPr>
          <w:p w14:paraId="611C1B53" w14:textId="77777777" w:rsidR="00E06AD6" w:rsidRPr="00E06AD6" w:rsidRDefault="00E06AD6" w:rsidP="00E06AD6">
            <w:pPr>
              <w:spacing w:after="120" w:line="259" w:lineRule="auto"/>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 xml:space="preserve">Cuatro (4) años de ejercicio profesional, computables a partir de la </w:t>
            </w:r>
            <w:r w:rsidRPr="00E06AD6">
              <w:rPr>
                <w:rFonts w:ascii="Tahoma" w:eastAsia="Tahoma" w:hAnsi="Tahoma" w:cs="Tahoma"/>
                <w:color w:val="000000"/>
                <w:sz w:val="16"/>
                <w:szCs w:val="16"/>
                <w:lang w:val="es-BO"/>
              </w:rPr>
              <w:lastRenderedPageBreak/>
              <w:t xml:space="preserve">emisión del Título en Provisión Nacional </w:t>
            </w:r>
          </w:p>
          <w:p w14:paraId="0E513193" w14:textId="77777777" w:rsidR="00E06AD6" w:rsidRPr="00E06AD6" w:rsidRDefault="00E06AD6" w:rsidP="00E06AD6">
            <w:pPr>
              <w:contextualSpacing/>
              <w:jc w:val="both"/>
              <w:rPr>
                <w:rFonts w:ascii="Tahoma" w:eastAsia="Tahoma" w:hAnsi="Tahoma" w:cs="Tahoma"/>
                <w:color w:val="000000"/>
                <w:sz w:val="16"/>
                <w:szCs w:val="16"/>
                <w:lang w:val="es-BO"/>
              </w:rPr>
            </w:pPr>
          </w:p>
        </w:tc>
        <w:tc>
          <w:tcPr>
            <w:tcW w:w="3686" w:type="dxa"/>
            <w:tcBorders>
              <w:top w:val="single" w:sz="4" w:space="0" w:color="auto"/>
              <w:left w:val="single" w:sz="4" w:space="0" w:color="auto"/>
              <w:bottom w:val="single" w:sz="4" w:space="0" w:color="auto"/>
              <w:right w:val="single" w:sz="4" w:space="0" w:color="auto"/>
            </w:tcBorders>
          </w:tcPr>
          <w:p w14:paraId="5BE77AFD" w14:textId="77777777" w:rsidR="00E06AD6" w:rsidRPr="00E06AD6" w:rsidRDefault="00E06AD6" w:rsidP="00E06AD6">
            <w:pPr>
              <w:contextualSpacing/>
              <w:jc w:val="both"/>
              <w:rPr>
                <w:rFonts w:ascii="Tahoma" w:eastAsia="Tahoma" w:hAnsi="Tahoma" w:cs="Tahoma"/>
                <w:color w:val="000000" w:themeColor="text1"/>
                <w:sz w:val="16"/>
                <w:szCs w:val="16"/>
                <w:lang w:val="es-BO"/>
              </w:rPr>
            </w:pPr>
            <w:r w:rsidRPr="00E06AD6">
              <w:rPr>
                <w:rFonts w:ascii="Tahoma" w:eastAsia="Tahoma" w:hAnsi="Tahoma" w:cs="Tahoma"/>
                <w:color w:val="000000"/>
                <w:sz w:val="16"/>
                <w:szCs w:val="16"/>
                <w:lang w:val="es-BO"/>
              </w:rPr>
              <w:lastRenderedPageBreak/>
              <w:t xml:space="preserve">Dos (2) años de experiencia en elaboración, participación y/o Supervisión en: Estudios de Evaluación de Impacto ambiental, trabajos de difusión en el área rural, diseño de campañas de difusión y/o instrumentos de difusión, programas </w:t>
            </w:r>
            <w:r w:rsidRPr="00E06AD6">
              <w:rPr>
                <w:rFonts w:ascii="Tahoma" w:eastAsia="Tahoma" w:hAnsi="Tahoma" w:cs="Tahoma"/>
                <w:color w:val="000000"/>
                <w:sz w:val="16"/>
                <w:szCs w:val="16"/>
                <w:lang w:val="es-BO"/>
              </w:rPr>
              <w:lastRenderedPageBreak/>
              <w:t>de difusión, programas de sensibilización ambiental, elaboración de programas de difusión en proyectos energéticos y/o participación en diagnósticos sociales y ambientales en áreas rurales.</w:t>
            </w:r>
          </w:p>
        </w:tc>
      </w:tr>
      <w:tr w:rsidR="00E06AD6" w:rsidRPr="00E06AD6" w14:paraId="02ACCC12" w14:textId="77777777" w:rsidTr="009C7CAA">
        <w:trPr>
          <w:jc w:val="center"/>
        </w:trPr>
        <w:tc>
          <w:tcPr>
            <w:tcW w:w="562" w:type="dxa"/>
            <w:tcBorders>
              <w:top w:val="single" w:sz="4" w:space="0" w:color="auto"/>
              <w:left w:val="single" w:sz="4" w:space="0" w:color="auto"/>
              <w:bottom w:val="single" w:sz="4" w:space="0" w:color="auto"/>
              <w:right w:val="single" w:sz="4" w:space="0" w:color="auto"/>
            </w:tcBorders>
          </w:tcPr>
          <w:p w14:paraId="1C7F3458" w14:textId="77777777" w:rsidR="00E06AD6" w:rsidRPr="00E06AD6" w:rsidRDefault="00E06AD6" w:rsidP="0028113D">
            <w:pPr>
              <w:numPr>
                <w:ilvl w:val="0"/>
                <w:numId w:val="90"/>
              </w:numPr>
              <w:spacing w:after="120" w:line="259" w:lineRule="auto"/>
              <w:ind w:left="364" w:hanging="142"/>
              <w:contextualSpacing/>
              <w:jc w:val="both"/>
              <w:rPr>
                <w:rFonts w:ascii="Tahoma" w:eastAsia="Tahoma" w:hAnsi="Tahoma" w:cs="Tahoma"/>
                <w:color w:val="000000"/>
                <w:sz w:val="16"/>
                <w:szCs w:val="16"/>
                <w:lang w:val="es-BO"/>
              </w:rPr>
            </w:pPr>
          </w:p>
        </w:tc>
        <w:tc>
          <w:tcPr>
            <w:tcW w:w="1560" w:type="dxa"/>
            <w:tcBorders>
              <w:top w:val="single" w:sz="4" w:space="0" w:color="auto"/>
              <w:left w:val="single" w:sz="4" w:space="0" w:color="auto"/>
              <w:bottom w:val="single" w:sz="4" w:space="0" w:color="auto"/>
              <w:right w:val="single" w:sz="4" w:space="0" w:color="auto"/>
            </w:tcBorders>
            <w:hideMark/>
          </w:tcPr>
          <w:p w14:paraId="5707C81E"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Especialista Forestal</w:t>
            </w:r>
          </w:p>
          <w:p w14:paraId="609510EC" w14:textId="77777777" w:rsidR="00E06AD6" w:rsidRPr="00E06AD6" w:rsidRDefault="00E06AD6" w:rsidP="00E06AD6">
            <w:pPr>
              <w:ind w:left="101"/>
              <w:contextualSpacing/>
              <w:jc w:val="both"/>
              <w:rPr>
                <w:rFonts w:ascii="Tahoma" w:eastAsia="Tahoma" w:hAnsi="Tahoma" w:cs="Tahoma"/>
                <w:color w:val="000000"/>
                <w:sz w:val="16"/>
                <w:szCs w:val="16"/>
                <w:lang w:val="es-BO"/>
              </w:rPr>
            </w:pPr>
          </w:p>
          <w:p w14:paraId="51B70866"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Cantidad: Dos (2)</w:t>
            </w:r>
          </w:p>
        </w:tc>
        <w:tc>
          <w:tcPr>
            <w:tcW w:w="1559" w:type="dxa"/>
            <w:tcBorders>
              <w:top w:val="single" w:sz="4" w:space="0" w:color="auto"/>
              <w:left w:val="single" w:sz="4" w:space="0" w:color="auto"/>
              <w:bottom w:val="single" w:sz="4" w:space="0" w:color="auto"/>
              <w:right w:val="single" w:sz="4" w:space="0" w:color="auto"/>
            </w:tcBorders>
          </w:tcPr>
          <w:p w14:paraId="75CA02A6"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Ing. Forestal, Ing. Agrónomo, Lic. en Biología o similar.</w:t>
            </w:r>
          </w:p>
          <w:p w14:paraId="61D49316" w14:textId="77777777" w:rsidR="00E06AD6" w:rsidRPr="00E06AD6" w:rsidRDefault="00E06AD6" w:rsidP="00E06AD6">
            <w:pPr>
              <w:ind w:left="101"/>
              <w:contextualSpacing/>
              <w:jc w:val="both"/>
              <w:rPr>
                <w:rFonts w:ascii="Tahoma" w:eastAsia="Tahoma" w:hAnsi="Tahoma" w:cs="Tahoma"/>
                <w:color w:val="000000"/>
                <w:sz w:val="16"/>
                <w:szCs w:val="16"/>
                <w:lang w:val="es-BO"/>
              </w:rPr>
            </w:pPr>
          </w:p>
        </w:tc>
        <w:tc>
          <w:tcPr>
            <w:tcW w:w="1984" w:type="dxa"/>
            <w:tcBorders>
              <w:top w:val="single" w:sz="4" w:space="0" w:color="auto"/>
              <w:left w:val="single" w:sz="4" w:space="0" w:color="auto"/>
              <w:bottom w:val="single" w:sz="4" w:space="0" w:color="auto"/>
              <w:right w:val="single" w:sz="4" w:space="0" w:color="auto"/>
            </w:tcBorders>
            <w:hideMark/>
          </w:tcPr>
          <w:p w14:paraId="331BABB4"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Cuatro (4) años de ejercicio profesional, computables a partir de la emisión del Título en Provisión Nacional.</w:t>
            </w:r>
          </w:p>
        </w:tc>
        <w:tc>
          <w:tcPr>
            <w:tcW w:w="3686" w:type="dxa"/>
            <w:tcBorders>
              <w:top w:val="single" w:sz="4" w:space="0" w:color="auto"/>
              <w:left w:val="single" w:sz="4" w:space="0" w:color="auto"/>
              <w:bottom w:val="single" w:sz="4" w:space="0" w:color="auto"/>
              <w:right w:val="single" w:sz="4" w:space="0" w:color="auto"/>
            </w:tcBorders>
            <w:hideMark/>
          </w:tcPr>
          <w:p w14:paraId="4796E3C5"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Dos (2) años de experiencia en elaboración, participación y/o Supervisión de planes de mitigación, restauración ambiental en el área forestal y/o monitoreo de las medidas de mitigación referidas al área forestal.</w:t>
            </w:r>
          </w:p>
        </w:tc>
      </w:tr>
      <w:tr w:rsidR="00E06AD6" w:rsidRPr="00E06AD6" w14:paraId="15404689" w14:textId="77777777" w:rsidTr="009C7CAA">
        <w:trPr>
          <w:jc w:val="center"/>
        </w:trPr>
        <w:tc>
          <w:tcPr>
            <w:tcW w:w="562" w:type="dxa"/>
            <w:tcBorders>
              <w:top w:val="single" w:sz="4" w:space="0" w:color="auto"/>
              <w:left w:val="single" w:sz="4" w:space="0" w:color="auto"/>
              <w:bottom w:val="single" w:sz="4" w:space="0" w:color="auto"/>
              <w:right w:val="single" w:sz="4" w:space="0" w:color="auto"/>
            </w:tcBorders>
          </w:tcPr>
          <w:p w14:paraId="3A1D774D" w14:textId="77777777" w:rsidR="00E06AD6" w:rsidRPr="00E06AD6" w:rsidRDefault="00E06AD6" w:rsidP="0028113D">
            <w:pPr>
              <w:numPr>
                <w:ilvl w:val="0"/>
                <w:numId w:val="90"/>
              </w:numPr>
              <w:spacing w:after="120" w:line="259" w:lineRule="auto"/>
              <w:ind w:left="364" w:hanging="142"/>
              <w:contextualSpacing/>
              <w:jc w:val="both"/>
              <w:rPr>
                <w:rFonts w:ascii="Tahoma" w:eastAsia="Tahoma" w:hAnsi="Tahoma" w:cs="Tahoma"/>
                <w:color w:val="000000"/>
                <w:sz w:val="16"/>
                <w:szCs w:val="16"/>
                <w:lang w:val="es-BO"/>
              </w:rPr>
            </w:pPr>
          </w:p>
        </w:tc>
        <w:tc>
          <w:tcPr>
            <w:tcW w:w="1560" w:type="dxa"/>
            <w:tcBorders>
              <w:top w:val="single" w:sz="4" w:space="0" w:color="auto"/>
              <w:left w:val="single" w:sz="4" w:space="0" w:color="auto"/>
              <w:bottom w:val="single" w:sz="4" w:space="0" w:color="auto"/>
              <w:right w:val="single" w:sz="4" w:space="0" w:color="auto"/>
            </w:tcBorders>
            <w:hideMark/>
          </w:tcPr>
          <w:p w14:paraId="177697A0"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Especialista Biólogo en ecosistemas acuáticos</w:t>
            </w:r>
          </w:p>
          <w:p w14:paraId="3BA386A7" w14:textId="77777777" w:rsidR="00E06AD6" w:rsidRPr="00E06AD6" w:rsidRDefault="00E06AD6" w:rsidP="00E06AD6">
            <w:pPr>
              <w:ind w:left="101"/>
              <w:contextualSpacing/>
              <w:jc w:val="both"/>
              <w:rPr>
                <w:rFonts w:ascii="Tahoma" w:eastAsia="Tahoma" w:hAnsi="Tahoma" w:cs="Tahoma"/>
                <w:color w:val="000000"/>
                <w:sz w:val="16"/>
                <w:szCs w:val="16"/>
                <w:lang w:val="es-BO"/>
              </w:rPr>
            </w:pPr>
          </w:p>
          <w:p w14:paraId="0B7190FC"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Cantidad: Dos (2)</w:t>
            </w:r>
          </w:p>
          <w:p w14:paraId="1ED3BEA2" w14:textId="77777777" w:rsidR="00E06AD6" w:rsidRPr="00E06AD6" w:rsidRDefault="00E06AD6" w:rsidP="00E06AD6">
            <w:pPr>
              <w:ind w:left="101"/>
              <w:contextualSpacing/>
              <w:jc w:val="both"/>
              <w:rPr>
                <w:rFonts w:ascii="Tahoma" w:eastAsia="Tahoma" w:hAnsi="Tahoma" w:cs="Tahoma"/>
                <w:color w:val="000000"/>
                <w:sz w:val="16"/>
                <w:szCs w:val="16"/>
                <w:lang w:val="es-BO"/>
              </w:rPr>
            </w:pPr>
          </w:p>
        </w:tc>
        <w:tc>
          <w:tcPr>
            <w:tcW w:w="1559" w:type="dxa"/>
            <w:tcBorders>
              <w:top w:val="single" w:sz="4" w:space="0" w:color="auto"/>
              <w:left w:val="single" w:sz="4" w:space="0" w:color="auto"/>
              <w:bottom w:val="single" w:sz="4" w:space="0" w:color="auto"/>
              <w:right w:val="single" w:sz="4" w:space="0" w:color="auto"/>
            </w:tcBorders>
          </w:tcPr>
          <w:p w14:paraId="3C451156"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Lic. en Biología o similar</w:t>
            </w:r>
          </w:p>
          <w:p w14:paraId="40B6EAD5" w14:textId="77777777" w:rsidR="00E06AD6" w:rsidRPr="00E06AD6" w:rsidRDefault="00E06AD6" w:rsidP="00E06AD6">
            <w:pPr>
              <w:contextualSpacing/>
              <w:jc w:val="both"/>
              <w:rPr>
                <w:rFonts w:ascii="Tahoma" w:eastAsia="Tahoma" w:hAnsi="Tahoma" w:cs="Tahoma"/>
                <w:color w:val="000000"/>
                <w:sz w:val="16"/>
                <w:szCs w:val="16"/>
                <w:lang w:val="es-BO"/>
              </w:rPr>
            </w:pPr>
          </w:p>
          <w:p w14:paraId="445BB802" w14:textId="77777777" w:rsidR="00E06AD6" w:rsidRPr="00E06AD6" w:rsidRDefault="00E06AD6" w:rsidP="00E06AD6">
            <w:pPr>
              <w:contextualSpacing/>
              <w:jc w:val="both"/>
              <w:rPr>
                <w:rFonts w:ascii="Tahoma" w:eastAsia="Tahoma" w:hAnsi="Tahoma" w:cs="Tahoma"/>
                <w:color w:val="000000"/>
                <w:sz w:val="16"/>
                <w:szCs w:val="16"/>
                <w:lang w:val="es-BO"/>
              </w:rPr>
            </w:pPr>
          </w:p>
        </w:tc>
        <w:tc>
          <w:tcPr>
            <w:tcW w:w="1984" w:type="dxa"/>
            <w:tcBorders>
              <w:top w:val="single" w:sz="4" w:space="0" w:color="auto"/>
              <w:left w:val="single" w:sz="4" w:space="0" w:color="auto"/>
              <w:bottom w:val="single" w:sz="4" w:space="0" w:color="auto"/>
              <w:right w:val="single" w:sz="4" w:space="0" w:color="auto"/>
            </w:tcBorders>
            <w:hideMark/>
          </w:tcPr>
          <w:p w14:paraId="0DAEFB46"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Cuatro (4) años de ejercicio profesional, computables a partir de la emisión del Título en Provisión Nacional.</w:t>
            </w:r>
          </w:p>
        </w:tc>
        <w:tc>
          <w:tcPr>
            <w:tcW w:w="3686" w:type="dxa"/>
            <w:tcBorders>
              <w:top w:val="single" w:sz="4" w:space="0" w:color="auto"/>
              <w:left w:val="single" w:sz="4" w:space="0" w:color="auto"/>
              <w:bottom w:val="single" w:sz="4" w:space="0" w:color="auto"/>
              <w:right w:val="single" w:sz="4" w:space="0" w:color="auto"/>
            </w:tcBorders>
            <w:hideMark/>
          </w:tcPr>
          <w:p w14:paraId="0CEA580B"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Dos (2) años de experiencia en elaboración, participación y/o Supervisión de líneas base ambientales, diagnósticos biológicos, diseño e implementación de modelos de caudal ecológico, estudios de biodiversidad acuática y/o monitoreo de especies acuáticas.</w:t>
            </w:r>
          </w:p>
        </w:tc>
      </w:tr>
      <w:tr w:rsidR="00E06AD6" w:rsidRPr="00E06AD6" w14:paraId="6D501079" w14:textId="77777777" w:rsidTr="009C7CAA">
        <w:trPr>
          <w:jc w:val="center"/>
        </w:trPr>
        <w:tc>
          <w:tcPr>
            <w:tcW w:w="562" w:type="dxa"/>
            <w:tcBorders>
              <w:top w:val="single" w:sz="4" w:space="0" w:color="auto"/>
              <w:left w:val="single" w:sz="4" w:space="0" w:color="auto"/>
              <w:bottom w:val="single" w:sz="4" w:space="0" w:color="auto"/>
              <w:right w:val="single" w:sz="4" w:space="0" w:color="auto"/>
            </w:tcBorders>
          </w:tcPr>
          <w:p w14:paraId="5DDEB382" w14:textId="77777777" w:rsidR="00E06AD6" w:rsidRPr="00E06AD6" w:rsidRDefault="00E06AD6" w:rsidP="0028113D">
            <w:pPr>
              <w:numPr>
                <w:ilvl w:val="0"/>
                <w:numId w:val="90"/>
              </w:numPr>
              <w:spacing w:after="120" w:line="259" w:lineRule="auto"/>
              <w:ind w:left="364" w:hanging="142"/>
              <w:contextualSpacing/>
              <w:jc w:val="both"/>
              <w:rPr>
                <w:rFonts w:ascii="Tahoma" w:eastAsia="Tahoma" w:hAnsi="Tahoma" w:cs="Tahoma"/>
                <w:color w:val="000000"/>
                <w:sz w:val="16"/>
                <w:szCs w:val="16"/>
                <w:lang w:val="es-BO"/>
              </w:rPr>
            </w:pPr>
          </w:p>
        </w:tc>
        <w:tc>
          <w:tcPr>
            <w:tcW w:w="1560" w:type="dxa"/>
            <w:tcBorders>
              <w:top w:val="single" w:sz="4" w:space="0" w:color="auto"/>
              <w:left w:val="single" w:sz="4" w:space="0" w:color="auto"/>
              <w:bottom w:val="single" w:sz="4" w:space="0" w:color="auto"/>
              <w:right w:val="single" w:sz="4" w:space="0" w:color="auto"/>
            </w:tcBorders>
            <w:hideMark/>
          </w:tcPr>
          <w:p w14:paraId="439975D7"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Especialista Biólogo en biodiversidad terrestre</w:t>
            </w:r>
          </w:p>
          <w:p w14:paraId="714A9D5B" w14:textId="77777777" w:rsidR="00E06AD6" w:rsidRPr="00E06AD6" w:rsidRDefault="00E06AD6" w:rsidP="00E06AD6">
            <w:pPr>
              <w:ind w:left="101"/>
              <w:contextualSpacing/>
              <w:jc w:val="both"/>
              <w:rPr>
                <w:rFonts w:ascii="Tahoma" w:eastAsia="Tahoma" w:hAnsi="Tahoma" w:cs="Tahoma"/>
                <w:color w:val="000000"/>
                <w:sz w:val="16"/>
                <w:szCs w:val="16"/>
                <w:lang w:val="es-BO"/>
              </w:rPr>
            </w:pPr>
          </w:p>
          <w:p w14:paraId="5683AD9C"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Cantidad: Dos (2)</w:t>
            </w:r>
          </w:p>
          <w:p w14:paraId="14A815C3" w14:textId="77777777" w:rsidR="00E06AD6" w:rsidRPr="00E06AD6" w:rsidRDefault="00E06AD6" w:rsidP="00E06AD6">
            <w:pPr>
              <w:ind w:left="101"/>
              <w:contextualSpacing/>
              <w:jc w:val="both"/>
              <w:rPr>
                <w:rFonts w:ascii="Tahoma" w:eastAsia="Tahoma" w:hAnsi="Tahoma" w:cs="Tahoma"/>
                <w:color w:val="000000"/>
                <w:sz w:val="16"/>
                <w:szCs w:val="16"/>
                <w:lang w:val="es-BO"/>
              </w:rPr>
            </w:pPr>
          </w:p>
        </w:tc>
        <w:tc>
          <w:tcPr>
            <w:tcW w:w="1559" w:type="dxa"/>
            <w:tcBorders>
              <w:top w:val="single" w:sz="4" w:space="0" w:color="auto"/>
              <w:left w:val="single" w:sz="4" w:space="0" w:color="auto"/>
              <w:bottom w:val="single" w:sz="4" w:space="0" w:color="auto"/>
              <w:right w:val="single" w:sz="4" w:space="0" w:color="auto"/>
            </w:tcBorders>
          </w:tcPr>
          <w:p w14:paraId="0F579663"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Lic. en Biología o similar</w:t>
            </w:r>
          </w:p>
          <w:p w14:paraId="2E30FE73" w14:textId="77777777" w:rsidR="00E06AD6" w:rsidRPr="00E06AD6" w:rsidRDefault="00E06AD6" w:rsidP="00E06AD6">
            <w:pPr>
              <w:ind w:left="101"/>
              <w:contextualSpacing/>
              <w:jc w:val="both"/>
              <w:rPr>
                <w:rFonts w:ascii="Tahoma" w:eastAsia="Tahoma" w:hAnsi="Tahoma" w:cs="Tahoma"/>
                <w:color w:val="000000"/>
                <w:sz w:val="16"/>
                <w:szCs w:val="16"/>
                <w:lang w:val="es-BO"/>
              </w:rPr>
            </w:pPr>
          </w:p>
        </w:tc>
        <w:tc>
          <w:tcPr>
            <w:tcW w:w="1984" w:type="dxa"/>
            <w:tcBorders>
              <w:top w:val="single" w:sz="4" w:space="0" w:color="auto"/>
              <w:left w:val="single" w:sz="4" w:space="0" w:color="auto"/>
              <w:bottom w:val="single" w:sz="4" w:space="0" w:color="auto"/>
              <w:right w:val="single" w:sz="4" w:space="0" w:color="auto"/>
            </w:tcBorders>
            <w:hideMark/>
          </w:tcPr>
          <w:p w14:paraId="289E5B3E"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Cuatro (4) años de ejercicio profesional, computables a partir de la emisión del Título en Provisión Nacional.</w:t>
            </w:r>
          </w:p>
        </w:tc>
        <w:tc>
          <w:tcPr>
            <w:tcW w:w="3686" w:type="dxa"/>
            <w:tcBorders>
              <w:top w:val="single" w:sz="4" w:space="0" w:color="auto"/>
              <w:left w:val="single" w:sz="4" w:space="0" w:color="auto"/>
              <w:bottom w:val="single" w:sz="4" w:space="0" w:color="auto"/>
              <w:right w:val="single" w:sz="4" w:space="0" w:color="auto"/>
            </w:tcBorders>
            <w:hideMark/>
          </w:tcPr>
          <w:p w14:paraId="5E1F2EB7"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Dos (2) años de experiencia en elaboración, participación y/o Supervisión de estudios de: línea base ambiental, diagnóstico biológico y/o monitoreo de ecosistemas terrestres.</w:t>
            </w:r>
          </w:p>
        </w:tc>
      </w:tr>
      <w:tr w:rsidR="00E06AD6" w:rsidRPr="00E06AD6" w14:paraId="72B38A80" w14:textId="77777777" w:rsidTr="009C7CAA">
        <w:trPr>
          <w:jc w:val="center"/>
        </w:trPr>
        <w:tc>
          <w:tcPr>
            <w:tcW w:w="562" w:type="dxa"/>
            <w:tcBorders>
              <w:top w:val="single" w:sz="4" w:space="0" w:color="auto"/>
              <w:left w:val="single" w:sz="4" w:space="0" w:color="auto"/>
              <w:bottom w:val="single" w:sz="4" w:space="0" w:color="auto"/>
              <w:right w:val="single" w:sz="4" w:space="0" w:color="auto"/>
            </w:tcBorders>
          </w:tcPr>
          <w:p w14:paraId="3394E4AC" w14:textId="77777777" w:rsidR="00E06AD6" w:rsidRPr="00E06AD6" w:rsidRDefault="00E06AD6" w:rsidP="0028113D">
            <w:pPr>
              <w:numPr>
                <w:ilvl w:val="0"/>
                <w:numId w:val="90"/>
              </w:numPr>
              <w:spacing w:after="120" w:line="259" w:lineRule="auto"/>
              <w:ind w:left="364" w:hanging="142"/>
              <w:contextualSpacing/>
              <w:jc w:val="both"/>
              <w:rPr>
                <w:rFonts w:ascii="Tahoma" w:eastAsia="Tahoma" w:hAnsi="Tahoma" w:cs="Tahoma"/>
                <w:color w:val="000000"/>
                <w:sz w:val="16"/>
                <w:szCs w:val="16"/>
                <w:lang w:val="es-BO"/>
              </w:rPr>
            </w:pPr>
          </w:p>
        </w:tc>
        <w:tc>
          <w:tcPr>
            <w:tcW w:w="1560" w:type="dxa"/>
            <w:tcBorders>
              <w:top w:val="single" w:sz="4" w:space="0" w:color="auto"/>
              <w:left w:val="single" w:sz="4" w:space="0" w:color="auto"/>
              <w:bottom w:val="single" w:sz="4" w:space="0" w:color="auto"/>
              <w:right w:val="single" w:sz="4" w:space="0" w:color="auto"/>
            </w:tcBorders>
            <w:hideMark/>
          </w:tcPr>
          <w:p w14:paraId="721577EB"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Ingeniero Civil</w:t>
            </w:r>
          </w:p>
          <w:p w14:paraId="3CA65F9E" w14:textId="77777777" w:rsidR="00E06AD6" w:rsidRPr="00E06AD6" w:rsidRDefault="00E06AD6" w:rsidP="00E06AD6">
            <w:pPr>
              <w:ind w:left="101"/>
              <w:contextualSpacing/>
              <w:jc w:val="both"/>
              <w:rPr>
                <w:rFonts w:ascii="Tahoma" w:eastAsia="Tahoma" w:hAnsi="Tahoma" w:cs="Tahoma"/>
                <w:color w:val="000000"/>
                <w:sz w:val="16"/>
                <w:szCs w:val="16"/>
                <w:lang w:val="es-BO"/>
              </w:rPr>
            </w:pPr>
          </w:p>
          <w:p w14:paraId="55AF03F1"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Cantidad: Dos (2)</w:t>
            </w:r>
          </w:p>
        </w:tc>
        <w:tc>
          <w:tcPr>
            <w:tcW w:w="1559" w:type="dxa"/>
            <w:tcBorders>
              <w:top w:val="single" w:sz="4" w:space="0" w:color="auto"/>
              <w:left w:val="single" w:sz="4" w:space="0" w:color="auto"/>
              <w:bottom w:val="single" w:sz="4" w:space="0" w:color="auto"/>
              <w:right w:val="single" w:sz="4" w:space="0" w:color="auto"/>
            </w:tcBorders>
            <w:hideMark/>
          </w:tcPr>
          <w:p w14:paraId="363722B2"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 xml:space="preserve">Ing. Civil o similar </w:t>
            </w:r>
          </w:p>
        </w:tc>
        <w:tc>
          <w:tcPr>
            <w:tcW w:w="1984" w:type="dxa"/>
            <w:tcBorders>
              <w:top w:val="single" w:sz="4" w:space="0" w:color="auto"/>
              <w:left w:val="single" w:sz="4" w:space="0" w:color="auto"/>
              <w:bottom w:val="single" w:sz="4" w:space="0" w:color="auto"/>
              <w:right w:val="single" w:sz="4" w:space="0" w:color="auto"/>
            </w:tcBorders>
            <w:hideMark/>
          </w:tcPr>
          <w:p w14:paraId="7C3AE0F3"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Cuatro (4) años de ejercicio profesional, computables a partir de la emisión del Título en Provisión Nacional.</w:t>
            </w:r>
          </w:p>
        </w:tc>
        <w:tc>
          <w:tcPr>
            <w:tcW w:w="3686" w:type="dxa"/>
            <w:tcBorders>
              <w:top w:val="single" w:sz="4" w:space="0" w:color="auto"/>
              <w:left w:val="single" w:sz="4" w:space="0" w:color="auto"/>
              <w:bottom w:val="single" w:sz="4" w:space="0" w:color="auto"/>
              <w:right w:val="single" w:sz="4" w:space="0" w:color="auto"/>
            </w:tcBorders>
            <w:hideMark/>
          </w:tcPr>
          <w:p w14:paraId="79D4C5C2"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Dos (2) años de experiencia en elaboración, participación y/o Supervisión en proyectos de: Hidrología, Hidráulica y/o Proyectos Hidroeléctricos.</w:t>
            </w:r>
          </w:p>
        </w:tc>
      </w:tr>
      <w:tr w:rsidR="00E06AD6" w:rsidRPr="00E06AD6" w14:paraId="11E32457" w14:textId="77777777" w:rsidTr="009C7CAA">
        <w:trPr>
          <w:jc w:val="center"/>
        </w:trPr>
        <w:tc>
          <w:tcPr>
            <w:tcW w:w="562" w:type="dxa"/>
            <w:tcBorders>
              <w:top w:val="single" w:sz="4" w:space="0" w:color="auto"/>
              <w:left w:val="single" w:sz="4" w:space="0" w:color="auto"/>
              <w:bottom w:val="single" w:sz="4" w:space="0" w:color="auto"/>
              <w:right w:val="single" w:sz="4" w:space="0" w:color="auto"/>
            </w:tcBorders>
          </w:tcPr>
          <w:p w14:paraId="6CD54769" w14:textId="77777777" w:rsidR="00E06AD6" w:rsidRPr="00E06AD6" w:rsidRDefault="00E06AD6" w:rsidP="0028113D">
            <w:pPr>
              <w:numPr>
                <w:ilvl w:val="0"/>
                <w:numId w:val="90"/>
              </w:numPr>
              <w:spacing w:after="120" w:line="259" w:lineRule="auto"/>
              <w:ind w:left="364" w:hanging="142"/>
              <w:contextualSpacing/>
              <w:jc w:val="both"/>
              <w:rPr>
                <w:rFonts w:ascii="Tahoma" w:eastAsia="Tahoma" w:hAnsi="Tahoma" w:cs="Tahoma"/>
                <w:color w:val="000000"/>
                <w:sz w:val="16"/>
                <w:szCs w:val="16"/>
                <w:lang w:val="es-BO"/>
              </w:rPr>
            </w:pPr>
          </w:p>
        </w:tc>
        <w:tc>
          <w:tcPr>
            <w:tcW w:w="1560" w:type="dxa"/>
            <w:tcBorders>
              <w:top w:val="single" w:sz="4" w:space="0" w:color="auto"/>
              <w:left w:val="single" w:sz="4" w:space="0" w:color="auto"/>
              <w:bottom w:val="single" w:sz="4" w:space="0" w:color="auto"/>
              <w:right w:val="single" w:sz="4" w:space="0" w:color="auto"/>
            </w:tcBorders>
            <w:hideMark/>
          </w:tcPr>
          <w:p w14:paraId="4D216B2C"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Especialista Ecólogo</w:t>
            </w:r>
          </w:p>
          <w:p w14:paraId="161963B5" w14:textId="77777777" w:rsidR="00E06AD6" w:rsidRPr="00E06AD6" w:rsidRDefault="00E06AD6" w:rsidP="00E06AD6">
            <w:pPr>
              <w:ind w:left="101"/>
              <w:contextualSpacing/>
              <w:jc w:val="both"/>
              <w:rPr>
                <w:rFonts w:ascii="Tahoma" w:eastAsia="Tahoma" w:hAnsi="Tahoma" w:cs="Tahoma"/>
                <w:color w:val="000000"/>
                <w:sz w:val="16"/>
                <w:szCs w:val="16"/>
                <w:lang w:val="es-BO"/>
              </w:rPr>
            </w:pPr>
          </w:p>
          <w:p w14:paraId="6712DFBB"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Cantidad: Dos (2)</w:t>
            </w:r>
          </w:p>
          <w:p w14:paraId="5A1E05FD" w14:textId="77777777" w:rsidR="00E06AD6" w:rsidRPr="00E06AD6" w:rsidRDefault="00E06AD6" w:rsidP="00E06AD6">
            <w:pPr>
              <w:ind w:left="101"/>
              <w:contextualSpacing/>
              <w:jc w:val="both"/>
              <w:rPr>
                <w:rFonts w:ascii="Tahoma" w:eastAsia="Tahoma" w:hAnsi="Tahoma" w:cs="Tahoma"/>
                <w:color w:val="000000"/>
                <w:sz w:val="16"/>
                <w:szCs w:val="16"/>
                <w:lang w:val="es-BO"/>
              </w:rPr>
            </w:pPr>
          </w:p>
        </w:tc>
        <w:tc>
          <w:tcPr>
            <w:tcW w:w="1559" w:type="dxa"/>
            <w:tcBorders>
              <w:top w:val="single" w:sz="4" w:space="0" w:color="auto"/>
              <w:left w:val="single" w:sz="4" w:space="0" w:color="auto"/>
              <w:bottom w:val="single" w:sz="4" w:space="0" w:color="auto"/>
              <w:right w:val="single" w:sz="4" w:space="0" w:color="auto"/>
            </w:tcBorders>
          </w:tcPr>
          <w:p w14:paraId="4CD89AD1"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 xml:space="preserve">Lic. en Biología, Lic. en Ecología, Ing. en Desarrollo Sostenible o similar </w:t>
            </w:r>
          </w:p>
          <w:p w14:paraId="2CB830F3" w14:textId="77777777" w:rsidR="00E06AD6" w:rsidRPr="00E06AD6" w:rsidRDefault="00E06AD6" w:rsidP="00E06AD6">
            <w:pPr>
              <w:ind w:left="101"/>
              <w:contextualSpacing/>
              <w:jc w:val="both"/>
              <w:rPr>
                <w:rFonts w:ascii="Tahoma" w:eastAsia="Tahoma" w:hAnsi="Tahoma" w:cs="Tahoma"/>
                <w:color w:val="000000"/>
                <w:sz w:val="16"/>
                <w:szCs w:val="16"/>
                <w:lang w:val="es-BO"/>
              </w:rPr>
            </w:pPr>
          </w:p>
        </w:tc>
        <w:tc>
          <w:tcPr>
            <w:tcW w:w="1984" w:type="dxa"/>
            <w:tcBorders>
              <w:top w:val="single" w:sz="4" w:space="0" w:color="auto"/>
              <w:left w:val="single" w:sz="4" w:space="0" w:color="auto"/>
              <w:bottom w:val="single" w:sz="4" w:space="0" w:color="auto"/>
              <w:right w:val="single" w:sz="4" w:space="0" w:color="auto"/>
            </w:tcBorders>
            <w:hideMark/>
          </w:tcPr>
          <w:p w14:paraId="313A98C5"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Cuatro (4) años de ejercicio profesional, computables a partir de la emisión del Título en Provisión Nacional.</w:t>
            </w:r>
          </w:p>
        </w:tc>
        <w:tc>
          <w:tcPr>
            <w:tcW w:w="3686" w:type="dxa"/>
            <w:tcBorders>
              <w:top w:val="single" w:sz="4" w:space="0" w:color="auto"/>
              <w:left w:val="single" w:sz="4" w:space="0" w:color="auto"/>
              <w:bottom w:val="single" w:sz="4" w:space="0" w:color="auto"/>
              <w:right w:val="single" w:sz="4" w:space="0" w:color="auto"/>
            </w:tcBorders>
            <w:hideMark/>
          </w:tcPr>
          <w:p w14:paraId="300383C7"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Dos (2) años de experiencia en elaboración, participación y/o Supervisión de trabajos en ecología, medio ambiente, áreas protegidas, estudios de planificación ambiental, sistemas de monitoreo e Información Ambiental y/o proyectos de conservación de vida silvestre.</w:t>
            </w:r>
          </w:p>
        </w:tc>
      </w:tr>
      <w:tr w:rsidR="00E06AD6" w:rsidRPr="00E06AD6" w14:paraId="4649BDF9" w14:textId="77777777" w:rsidTr="009C7CAA">
        <w:trPr>
          <w:jc w:val="center"/>
        </w:trPr>
        <w:tc>
          <w:tcPr>
            <w:tcW w:w="562" w:type="dxa"/>
            <w:tcBorders>
              <w:top w:val="single" w:sz="4" w:space="0" w:color="auto"/>
              <w:left w:val="single" w:sz="4" w:space="0" w:color="auto"/>
              <w:bottom w:val="single" w:sz="4" w:space="0" w:color="auto"/>
              <w:right w:val="single" w:sz="4" w:space="0" w:color="auto"/>
            </w:tcBorders>
          </w:tcPr>
          <w:p w14:paraId="51F5D62D" w14:textId="77777777" w:rsidR="00E06AD6" w:rsidRPr="00E06AD6" w:rsidRDefault="00E06AD6" w:rsidP="0028113D">
            <w:pPr>
              <w:numPr>
                <w:ilvl w:val="0"/>
                <w:numId w:val="90"/>
              </w:numPr>
              <w:spacing w:after="120" w:line="259" w:lineRule="auto"/>
              <w:ind w:left="364" w:hanging="142"/>
              <w:contextualSpacing/>
              <w:jc w:val="both"/>
              <w:rPr>
                <w:rFonts w:ascii="Tahoma" w:eastAsia="Tahoma" w:hAnsi="Tahoma" w:cs="Tahoma"/>
                <w:color w:val="000000"/>
                <w:sz w:val="16"/>
                <w:szCs w:val="16"/>
                <w:lang w:val="es-BO"/>
              </w:rPr>
            </w:pPr>
          </w:p>
        </w:tc>
        <w:tc>
          <w:tcPr>
            <w:tcW w:w="1560" w:type="dxa"/>
            <w:tcBorders>
              <w:top w:val="single" w:sz="4" w:space="0" w:color="auto"/>
              <w:left w:val="single" w:sz="4" w:space="0" w:color="auto"/>
              <w:bottom w:val="single" w:sz="4" w:space="0" w:color="auto"/>
              <w:right w:val="single" w:sz="4" w:space="0" w:color="auto"/>
            </w:tcBorders>
            <w:hideMark/>
          </w:tcPr>
          <w:p w14:paraId="5F265B81"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Especialista en Estadística</w:t>
            </w:r>
          </w:p>
          <w:p w14:paraId="5D9157ED" w14:textId="77777777" w:rsidR="00E06AD6" w:rsidRPr="00E06AD6" w:rsidRDefault="00E06AD6" w:rsidP="00E06AD6">
            <w:pPr>
              <w:ind w:left="101"/>
              <w:contextualSpacing/>
              <w:jc w:val="both"/>
              <w:rPr>
                <w:rFonts w:ascii="Tahoma" w:eastAsia="Tahoma" w:hAnsi="Tahoma" w:cs="Tahoma"/>
                <w:color w:val="000000"/>
                <w:sz w:val="16"/>
                <w:szCs w:val="16"/>
                <w:lang w:val="es-BO"/>
              </w:rPr>
            </w:pPr>
          </w:p>
          <w:p w14:paraId="2BE706CD"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Cantidad: Dos (2)</w:t>
            </w:r>
          </w:p>
        </w:tc>
        <w:tc>
          <w:tcPr>
            <w:tcW w:w="1559" w:type="dxa"/>
            <w:tcBorders>
              <w:top w:val="single" w:sz="4" w:space="0" w:color="auto"/>
              <w:left w:val="single" w:sz="4" w:space="0" w:color="auto"/>
              <w:bottom w:val="single" w:sz="4" w:space="0" w:color="auto"/>
              <w:right w:val="single" w:sz="4" w:space="0" w:color="auto"/>
            </w:tcBorders>
            <w:hideMark/>
          </w:tcPr>
          <w:p w14:paraId="58FCA8EF"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Lic. en Estadística, Lic. en Matemáticas, Lic. en Economía, Ing. Comercial o similar</w:t>
            </w:r>
          </w:p>
        </w:tc>
        <w:tc>
          <w:tcPr>
            <w:tcW w:w="1984" w:type="dxa"/>
            <w:tcBorders>
              <w:top w:val="single" w:sz="4" w:space="0" w:color="auto"/>
              <w:left w:val="single" w:sz="4" w:space="0" w:color="auto"/>
              <w:bottom w:val="single" w:sz="4" w:space="0" w:color="auto"/>
              <w:right w:val="single" w:sz="4" w:space="0" w:color="auto"/>
            </w:tcBorders>
            <w:hideMark/>
          </w:tcPr>
          <w:p w14:paraId="6FE9B715"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Cuatro (4) años de ejercicio profesional, computables a partir de la emisión del Título en Provisión Nacional.</w:t>
            </w:r>
          </w:p>
        </w:tc>
        <w:tc>
          <w:tcPr>
            <w:tcW w:w="3686" w:type="dxa"/>
            <w:tcBorders>
              <w:top w:val="single" w:sz="4" w:space="0" w:color="auto"/>
              <w:left w:val="single" w:sz="4" w:space="0" w:color="auto"/>
              <w:bottom w:val="single" w:sz="4" w:space="0" w:color="auto"/>
              <w:right w:val="single" w:sz="4" w:space="0" w:color="auto"/>
            </w:tcBorders>
            <w:hideMark/>
          </w:tcPr>
          <w:p w14:paraId="74218DCC"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Dos (2) años de experiencia en elaboración, participación y/o Supervisión en: estudios de evaluación de impacto ambiental, estudio de línea base socioeconómica, recopilación y análisis de datos de diagnósticos sociales, análisis estadístico en proyectos.</w:t>
            </w:r>
          </w:p>
        </w:tc>
      </w:tr>
      <w:tr w:rsidR="00E06AD6" w:rsidRPr="00E06AD6" w14:paraId="02D6D3EB" w14:textId="77777777" w:rsidTr="009C7CAA">
        <w:trPr>
          <w:jc w:val="center"/>
        </w:trPr>
        <w:tc>
          <w:tcPr>
            <w:tcW w:w="562" w:type="dxa"/>
            <w:tcBorders>
              <w:top w:val="single" w:sz="4" w:space="0" w:color="auto"/>
              <w:left w:val="single" w:sz="4" w:space="0" w:color="auto"/>
              <w:bottom w:val="single" w:sz="4" w:space="0" w:color="auto"/>
              <w:right w:val="single" w:sz="4" w:space="0" w:color="auto"/>
            </w:tcBorders>
          </w:tcPr>
          <w:p w14:paraId="1609E4D5" w14:textId="77777777" w:rsidR="00E06AD6" w:rsidRPr="00E06AD6" w:rsidRDefault="00E06AD6" w:rsidP="0028113D">
            <w:pPr>
              <w:numPr>
                <w:ilvl w:val="0"/>
                <w:numId w:val="90"/>
              </w:numPr>
              <w:spacing w:after="120" w:line="259" w:lineRule="auto"/>
              <w:ind w:left="364" w:hanging="142"/>
              <w:contextualSpacing/>
              <w:jc w:val="both"/>
              <w:rPr>
                <w:rFonts w:ascii="Tahoma" w:eastAsia="Tahoma" w:hAnsi="Tahoma" w:cs="Tahoma"/>
                <w:color w:val="000000"/>
                <w:sz w:val="16"/>
                <w:szCs w:val="16"/>
                <w:lang w:val="es-BO"/>
              </w:rPr>
            </w:pPr>
          </w:p>
        </w:tc>
        <w:tc>
          <w:tcPr>
            <w:tcW w:w="1560" w:type="dxa"/>
            <w:tcBorders>
              <w:top w:val="single" w:sz="4" w:space="0" w:color="auto"/>
              <w:left w:val="single" w:sz="4" w:space="0" w:color="auto"/>
              <w:bottom w:val="single" w:sz="4" w:space="0" w:color="auto"/>
              <w:right w:val="single" w:sz="4" w:space="0" w:color="auto"/>
            </w:tcBorders>
            <w:hideMark/>
          </w:tcPr>
          <w:p w14:paraId="149C7E06"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Especialista Jurídico</w:t>
            </w:r>
          </w:p>
          <w:p w14:paraId="529B59F6" w14:textId="77777777" w:rsidR="00E06AD6" w:rsidRPr="00E06AD6" w:rsidRDefault="00E06AD6" w:rsidP="00E06AD6">
            <w:pPr>
              <w:ind w:left="101"/>
              <w:contextualSpacing/>
              <w:jc w:val="both"/>
              <w:rPr>
                <w:rFonts w:ascii="Tahoma" w:eastAsia="Tahoma" w:hAnsi="Tahoma" w:cs="Tahoma"/>
                <w:color w:val="000000"/>
                <w:sz w:val="16"/>
                <w:szCs w:val="16"/>
                <w:lang w:val="es-BO"/>
              </w:rPr>
            </w:pPr>
          </w:p>
          <w:p w14:paraId="2CD70B89"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Cantidad: Dos (2)</w:t>
            </w:r>
          </w:p>
        </w:tc>
        <w:tc>
          <w:tcPr>
            <w:tcW w:w="1559" w:type="dxa"/>
            <w:tcBorders>
              <w:top w:val="single" w:sz="4" w:space="0" w:color="auto"/>
              <w:left w:val="single" w:sz="4" w:space="0" w:color="auto"/>
              <w:bottom w:val="single" w:sz="4" w:space="0" w:color="auto"/>
              <w:right w:val="single" w:sz="4" w:space="0" w:color="auto"/>
            </w:tcBorders>
            <w:hideMark/>
          </w:tcPr>
          <w:p w14:paraId="50E24017"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Lic. en Derecho, Lic. en Ciencias Jurídicas o similar</w:t>
            </w:r>
          </w:p>
        </w:tc>
        <w:tc>
          <w:tcPr>
            <w:tcW w:w="1984" w:type="dxa"/>
            <w:tcBorders>
              <w:top w:val="single" w:sz="4" w:space="0" w:color="auto"/>
              <w:left w:val="single" w:sz="4" w:space="0" w:color="auto"/>
              <w:bottom w:val="single" w:sz="4" w:space="0" w:color="auto"/>
              <w:right w:val="single" w:sz="4" w:space="0" w:color="auto"/>
            </w:tcBorders>
          </w:tcPr>
          <w:p w14:paraId="12C18A79"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Cuatro (4) años de ejercicio profesional, computables a partir de la emisión del Título en Provisión Nacional.</w:t>
            </w:r>
          </w:p>
          <w:p w14:paraId="25EA0ED0" w14:textId="77777777" w:rsidR="00E06AD6" w:rsidRPr="00E06AD6" w:rsidRDefault="00E06AD6" w:rsidP="00E06AD6">
            <w:pPr>
              <w:ind w:left="101"/>
              <w:contextualSpacing/>
              <w:jc w:val="both"/>
              <w:rPr>
                <w:rFonts w:ascii="Tahoma" w:eastAsia="Tahoma" w:hAnsi="Tahoma" w:cs="Tahoma"/>
                <w:color w:val="000000"/>
                <w:sz w:val="16"/>
                <w:szCs w:val="16"/>
                <w:lang w:val="es-BO"/>
              </w:rPr>
            </w:pPr>
          </w:p>
        </w:tc>
        <w:tc>
          <w:tcPr>
            <w:tcW w:w="3686" w:type="dxa"/>
            <w:tcBorders>
              <w:top w:val="single" w:sz="4" w:space="0" w:color="auto"/>
              <w:left w:val="single" w:sz="4" w:space="0" w:color="auto"/>
              <w:bottom w:val="single" w:sz="4" w:space="0" w:color="auto"/>
              <w:right w:val="single" w:sz="4" w:space="0" w:color="auto"/>
            </w:tcBorders>
            <w:hideMark/>
          </w:tcPr>
          <w:p w14:paraId="1F4706A6" w14:textId="77777777" w:rsidR="00E06AD6" w:rsidRPr="00E06AD6" w:rsidRDefault="00E06AD6" w:rsidP="00E06AD6">
            <w:pPr>
              <w:tabs>
                <w:tab w:val="center" w:pos="3523"/>
              </w:tabs>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 xml:space="preserve">Dos (2) años de experiencia en elaboración, participación y/o Supervisión en: estudios de evaluación de impacto ambiental, equipo de reposición de Pérdidas, Liberación de derecho de vía, asesoría en pueblos indígenas, gestión predial y acuerdos de servidumbre, Saneamiento de Tierras, Expropiaciones y/o Regularización de Derecho de propiedad. </w:t>
            </w:r>
          </w:p>
        </w:tc>
      </w:tr>
      <w:tr w:rsidR="00E06AD6" w:rsidRPr="00E06AD6" w14:paraId="13E9E562" w14:textId="77777777" w:rsidTr="009C7CAA">
        <w:trPr>
          <w:jc w:val="center"/>
        </w:trPr>
        <w:tc>
          <w:tcPr>
            <w:tcW w:w="562" w:type="dxa"/>
            <w:tcBorders>
              <w:top w:val="single" w:sz="4" w:space="0" w:color="auto"/>
              <w:left w:val="single" w:sz="4" w:space="0" w:color="auto"/>
              <w:bottom w:val="single" w:sz="4" w:space="0" w:color="auto"/>
              <w:right w:val="single" w:sz="4" w:space="0" w:color="auto"/>
            </w:tcBorders>
          </w:tcPr>
          <w:p w14:paraId="068C8809" w14:textId="77777777" w:rsidR="00E06AD6" w:rsidRPr="00E06AD6" w:rsidRDefault="00E06AD6" w:rsidP="0028113D">
            <w:pPr>
              <w:numPr>
                <w:ilvl w:val="0"/>
                <w:numId w:val="90"/>
              </w:numPr>
              <w:spacing w:after="120" w:line="259" w:lineRule="auto"/>
              <w:ind w:left="364" w:hanging="142"/>
              <w:contextualSpacing/>
              <w:jc w:val="both"/>
              <w:rPr>
                <w:rFonts w:ascii="Tahoma" w:eastAsia="Tahoma" w:hAnsi="Tahoma" w:cs="Tahoma"/>
                <w:color w:val="000000"/>
                <w:sz w:val="16"/>
                <w:szCs w:val="16"/>
                <w:lang w:val="es-BO"/>
              </w:rPr>
            </w:pPr>
          </w:p>
        </w:tc>
        <w:tc>
          <w:tcPr>
            <w:tcW w:w="1560" w:type="dxa"/>
            <w:tcBorders>
              <w:top w:val="single" w:sz="4" w:space="0" w:color="auto"/>
              <w:left w:val="single" w:sz="4" w:space="0" w:color="auto"/>
              <w:bottom w:val="single" w:sz="4" w:space="0" w:color="auto"/>
              <w:right w:val="single" w:sz="4" w:space="0" w:color="auto"/>
            </w:tcBorders>
            <w:hideMark/>
          </w:tcPr>
          <w:p w14:paraId="584B7472"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Especialista Geógrafo o Especialista en SIG</w:t>
            </w:r>
          </w:p>
          <w:p w14:paraId="61BF2C91" w14:textId="77777777" w:rsidR="00E06AD6" w:rsidRPr="00E06AD6" w:rsidRDefault="00E06AD6" w:rsidP="00E06AD6">
            <w:pPr>
              <w:ind w:left="101"/>
              <w:contextualSpacing/>
              <w:jc w:val="both"/>
              <w:rPr>
                <w:rFonts w:ascii="Tahoma" w:eastAsia="Tahoma" w:hAnsi="Tahoma" w:cs="Tahoma"/>
                <w:color w:val="000000"/>
                <w:sz w:val="16"/>
                <w:szCs w:val="16"/>
                <w:lang w:val="es-BO"/>
              </w:rPr>
            </w:pPr>
          </w:p>
          <w:p w14:paraId="7E1DAE8F"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Cantidad: Dos (2)</w:t>
            </w:r>
          </w:p>
        </w:tc>
        <w:tc>
          <w:tcPr>
            <w:tcW w:w="1559" w:type="dxa"/>
            <w:tcBorders>
              <w:top w:val="single" w:sz="4" w:space="0" w:color="auto"/>
              <w:left w:val="single" w:sz="4" w:space="0" w:color="auto"/>
              <w:bottom w:val="single" w:sz="4" w:space="0" w:color="auto"/>
              <w:right w:val="single" w:sz="4" w:space="0" w:color="auto"/>
            </w:tcBorders>
          </w:tcPr>
          <w:p w14:paraId="53BE95C4"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Lic. en Geografía, Ing. Geográfica, Lic. en Topografía, Lic. en Topografía y Geodesia o similar</w:t>
            </w:r>
          </w:p>
          <w:p w14:paraId="518456BF" w14:textId="77777777" w:rsidR="00E06AD6" w:rsidRPr="00E06AD6" w:rsidRDefault="00E06AD6" w:rsidP="00E06AD6">
            <w:pPr>
              <w:ind w:left="101"/>
              <w:contextualSpacing/>
              <w:jc w:val="both"/>
              <w:rPr>
                <w:rFonts w:ascii="Tahoma" w:eastAsia="Tahoma" w:hAnsi="Tahoma" w:cs="Tahoma"/>
                <w:color w:val="000000"/>
                <w:sz w:val="16"/>
                <w:szCs w:val="16"/>
                <w:lang w:val="es-BO"/>
              </w:rPr>
            </w:pPr>
          </w:p>
        </w:tc>
        <w:tc>
          <w:tcPr>
            <w:tcW w:w="1984" w:type="dxa"/>
            <w:tcBorders>
              <w:top w:val="single" w:sz="4" w:space="0" w:color="auto"/>
              <w:left w:val="single" w:sz="4" w:space="0" w:color="auto"/>
              <w:bottom w:val="single" w:sz="4" w:space="0" w:color="auto"/>
              <w:right w:val="single" w:sz="4" w:space="0" w:color="auto"/>
            </w:tcBorders>
          </w:tcPr>
          <w:p w14:paraId="5D00AF5B"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Cuatro (4) años de ejercicio profesional, computables a partir de la emisión del Título en Provisión Nacional.</w:t>
            </w:r>
          </w:p>
          <w:p w14:paraId="7E542B51" w14:textId="77777777" w:rsidR="00E06AD6" w:rsidRPr="00E06AD6" w:rsidRDefault="00E06AD6" w:rsidP="00E06AD6">
            <w:pPr>
              <w:ind w:left="101"/>
              <w:contextualSpacing/>
              <w:jc w:val="both"/>
              <w:rPr>
                <w:rFonts w:ascii="Tahoma" w:eastAsia="Tahoma" w:hAnsi="Tahoma" w:cs="Tahoma"/>
                <w:color w:val="000000"/>
                <w:sz w:val="16"/>
                <w:szCs w:val="16"/>
                <w:lang w:val="es-BO"/>
              </w:rPr>
            </w:pPr>
          </w:p>
        </w:tc>
        <w:tc>
          <w:tcPr>
            <w:tcW w:w="3686" w:type="dxa"/>
            <w:tcBorders>
              <w:top w:val="single" w:sz="4" w:space="0" w:color="auto"/>
              <w:left w:val="single" w:sz="4" w:space="0" w:color="auto"/>
              <w:bottom w:val="single" w:sz="4" w:space="0" w:color="auto"/>
              <w:right w:val="single" w:sz="4" w:space="0" w:color="auto"/>
            </w:tcBorders>
            <w:hideMark/>
          </w:tcPr>
          <w:p w14:paraId="7E0ECCE4"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 xml:space="preserve">Dos (2) años de experiencia en elaboración, participación y/o Supervisión en: Estudios de evaluación de impacto ambiental, generación de Geodatabase de proyectos, planes de ordenamiento territorial, uso de suelos, planificación, Planes de Desarrollo Local, elaboración de cartografía de proyectos y/o elaboración de mapas y cartografía en estudios TESA y/o EDTP. </w:t>
            </w:r>
          </w:p>
          <w:p w14:paraId="18D73A72"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Se valorará post grado en Sistemas de Información Geográfica.</w:t>
            </w:r>
          </w:p>
        </w:tc>
      </w:tr>
      <w:tr w:rsidR="00E06AD6" w:rsidRPr="00E06AD6" w14:paraId="34456890" w14:textId="77777777" w:rsidTr="009C7CAA">
        <w:trPr>
          <w:jc w:val="center"/>
        </w:trPr>
        <w:tc>
          <w:tcPr>
            <w:tcW w:w="562" w:type="dxa"/>
            <w:tcBorders>
              <w:top w:val="single" w:sz="4" w:space="0" w:color="auto"/>
              <w:left w:val="single" w:sz="4" w:space="0" w:color="auto"/>
              <w:bottom w:val="single" w:sz="4" w:space="0" w:color="auto"/>
              <w:right w:val="single" w:sz="4" w:space="0" w:color="auto"/>
            </w:tcBorders>
          </w:tcPr>
          <w:p w14:paraId="0F119C66" w14:textId="77777777" w:rsidR="00E06AD6" w:rsidRPr="00E06AD6" w:rsidRDefault="00E06AD6" w:rsidP="0028113D">
            <w:pPr>
              <w:numPr>
                <w:ilvl w:val="0"/>
                <w:numId w:val="90"/>
              </w:numPr>
              <w:spacing w:after="120" w:line="259" w:lineRule="auto"/>
              <w:ind w:left="364" w:hanging="142"/>
              <w:contextualSpacing/>
              <w:jc w:val="both"/>
              <w:rPr>
                <w:rFonts w:ascii="Tahoma" w:eastAsia="Tahoma" w:hAnsi="Tahoma" w:cs="Tahoma"/>
                <w:color w:val="000000"/>
                <w:sz w:val="16"/>
                <w:szCs w:val="16"/>
                <w:lang w:val="es-BO"/>
              </w:rPr>
            </w:pPr>
          </w:p>
        </w:tc>
        <w:tc>
          <w:tcPr>
            <w:tcW w:w="1560" w:type="dxa"/>
            <w:tcBorders>
              <w:top w:val="single" w:sz="4" w:space="0" w:color="auto"/>
              <w:left w:val="single" w:sz="4" w:space="0" w:color="auto"/>
              <w:bottom w:val="single" w:sz="4" w:space="0" w:color="auto"/>
              <w:right w:val="single" w:sz="4" w:space="0" w:color="auto"/>
            </w:tcBorders>
            <w:hideMark/>
          </w:tcPr>
          <w:p w14:paraId="31A9A695"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Especialista Antropólogo</w:t>
            </w:r>
          </w:p>
          <w:p w14:paraId="54687E71" w14:textId="77777777" w:rsidR="00E06AD6" w:rsidRPr="00E06AD6" w:rsidRDefault="00E06AD6" w:rsidP="00E06AD6">
            <w:pPr>
              <w:ind w:left="101"/>
              <w:contextualSpacing/>
              <w:jc w:val="both"/>
              <w:rPr>
                <w:rFonts w:ascii="Tahoma" w:eastAsia="Tahoma" w:hAnsi="Tahoma" w:cs="Tahoma"/>
                <w:color w:val="000000"/>
                <w:sz w:val="16"/>
                <w:szCs w:val="16"/>
                <w:lang w:val="es-BO"/>
              </w:rPr>
            </w:pPr>
          </w:p>
          <w:p w14:paraId="47C7867F" w14:textId="77777777" w:rsidR="00E06AD6" w:rsidRPr="00E06AD6" w:rsidRDefault="00E06AD6" w:rsidP="00E06AD6">
            <w:pPr>
              <w:ind w:left="101"/>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Cantidad: Dos (2)</w:t>
            </w:r>
          </w:p>
        </w:tc>
        <w:tc>
          <w:tcPr>
            <w:tcW w:w="1559" w:type="dxa"/>
            <w:tcBorders>
              <w:top w:val="single" w:sz="4" w:space="0" w:color="auto"/>
              <w:left w:val="single" w:sz="4" w:space="0" w:color="auto"/>
              <w:bottom w:val="single" w:sz="4" w:space="0" w:color="auto"/>
              <w:right w:val="single" w:sz="4" w:space="0" w:color="auto"/>
            </w:tcBorders>
            <w:hideMark/>
          </w:tcPr>
          <w:p w14:paraId="4C7FA0FC"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Lic. en Antropología, Lic. en Sociología o similar</w:t>
            </w:r>
          </w:p>
        </w:tc>
        <w:tc>
          <w:tcPr>
            <w:tcW w:w="1984" w:type="dxa"/>
            <w:tcBorders>
              <w:top w:val="single" w:sz="4" w:space="0" w:color="auto"/>
              <w:left w:val="single" w:sz="4" w:space="0" w:color="auto"/>
              <w:bottom w:val="single" w:sz="4" w:space="0" w:color="auto"/>
              <w:right w:val="single" w:sz="4" w:space="0" w:color="auto"/>
            </w:tcBorders>
          </w:tcPr>
          <w:p w14:paraId="574FBE22"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Cuatro (4) años de ejercicio profesional, computables a partir de la emisión del Título en Provisión Nacional.</w:t>
            </w:r>
          </w:p>
          <w:p w14:paraId="293E0F58" w14:textId="77777777" w:rsidR="00E06AD6" w:rsidRPr="00E06AD6" w:rsidRDefault="00E06AD6" w:rsidP="00E06AD6">
            <w:pPr>
              <w:ind w:left="101"/>
              <w:contextualSpacing/>
              <w:jc w:val="both"/>
              <w:rPr>
                <w:rFonts w:ascii="Tahoma" w:eastAsia="Tahoma" w:hAnsi="Tahoma" w:cs="Tahoma"/>
                <w:color w:val="000000"/>
                <w:sz w:val="16"/>
                <w:szCs w:val="16"/>
                <w:lang w:val="es-BO"/>
              </w:rPr>
            </w:pPr>
          </w:p>
        </w:tc>
        <w:tc>
          <w:tcPr>
            <w:tcW w:w="3686" w:type="dxa"/>
            <w:tcBorders>
              <w:top w:val="single" w:sz="4" w:space="0" w:color="auto"/>
              <w:left w:val="single" w:sz="4" w:space="0" w:color="auto"/>
              <w:bottom w:val="single" w:sz="4" w:space="0" w:color="auto"/>
              <w:right w:val="single" w:sz="4" w:space="0" w:color="auto"/>
            </w:tcBorders>
            <w:hideMark/>
          </w:tcPr>
          <w:p w14:paraId="4CDF7983" w14:textId="77777777" w:rsidR="00E06AD6" w:rsidRPr="00E06AD6" w:rsidRDefault="00E06AD6" w:rsidP="00E06AD6">
            <w:pPr>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Dos (2) años de experiencia en elaboración, participación y/o Supervisión en: Estudios de Evaluación de Impacto ambiental, estudios sociales, línea base socioeconómica, planes de pueblos indígenas, fortalecimiento de organizaciones indígenas, gestión de proyectos con organizaciones indígenas, gestión en control territorial y/o gestión de derechos de los pueblos indígenas, genero, generacional e interculturalidad.</w:t>
            </w:r>
          </w:p>
        </w:tc>
      </w:tr>
    </w:tbl>
    <w:p w14:paraId="587E1698" w14:textId="77777777" w:rsidR="007658AE" w:rsidRDefault="00E06AD6" w:rsidP="007658AE">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Para el personal clave y personal técnico de apoyo, se tomará en cuenta la experiencia a partir de la fecha de obtención del Título en Provisión Nacional, o el equivalente en el país de origen (solo para profesionales extranjeros).</w:t>
      </w:r>
      <w:bookmarkStart w:id="289" w:name="_Toc169020731"/>
      <w:bookmarkStart w:id="290" w:name="_Toc188351825"/>
    </w:p>
    <w:p w14:paraId="718B9AB8" w14:textId="4056E21C" w:rsidR="00E06AD6" w:rsidRPr="007658AE" w:rsidRDefault="00E06AD6" w:rsidP="0028113D">
      <w:pPr>
        <w:pStyle w:val="Prrafodelista"/>
        <w:numPr>
          <w:ilvl w:val="2"/>
          <w:numId w:val="99"/>
        </w:numPr>
        <w:spacing w:before="120" w:after="120" w:line="276" w:lineRule="auto"/>
        <w:jc w:val="both"/>
        <w:rPr>
          <w:rFonts w:ascii="Tahoma" w:hAnsi="Tahoma" w:cs="Tahoma"/>
          <w:color w:val="000000" w:themeColor="text1"/>
          <w:lang w:val="es-BO" w:eastAsia="es-BO"/>
        </w:rPr>
      </w:pPr>
      <w:r w:rsidRPr="007658AE">
        <w:rPr>
          <w:rFonts w:ascii="Tahoma" w:hAnsi="Tahoma" w:cs="Tahoma"/>
          <w:b/>
          <w:bCs/>
          <w:color w:val="000000" w:themeColor="text1"/>
          <w:lang w:val="es-BO" w:eastAsia="es-BO"/>
        </w:rPr>
        <w:t>Cambio o retiro de personal</w:t>
      </w:r>
      <w:bookmarkEnd w:id="289"/>
      <w:bookmarkEnd w:id="290"/>
    </w:p>
    <w:p w14:paraId="13BB7876"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 xml:space="preserve">El Consultor notificará con anticipación en caso de pretender cambiar algún profesional del organigrama oficial, para lo cual solicitará autorización expresa a Supervisión, debiendo el profesional tener una experiencia y formación similar o superior al que reemplazará, este procedimiento se efectuará de acuerdo a lo establecido contractualmente. </w:t>
      </w:r>
    </w:p>
    <w:p w14:paraId="1A0904D6"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Consultor retirará del servicio a cualquier empleado cuyo cambio justificado sea solicitado por ENDE por medio de la Supervisión, sustituyéndolo por otro de nivel similar o superior. En este caso, los gastos que result</w:t>
      </w:r>
      <w:r w:rsidRPr="00E06AD6">
        <w:rPr>
          <w:rFonts w:ascii="Tahoma" w:eastAsiaTheme="minorEastAsia" w:hAnsi="Tahoma" w:cs="Tahoma"/>
          <w:color w:val="000000" w:themeColor="text1"/>
          <w:lang w:val="es-BO" w:eastAsia="es-BO"/>
        </w:rPr>
        <w:t>en emergentes del cambio, correrán por cuenta del Consultor.</w:t>
      </w:r>
    </w:p>
    <w:p w14:paraId="670B4188"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Salvo que ENDE acuerde otra cosa, (i) el Consultor asumirá todos los gastos de viaje y demás costos que surjan o que sean incidentales a la remoción y/o reemplazo, y (ii) la remuneración a pagar por cualquiera de los Expertos proporcionado como reemplazo no superará la remuneración que se hubiera pagado a los Expertos reemplazados o removidos.</w:t>
      </w:r>
    </w:p>
    <w:p w14:paraId="35DDFCA9"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contratante por medio de la Supervisión o la Supervisión en cualquier momento, en merito a su juicio, podrá solicitar al Consultor el cambio o reemplazo de cualquier personal, en los plazos establecidos por Supervisión.</w:t>
      </w:r>
    </w:p>
    <w:p w14:paraId="2032BBB5"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Todo reemplazo deberá poseer mínimamente la experiencia solicitada por los presentes términos de referencia y ser aprobado por Supervisión.</w:t>
      </w:r>
    </w:p>
    <w:p w14:paraId="5557E033" w14:textId="531CBE07" w:rsidR="00E06AD6" w:rsidRPr="007658AE"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291" w:name="_Toc188351826"/>
      <w:bookmarkStart w:id="292" w:name="_Toc190787262"/>
      <w:r w:rsidRPr="007658AE">
        <w:rPr>
          <w:rFonts w:ascii="Tahoma" w:hAnsi="Tahoma" w:cs="Tahoma"/>
          <w:b/>
          <w:bCs/>
          <w:color w:val="000000" w:themeColor="text1"/>
          <w:lang w:val="es-BO" w:eastAsia="es-BO"/>
        </w:rPr>
        <w:t>EXPERIENCIA DE LA EMPRESA</w:t>
      </w:r>
      <w:bookmarkEnd w:id="291"/>
      <w:bookmarkEnd w:id="292"/>
    </w:p>
    <w:p w14:paraId="2740EF60" w14:textId="77777777" w:rsidR="00E06AD6" w:rsidRPr="00E06AD6" w:rsidRDefault="00E06AD6" w:rsidP="00E06AD6">
      <w:pPr>
        <w:spacing w:after="120" w:line="259" w:lineRule="auto"/>
        <w:jc w:val="both"/>
        <w:rPr>
          <w:rFonts w:ascii="Tahoma" w:eastAsia="Tahoma" w:hAnsi="Tahoma" w:cs="Tahoma"/>
          <w:color w:val="000000" w:themeColor="text1"/>
        </w:rPr>
      </w:pPr>
      <w:r w:rsidRPr="00E06AD6">
        <w:rPr>
          <w:rFonts w:ascii="Tahoma" w:eastAsia="Tahoma" w:hAnsi="Tahoma" w:cs="Tahoma"/>
          <w:color w:val="000000" w:themeColor="text1"/>
        </w:rPr>
        <w:t>La experiencia del proponente será computada considerando los contratos de consultoría y trabajos ejecutados durante los últimos diez (10) años.</w:t>
      </w:r>
    </w:p>
    <w:p w14:paraId="012C1078" w14:textId="50319A53" w:rsidR="00E06AD6" w:rsidRPr="007658AE"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93" w:name="_Toc188351827"/>
      <w:bookmarkStart w:id="294" w:name="_Toc190787263"/>
      <w:r w:rsidRPr="007658AE">
        <w:rPr>
          <w:rFonts w:ascii="Tahoma" w:hAnsi="Tahoma" w:cs="Tahoma"/>
          <w:b/>
          <w:bCs/>
          <w:color w:val="000000" w:themeColor="text1"/>
          <w:lang w:val="es-BO" w:eastAsia="es-BO"/>
        </w:rPr>
        <w:t>Experiencia General de la Empresa</w:t>
      </w:r>
      <w:bookmarkEnd w:id="293"/>
      <w:bookmarkEnd w:id="294"/>
      <w:r w:rsidRPr="007658AE">
        <w:rPr>
          <w:rFonts w:ascii="Tahoma" w:hAnsi="Tahoma" w:cs="Tahoma"/>
          <w:b/>
          <w:bCs/>
          <w:color w:val="000000" w:themeColor="text1"/>
          <w:lang w:val="es-BO" w:eastAsia="es-BO"/>
        </w:rPr>
        <w:t xml:space="preserve"> </w:t>
      </w:r>
    </w:p>
    <w:p w14:paraId="12806FDD"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 experiencia general mínima requerida es la siguiente:</w:t>
      </w:r>
    </w:p>
    <w:p w14:paraId="64502177" w14:textId="199D9C35" w:rsidR="00E06AD6" w:rsidRPr="00E06AD6" w:rsidRDefault="00E06AD6" w:rsidP="00E06AD6">
      <w:pPr>
        <w:jc w:val="center"/>
        <w:rPr>
          <w:rFonts w:ascii="Tahoma" w:eastAsia="Tahoma" w:hAnsi="Tahoma" w:cs="Tahoma"/>
          <w:i/>
          <w:iCs/>
          <w:sz w:val="18"/>
          <w:szCs w:val="18"/>
          <w:lang w:val="es-BO"/>
        </w:rPr>
      </w:pPr>
      <w:r w:rsidRPr="00E06AD6">
        <w:rPr>
          <w:rFonts w:ascii="Tahoma" w:eastAsia="Tahoma" w:hAnsi="Tahoma" w:cs="Tahoma"/>
          <w:i/>
          <w:iCs/>
          <w:sz w:val="18"/>
          <w:szCs w:val="18"/>
          <w:lang w:val="es-BO"/>
        </w:rPr>
        <w:t xml:space="preserve">Tabla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Tabla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10</w:t>
      </w:r>
      <w:r w:rsidRPr="00E06AD6">
        <w:rPr>
          <w:rFonts w:ascii="Tahoma" w:eastAsia="Tahoma" w:hAnsi="Tahoma" w:cs="Tahoma"/>
          <w:i/>
          <w:iCs/>
          <w:noProof/>
          <w:sz w:val="18"/>
          <w:szCs w:val="18"/>
          <w:lang w:val="es-BO"/>
        </w:rPr>
        <w:fldChar w:fldCharType="end"/>
      </w:r>
      <w:r w:rsidRPr="00E06AD6">
        <w:rPr>
          <w:rFonts w:ascii="Tahoma" w:eastAsia="Tahoma" w:hAnsi="Tahoma" w:cs="Tahoma"/>
          <w:i/>
          <w:iCs/>
          <w:noProof/>
          <w:sz w:val="18"/>
          <w:szCs w:val="18"/>
          <w:lang w:val="es-BO"/>
        </w:rPr>
        <w:t>.</w:t>
      </w:r>
      <w:r w:rsidRPr="00E06AD6">
        <w:rPr>
          <w:rFonts w:ascii="Tahoma" w:eastAsia="Tahoma" w:hAnsi="Tahoma" w:cs="Tahoma"/>
          <w:i/>
          <w:iCs/>
          <w:sz w:val="18"/>
          <w:szCs w:val="18"/>
          <w:lang w:val="es-BO"/>
        </w:rPr>
        <w:t xml:space="preserve"> Experiencia general de la empresa consultora</w:t>
      </w:r>
    </w:p>
    <w:tbl>
      <w:tblPr>
        <w:tblW w:w="7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44"/>
        <w:gridCol w:w="5688"/>
        <w:gridCol w:w="1763"/>
      </w:tblGrid>
      <w:tr w:rsidR="00E06AD6" w:rsidRPr="00E06AD6" w14:paraId="65E6A4D7" w14:textId="77777777" w:rsidTr="009C7CAA">
        <w:trPr>
          <w:trHeight w:val="569"/>
          <w:tblHeader/>
          <w:jc w:val="center"/>
        </w:trPr>
        <w:tc>
          <w:tcPr>
            <w:tcW w:w="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20AFB3" w14:textId="77777777" w:rsidR="00E06AD6" w:rsidRPr="00E06AD6" w:rsidRDefault="00E06AD6" w:rsidP="00E06AD6">
            <w:pPr>
              <w:ind w:right="113"/>
              <w:jc w:val="both"/>
              <w:rPr>
                <w:rFonts w:ascii="Tahoma" w:eastAsia="Tahoma" w:hAnsi="Tahoma" w:cs="Tahoma"/>
                <w:b/>
                <w:color w:val="000000"/>
                <w:sz w:val="16"/>
                <w:szCs w:val="16"/>
                <w:lang w:val="es-BO"/>
              </w:rPr>
            </w:pPr>
            <w:r w:rsidRPr="00E06AD6">
              <w:rPr>
                <w:rFonts w:ascii="Tahoma" w:eastAsia="Tahoma" w:hAnsi="Tahoma" w:cs="Tahoma"/>
                <w:b/>
                <w:color w:val="000000"/>
                <w:sz w:val="16"/>
                <w:szCs w:val="16"/>
                <w:lang w:val="es-BO"/>
              </w:rPr>
              <w:t>N°</w:t>
            </w:r>
          </w:p>
        </w:tc>
        <w:tc>
          <w:tcPr>
            <w:tcW w:w="5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0169E8" w14:textId="77777777" w:rsidR="00E06AD6" w:rsidRPr="00E06AD6" w:rsidRDefault="00E06AD6" w:rsidP="00E06AD6">
            <w:pPr>
              <w:ind w:left="567" w:right="113" w:firstLine="6"/>
              <w:jc w:val="both"/>
              <w:rPr>
                <w:rFonts w:ascii="Tahoma" w:eastAsia="Tahoma" w:hAnsi="Tahoma" w:cs="Tahoma"/>
                <w:b/>
                <w:color w:val="000000"/>
                <w:sz w:val="16"/>
                <w:szCs w:val="16"/>
                <w:lang w:val="es-BO"/>
              </w:rPr>
            </w:pPr>
            <w:r w:rsidRPr="00E06AD6">
              <w:rPr>
                <w:rFonts w:ascii="Tahoma" w:eastAsia="Tahoma" w:hAnsi="Tahoma" w:cs="Tahoma"/>
                <w:b/>
                <w:color w:val="000000"/>
                <w:sz w:val="16"/>
                <w:szCs w:val="16"/>
                <w:lang w:val="es-BO"/>
              </w:rPr>
              <w:t>EXPERIENCIA GENERAL DEL PROPONENTE</w:t>
            </w:r>
          </w:p>
        </w:tc>
        <w:tc>
          <w:tcPr>
            <w:tcW w:w="17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4890C4" w14:textId="77777777" w:rsidR="00E06AD6" w:rsidRPr="00E06AD6" w:rsidRDefault="00E06AD6" w:rsidP="00E06AD6">
            <w:pPr>
              <w:ind w:right="113"/>
              <w:jc w:val="center"/>
              <w:rPr>
                <w:rFonts w:ascii="Tahoma" w:eastAsia="Tahoma" w:hAnsi="Tahoma" w:cs="Tahoma"/>
                <w:b/>
                <w:color w:val="000000"/>
                <w:sz w:val="16"/>
                <w:szCs w:val="16"/>
                <w:lang w:val="es-BO"/>
              </w:rPr>
            </w:pPr>
            <w:r w:rsidRPr="00E06AD6">
              <w:rPr>
                <w:rFonts w:ascii="Tahoma" w:eastAsia="Tahoma" w:hAnsi="Tahoma" w:cs="Tahoma"/>
                <w:b/>
                <w:color w:val="000000"/>
                <w:sz w:val="16"/>
                <w:szCs w:val="16"/>
                <w:lang w:val="es-BO"/>
              </w:rPr>
              <w:t>NÚMERO MÍNIMO DE ESTUDIOS CONCLUIDOS</w:t>
            </w:r>
          </w:p>
        </w:tc>
      </w:tr>
      <w:tr w:rsidR="00E06AD6" w:rsidRPr="00E06AD6" w14:paraId="5CA5BB93" w14:textId="77777777" w:rsidTr="009C7CAA">
        <w:trPr>
          <w:trHeight w:val="337"/>
          <w:jc w:val="center"/>
        </w:trPr>
        <w:tc>
          <w:tcPr>
            <w:tcW w:w="544" w:type="dxa"/>
            <w:tcBorders>
              <w:top w:val="single" w:sz="4" w:space="0" w:color="auto"/>
              <w:left w:val="single" w:sz="4" w:space="0" w:color="auto"/>
              <w:bottom w:val="single" w:sz="4" w:space="0" w:color="auto"/>
              <w:right w:val="single" w:sz="4" w:space="0" w:color="auto"/>
            </w:tcBorders>
            <w:hideMark/>
          </w:tcPr>
          <w:p w14:paraId="5C4EACB0" w14:textId="77777777" w:rsidR="00E06AD6" w:rsidRPr="00E06AD6" w:rsidRDefault="00E06AD6" w:rsidP="00E06AD6">
            <w:pPr>
              <w:ind w:right="113"/>
              <w:jc w:val="center"/>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1</w:t>
            </w:r>
          </w:p>
        </w:tc>
        <w:tc>
          <w:tcPr>
            <w:tcW w:w="5688" w:type="dxa"/>
            <w:tcBorders>
              <w:top w:val="single" w:sz="4" w:space="0" w:color="auto"/>
              <w:left w:val="single" w:sz="4" w:space="0" w:color="auto"/>
              <w:bottom w:val="single" w:sz="4" w:space="0" w:color="auto"/>
              <w:right w:val="single" w:sz="4" w:space="0" w:color="auto"/>
            </w:tcBorders>
            <w:vAlign w:val="center"/>
            <w:hideMark/>
          </w:tcPr>
          <w:p w14:paraId="5143BAF2" w14:textId="77777777" w:rsidR="00E06AD6" w:rsidRPr="00E06AD6" w:rsidRDefault="00E06AD6" w:rsidP="00E06AD6">
            <w:pPr>
              <w:autoSpaceDE w:val="0"/>
              <w:autoSpaceDN w:val="0"/>
              <w:adjustRightInd w:val="0"/>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Experiencia de trabajos o servicios en Estudios de Evaluación de Impacto Ambiental con DIA o documento similar en el país de origen, para Proyectos de los siguientes sectores: eléctrico, hidroeléctrico, hidrocarburos, carretero (vial) y/o Minería, industrial o infraestructura.</w:t>
            </w:r>
          </w:p>
        </w:tc>
        <w:tc>
          <w:tcPr>
            <w:tcW w:w="1763" w:type="dxa"/>
            <w:tcBorders>
              <w:top w:val="single" w:sz="4" w:space="0" w:color="auto"/>
              <w:left w:val="single" w:sz="4" w:space="0" w:color="auto"/>
              <w:bottom w:val="single" w:sz="4" w:space="0" w:color="auto"/>
              <w:right w:val="single" w:sz="4" w:space="0" w:color="auto"/>
            </w:tcBorders>
            <w:vAlign w:val="center"/>
            <w:hideMark/>
          </w:tcPr>
          <w:p w14:paraId="2E67BC0B" w14:textId="77777777" w:rsidR="00E06AD6" w:rsidRPr="00E06AD6" w:rsidRDefault="00E06AD6" w:rsidP="00E06AD6">
            <w:pPr>
              <w:ind w:right="113"/>
              <w:jc w:val="center"/>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5</w:t>
            </w:r>
          </w:p>
        </w:tc>
      </w:tr>
    </w:tbl>
    <w:p w14:paraId="5D19DE7A" w14:textId="77777777" w:rsidR="00E06AD6" w:rsidRPr="00E06AD6" w:rsidRDefault="00E06AD6" w:rsidP="00E06AD6">
      <w:pPr>
        <w:ind w:left="708"/>
        <w:jc w:val="both"/>
        <w:rPr>
          <w:rFonts w:ascii="Tahoma" w:eastAsia="Tahoma" w:hAnsi="Tahoma" w:cs="Tahoma"/>
          <w:color w:val="000000" w:themeColor="text1"/>
          <w:sz w:val="16"/>
          <w:szCs w:val="16"/>
          <w:lang w:val="es-BO"/>
        </w:rPr>
      </w:pPr>
      <w:r w:rsidRPr="00E06AD6">
        <w:rPr>
          <w:rFonts w:ascii="Tahoma" w:eastAsia="Tahoma" w:hAnsi="Tahoma" w:cs="Tahoma"/>
          <w:b/>
          <w:bCs/>
          <w:color w:val="000000" w:themeColor="text1"/>
          <w:sz w:val="16"/>
          <w:szCs w:val="16"/>
          <w:lang w:val="es-BO"/>
        </w:rPr>
        <w:lastRenderedPageBreak/>
        <w:t xml:space="preserve">Nota: </w:t>
      </w:r>
      <w:r w:rsidRPr="00E06AD6">
        <w:rPr>
          <w:rFonts w:ascii="Tahoma" w:eastAsia="Tahoma" w:hAnsi="Tahoma" w:cs="Tahoma"/>
          <w:color w:val="000000" w:themeColor="text1"/>
          <w:sz w:val="16"/>
          <w:szCs w:val="16"/>
          <w:lang w:val="es-BO"/>
        </w:rPr>
        <w:t>El Proponente Adjudicado debe respaldar</w:t>
      </w:r>
      <w:r w:rsidRPr="00E06AD6">
        <w:rPr>
          <w:rFonts w:ascii="Tahoma" w:eastAsia="Tahoma" w:hAnsi="Tahoma" w:cs="Tahoma"/>
          <w:b/>
          <w:bCs/>
          <w:color w:val="000000" w:themeColor="text1"/>
          <w:sz w:val="16"/>
          <w:szCs w:val="16"/>
          <w:lang w:val="es-BO"/>
        </w:rPr>
        <w:t xml:space="preserve"> </w:t>
      </w:r>
      <w:r w:rsidRPr="00E06AD6">
        <w:rPr>
          <w:rFonts w:ascii="Tahoma" w:eastAsia="Tahoma" w:hAnsi="Tahoma" w:cs="Tahoma"/>
          <w:color w:val="000000" w:themeColor="text1"/>
          <w:sz w:val="16"/>
          <w:szCs w:val="16"/>
          <w:lang w:val="es-BO"/>
        </w:rPr>
        <w:t>La experiencia general de la empresa con la presentación del original o copia legalizada de certificados de cumplimiento de contrato o equivalente.</w:t>
      </w:r>
    </w:p>
    <w:p w14:paraId="4478D3A0" w14:textId="77777777" w:rsidR="00E06AD6" w:rsidRPr="00E06AD6" w:rsidRDefault="00E06AD6" w:rsidP="00E06AD6">
      <w:pPr>
        <w:jc w:val="both"/>
        <w:rPr>
          <w:rFonts w:ascii="Tahoma" w:eastAsia="Tahoma" w:hAnsi="Tahoma" w:cs="Tahoma"/>
          <w:color w:val="000000" w:themeColor="text1"/>
          <w:sz w:val="16"/>
          <w:szCs w:val="16"/>
          <w:lang w:val="es-BO"/>
        </w:rPr>
      </w:pPr>
    </w:p>
    <w:p w14:paraId="6A5B6AC7" w14:textId="450597C7" w:rsidR="00E06AD6" w:rsidRPr="007658AE"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295" w:name="_Toc188351828"/>
      <w:bookmarkStart w:id="296" w:name="_Toc190787264"/>
      <w:r w:rsidRPr="007658AE">
        <w:rPr>
          <w:rFonts w:ascii="Tahoma" w:hAnsi="Tahoma" w:cs="Tahoma"/>
          <w:b/>
          <w:bCs/>
          <w:color w:val="000000" w:themeColor="text1"/>
          <w:lang w:val="es-BO" w:eastAsia="es-BO"/>
        </w:rPr>
        <w:t>Experiencia Específica de la Empresa</w:t>
      </w:r>
      <w:bookmarkEnd w:id="295"/>
      <w:bookmarkEnd w:id="296"/>
    </w:p>
    <w:p w14:paraId="501C4356"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 experiencia específica mínima requerida es la siguiente:</w:t>
      </w:r>
    </w:p>
    <w:p w14:paraId="67501B6C" w14:textId="5C781F29" w:rsidR="00E06AD6" w:rsidRPr="00E06AD6" w:rsidRDefault="00E06AD6" w:rsidP="00E06AD6">
      <w:pPr>
        <w:jc w:val="center"/>
        <w:rPr>
          <w:rFonts w:ascii="Tahoma" w:eastAsia="Tahoma" w:hAnsi="Tahoma" w:cs="Tahoma"/>
          <w:i/>
          <w:iCs/>
          <w:sz w:val="18"/>
          <w:szCs w:val="18"/>
          <w:lang w:val="es-BO"/>
        </w:rPr>
      </w:pPr>
      <w:r w:rsidRPr="00E06AD6">
        <w:rPr>
          <w:rFonts w:ascii="Tahoma" w:eastAsia="Tahoma" w:hAnsi="Tahoma" w:cs="Tahoma"/>
          <w:i/>
          <w:iCs/>
          <w:sz w:val="18"/>
          <w:szCs w:val="18"/>
          <w:lang w:val="es-BO"/>
        </w:rPr>
        <w:t xml:space="preserve">Tabla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Tabla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11</w:t>
      </w:r>
      <w:r w:rsidRPr="00E06AD6">
        <w:rPr>
          <w:rFonts w:ascii="Tahoma" w:eastAsia="Tahoma" w:hAnsi="Tahoma" w:cs="Tahoma"/>
          <w:i/>
          <w:iCs/>
          <w:noProof/>
          <w:sz w:val="18"/>
          <w:szCs w:val="18"/>
          <w:lang w:val="es-BO"/>
        </w:rPr>
        <w:fldChar w:fldCharType="end"/>
      </w:r>
      <w:r w:rsidRPr="00E06AD6">
        <w:rPr>
          <w:rFonts w:ascii="Tahoma" w:eastAsia="Tahoma" w:hAnsi="Tahoma" w:cs="Tahoma"/>
          <w:i/>
          <w:iCs/>
          <w:noProof/>
          <w:sz w:val="18"/>
          <w:szCs w:val="18"/>
          <w:lang w:val="es-BO"/>
        </w:rPr>
        <w:t>.</w:t>
      </w:r>
      <w:r w:rsidRPr="00E06AD6">
        <w:rPr>
          <w:rFonts w:ascii="Tahoma" w:eastAsia="Tahoma" w:hAnsi="Tahoma" w:cs="Tahoma"/>
          <w:i/>
          <w:iCs/>
          <w:sz w:val="18"/>
          <w:szCs w:val="18"/>
          <w:lang w:val="es-BO"/>
        </w:rPr>
        <w:t xml:space="preserve"> Experiencia especifica de la empresa consultora</w:t>
      </w:r>
    </w:p>
    <w:tbl>
      <w:tblPr>
        <w:tblW w:w="8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32"/>
        <w:gridCol w:w="5400"/>
        <w:gridCol w:w="2127"/>
      </w:tblGrid>
      <w:tr w:rsidR="00E06AD6" w:rsidRPr="00E06AD6" w14:paraId="3F7B9901" w14:textId="77777777" w:rsidTr="009C7CAA">
        <w:trPr>
          <w:trHeight w:val="569"/>
          <w:tblHeader/>
          <w:jc w:val="center"/>
        </w:trPr>
        <w:tc>
          <w:tcPr>
            <w:tcW w:w="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38EEA1" w14:textId="77777777" w:rsidR="00E06AD6" w:rsidRPr="00E06AD6" w:rsidRDefault="00E06AD6" w:rsidP="00E06AD6">
            <w:pPr>
              <w:ind w:right="113"/>
              <w:jc w:val="center"/>
              <w:rPr>
                <w:rFonts w:ascii="Tahoma" w:eastAsia="Tahoma" w:hAnsi="Tahoma" w:cs="Tahoma"/>
                <w:b/>
                <w:color w:val="000000"/>
                <w:sz w:val="16"/>
                <w:szCs w:val="16"/>
                <w:lang w:val="es-BO"/>
              </w:rPr>
            </w:pPr>
            <w:r w:rsidRPr="00E06AD6">
              <w:rPr>
                <w:rFonts w:ascii="Tahoma" w:eastAsia="Tahoma" w:hAnsi="Tahoma" w:cs="Tahoma"/>
                <w:b/>
                <w:color w:val="000000"/>
                <w:sz w:val="16"/>
                <w:szCs w:val="16"/>
                <w:lang w:val="es-BO"/>
              </w:rPr>
              <w:t>N°</w:t>
            </w:r>
          </w:p>
        </w:tc>
        <w:tc>
          <w:tcPr>
            <w:tcW w:w="5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275BA6" w14:textId="77777777" w:rsidR="00E06AD6" w:rsidRPr="00E06AD6" w:rsidRDefault="00E06AD6" w:rsidP="00E06AD6">
            <w:pPr>
              <w:ind w:left="567" w:right="113" w:firstLine="6"/>
              <w:jc w:val="both"/>
              <w:rPr>
                <w:rFonts w:ascii="Tahoma" w:eastAsia="Tahoma" w:hAnsi="Tahoma" w:cs="Tahoma"/>
                <w:b/>
                <w:color w:val="000000"/>
                <w:sz w:val="16"/>
                <w:szCs w:val="16"/>
                <w:lang w:val="es-BO"/>
              </w:rPr>
            </w:pPr>
            <w:r w:rsidRPr="00E06AD6">
              <w:rPr>
                <w:rFonts w:ascii="Tahoma" w:eastAsia="Tahoma" w:hAnsi="Tahoma" w:cs="Tahoma"/>
                <w:b/>
                <w:color w:val="000000"/>
                <w:sz w:val="16"/>
                <w:szCs w:val="16"/>
                <w:lang w:val="es-BO"/>
              </w:rPr>
              <w:t>ÁREA DE EXPERIENCIA ESPECÍFICA REQUERIDA</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F3BBE2" w14:textId="77777777" w:rsidR="00E06AD6" w:rsidRPr="00E06AD6" w:rsidRDefault="00E06AD6" w:rsidP="00E06AD6">
            <w:pPr>
              <w:ind w:right="113"/>
              <w:jc w:val="center"/>
              <w:rPr>
                <w:rFonts w:ascii="Tahoma" w:eastAsia="Tahoma" w:hAnsi="Tahoma" w:cs="Tahoma"/>
                <w:b/>
                <w:color w:val="000000"/>
                <w:sz w:val="16"/>
                <w:szCs w:val="16"/>
                <w:lang w:val="es-BO"/>
              </w:rPr>
            </w:pPr>
            <w:r w:rsidRPr="00E06AD6">
              <w:rPr>
                <w:rFonts w:ascii="Tahoma" w:eastAsia="Tahoma" w:hAnsi="Tahoma" w:cs="Tahoma"/>
                <w:b/>
                <w:color w:val="000000"/>
                <w:sz w:val="16"/>
                <w:szCs w:val="16"/>
                <w:lang w:val="es-BO"/>
              </w:rPr>
              <w:t>NÚMERO DE ESTUDIOS O TRABAJOS MÍNIMOS REQUERIDOS CONCLUIDOS</w:t>
            </w:r>
          </w:p>
        </w:tc>
      </w:tr>
      <w:tr w:rsidR="00E06AD6" w:rsidRPr="00E06AD6" w14:paraId="523615D1" w14:textId="77777777" w:rsidTr="009C7CAA">
        <w:trPr>
          <w:trHeight w:val="337"/>
          <w:jc w:val="center"/>
        </w:trPr>
        <w:tc>
          <w:tcPr>
            <w:tcW w:w="532" w:type="dxa"/>
            <w:tcBorders>
              <w:top w:val="single" w:sz="4" w:space="0" w:color="auto"/>
              <w:left w:val="single" w:sz="4" w:space="0" w:color="auto"/>
              <w:bottom w:val="single" w:sz="4" w:space="0" w:color="auto"/>
              <w:right w:val="single" w:sz="4" w:space="0" w:color="auto"/>
            </w:tcBorders>
            <w:hideMark/>
          </w:tcPr>
          <w:p w14:paraId="03A99548" w14:textId="77777777" w:rsidR="00E06AD6" w:rsidRPr="00E06AD6" w:rsidRDefault="00E06AD6" w:rsidP="00E06AD6">
            <w:pPr>
              <w:ind w:right="113"/>
              <w:jc w:val="center"/>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1</w:t>
            </w:r>
          </w:p>
        </w:tc>
        <w:tc>
          <w:tcPr>
            <w:tcW w:w="5400" w:type="dxa"/>
            <w:tcBorders>
              <w:top w:val="single" w:sz="4" w:space="0" w:color="auto"/>
              <w:left w:val="single" w:sz="4" w:space="0" w:color="auto"/>
              <w:bottom w:val="single" w:sz="4" w:space="0" w:color="auto"/>
              <w:right w:val="single" w:sz="4" w:space="0" w:color="auto"/>
            </w:tcBorders>
            <w:vAlign w:val="center"/>
            <w:hideMark/>
          </w:tcPr>
          <w:p w14:paraId="1BD09D70" w14:textId="77777777" w:rsidR="00E06AD6" w:rsidRPr="00E06AD6" w:rsidRDefault="00E06AD6" w:rsidP="00E06AD6">
            <w:pPr>
              <w:autoSpaceDE w:val="0"/>
              <w:autoSpaceDN w:val="0"/>
              <w:adjustRightInd w:val="0"/>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Experiencia en elaboración de Estudios de Evaluación de Impacto Ambiental con DIA o documento similar en el país de origen, para el Sector Energético.  (Hidroeléctricos, térmicos, eólicos, líneas de transmisión, plantas de biomasa, geotérmicos y/o solares).</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D348098" w14:textId="77777777" w:rsidR="00E06AD6" w:rsidRPr="00E06AD6" w:rsidRDefault="00E06AD6" w:rsidP="00E06AD6">
            <w:pPr>
              <w:ind w:right="113"/>
              <w:jc w:val="center"/>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3</w:t>
            </w:r>
          </w:p>
        </w:tc>
      </w:tr>
    </w:tbl>
    <w:p w14:paraId="7FEFE184" w14:textId="77777777" w:rsidR="00E06AD6" w:rsidRPr="00E06AD6" w:rsidRDefault="00E06AD6" w:rsidP="00E06AD6">
      <w:pPr>
        <w:ind w:left="708"/>
        <w:jc w:val="both"/>
        <w:rPr>
          <w:rFonts w:ascii="Tahoma" w:eastAsia="Tahoma" w:hAnsi="Tahoma" w:cs="Tahoma"/>
          <w:color w:val="000000" w:themeColor="text1"/>
          <w:sz w:val="16"/>
          <w:szCs w:val="16"/>
          <w:lang w:val="es-BO"/>
        </w:rPr>
      </w:pPr>
      <w:r w:rsidRPr="00E06AD6">
        <w:rPr>
          <w:rFonts w:ascii="Tahoma" w:eastAsia="Tahoma" w:hAnsi="Tahoma" w:cs="Tahoma"/>
          <w:b/>
          <w:bCs/>
          <w:color w:val="000000" w:themeColor="text1"/>
          <w:sz w:val="16"/>
          <w:szCs w:val="16"/>
          <w:lang w:val="es-BO"/>
        </w:rPr>
        <w:t xml:space="preserve">Nota: </w:t>
      </w:r>
      <w:r w:rsidRPr="00E06AD6">
        <w:rPr>
          <w:rFonts w:ascii="Tahoma" w:eastAsia="Tahoma" w:hAnsi="Tahoma" w:cs="Tahoma"/>
          <w:bCs/>
          <w:color w:val="000000" w:themeColor="text1"/>
          <w:sz w:val="16"/>
          <w:szCs w:val="16"/>
          <w:lang w:val="es-BO"/>
        </w:rPr>
        <w:t>El Proponente Adjudicado debe respaldar l</w:t>
      </w:r>
      <w:r w:rsidRPr="00E06AD6">
        <w:rPr>
          <w:rFonts w:ascii="Tahoma" w:eastAsia="Tahoma" w:hAnsi="Tahoma" w:cs="Tahoma"/>
          <w:color w:val="000000" w:themeColor="text1"/>
          <w:sz w:val="16"/>
          <w:szCs w:val="16"/>
          <w:lang w:val="es-BO"/>
        </w:rPr>
        <w:t>a experiencia específica de la empresa con la presentación de certificados de cumplimiento de contrato o equivalente.</w:t>
      </w:r>
    </w:p>
    <w:p w14:paraId="30AB890E" w14:textId="77777777" w:rsidR="00E06AD6" w:rsidRPr="00E06AD6" w:rsidRDefault="00E06AD6" w:rsidP="00E06AD6">
      <w:pPr>
        <w:ind w:left="708"/>
        <w:jc w:val="both"/>
        <w:rPr>
          <w:rFonts w:ascii="Tahoma" w:eastAsia="Tahoma" w:hAnsi="Tahoma" w:cs="Tahoma"/>
          <w:color w:val="000000" w:themeColor="text1"/>
          <w:lang w:val="es-BO"/>
        </w:rPr>
      </w:pPr>
    </w:p>
    <w:p w14:paraId="3FB59A8E" w14:textId="3ABB0B5D" w:rsidR="00E06AD6" w:rsidRPr="007658AE" w:rsidRDefault="00E06AD6" w:rsidP="0028113D">
      <w:pPr>
        <w:pStyle w:val="Prrafodelista"/>
        <w:numPr>
          <w:ilvl w:val="1"/>
          <w:numId w:val="99"/>
        </w:numPr>
        <w:contextualSpacing/>
        <w:jc w:val="both"/>
        <w:outlineLvl w:val="1"/>
        <w:rPr>
          <w:rFonts w:ascii="Tahoma" w:hAnsi="Tahoma" w:cs="Tahoma"/>
          <w:b/>
          <w:bCs/>
          <w:color w:val="000000" w:themeColor="text1"/>
          <w:lang w:val="es-BO" w:eastAsia="es-BO"/>
        </w:rPr>
      </w:pPr>
      <w:bookmarkStart w:id="297" w:name="_Toc188351829"/>
      <w:bookmarkStart w:id="298" w:name="_Toc190787265"/>
      <w:r w:rsidRPr="007658AE">
        <w:rPr>
          <w:rFonts w:ascii="Tahoma" w:hAnsi="Tahoma" w:cs="Tahoma"/>
          <w:b/>
          <w:bCs/>
          <w:color w:val="000000" w:themeColor="text1"/>
          <w:lang w:val="es-BO" w:eastAsia="es-BO"/>
        </w:rPr>
        <w:t>PRESUPUESTO REFERENCIAL</w:t>
      </w:r>
      <w:bookmarkEnd w:id="297"/>
      <w:bookmarkEnd w:id="298"/>
    </w:p>
    <w:p w14:paraId="34F70377"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presupuesto estimado para el desarrollo de la consultoría “GESTIÓN SOCIAL Y ESTUDIO DE EVALUACIÓN DE IMPACTO AMBIENTAL ANALÍTICO INTEGRAL DEL PROYECTO CONSTRUCCIÓN HIDROELÉCTRICO RÍO GRANDE ROSITAS” es de:</w:t>
      </w:r>
    </w:p>
    <w:p w14:paraId="034CC9D2" w14:textId="0519D9C0" w:rsidR="00E06AD6" w:rsidRPr="00E06AD6" w:rsidRDefault="00E06AD6" w:rsidP="00E06AD6">
      <w:pPr>
        <w:spacing w:line="259" w:lineRule="auto"/>
        <w:jc w:val="center"/>
        <w:rPr>
          <w:rFonts w:ascii="Tahoma" w:hAnsi="Tahoma" w:cs="Tahoma"/>
          <w:i/>
          <w:iCs/>
          <w:sz w:val="18"/>
          <w:szCs w:val="18"/>
          <w:lang w:val="es-BO" w:eastAsia="es-BO"/>
        </w:rPr>
      </w:pPr>
      <w:r w:rsidRPr="00E06AD6">
        <w:rPr>
          <w:rFonts w:ascii="Tahoma" w:eastAsia="Tahoma" w:hAnsi="Tahoma" w:cs="Tahoma"/>
          <w:i/>
          <w:iCs/>
          <w:sz w:val="18"/>
          <w:szCs w:val="18"/>
          <w:lang w:val="es-BO"/>
        </w:rPr>
        <w:t xml:space="preserve">Tabla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Tabla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12</w:t>
      </w:r>
      <w:r w:rsidRPr="00E06AD6">
        <w:rPr>
          <w:rFonts w:ascii="Tahoma" w:eastAsia="Tahoma" w:hAnsi="Tahoma" w:cs="Tahoma"/>
          <w:i/>
          <w:iCs/>
          <w:noProof/>
          <w:sz w:val="18"/>
          <w:szCs w:val="18"/>
          <w:lang w:val="es-BO"/>
        </w:rPr>
        <w:fldChar w:fldCharType="end"/>
      </w:r>
      <w:r w:rsidRPr="00E06AD6">
        <w:rPr>
          <w:rFonts w:ascii="Tahoma" w:eastAsia="Tahoma" w:hAnsi="Tahoma" w:cs="Tahoma"/>
          <w:i/>
          <w:iCs/>
          <w:sz w:val="18"/>
          <w:szCs w:val="18"/>
          <w:lang w:val="es-BO"/>
        </w:rPr>
        <w:t>. Presupuesto referencial</w:t>
      </w:r>
    </w:p>
    <w:tbl>
      <w:tblPr>
        <w:tblStyle w:val="Tablaconcuadrcula1"/>
        <w:tblW w:w="0" w:type="auto"/>
        <w:jc w:val="center"/>
        <w:tblLook w:val="04A0" w:firstRow="1" w:lastRow="0" w:firstColumn="1" w:lastColumn="0" w:noHBand="0" w:noVBand="1"/>
      </w:tblPr>
      <w:tblGrid>
        <w:gridCol w:w="4248"/>
        <w:gridCol w:w="4580"/>
      </w:tblGrid>
      <w:tr w:rsidR="00E06AD6" w:rsidRPr="00E06AD6" w14:paraId="1F28EB18" w14:textId="77777777" w:rsidTr="009C7CAA">
        <w:trPr>
          <w:jc w:val="center"/>
        </w:trPr>
        <w:tc>
          <w:tcPr>
            <w:tcW w:w="4248" w:type="dxa"/>
            <w:shd w:val="clear" w:color="auto" w:fill="D9D9D9" w:themeFill="background1" w:themeFillShade="D9"/>
            <w:vAlign w:val="center"/>
          </w:tcPr>
          <w:p w14:paraId="33E72BBF" w14:textId="77777777" w:rsidR="00E06AD6" w:rsidRPr="00E06AD6" w:rsidRDefault="00E06AD6" w:rsidP="00E06AD6">
            <w:pPr>
              <w:spacing w:before="120" w:after="120" w:line="276" w:lineRule="auto"/>
              <w:jc w:val="center"/>
              <w:rPr>
                <w:rFonts w:ascii="Tahoma" w:hAnsi="Tahoma" w:cs="Tahoma"/>
                <w:b/>
                <w:color w:val="000000" w:themeColor="text1"/>
                <w:sz w:val="18"/>
                <w:szCs w:val="18"/>
                <w:lang w:val="es-BO" w:eastAsia="es-BO"/>
              </w:rPr>
            </w:pPr>
            <w:r w:rsidRPr="00E06AD6">
              <w:rPr>
                <w:rFonts w:ascii="Tahoma" w:hAnsi="Tahoma" w:cs="Tahoma"/>
                <w:b/>
                <w:color w:val="000000" w:themeColor="text1"/>
                <w:sz w:val="18"/>
                <w:szCs w:val="18"/>
                <w:lang w:val="es-BO" w:eastAsia="es-BO"/>
              </w:rPr>
              <w:t>CONSULTORÍA</w:t>
            </w:r>
          </w:p>
        </w:tc>
        <w:tc>
          <w:tcPr>
            <w:tcW w:w="4580" w:type="dxa"/>
            <w:shd w:val="clear" w:color="auto" w:fill="D9D9D9" w:themeFill="background1" w:themeFillShade="D9"/>
            <w:vAlign w:val="center"/>
          </w:tcPr>
          <w:p w14:paraId="4686098B" w14:textId="77777777" w:rsidR="00E06AD6" w:rsidRPr="00E06AD6" w:rsidRDefault="00E06AD6" w:rsidP="00E06AD6">
            <w:pPr>
              <w:spacing w:before="120" w:after="120" w:line="276" w:lineRule="auto"/>
              <w:jc w:val="center"/>
              <w:rPr>
                <w:rFonts w:ascii="Tahoma" w:hAnsi="Tahoma" w:cs="Tahoma"/>
                <w:b/>
                <w:color w:val="000000" w:themeColor="text1"/>
                <w:sz w:val="18"/>
                <w:szCs w:val="18"/>
                <w:lang w:val="es-BO" w:eastAsia="es-BO"/>
              </w:rPr>
            </w:pPr>
            <w:r w:rsidRPr="00E06AD6">
              <w:rPr>
                <w:rFonts w:ascii="Tahoma" w:hAnsi="Tahoma" w:cs="Tahoma"/>
                <w:b/>
                <w:color w:val="000000" w:themeColor="text1"/>
                <w:sz w:val="18"/>
                <w:szCs w:val="18"/>
                <w:lang w:val="es-BO" w:eastAsia="es-BO"/>
              </w:rPr>
              <w:t xml:space="preserve">Monto Referencial en Bolivianos. </w:t>
            </w:r>
          </w:p>
        </w:tc>
      </w:tr>
      <w:tr w:rsidR="00E06AD6" w:rsidRPr="00E06AD6" w14:paraId="5750E730" w14:textId="77777777" w:rsidTr="009C7CAA">
        <w:trPr>
          <w:jc w:val="center"/>
        </w:trPr>
        <w:tc>
          <w:tcPr>
            <w:tcW w:w="4248" w:type="dxa"/>
          </w:tcPr>
          <w:p w14:paraId="7FCFCA23" w14:textId="77777777" w:rsidR="00E06AD6" w:rsidRPr="00E06AD6" w:rsidRDefault="00E06AD6" w:rsidP="00E06AD6">
            <w:pPr>
              <w:spacing w:before="120" w:after="120" w:line="276" w:lineRule="auto"/>
              <w:jc w:val="both"/>
              <w:rPr>
                <w:rFonts w:ascii="Tahoma" w:hAnsi="Tahoma" w:cs="Tahoma"/>
                <w:color w:val="000000" w:themeColor="text1"/>
                <w:sz w:val="18"/>
                <w:szCs w:val="18"/>
                <w:lang w:val="es-BO" w:eastAsia="es-BO"/>
              </w:rPr>
            </w:pPr>
            <w:r w:rsidRPr="00E06AD6">
              <w:rPr>
                <w:rFonts w:ascii="Tahoma" w:hAnsi="Tahoma" w:cs="Tahoma"/>
                <w:color w:val="000000" w:themeColor="text1"/>
                <w:sz w:val="18"/>
                <w:szCs w:val="18"/>
                <w:lang w:val="es-BO" w:eastAsia="es-BO"/>
              </w:rPr>
              <w:t>GESTIÓN SOCIAL Y ESTUDIO DE EVALUACIÓN DE IMPACTO AMBIENTAL ANALÍTICO INTEGRAL DEL PROYECTO CONSTRUCCIÓN HIDROELÉCTRICO RÍO GRANDE ROSITAS</w:t>
            </w:r>
          </w:p>
        </w:tc>
        <w:tc>
          <w:tcPr>
            <w:tcW w:w="4580" w:type="dxa"/>
          </w:tcPr>
          <w:p w14:paraId="618A996C" w14:textId="77777777" w:rsidR="00E06AD6" w:rsidRPr="00E06AD6" w:rsidRDefault="00E06AD6" w:rsidP="00E06AD6">
            <w:pPr>
              <w:spacing w:before="120" w:after="120" w:line="276" w:lineRule="auto"/>
              <w:jc w:val="both"/>
              <w:rPr>
                <w:rFonts w:ascii="Tahoma" w:hAnsi="Tahoma" w:cs="Tahoma"/>
                <w:b/>
                <w:bCs/>
                <w:color w:val="000000" w:themeColor="text1"/>
                <w:sz w:val="18"/>
                <w:szCs w:val="18"/>
                <w:lang w:val="es-BO" w:eastAsia="es-BO"/>
              </w:rPr>
            </w:pPr>
            <w:r w:rsidRPr="00E06AD6">
              <w:rPr>
                <w:rFonts w:ascii="Tahoma" w:hAnsi="Tahoma" w:cs="Tahoma"/>
                <w:b/>
                <w:bCs/>
                <w:color w:val="000000" w:themeColor="text1"/>
                <w:sz w:val="18"/>
                <w:szCs w:val="18"/>
                <w:lang w:val="es-BO" w:eastAsia="es-BO"/>
              </w:rPr>
              <w:t xml:space="preserve">22.363.524,78 Bs. </w:t>
            </w:r>
          </w:p>
          <w:p w14:paraId="1D2CB60E" w14:textId="77777777" w:rsidR="00E06AD6" w:rsidRPr="00E06AD6" w:rsidRDefault="00E06AD6" w:rsidP="00E06AD6">
            <w:pPr>
              <w:spacing w:before="120" w:after="120" w:line="276" w:lineRule="auto"/>
              <w:jc w:val="both"/>
              <w:rPr>
                <w:rFonts w:ascii="Tahoma" w:hAnsi="Tahoma" w:cs="Tahoma"/>
                <w:color w:val="000000" w:themeColor="text1"/>
                <w:sz w:val="18"/>
                <w:szCs w:val="18"/>
                <w:lang w:val="es-BO" w:eastAsia="es-BO"/>
              </w:rPr>
            </w:pPr>
            <w:r w:rsidRPr="00E06AD6">
              <w:rPr>
                <w:rFonts w:ascii="Tahoma" w:hAnsi="Tahoma" w:cs="Tahoma"/>
                <w:b/>
                <w:bCs/>
                <w:color w:val="000000" w:themeColor="text1"/>
                <w:sz w:val="18"/>
                <w:szCs w:val="18"/>
                <w:lang w:val="es-BO" w:eastAsia="es-BO"/>
              </w:rPr>
              <w:t>(Veintidós millones trescientos sesenta y tres mil quinientos veinticuatro 78/100 Bolivianos)</w:t>
            </w:r>
          </w:p>
        </w:tc>
      </w:tr>
    </w:tbl>
    <w:p w14:paraId="55C20DCE"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themeColor="text1"/>
          <w:lang w:val="es-BO" w:eastAsia="es-BO"/>
        </w:rPr>
        <w:t>Es de exclusiva responsabilidad del Consultor, prestar los servicios contratados dentro del monto establecido como costo del servicio, ya que no se reconocerán ni procederán pagos por servicios que excedan dicho monto, a excepción de aquellos autorizados expresamente por escrito mediante los instrumentos técnico-legales previstos en el Contrato.</w:t>
      </w:r>
    </w:p>
    <w:p w14:paraId="10986ADC"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contrato y el pago se realizarán en moneda nacional.</w:t>
      </w:r>
    </w:p>
    <w:p w14:paraId="4248374A" w14:textId="26BDEEBD" w:rsidR="00E06AD6" w:rsidRPr="007658AE"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299" w:name="_Toc188351830"/>
      <w:bookmarkStart w:id="300" w:name="_Toc190787266"/>
      <w:r w:rsidRPr="007658AE">
        <w:rPr>
          <w:rFonts w:ascii="Tahoma" w:hAnsi="Tahoma" w:cs="Tahoma"/>
          <w:b/>
          <w:bCs/>
          <w:color w:val="000000" w:themeColor="text1"/>
          <w:lang w:val="es-BO" w:eastAsia="es-BO"/>
        </w:rPr>
        <w:t>FORMA DE PAGO</w:t>
      </w:r>
      <w:bookmarkEnd w:id="299"/>
      <w:bookmarkEnd w:id="300"/>
    </w:p>
    <w:p w14:paraId="677DE2A7"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Los pagos del servicio de Consultoría se harán previa aprobación por parte de la Supervisión y a conformidad del Contratante, acorde al siguiente detalle:</w:t>
      </w:r>
    </w:p>
    <w:p w14:paraId="636D1987" w14:textId="77777777" w:rsidR="00E06AD6" w:rsidRPr="00E06AD6" w:rsidRDefault="00E06AD6" w:rsidP="0028113D">
      <w:pPr>
        <w:numPr>
          <w:ilvl w:val="0"/>
          <w:numId w:val="72"/>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lang w:val="es-BO" w:eastAsia="es-BO"/>
        </w:rPr>
        <w:t>Pago de anticipo</w:t>
      </w:r>
    </w:p>
    <w:p w14:paraId="6B79295B" w14:textId="77777777" w:rsidR="00E06AD6" w:rsidRPr="00E06AD6" w:rsidRDefault="00E06AD6" w:rsidP="0028113D">
      <w:pPr>
        <w:numPr>
          <w:ilvl w:val="0"/>
          <w:numId w:val="72"/>
        </w:numPr>
        <w:spacing w:before="120" w:after="120" w:line="276" w:lineRule="auto"/>
        <w:ind w:right="-20"/>
        <w:contextualSpacing/>
        <w:jc w:val="both"/>
        <w:rPr>
          <w:rFonts w:ascii="Tahoma" w:hAnsi="Tahoma" w:cs="Tahoma"/>
          <w:color w:val="000000" w:themeColor="text1"/>
          <w:lang w:val="es-BO" w:eastAsia="es-BO"/>
        </w:rPr>
      </w:pPr>
      <w:r w:rsidRPr="00E06AD6">
        <w:rPr>
          <w:rFonts w:ascii="Tahoma" w:hAnsi="Tahoma" w:cs="Tahoma"/>
          <w:color w:val="000000"/>
          <w:lang w:val="es-BO" w:eastAsia="es-BO"/>
        </w:rPr>
        <w:t xml:space="preserve">Pago por productos  </w:t>
      </w:r>
    </w:p>
    <w:p w14:paraId="223475AE"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Los pagos totales bajo el presente Termino de referencia no podrán exceder el Precio del Contrato.</w:t>
      </w:r>
    </w:p>
    <w:p w14:paraId="51936429"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bookmarkStart w:id="301" w:name="_Hlk164870155"/>
      <w:r w:rsidRPr="00E06AD6">
        <w:rPr>
          <w:rFonts w:ascii="Tahoma" w:hAnsi="Tahoma" w:cs="Tahoma"/>
          <w:color w:val="000000" w:themeColor="text1"/>
          <w:lang w:val="es-BO" w:eastAsia="es-BO"/>
        </w:rPr>
        <w:t xml:space="preserve">En caso de que el contrato se anulara o resolviera por causas atribuibles al Consultor, el pago solo será reconocido si los productos, han sido aprobados por la Supervisión y con la conformidad de El Contratante. </w:t>
      </w:r>
    </w:p>
    <w:p w14:paraId="1E764B78"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themeColor="text1"/>
          <w:lang w:val="es-BO" w:eastAsia="es-BO"/>
        </w:rPr>
        <w:t>Por consiguiente, cualquier pago a cuenta que se pudieran haber realizado por anticipo, informes parciales o estudios técnicos deberá ser reembolsado por el Consultor a la Entidad en un plazo de 10 días calendario, caso contrario se iniciarán las acciones legales correspondientes.</w:t>
      </w:r>
      <w:bookmarkEnd w:id="301"/>
    </w:p>
    <w:p w14:paraId="3B39F484" w14:textId="697DDC10" w:rsidR="00E06AD6" w:rsidRPr="007658AE"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302" w:name="_Toc188351831"/>
      <w:bookmarkStart w:id="303" w:name="_Toc190787267"/>
      <w:r w:rsidRPr="007658AE">
        <w:rPr>
          <w:rFonts w:ascii="Tahoma" w:hAnsi="Tahoma" w:cs="Tahoma"/>
          <w:b/>
          <w:bCs/>
          <w:color w:val="000000" w:themeColor="text1"/>
          <w:lang w:val="es-BO" w:eastAsia="es-BO"/>
        </w:rPr>
        <w:lastRenderedPageBreak/>
        <w:t>PAGO DEL ANTICIPO</w:t>
      </w:r>
      <w:bookmarkEnd w:id="302"/>
      <w:bookmarkEnd w:id="303"/>
    </w:p>
    <w:p w14:paraId="39662F17"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El Consultor a</w:t>
      </w:r>
      <w:r w:rsidRPr="00E06AD6">
        <w:rPr>
          <w:rFonts w:ascii="Tahoma" w:hAnsi="Tahoma" w:cs="Tahoma"/>
          <w:color w:val="000000" w:themeColor="text1"/>
          <w:lang w:val="es-BO" w:eastAsia="es-BO"/>
        </w:rPr>
        <w:t xml:space="preserve"> partir del día siguiente hábil de recibida la Orden de Proceder,</w:t>
      </w:r>
      <w:r w:rsidRPr="00E06AD6">
        <w:rPr>
          <w:rFonts w:ascii="Tahoma" w:hAnsi="Tahoma" w:cs="Tahoma"/>
          <w:color w:val="000000"/>
          <w:lang w:val="es-BO" w:eastAsia="es-BO"/>
        </w:rPr>
        <w:t xml:space="preserve"> </w:t>
      </w:r>
      <w:r w:rsidRPr="00E06AD6">
        <w:rPr>
          <w:rFonts w:ascii="Tahoma" w:hAnsi="Tahoma" w:cs="Tahoma"/>
          <w:color w:val="000000" w:themeColor="text1"/>
          <w:lang w:val="es-BO" w:eastAsia="es-BO"/>
        </w:rPr>
        <w:t>en un plazo máximo de 15 días calendario,</w:t>
      </w:r>
      <w:r w:rsidRPr="00E06AD6">
        <w:rPr>
          <w:rFonts w:ascii="Tahoma" w:hAnsi="Tahoma" w:cs="Tahoma"/>
          <w:color w:val="000000"/>
          <w:lang w:val="es-BO" w:eastAsia="es-BO"/>
        </w:rPr>
        <w:t xml:space="preserve"> podrá solicitar un anticipo de hasta el 20% del monto total del contrato</w:t>
      </w:r>
      <w:r w:rsidRPr="00E06AD6">
        <w:rPr>
          <w:rFonts w:ascii="Tahoma" w:hAnsi="Tahoma" w:cs="Tahoma"/>
          <w:color w:val="000000" w:themeColor="text1"/>
          <w:lang w:val="es-BO" w:eastAsia="es-BO"/>
        </w:rPr>
        <w:t xml:space="preserve">. </w:t>
      </w:r>
      <w:r w:rsidRPr="00E06AD6">
        <w:rPr>
          <w:rFonts w:ascii="Tahoma" w:hAnsi="Tahoma" w:cs="Tahoma"/>
          <w:color w:val="000000"/>
          <w:lang w:val="es-BO" w:eastAsia="es-BO"/>
        </w:rPr>
        <w:t xml:space="preserve"> </w:t>
      </w:r>
    </w:p>
    <w:p w14:paraId="2029559B"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Para el desembolso del anticipo, la empresa adjudicada deberá presentar la Garantía de Correcta inversión del Anticipo (original) emitida por una entidad financiera bancaria o no bancaria regulada y autorizada por la instancia competente, con características de “</w:t>
      </w:r>
      <w:r w:rsidRPr="00E06AD6">
        <w:rPr>
          <w:rFonts w:ascii="Tahoma" w:hAnsi="Tahoma" w:cs="Tahoma"/>
          <w:i/>
          <w:color w:val="000000"/>
          <w:lang w:val="es-BO" w:eastAsia="es-BO"/>
        </w:rPr>
        <w:t>A primer requerimiento, irrevocable, renovable y de ejecución inmediata</w:t>
      </w:r>
      <w:r w:rsidRPr="00E06AD6">
        <w:rPr>
          <w:rFonts w:ascii="Tahoma" w:hAnsi="Tahoma" w:cs="Tahoma"/>
          <w:color w:val="000000"/>
          <w:lang w:val="es-BO" w:eastAsia="es-BO"/>
        </w:rPr>
        <w:t xml:space="preserve">”.  La Garantía de Correcta inversión del Anticipo, será a nombre de la “Empresa Nacional de Electricidad”, por el monto total del anticipo y en la Moneda del contrato, con validez hasta la devolución total del monto del anticipo.  </w:t>
      </w:r>
    </w:p>
    <w:p w14:paraId="6CC5E363"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El anticipo podrá ser devuelto a través del descuento del mismo porcentaje de cada pago realizado. La garantía podrá ser reemplazada por otra con los montos que se salden, luego de la devolución parcial del anticipo.</w:t>
      </w:r>
    </w:p>
    <w:p w14:paraId="7EB14320"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lang w:val="es-BO" w:eastAsia="es-BO"/>
        </w:rPr>
        <w:t>Los documentos que se deben presentar para la solicitud del anticipo son:</w:t>
      </w:r>
    </w:p>
    <w:p w14:paraId="71690DB2" w14:textId="77777777" w:rsidR="00E06AD6" w:rsidRPr="00E06AD6" w:rsidRDefault="00E06AD6" w:rsidP="0028113D">
      <w:pPr>
        <w:numPr>
          <w:ilvl w:val="0"/>
          <w:numId w:val="59"/>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Solicitud de anticipo a la Supervisión</w:t>
      </w:r>
    </w:p>
    <w:p w14:paraId="663F553B" w14:textId="77777777" w:rsidR="00E06AD6" w:rsidRPr="00E06AD6" w:rsidRDefault="00E06AD6" w:rsidP="0028113D">
      <w:pPr>
        <w:numPr>
          <w:ilvl w:val="0"/>
          <w:numId w:val="59"/>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Copia de boletas de garantía de correcta inversión de anticipo (vigente)</w:t>
      </w:r>
    </w:p>
    <w:p w14:paraId="26B5A41B" w14:textId="77777777" w:rsidR="00E06AD6" w:rsidRPr="00E06AD6" w:rsidRDefault="00E06AD6" w:rsidP="0028113D">
      <w:pPr>
        <w:numPr>
          <w:ilvl w:val="0"/>
          <w:numId w:val="59"/>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Copia de boletas de garantía de cumplimiento de Contrato o garantía de retención del 7% (vigente)</w:t>
      </w:r>
    </w:p>
    <w:p w14:paraId="21657A53" w14:textId="77777777" w:rsidR="00E06AD6" w:rsidRPr="00E06AD6" w:rsidRDefault="00E06AD6" w:rsidP="0028113D">
      <w:pPr>
        <w:numPr>
          <w:ilvl w:val="0"/>
          <w:numId w:val="59"/>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Otros documentos adicionales (cuando corresponda)</w:t>
      </w:r>
    </w:p>
    <w:p w14:paraId="4D1285D0" w14:textId="391F4EF4" w:rsidR="00E06AD6" w:rsidRPr="007658AE"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304" w:name="_Toc188351832"/>
      <w:bookmarkStart w:id="305" w:name="_Toc190787268"/>
      <w:r w:rsidRPr="007658AE">
        <w:rPr>
          <w:rFonts w:ascii="Tahoma" w:hAnsi="Tahoma" w:cs="Tahoma"/>
          <w:b/>
          <w:bCs/>
          <w:color w:val="000000" w:themeColor="text1"/>
          <w:lang w:val="es-BO" w:eastAsia="es-BO"/>
        </w:rPr>
        <w:t>PAGO POR PRODUCTOS</w:t>
      </w:r>
      <w:bookmarkEnd w:id="304"/>
      <w:bookmarkEnd w:id="305"/>
    </w:p>
    <w:p w14:paraId="5AA45739"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lang w:val="es-BO" w:eastAsia="es-BO"/>
        </w:rPr>
        <w:t>El pago al Consultor se realizará posteriormente a que ENDE reciba los Productos aprobados por la Supervisión, la conformidad del Contratante y la factura por concepto del respectivo pago de Producto.</w:t>
      </w:r>
    </w:p>
    <w:p w14:paraId="6DB31DAA"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lang w:val="es-BO" w:eastAsia="es-BO"/>
        </w:rPr>
        <w:t>Cada pago se realizará una vez que se haya aprobado del producto por parte de la Supervisión y con la conformidad del Contratante.</w:t>
      </w:r>
    </w:p>
    <w:p w14:paraId="0B85FB8C"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Se establecen los siguientes hitos de pago:</w:t>
      </w:r>
    </w:p>
    <w:p w14:paraId="2E0FD5D8" w14:textId="1C75D2C1" w:rsidR="00E06AD6" w:rsidRPr="00E06AD6" w:rsidRDefault="00E06AD6" w:rsidP="00E06AD6">
      <w:pPr>
        <w:spacing w:line="259" w:lineRule="auto"/>
        <w:jc w:val="center"/>
        <w:rPr>
          <w:rFonts w:ascii="Tahoma" w:eastAsia="Tahoma" w:hAnsi="Tahoma" w:cs="Tahoma"/>
          <w:i/>
          <w:iCs/>
          <w:sz w:val="18"/>
          <w:szCs w:val="18"/>
          <w:lang w:val="es-BO" w:eastAsia="es-BO"/>
        </w:rPr>
      </w:pPr>
      <w:r w:rsidRPr="00E06AD6">
        <w:rPr>
          <w:rFonts w:ascii="Tahoma" w:eastAsia="Tahoma" w:hAnsi="Tahoma" w:cs="Tahoma"/>
          <w:i/>
          <w:iCs/>
          <w:sz w:val="18"/>
          <w:szCs w:val="18"/>
          <w:lang w:val="es-BO"/>
        </w:rPr>
        <w:t xml:space="preserve">Tabla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Tabla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13</w:t>
      </w:r>
      <w:r w:rsidRPr="00E06AD6">
        <w:rPr>
          <w:rFonts w:ascii="Tahoma" w:eastAsia="Tahoma" w:hAnsi="Tahoma" w:cs="Tahoma"/>
          <w:i/>
          <w:iCs/>
          <w:noProof/>
          <w:sz w:val="18"/>
          <w:szCs w:val="18"/>
          <w:lang w:val="es-BO"/>
        </w:rPr>
        <w:fldChar w:fldCharType="end"/>
      </w:r>
      <w:r w:rsidRPr="00E06AD6">
        <w:rPr>
          <w:rFonts w:ascii="Tahoma" w:eastAsia="Tahoma" w:hAnsi="Tahoma" w:cs="Tahoma"/>
          <w:i/>
          <w:iCs/>
          <w:noProof/>
          <w:sz w:val="18"/>
          <w:szCs w:val="18"/>
          <w:lang w:val="es-BO"/>
        </w:rPr>
        <w:t>.</w:t>
      </w:r>
      <w:r w:rsidRPr="00E06AD6">
        <w:rPr>
          <w:rFonts w:ascii="Tahoma" w:eastAsia="Tahoma" w:hAnsi="Tahoma" w:cs="Tahoma"/>
          <w:i/>
          <w:iCs/>
          <w:sz w:val="18"/>
          <w:szCs w:val="18"/>
          <w:lang w:val="es-BO"/>
        </w:rPr>
        <w:t xml:space="preserve"> </w:t>
      </w:r>
      <w:r w:rsidRPr="00E06AD6">
        <w:rPr>
          <w:rFonts w:ascii="Tahoma" w:eastAsia="Tahoma" w:hAnsi="Tahoma" w:cs="Tahoma"/>
          <w:i/>
          <w:iCs/>
          <w:sz w:val="18"/>
          <w:szCs w:val="18"/>
          <w:lang w:val="es-BO" w:eastAsia="es-BO"/>
        </w:rPr>
        <w:t>Forma de Pago del servicio de Consultoría</w:t>
      </w:r>
    </w:p>
    <w:tbl>
      <w:tblPr>
        <w:tblW w:w="0" w:type="auto"/>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81"/>
        <w:gridCol w:w="5257"/>
        <w:gridCol w:w="901"/>
        <w:gridCol w:w="1814"/>
      </w:tblGrid>
      <w:tr w:rsidR="00E06AD6" w:rsidRPr="00E06AD6" w14:paraId="2718E2FB" w14:textId="77777777" w:rsidTr="009C7CAA">
        <w:trPr>
          <w:trHeight w:val="20"/>
          <w:tblHeader/>
        </w:trPr>
        <w:tc>
          <w:tcPr>
            <w:tcW w:w="0" w:type="auto"/>
            <w:shd w:val="clear" w:color="auto" w:fill="D9D9D9" w:themeFill="background1" w:themeFillShade="D9"/>
            <w:tcMar>
              <w:top w:w="0" w:type="dxa"/>
              <w:left w:w="70" w:type="dxa"/>
              <w:bottom w:w="0" w:type="dxa"/>
              <w:right w:w="70" w:type="dxa"/>
            </w:tcMar>
            <w:vAlign w:val="center"/>
            <w:hideMark/>
          </w:tcPr>
          <w:p w14:paraId="308B8AD9" w14:textId="77777777" w:rsidR="00E06AD6" w:rsidRPr="00E06AD6" w:rsidRDefault="00E06AD6" w:rsidP="00E06AD6">
            <w:pPr>
              <w:spacing w:before="120" w:after="120" w:line="276" w:lineRule="auto"/>
              <w:contextualSpacing/>
              <w:jc w:val="center"/>
              <w:rPr>
                <w:rFonts w:ascii="Tahoma" w:hAnsi="Tahoma" w:cs="Tahoma"/>
                <w:color w:val="000000" w:themeColor="text1"/>
                <w:sz w:val="16"/>
                <w:szCs w:val="16"/>
                <w:lang w:val="es-BO" w:eastAsia="es-BO"/>
              </w:rPr>
            </w:pPr>
            <w:r w:rsidRPr="00E06AD6">
              <w:rPr>
                <w:rFonts w:ascii="Tahoma" w:hAnsi="Tahoma" w:cs="Tahoma"/>
                <w:b/>
                <w:bCs/>
                <w:color w:val="000000"/>
                <w:sz w:val="16"/>
                <w:szCs w:val="16"/>
                <w:lang w:val="es-BO" w:eastAsia="es-BO"/>
              </w:rPr>
              <w:t xml:space="preserve">Certificado de Pago </w:t>
            </w:r>
            <w:r w:rsidRPr="00E06AD6">
              <w:rPr>
                <w:rFonts w:ascii="Tahoma" w:hAnsi="Tahoma" w:cs="Tahoma"/>
                <w:b/>
                <w:bCs/>
                <w:color w:val="000000" w:themeColor="text1"/>
                <w:sz w:val="16"/>
                <w:szCs w:val="16"/>
                <w:lang w:val="es-BO" w:eastAsia="es-BO"/>
              </w:rPr>
              <w:t>N°</w:t>
            </w:r>
          </w:p>
        </w:tc>
        <w:tc>
          <w:tcPr>
            <w:tcW w:w="5257" w:type="dxa"/>
            <w:shd w:val="clear" w:color="auto" w:fill="D9D9D9" w:themeFill="background1" w:themeFillShade="D9"/>
            <w:tcMar>
              <w:top w:w="0" w:type="dxa"/>
              <w:left w:w="70" w:type="dxa"/>
              <w:bottom w:w="0" w:type="dxa"/>
              <w:right w:w="70" w:type="dxa"/>
            </w:tcMar>
            <w:vAlign w:val="center"/>
            <w:hideMark/>
          </w:tcPr>
          <w:p w14:paraId="745A7654" w14:textId="77777777" w:rsidR="00E06AD6" w:rsidRPr="00E06AD6" w:rsidRDefault="00E06AD6" w:rsidP="00E06AD6">
            <w:pPr>
              <w:spacing w:before="120" w:after="120" w:line="276" w:lineRule="auto"/>
              <w:contextualSpacing/>
              <w:jc w:val="center"/>
              <w:rPr>
                <w:rFonts w:ascii="Tahoma" w:hAnsi="Tahoma" w:cs="Tahoma"/>
                <w:color w:val="000000" w:themeColor="text1"/>
                <w:sz w:val="16"/>
                <w:szCs w:val="16"/>
                <w:lang w:val="es-BO" w:eastAsia="es-BO"/>
              </w:rPr>
            </w:pPr>
            <w:r w:rsidRPr="00E06AD6">
              <w:rPr>
                <w:rFonts w:ascii="Tahoma" w:hAnsi="Tahoma" w:cs="Tahoma"/>
                <w:b/>
                <w:bCs/>
                <w:color w:val="000000"/>
                <w:sz w:val="16"/>
                <w:szCs w:val="16"/>
                <w:lang w:val="es-BO" w:eastAsia="es-BO"/>
              </w:rPr>
              <w:t>Producto(s) a Presentar</w:t>
            </w:r>
          </w:p>
        </w:tc>
        <w:tc>
          <w:tcPr>
            <w:tcW w:w="901" w:type="dxa"/>
            <w:shd w:val="clear" w:color="auto" w:fill="D9D9D9" w:themeFill="background1" w:themeFillShade="D9"/>
          </w:tcPr>
          <w:p w14:paraId="4D7A6A01" w14:textId="77777777" w:rsidR="00E06AD6" w:rsidRPr="00E06AD6" w:rsidRDefault="00E06AD6" w:rsidP="00E06AD6">
            <w:pPr>
              <w:spacing w:before="120" w:after="120" w:line="276" w:lineRule="auto"/>
              <w:contextualSpacing/>
              <w:jc w:val="center"/>
              <w:rPr>
                <w:rFonts w:ascii="Tahoma" w:hAnsi="Tahoma" w:cs="Tahoma"/>
                <w:b/>
                <w:bCs/>
                <w:color w:val="000000"/>
                <w:sz w:val="16"/>
                <w:szCs w:val="16"/>
                <w:lang w:val="es-BO" w:eastAsia="es-BO"/>
              </w:rPr>
            </w:pPr>
            <w:r w:rsidRPr="00E06AD6">
              <w:rPr>
                <w:rFonts w:ascii="Tahoma" w:hAnsi="Tahoma" w:cs="Tahoma"/>
                <w:b/>
                <w:bCs/>
                <w:color w:val="000000"/>
                <w:sz w:val="16"/>
                <w:szCs w:val="16"/>
                <w:lang w:val="es-BO" w:eastAsia="es-BO"/>
              </w:rPr>
              <w:t>Porcentaje por producto</w:t>
            </w:r>
          </w:p>
        </w:tc>
        <w:tc>
          <w:tcPr>
            <w:tcW w:w="0" w:type="auto"/>
            <w:shd w:val="clear" w:color="auto" w:fill="D9D9D9" w:themeFill="background1" w:themeFillShade="D9"/>
            <w:tcMar>
              <w:top w:w="0" w:type="dxa"/>
              <w:left w:w="70" w:type="dxa"/>
              <w:bottom w:w="0" w:type="dxa"/>
              <w:right w:w="70" w:type="dxa"/>
            </w:tcMar>
            <w:vAlign w:val="center"/>
            <w:hideMark/>
          </w:tcPr>
          <w:p w14:paraId="6C417B02" w14:textId="77777777" w:rsidR="00E06AD6" w:rsidRPr="00E06AD6" w:rsidRDefault="00E06AD6" w:rsidP="00E06AD6">
            <w:pPr>
              <w:spacing w:before="120" w:after="120" w:line="276" w:lineRule="auto"/>
              <w:contextualSpacing/>
              <w:jc w:val="center"/>
              <w:rPr>
                <w:rFonts w:ascii="Tahoma" w:hAnsi="Tahoma" w:cs="Tahoma"/>
                <w:color w:val="000000" w:themeColor="text1"/>
                <w:sz w:val="16"/>
                <w:szCs w:val="16"/>
                <w:lang w:val="es-BO" w:eastAsia="es-BO"/>
              </w:rPr>
            </w:pPr>
            <w:r w:rsidRPr="00E06AD6">
              <w:rPr>
                <w:rFonts w:ascii="Tahoma" w:hAnsi="Tahoma" w:cs="Tahoma"/>
                <w:b/>
                <w:bCs/>
                <w:color w:val="000000"/>
                <w:sz w:val="16"/>
                <w:szCs w:val="16"/>
                <w:lang w:val="es-BO" w:eastAsia="es-BO"/>
              </w:rPr>
              <w:t>Porcentaje por certificado de pago acumulado</w:t>
            </w:r>
          </w:p>
        </w:tc>
      </w:tr>
      <w:tr w:rsidR="00E06AD6" w:rsidRPr="00E06AD6" w14:paraId="7439DB6B" w14:textId="77777777" w:rsidTr="009C7CAA">
        <w:trPr>
          <w:trHeight w:val="49"/>
        </w:trPr>
        <w:tc>
          <w:tcPr>
            <w:tcW w:w="0" w:type="auto"/>
            <w:tcMar>
              <w:top w:w="0" w:type="dxa"/>
              <w:left w:w="70" w:type="dxa"/>
              <w:bottom w:w="0" w:type="dxa"/>
              <w:right w:w="70" w:type="dxa"/>
            </w:tcMar>
            <w:vAlign w:val="center"/>
            <w:hideMark/>
          </w:tcPr>
          <w:p w14:paraId="00C8765A" w14:textId="77777777" w:rsidR="00E06AD6" w:rsidRPr="00E06AD6" w:rsidRDefault="00E06AD6" w:rsidP="00E06AD6">
            <w:pPr>
              <w:spacing w:before="120" w:after="120" w:line="276" w:lineRule="auto"/>
              <w:contextualSpacing/>
              <w:jc w:val="center"/>
              <w:rPr>
                <w:rFonts w:ascii="Tahoma" w:hAnsi="Tahoma" w:cs="Tahoma"/>
                <w:color w:val="000000" w:themeColor="text1"/>
                <w:sz w:val="16"/>
                <w:szCs w:val="16"/>
                <w:lang w:val="es-BO" w:eastAsia="es-BO"/>
              </w:rPr>
            </w:pPr>
            <w:r w:rsidRPr="00E06AD6">
              <w:rPr>
                <w:rFonts w:ascii="Tahoma" w:hAnsi="Tahoma" w:cs="Tahoma"/>
                <w:color w:val="000000"/>
                <w:sz w:val="16"/>
                <w:szCs w:val="16"/>
                <w:lang w:val="es-BO" w:eastAsia="es-BO"/>
              </w:rPr>
              <w:t>1</w:t>
            </w:r>
          </w:p>
        </w:tc>
        <w:tc>
          <w:tcPr>
            <w:tcW w:w="5257" w:type="dxa"/>
            <w:tcMar>
              <w:top w:w="0" w:type="dxa"/>
              <w:left w:w="70" w:type="dxa"/>
              <w:bottom w:w="0" w:type="dxa"/>
              <w:right w:w="70" w:type="dxa"/>
            </w:tcMar>
            <w:vAlign w:val="center"/>
            <w:hideMark/>
          </w:tcPr>
          <w:p w14:paraId="257112E5" w14:textId="77777777" w:rsidR="00E06AD6" w:rsidRPr="00E06AD6" w:rsidRDefault="00E06AD6" w:rsidP="00E06AD6">
            <w:pPr>
              <w:spacing w:before="120" w:after="120" w:line="276" w:lineRule="auto"/>
              <w:contextualSpacing/>
              <w:jc w:val="both"/>
              <w:rPr>
                <w:rFonts w:ascii="Tahoma" w:hAnsi="Tahoma" w:cs="Tahoma"/>
                <w:color w:val="000000" w:themeColor="text1"/>
                <w:sz w:val="16"/>
                <w:szCs w:val="16"/>
                <w:lang w:val="es-BO" w:eastAsia="es-BO"/>
              </w:rPr>
            </w:pPr>
            <w:r w:rsidRPr="00E06AD6">
              <w:rPr>
                <w:rFonts w:ascii="Tahoma" w:eastAsia="Tahoma" w:hAnsi="Tahoma" w:cs="Tahoma"/>
                <w:color w:val="000000"/>
                <w:sz w:val="16"/>
                <w:szCs w:val="16"/>
                <w:lang w:val="es-BO"/>
              </w:rPr>
              <w:t>Producto 1: Viabilidad social del proyecto en la actualidad</w:t>
            </w:r>
          </w:p>
        </w:tc>
        <w:tc>
          <w:tcPr>
            <w:tcW w:w="901" w:type="dxa"/>
            <w:vAlign w:val="center"/>
          </w:tcPr>
          <w:p w14:paraId="7DEE9782" w14:textId="77777777" w:rsidR="00E06AD6" w:rsidRPr="00E06AD6" w:rsidRDefault="00E06AD6" w:rsidP="00E06AD6">
            <w:pPr>
              <w:spacing w:before="120" w:after="120" w:line="276" w:lineRule="auto"/>
              <w:contextualSpacing/>
              <w:jc w:val="center"/>
              <w:rPr>
                <w:rFonts w:ascii="Tahoma" w:hAnsi="Tahoma" w:cs="Tahoma"/>
                <w:color w:val="000000"/>
                <w:sz w:val="16"/>
                <w:szCs w:val="16"/>
                <w:lang w:val="es-BO" w:eastAsia="es-BO"/>
              </w:rPr>
            </w:pPr>
            <w:r w:rsidRPr="00E06AD6">
              <w:rPr>
                <w:rFonts w:ascii="Tahoma" w:hAnsi="Tahoma" w:cs="Tahoma"/>
                <w:color w:val="000000"/>
                <w:sz w:val="16"/>
                <w:szCs w:val="16"/>
                <w:lang w:val="es-BO" w:eastAsia="es-BO"/>
              </w:rPr>
              <w:t>20%</w:t>
            </w:r>
          </w:p>
        </w:tc>
        <w:tc>
          <w:tcPr>
            <w:tcW w:w="0" w:type="auto"/>
            <w:tcMar>
              <w:top w:w="0" w:type="dxa"/>
              <w:left w:w="70" w:type="dxa"/>
              <w:bottom w:w="0" w:type="dxa"/>
              <w:right w:w="70" w:type="dxa"/>
            </w:tcMar>
            <w:vAlign w:val="center"/>
            <w:hideMark/>
          </w:tcPr>
          <w:p w14:paraId="45374409" w14:textId="77777777" w:rsidR="00E06AD6" w:rsidRPr="00E06AD6" w:rsidRDefault="00E06AD6" w:rsidP="00E06AD6">
            <w:pPr>
              <w:spacing w:before="120" w:after="120" w:line="276" w:lineRule="auto"/>
              <w:contextualSpacing/>
              <w:jc w:val="center"/>
              <w:rPr>
                <w:rFonts w:ascii="Tahoma" w:hAnsi="Tahoma" w:cs="Tahoma"/>
                <w:color w:val="000000" w:themeColor="text1"/>
                <w:sz w:val="16"/>
                <w:szCs w:val="16"/>
                <w:lang w:val="es-BO" w:eastAsia="es-BO"/>
              </w:rPr>
            </w:pPr>
            <w:r w:rsidRPr="00E06AD6">
              <w:rPr>
                <w:rFonts w:ascii="Tahoma" w:hAnsi="Tahoma" w:cs="Tahoma"/>
                <w:color w:val="000000"/>
                <w:sz w:val="16"/>
                <w:szCs w:val="16"/>
                <w:lang w:val="es-BO" w:eastAsia="es-BO"/>
              </w:rPr>
              <w:t>20%</w:t>
            </w:r>
          </w:p>
        </w:tc>
      </w:tr>
      <w:tr w:rsidR="00E06AD6" w:rsidRPr="00E06AD6" w14:paraId="15FF54EE" w14:textId="77777777" w:rsidTr="009C7CAA">
        <w:trPr>
          <w:trHeight w:val="152"/>
        </w:trPr>
        <w:tc>
          <w:tcPr>
            <w:tcW w:w="0" w:type="auto"/>
            <w:tcMar>
              <w:top w:w="0" w:type="dxa"/>
              <w:left w:w="70" w:type="dxa"/>
              <w:bottom w:w="0" w:type="dxa"/>
              <w:right w:w="70" w:type="dxa"/>
            </w:tcMar>
            <w:vAlign w:val="center"/>
            <w:hideMark/>
          </w:tcPr>
          <w:p w14:paraId="6AA38304" w14:textId="77777777" w:rsidR="00E06AD6" w:rsidRPr="00E06AD6" w:rsidRDefault="00E06AD6" w:rsidP="00E06AD6">
            <w:pPr>
              <w:spacing w:before="120" w:after="120" w:line="276" w:lineRule="auto"/>
              <w:contextualSpacing/>
              <w:jc w:val="center"/>
              <w:rPr>
                <w:rFonts w:ascii="Tahoma" w:hAnsi="Tahoma" w:cs="Tahoma"/>
                <w:color w:val="000000" w:themeColor="text1"/>
                <w:sz w:val="16"/>
                <w:szCs w:val="16"/>
                <w:lang w:val="es-BO" w:eastAsia="es-BO"/>
              </w:rPr>
            </w:pPr>
            <w:r w:rsidRPr="00E06AD6">
              <w:rPr>
                <w:rFonts w:ascii="Tahoma" w:hAnsi="Tahoma" w:cs="Tahoma"/>
                <w:color w:val="000000" w:themeColor="text1"/>
                <w:sz w:val="16"/>
                <w:szCs w:val="16"/>
                <w:lang w:val="es-BO" w:eastAsia="es-BO"/>
              </w:rPr>
              <w:t>2</w:t>
            </w:r>
          </w:p>
        </w:tc>
        <w:tc>
          <w:tcPr>
            <w:tcW w:w="5257" w:type="dxa"/>
            <w:tcMar>
              <w:top w:w="0" w:type="dxa"/>
              <w:left w:w="70" w:type="dxa"/>
              <w:bottom w:w="0" w:type="dxa"/>
              <w:right w:w="70" w:type="dxa"/>
            </w:tcMar>
            <w:vAlign w:val="center"/>
            <w:hideMark/>
          </w:tcPr>
          <w:p w14:paraId="1DE62711" w14:textId="77777777" w:rsidR="00E06AD6" w:rsidRPr="00E06AD6" w:rsidRDefault="00E06AD6" w:rsidP="00E06AD6">
            <w:pPr>
              <w:spacing w:before="120" w:after="120" w:line="276" w:lineRule="auto"/>
              <w:contextualSpacing/>
              <w:jc w:val="both"/>
              <w:rPr>
                <w:rFonts w:ascii="Tahoma" w:eastAsia="Tahoma" w:hAnsi="Tahoma" w:cs="Tahoma"/>
                <w:color w:val="000000" w:themeColor="text1"/>
                <w:sz w:val="16"/>
                <w:szCs w:val="16"/>
                <w:lang w:val="es-BO"/>
              </w:rPr>
            </w:pPr>
            <w:r w:rsidRPr="00E06AD6">
              <w:rPr>
                <w:rFonts w:ascii="Tahoma" w:eastAsia="Tahoma" w:hAnsi="Tahoma" w:cs="Tahoma"/>
                <w:color w:val="000000"/>
                <w:sz w:val="16"/>
                <w:szCs w:val="16"/>
                <w:lang w:val="es-BO"/>
              </w:rPr>
              <w:t>Producto 2: Formulario de nivel de categorización de la central hidroeléctrica Rositas</w:t>
            </w:r>
          </w:p>
        </w:tc>
        <w:tc>
          <w:tcPr>
            <w:tcW w:w="901" w:type="dxa"/>
            <w:vAlign w:val="center"/>
          </w:tcPr>
          <w:p w14:paraId="21757F42" w14:textId="77777777" w:rsidR="00E06AD6" w:rsidRPr="00E06AD6" w:rsidRDefault="00E06AD6" w:rsidP="00E06AD6">
            <w:pPr>
              <w:spacing w:before="120" w:after="120" w:line="276" w:lineRule="auto"/>
              <w:contextualSpacing/>
              <w:jc w:val="center"/>
              <w:rPr>
                <w:rFonts w:ascii="Tahoma" w:hAnsi="Tahoma" w:cs="Tahoma"/>
                <w:color w:val="000000"/>
                <w:sz w:val="16"/>
                <w:szCs w:val="16"/>
                <w:lang w:val="es-BO" w:eastAsia="es-BO"/>
              </w:rPr>
            </w:pPr>
            <w:r w:rsidRPr="00E06AD6">
              <w:rPr>
                <w:rFonts w:ascii="Tahoma" w:eastAsia="Tahoma" w:hAnsi="Tahoma" w:cs="Tahoma"/>
                <w:color w:val="000000"/>
                <w:sz w:val="16"/>
                <w:szCs w:val="16"/>
                <w:shd w:val="clear" w:color="auto" w:fill="FFFFFF"/>
                <w:lang w:val="es-BO"/>
              </w:rPr>
              <w:t>15%</w:t>
            </w:r>
          </w:p>
        </w:tc>
        <w:tc>
          <w:tcPr>
            <w:tcW w:w="0" w:type="auto"/>
            <w:tcMar>
              <w:top w:w="0" w:type="dxa"/>
              <w:left w:w="70" w:type="dxa"/>
              <w:bottom w:w="0" w:type="dxa"/>
              <w:right w:w="70" w:type="dxa"/>
            </w:tcMar>
            <w:vAlign w:val="center"/>
            <w:hideMark/>
          </w:tcPr>
          <w:p w14:paraId="339FD6C7" w14:textId="77777777" w:rsidR="00E06AD6" w:rsidRPr="00E06AD6" w:rsidRDefault="00E06AD6" w:rsidP="00E06AD6">
            <w:pPr>
              <w:spacing w:before="120" w:after="120" w:line="276" w:lineRule="auto"/>
              <w:contextualSpacing/>
              <w:jc w:val="center"/>
              <w:rPr>
                <w:rFonts w:ascii="Tahoma" w:hAnsi="Tahoma" w:cs="Tahoma"/>
                <w:color w:val="000000" w:themeColor="text1"/>
                <w:sz w:val="16"/>
                <w:szCs w:val="16"/>
                <w:lang w:val="es-BO" w:eastAsia="es-BO"/>
              </w:rPr>
            </w:pPr>
            <w:r w:rsidRPr="00E06AD6">
              <w:rPr>
                <w:rFonts w:ascii="Tahoma" w:hAnsi="Tahoma" w:cs="Tahoma"/>
                <w:color w:val="000000" w:themeColor="text1"/>
                <w:sz w:val="16"/>
                <w:szCs w:val="16"/>
                <w:lang w:val="es-BO" w:eastAsia="es-BO"/>
              </w:rPr>
              <w:t>35%</w:t>
            </w:r>
          </w:p>
        </w:tc>
      </w:tr>
      <w:tr w:rsidR="00E06AD6" w:rsidRPr="00E06AD6" w14:paraId="0B1496F3" w14:textId="77777777" w:rsidTr="009C7CAA">
        <w:trPr>
          <w:trHeight w:val="240"/>
        </w:trPr>
        <w:tc>
          <w:tcPr>
            <w:tcW w:w="0" w:type="auto"/>
            <w:tcMar>
              <w:top w:w="0" w:type="dxa"/>
              <w:left w:w="70" w:type="dxa"/>
              <w:bottom w:w="0" w:type="dxa"/>
              <w:right w:w="70" w:type="dxa"/>
            </w:tcMar>
            <w:vAlign w:val="center"/>
            <w:hideMark/>
          </w:tcPr>
          <w:p w14:paraId="7F69F09E" w14:textId="77777777" w:rsidR="00E06AD6" w:rsidRPr="00E06AD6" w:rsidRDefault="00E06AD6" w:rsidP="00E06AD6">
            <w:pPr>
              <w:spacing w:before="120" w:after="120" w:line="276" w:lineRule="auto"/>
              <w:contextualSpacing/>
              <w:jc w:val="center"/>
              <w:rPr>
                <w:rFonts w:ascii="Tahoma" w:hAnsi="Tahoma" w:cs="Tahoma"/>
                <w:color w:val="000000" w:themeColor="text1"/>
                <w:sz w:val="16"/>
                <w:szCs w:val="16"/>
                <w:lang w:val="es-BO" w:eastAsia="es-BO"/>
              </w:rPr>
            </w:pPr>
            <w:r w:rsidRPr="00E06AD6">
              <w:rPr>
                <w:rFonts w:ascii="Tahoma" w:hAnsi="Tahoma" w:cs="Tahoma"/>
                <w:color w:val="000000" w:themeColor="text1"/>
                <w:sz w:val="16"/>
                <w:szCs w:val="16"/>
                <w:lang w:val="es-BO" w:eastAsia="es-BO"/>
              </w:rPr>
              <w:t>3</w:t>
            </w:r>
          </w:p>
        </w:tc>
        <w:tc>
          <w:tcPr>
            <w:tcW w:w="5257" w:type="dxa"/>
            <w:tcMar>
              <w:top w:w="0" w:type="dxa"/>
              <w:left w:w="70" w:type="dxa"/>
              <w:bottom w:w="0" w:type="dxa"/>
              <w:right w:w="70" w:type="dxa"/>
            </w:tcMar>
            <w:vAlign w:val="center"/>
            <w:hideMark/>
          </w:tcPr>
          <w:p w14:paraId="1E40EC84" w14:textId="77777777" w:rsidR="00E06AD6" w:rsidRPr="00E06AD6" w:rsidRDefault="00E06AD6" w:rsidP="00E06AD6">
            <w:pPr>
              <w:spacing w:line="276" w:lineRule="auto"/>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 xml:space="preserve">Producto 3: Informe Intermedio de EEIA-AI y Gestión Social: </w:t>
            </w:r>
          </w:p>
          <w:p w14:paraId="3BBE3508" w14:textId="77777777" w:rsidR="00E06AD6" w:rsidRPr="00E06AD6" w:rsidRDefault="00E06AD6" w:rsidP="00E06AD6">
            <w:pPr>
              <w:spacing w:line="276" w:lineRule="auto"/>
              <w:jc w:val="both"/>
              <w:rPr>
                <w:rFonts w:ascii="Tahoma" w:hAnsi="Tahoma" w:cs="Tahoma"/>
                <w:color w:val="000000"/>
                <w:sz w:val="16"/>
                <w:szCs w:val="16"/>
                <w:lang w:val="es-BO" w:eastAsia="es-BO"/>
              </w:rPr>
            </w:pPr>
            <w:r w:rsidRPr="00E06AD6">
              <w:rPr>
                <w:rFonts w:ascii="Tahoma" w:hAnsi="Tahoma" w:cs="Tahoma"/>
                <w:color w:val="000000"/>
                <w:sz w:val="16"/>
                <w:szCs w:val="16"/>
                <w:lang w:val="es-BO" w:eastAsia="es-BO"/>
              </w:rPr>
              <w:t>3.1. Descripción del Proyecto</w:t>
            </w:r>
          </w:p>
          <w:p w14:paraId="0B054CC6" w14:textId="77777777" w:rsidR="00E06AD6" w:rsidRPr="00E06AD6" w:rsidRDefault="00E06AD6" w:rsidP="00E06AD6">
            <w:pPr>
              <w:spacing w:line="276" w:lineRule="auto"/>
              <w:jc w:val="both"/>
              <w:rPr>
                <w:rFonts w:ascii="Tahoma" w:hAnsi="Tahoma" w:cs="Tahoma"/>
                <w:color w:val="000000"/>
                <w:sz w:val="16"/>
                <w:szCs w:val="16"/>
                <w:lang w:val="es-BO" w:eastAsia="es-BO"/>
              </w:rPr>
            </w:pPr>
            <w:r w:rsidRPr="00E06AD6">
              <w:rPr>
                <w:rFonts w:ascii="Tahoma" w:hAnsi="Tahoma" w:cs="Tahoma"/>
                <w:color w:val="000000"/>
                <w:sz w:val="16"/>
                <w:szCs w:val="16"/>
                <w:lang w:val="es-BO" w:eastAsia="es-BO"/>
              </w:rPr>
              <w:t>3.2. Diagnóstico del Estado Inicial del Ambiente</w:t>
            </w:r>
          </w:p>
          <w:p w14:paraId="655F0BBD" w14:textId="77777777" w:rsidR="00E06AD6" w:rsidRPr="00E06AD6" w:rsidRDefault="00E06AD6" w:rsidP="00E06AD6">
            <w:pPr>
              <w:spacing w:line="276" w:lineRule="auto"/>
              <w:jc w:val="both"/>
              <w:rPr>
                <w:rFonts w:ascii="Tahoma" w:hAnsi="Tahoma" w:cs="Tahoma"/>
                <w:color w:val="000000"/>
                <w:sz w:val="16"/>
                <w:szCs w:val="16"/>
                <w:lang w:val="es-BO" w:eastAsia="es-BO"/>
              </w:rPr>
            </w:pPr>
            <w:r w:rsidRPr="00E06AD6">
              <w:rPr>
                <w:rFonts w:ascii="Tahoma" w:hAnsi="Tahoma" w:cs="Tahoma"/>
                <w:color w:val="000000"/>
                <w:sz w:val="16"/>
                <w:szCs w:val="16"/>
                <w:lang w:val="es-BO" w:eastAsia="es-BO"/>
              </w:rPr>
              <w:t>3.3. Identificación de Impactos Ambientales</w:t>
            </w:r>
          </w:p>
          <w:p w14:paraId="0A523A43" w14:textId="77777777" w:rsidR="00E06AD6" w:rsidRPr="00E06AD6" w:rsidRDefault="00E06AD6" w:rsidP="00E06AD6">
            <w:pPr>
              <w:spacing w:line="276" w:lineRule="auto"/>
              <w:jc w:val="both"/>
              <w:rPr>
                <w:rFonts w:ascii="Tahoma" w:hAnsi="Tahoma" w:cs="Tahoma"/>
                <w:color w:val="000000"/>
                <w:sz w:val="16"/>
                <w:szCs w:val="16"/>
                <w:lang w:val="es-BO" w:eastAsia="es-BO"/>
              </w:rPr>
            </w:pPr>
            <w:r w:rsidRPr="00E06AD6">
              <w:rPr>
                <w:rFonts w:ascii="Tahoma" w:hAnsi="Tahoma" w:cs="Tahoma"/>
                <w:color w:val="000000"/>
                <w:sz w:val="16"/>
                <w:szCs w:val="16"/>
                <w:lang w:val="es-BO" w:eastAsia="es-BO"/>
              </w:rPr>
              <w:t>3.4. Predicción de Impactos Ambientales</w:t>
            </w:r>
          </w:p>
          <w:p w14:paraId="0F91E5B3" w14:textId="77777777" w:rsidR="00E06AD6" w:rsidRPr="00E06AD6" w:rsidRDefault="00E06AD6" w:rsidP="00E06AD6">
            <w:pPr>
              <w:spacing w:line="276" w:lineRule="auto"/>
              <w:jc w:val="both"/>
              <w:rPr>
                <w:rFonts w:ascii="Tahoma" w:hAnsi="Tahoma" w:cs="Tahoma"/>
                <w:color w:val="000000"/>
                <w:sz w:val="16"/>
                <w:szCs w:val="16"/>
                <w:lang w:val="es-BO" w:eastAsia="es-BO"/>
              </w:rPr>
            </w:pPr>
            <w:r w:rsidRPr="00E06AD6">
              <w:rPr>
                <w:rFonts w:ascii="Tahoma" w:hAnsi="Tahoma" w:cs="Tahoma"/>
                <w:color w:val="000000"/>
                <w:sz w:val="16"/>
                <w:szCs w:val="16"/>
                <w:lang w:val="es-BO" w:eastAsia="es-BO"/>
              </w:rPr>
              <w:t>3.5. Evaluación de Impactos Ambientales</w:t>
            </w:r>
          </w:p>
          <w:p w14:paraId="6B25B0D5" w14:textId="77777777" w:rsidR="00E06AD6" w:rsidRPr="00E06AD6" w:rsidRDefault="00E06AD6" w:rsidP="00E06AD6">
            <w:pPr>
              <w:spacing w:line="276" w:lineRule="auto"/>
              <w:jc w:val="both"/>
              <w:rPr>
                <w:rFonts w:ascii="Tahoma" w:hAnsi="Tahoma" w:cs="Tahoma"/>
                <w:color w:val="000000"/>
                <w:sz w:val="16"/>
                <w:szCs w:val="16"/>
                <w:lang w:val="es-BO" w:eastAsia="es-BO"/>
              </w:rPr>
            </w:pPr>
            <w:r w:rsidRPr="00E06AD6">
              <w:rPr>
                <w:rFonts w:ascii="Tahoma" w:eastAsia="Tahoma" w:hAnsi="Tahoma" w:cs="Tahoma"/>
                <w:color w:val="000000"/>
                <w:sz w:val="16"/>
                <w:szCs w:val="16"/>
                <w:lang w:val="es-BO"/>
              </w:rPr>
              <w:t>3.6. Avance de la Gestión Social</w:t>
            </w:r>
          </w:p>
        </w:tc>
        <w:tc>
          <w:tcPr>
            <w:tcW w:w="901" w:type="dxa"/>
            <w:vAlign w:val="center"/>
          </w:tcPr>
          <w:p w14:paraId="1FFDCD0C" w14:textId="77777777" w:rsidR="00E06AD6" w:rsidRPr="00E06AD6" w:rsidRDefault="00E06AD6" w:rsidP="00E06AD6">
            <w:pPr>
              <w:spacing w:after="120" w:line="276" w:lineRule="auto"/>
              <w:contextualSpacing/>
              <w:jc w:val="center"/>
              <w:rPr>
                <w:rFonts w:ascii="Tahoma" w:hAnsi="Tahoma" w:cs="Tahoma"/>
                <w:color w:val="000000"/>
                <w:sz w:val="16"/>
                <w:szCs w:val="16"/>
                <w:lang w:val="es-BO" w:eastAsia="es-BO"/>
              </w:rPr>
            </w:pPr>
            <w:r w:rsidRPr="00E06AD6">
              <w:rPr>
                <w:rFonts w:ascii="Tahoma" w:eastAsia="Tahoma" w:hAnsi="Tahoma" w:cs="Tahoma"/>
                <w:color w:val="000000" w:themeColor="text1"/>
                <w:sz w:val="16"/>
                <w:szCs w:val="16"/>
                <w:lang w:val="es-BO"/>
              </w:rPr>
              <w:t>15%</w:t>
            </w:r>
          </w:p>
        </w:tc>
        <w:tc>
          <w:tcPr>
            <w:tcW w:w="0" w:type="auto"/>
            <w:tcMar>
              <w:top w:w="0" w:type="dxa"/>
              <w:left w:w="70" w:type="dxa"/>
              <w:bottom w:w="0" w:type="dxa"/>
              <w:right w:w="70" w:type="dxa"/>
            </w:tcMar>
            <w:vAlign w:val="center"/>
            <w:hideMark/>
          </w:tcPr>
          <w:p w14:paraId="66B00DF6" w14:textId="77777777" w:rsidR="00E06AD6" w:rsidRPr="00E06AD6" w:rsidRDefault="00E06AD6" w:rsidP="00E06AD6">
            <w:pPr>
              <w:spacing w:before="120" w:after="120" w:line="276" w:lineRule="auto"/>
              <w:contextualSpacing/>
              <w:jc w:val="center"/>
              <w:rPr>
                <w:rFonts w:ascii="Tahoma" w:hAnsi="Tahoma" w:cs="Tahoma"/>
                <w:color w:val="000000"/>
                <w:sz w:val="16"/>
                <w:szCs w:val="16"/>
                <w:lang w:val="es-BO" w:eastAsia="es-BO"/>
              </w:rPr>
            </w:pPr>
            <w:r w:rsidRPr="00E06AD6">
              <w:rPr>
                <w:rFonts w:ascii="Tahoma" w:hAnsi="Tahoma" w:cs="Tahoma"/>
                <w:color w:val="000000"/>
                <w:sz w:val="16"/>
                <w:szCs w:val="16"/>
                <w:lang w:val="es-BO" w:eastAsia="es-BO"/>
              </w:rPr>
              <w:t>50%</w:t>
            </w:r>
          </w:p>
        </w:tc>
      </w:tr>
      <w:tr w:rsidR="00E06AD6" w:rsidRPr="00E06AD6" w14:paraId="1139E0B4" w14:textId="77777777" w:rsidTr="009C7CAA">
        <w:trPr>
          <w:trHeight w:val="296"/>
        </w:trPr>
        <w:tc>
          <w:tcPr>
            <w:tcW w:w="0" w:type="auto"/>
            <w:tcMar>
              <w:top w:w="0" w:type="dxa"/>
              <w:left w:w="70" w:type="dxa"/>
              <w:bottom w:w="0" w:type="dxa"/>
              <w:right w:w="70" w:type="dxa"/>
            </w:tcMar>
            <w:vAlign w:val="center"/>
            <w:hideMark/>
          </w:tcPr>
          <w:p w14:paraId="2FEF9011" w14:textId="77777777" w:rsidR="00E06AD6" w:rsidRPr="00E06AD6" w:rsidRDefault="00E06AD6" w:rsidP="00E06AD6">
            <w:pPr>
              <w:spacing w:before="120" w:after="120" w:line="276" w:lineRule="auto"/>
              <w:contextualSpacing/>
              <w:jc w:val="center"/>
              <w:rPr>
                <w:rFonts w:ascii="Tahoma" w:hAnsi="Tahoma" w:cs="Tahoma"/>
                <w:color w:val="000000" w:themeColor="text1"/>
                <w:sz w:val="16"/>
                <w:szCs w:val="16"/>
                <w:lang w:val="es-BO" w:eastAsia="es-BO"/>
              </w:rPr>
            </w:pPr>
            <w:r w:rsidRPr="00E06AD6">
              <w:rPr>
                <w:rFonts w:ascii="Tahoma" w:hAnsi="Tahoma" w:cs="Tahoma"/>
                <w:color w:val="000000" w:themeColor="text1"/>
                <w:sz w:val="16"/>
                <w:szCs w:val="16"/>
                <w:lang w:val="es-BO" w:eastAsia="es-BO"/>
              </w:rPr>
              <w:t>4</w:t>
            </w:r>
          </w:p>
        </w:tc>
        <w:tc>
          <w:tcPr>
            <w:tcW w:w="5257" w:type="dxa"/>
            <w:tcMar>
              <w:top w:w="0" w:type="dxa"/>
              <w:left w:w="70" w:type="dxa"/>
              <w:bottom w:w="0" w:type="dxa"/>
              <w:right w:w="70" w:type="dxa"/>
            </w:tcMar>
            <w:vAlign w:val="center"/>
            <w:hideMark/>
          </w:tcPr>
          <w:p w14:paraId="1476A0F7" w14:textId="77777777" w:rsidR="00E06AD6" w:rsidRPr="00E06AD6" w:rsidRDefault="00E06AD6" w:rsidP="00E06AD6">
            <w:pPr>
              <w:jc w:val="both"/>
              <w:textAlignment w:val="baseline"/>
              <w:rPr>
                <w:rFonts w:ascii="Tahoma" w:hAnsi="Tahoma" w:cs="Tahoma"/>
                <w:color w:val="000000" w:themeColor="text1"/>
                <w:sz w:val="16"/>
                <w:szCs w:val="16"/>
                <w:lang w:val="es-BO" w:eastAsia="es-BO"/>
              </w:rPr>
            </w:pPr>
            <w:r w:rsidRPr="00E06AD6">
              <w:rPr>
                <w:rFonts w:ascii="Tahoma" w:eastAsia="Tahoma" w:hAnsi="Tahoma" w:cs="Tahoma"/>
                <w:color w:val="000000"/>
                <w:sz w:val="16"/>
                <w:szCs w:val="16"/>
                <w:lang w:val="es-BO"/>
              </w:rPr>
              <w:t>Producto 4: EEIA-AI completo a ser presentado a la primera instancia ambiental de revisión</w:t>
            </w:r>
          </w:p>
        </w:tc>
        <w:tc>
          <w:tcPr>
            <w:tcW w:w="901" w:type="dxa"/>
            <w:vAlign w:val="center"/>
          </w:tcPr>
          <w:p w14:paraId="2609CD78" w14:textId="77777777" w:rsidR="00E06AD6" w:rsidRPr="00E06AD6" w:rsidRDefault="00E06AD6" w:rsidP="00E06AD6">
            <w:pPr>
              <w:spacing w:before="120" w:after="120" w:line="276" w:lineRule="auto"/>
              <w:contextualSpacing/>
              <w:jc w:val="center"/>
              <w:rPr>
                <w:rFonts w:ascii="Tahoma" w:hAnsi="Tahoma" w:cs="Tahoma"/>
                <w:color w:val="000000"/>
                <w:sz w:val="16"/>
                <w:szCs w:val="16"/>
                <w:lang w:val="es-BO" w:eastAsia="es-BO"/>
              </w:rPr>
            </w:pPr>
            <w:r w:rsidRPr="00E06AD6">
              <w:rPr>
                <w:rFonts w:ascii="Tahoma" w:hAnsi="Tahoma" w:cs="Tahoma"/>
                <w:color w:val="000000" w:themeColor="text1"/>
                <w:sz w:val="16"/>
                <w:szCs w:val="16"/>
                <w:lang w:val="es-BO" w:eastAsia="es-BO"/>
              </w:rPr>
              <w:t>40%</w:t>
            </w:r>
          </w:p>
        </w:tc>
        <w:tc>
          <w:tcPr>
            <w:tcW w:w="0" w:type="auto"/>
            <w:tcMar>
              <w:top w:w="0" w:type="dxa"/>
              <w:left w:w="70" w:type="dxa"/>
              <w:bottom w:w="0" w:type="dxa"/>
              <w:right w:w="70" w:type="dxa"/>
            </w:tcMar>
            <w:vAlign w:val="center"/>
            <w:hideMark/>
          </w:tcPr>
          <w:p w14:paraId="611C2EBD" w14:textId="77777777" w:rsidR="00E06AD6" w:rsidRPr="00E06AD6" w:rsidRDefault="00E06AD6" w:rsidP="00E06AD6">
            <w:pPr>
              <w:spacing w:before="120" w:after="120" w:line="276" w:lineRule="auto"/>
              <w:contextualSpacing/>
              <w:jc w:val="center"/>
              <w:rPr>
                <w:rFonts w:ascii="Tahoma" w:hAnsi="Tahoma" w:cs="Tahoma"/>
                <w:color w:val="000000" w:themeColor="text1"/>
                <w:sz w:val="16"/>
                <w:szCs w:val="16"/>
                <w:lang w:val="es-BO" w:eastAsia="es-BO"/>
              </w:rPr>
            </w:pPr>
            <w:r w:rsidRPr="00E06AD6">
              <w:rPr>
                <w:rFonts w:ascii="Tahoma" w:hAnsi="Tahoma" w:cs="Tahoma"/>
                <w:color w:val="000000"/>
                <w:sz w:val="16"/>
                <w:szCs w:val="16"/>
                <w:lang w:val="es-BO" w:eastAsia="es-BO"/>
              </w:rPr>
              <w:t>90%</w:t>
            </w:r>
          </w:p>
        </w:tc>
      </w:tr>
      <w:tr w:rsidR="00E06AD6" w:rsidRPr="00E06AD6" w14:paraId="6E10BEA5" w14:textId="77777777" w:rsidTr="009C7CAA">
        <w:trPr>
          <w:trHeight w:val="314"/>
        </w:trPr>
        <w:tc>
          <w:tcPr>
            <w:tcW w:w="0" w:type="auto"/>
            <w:tcMar>
              <w:top w:w="0" w:type="dxa"/>
              <w:left w:w="70" w:type="dxa"/>
              <w:bottom w:w="0" w:type="dxa"/>
              <w:right w:w="70" w:type="dxa"/>
            </w:tcMar>
            <w:vAlign w:val="center"/>
            <w:hideMark/>
          </w:tcPr>
          <w:p w14:paraId="746E1D46" w14:textId="77777777" w:rsidR="00E06AD6" w:rsidRPr="00E06AD6" w:rsidRDefault="00E06AD6" w:rsidP="00E06AD6">
            <w:pPr>
              <w:spacing w:before="120" w:after="120" w:line="276" w:lineRule="auto"/>
              <w:contextualSpacing/>
              <w:jc w:val="center"/>
              <w:rPr>
                <w:rFonts w:ascii="Tahoma" w:hAnsi="Tahoma" w:cs="Tahoma"/>
                <w:color w:val="000000" w:themeColor="text1"/>
                <w:sz w:val="16"/>
                <w:szCs w:val="16"/>
                <w:lang w:val="es-BO" w:eastAsia="es-BO"/>
              </w:rPr>
            </w:pPr>
            <w:r w:rsidRPr="00E06AD6">
              <w:rPr>
                <w:rFonts w:ascii="Tahoma" w:hAnsi="Tahoma" w:cs="Tahoma"/>
                <w:color w:val="000000" w:themeColor="text1"/>
                <w:sz w:val="16"/>
                <w:szCs w:val="16"/>
                <w:lang w:val="es-BO" w:eastAsia="es-BO"/>
              </w:rPr>
              <w:t>5</w:t>
            </w:r>
          </w:p>
        </w:tc>
        <w:tc>
          <w:tcPr>
            <w:tcW w:w="5257" w:type="dxa"/>
            <w:tcMar>
              <w:top w:w="0" w:type="dxa"/>
              <w:left w:w="70" w:type="dxa"/>
              <w:bottom w:w="0" w:type="dxa"/>
              <w:right w:w="70" w:type="dxa"/>
            </w:tcMar>
            <w:vAlign w:val="center"/>
          </w:tcPr>
          <w:p w14:paraId="3F65F600" w14:textId="77777777" w:rsidR="00E06AD6" w:rsidRPr="00E06AD6" w:rsidRDefault="00E06AD6" w:rsidP="00E06AD6">
            <w:pPr>
              <w:spacing w:before="120" w:after="120" w:line="276" w:lineRule="auto"/>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Producto 5: Producto final:</w:t>
            </w:r>
          </w:p>
          <w:p w14:paraId="459B234F" w14:textId="77777777" w:rsidR="00E06AD6" w:rsidRPr="00E06AD6" w:rsidRDefault="00E06AD6" w:rsidP="00E06AD6">
            <w:pPr>
              <w:spacing w:before="120" w:after="120" w:line="276" w:lineRule="auto"/>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5.1. Resumen Ejecutivo de la consultoría</w:t>
            </w:r>
          </w:p>
          <w:p w14:paraId="6BA66836" w14:textId="77777777" w:rsidR="00E06AD6" w:rsidRPr="00E06AD6" w:rsidRDefault="00E06AD6" w:rsidP="00E06AD6">
            <w:pPr>
              <w:spacing w:before="120" w:after="120" w:line="276" w:lineRule="auto"/>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5.2. Informes y/o productos actualizados de la consultoría</w:t>
            </w:r>
          </w:p>
          <w:p w14:paraId="69F8C9A3" w14:textId="77777777" w:rsidR="00E06AD6" w:rsidRPr="00E06AD6" w:rsidRDefault="00E06AD6" w:rsidP="00E06AD6">
            <w:pPr>
              <w:spacing w:before="120" w:after="120" w:line="276" w:lineRule="auto"/>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5.3. Declaratoria de Impacto Ambiental (DIA) y la Licencia Ambiental para Actividades con Sustancias Peligrosas (LASP) y otras licencias ambientas</w:t>
            </w:r>
          </w:p>
          <w:p w14:paraId="085C7352" w14:textId="77777777" w:rsidR="00E06AD6" w:rsidRPr="00E06AD6" w:rsidRDefault="00E06AD6" w:rsidP="00E06AD6">
            <w:pPr>
              <w:spacing w:before="120" w:after="120" w:line="276" w:lineRule="auto"/>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5.4. Gestión de riesgos y adaptación al cambio climático</w:t>
            </w:r>
          </w:p>
          <w:p w14:paraId="5DC0C2FD" w14:textId="77777777" w:rsidR="00E06AD6" w:rsidRPr="00E06AD6" w:rsidRDefault="00E06AD6" w:rsidP="00E06AD6">
            <w:pPr>
              <w:spacing w:before="120" w:after="120" w:line="276" w:lineRule="auto"/>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lastRenderedPageBreak/>
              <w:t>5.5. Requerimientos Mínimos de Medidas de Prevención y Mitigación de Medio Ambiente, Seguridad y Salud Ocupacional y Gestión Social (SMAGS)</w:t>
            </w:r>
          </w:p>
          <w:p w14:paraId="47055893" w14:textId="77777777" w:rsidR="00E06AD6" w:rsidRPr="00E06AD6" w:rsidRDefault="00E06AD6" w:rsidP="00E06AD6">
            <w:pPr>
              <w:spacing w:before="120" w:after="120" w:line="276" w:lineRule="auto"/>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5.6. Informe Final de Gestión Social</w:t>
            </w:r>
          </w:p>
          <w:p w14:paraId="3323D220" w14:textId="77777777" w:rsidR="00E06AD6" w:rsidRPr="00E06AD6" w:rsidRDefault="00E06AD6" w:rsidP="00E06AD6">
            <w:pPr>
              <w:spacing w:before="120" w:after="120" w:line="276" w:lineRule="auto"/>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5.7. Documentación generada</w:t>
            </w:r>
          </w:p>
          <w:p w14:paraId="0040DD7C" w14:textId="77777777" w:rsidR="00E06AD6" w:rsidRPr="00E06AD6" w:rsidRDefault="00E06AD6" w:rsidP="00E06AD6">
            <w:pPr>
              <w:spacing w:before="120" w:after="120" w:line="276" w:lineRule="auto"/>
              <w:contextualSpacing/>
              <w:jc w:val="both"/>
              <w:rPr>
                <w:rFonts w:ascii="Tahoma" w:eastAsia="Tahoma" w:hAnsi="Tahoma" w:cs="Tahoma"/>
                <w:color w:val="000000"/>
                <w:sz w:val="16"/>
                <w:szCs w:val="16"/>
                <w:lang w:val="es-BO"/>
              </w:rPr>
            </w:pPr>
            <w:r w:rsidRPr="00E06AD6">
              <w:rPr>
                <w:rFonts w:ascii="Tahoma" w:eastAsia="Tahoma" w:hAnsi="Tahoma" w:cs="Tahoma"/>
                <w:color w:val="000000"/>
                <w:sz w:val="16"/>
                <w:szCs w:val="16"/>
                <w:lang w:val="es-BO"/>
              </w:rPr>
              <w:t>5.8. Informe final de la consultoría (el contenido deberá ser propuesto por el Consultor y aprobado por la Supervisión)</w:t>
            </w:r>
          </w:p>
        </w:tc>
        <w:tc>
          <w:tcPr>
            <w:tcW w:w="901" w:type="dxa"/>
            <w:vAlign w:val="center"/>
          </w:tcPr>
          <w:p w14:paraId="537D98F1" w14:textId="77777777" w:rsidR="00E06AD6" w:rsidRPr="00E06AD6" w:rsidRDefault="00E06AD6" w:rsidP="00E06AD6">
            <w:pPr>
              <w:spacing w:before="120" w:after="120" w:line="276" w:lineRule="auto"/>
              <w:contextualSpacing/>
              <w:jc w:val="center"/>
              <w:rPr>
                <w:rFonts w:ascii="Tahoma" w:hAnsi="Tahoma" w:cs="Tahoma"/>
                <w:color w:val="000000"/>
                <w:sz w:val="16"/>
                <w:szCs w:val="16"/>
                <w:lang w:val="es-BO" w:eastAsia="es-BO"/>
              </w:rPr>
            </w:pPr>
            <w:r w:rsidRPr="00E06AD6">
              <w:rPr>
                <w:rFonts w:ascii="Tahoma" w:hAnsi="Tahoma" w:cs="Tahoma"/>
                <w:color w:val="000000"/>
                <w:sz w:val="16"/>
                <w:szCs w:val="16"/>
                <w:lang w:val="es-BO" w:eastAsia="es-BO"/>
              </w:rPr>
              <w:lastRenderedPageBreak/>
              <w:t>10%</w:t>
            </w:r>
          </w:p>
        </w:tc>
        <w:tc>
          <w:tcPr>
            <w:tcW w:w="0" w:type="auto"/>
            <w:tcMar>
              <w:top w:w="0" w:type="dxa"/>
              <w:left w:w="70" w:type="dxa"/>
              <w:bottom w:w="0" w:type="dxa"/>
              <w:right w:w="70" w:type="dxa"/>
            </w:tcMar>
            <w:vAlign w:val="center"/>
            <w:hideMark/>
          </w:tcPr>
          <w:p w14:paraId="1461268D" w14:textId="77777777" w:rsidR="00E06AD6" w:rsidRPr="00E06AD6" w:rsidRDefault="00E06AD6" w:rsidP="00E06AD6">
            <w:pPr>
              <w:spacing w:before="120" w:after="120" w:line="276" w:lineRule="auto"/>
              <w:contextualSpacing/>
              <w:jc w:val="center"/>
              <w:rPr>
                <w:rFonts w:ascii="Tahoma" w:hAnsi="Tahoma" w:cs="Tahoma"/>
                <w:color w:val="000000" w:themeColor="text1"/>
                <w:sz w:val="16"/>
                <w:szCs w:val="16"/>
                <w:lang w:val="es-BO" w:eastAsia="es-BO"/>
              </w:rPr>
            </w:pPr>
            <w:r w:rsidRPr="00E06AD6">
              <w:rPr>
                <w:rFonts w:ascii="Tahoma" w:hAnsi="Tahoma" w:cs="Tahoma"/>
                <w:color w:val="000000"/>
                <w:sz w:val="16"/>
                <w:szCs w:val="16"/>
                <w:lang w:val="es-BO" w:eastAsia="es-BO"/>
              </w:rPr>
              <w:t>100%</w:t>
            </w:r>
          </w:p>
        </w:tc>
      </w:tr>
    </w:tbl>
    <w:p w14:paraId="136EAE77"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lang w:val="es-BO" w:eastAsia="es-BO"/>
        </w:rPr>
        <w:t>Los pagos no constituyen aceptación de los Servicios ni exime al Consultor de ninguna de sus obligaciones en virtud a los presentes términos de referencia.</w:t>
      </w:r>
    </w:p>
    <w:p w14:paraId="1827BBB6"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lang w:val="es-BO" w:eastAsia="es-BO"/>
        </w:rPr>
        <w:t>El Consultor recibirá el pago del monto certificado, menos las deducciones que correspondieren.</w:t>
      </w:r>
      <w:r w:rsidRPr="00E06AD6">
        <w:rPr>
          <w:rFonts w:ascii="Tahoma" w:hAnsi="Tahoma" w:cs="Tahoma"/>
          <w:color w:val="000000" w:themeColor="text1"/>
          <w:lang w:val="es-BO" w:eastAsia="es-BO"/>
        </w:rPr>
        <w:t xml:space="preserve"> </w:t>
      </w:r>
    </w:p>
    <w:p w14:paraId="4758FC99" w14:textId="77777777" w:rsidR="00E06AD6" w:rsidRPr="00E06AD6" w:rsidRDefault="00E06AD6" w:rsidP="00E06AD6">
      <w:pPr>
        <w:spacing w:before="120" w:after="120" w:line="276" w:lineRule="auto"/>
        <w:ind w:right="-20"/>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Una vez recibida la documentación por parte de la Supervisión, será remitida al Contratante para su revisión y conformidad en un plazo máximo de 3 días hábiles.</w:t>
      </w:r>
    </w:p>
    <w:p w14:paraId="3BDF5E5C" w14:textId="4562BEF2" w:rsidR="00E06AD6" w:rsidRPr="007658AE"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306" w:name="_Toc188351833"/>
      <w:bookmarkStart w:id="307" w:name="_Toc190787269"/>
      <w:r w:rsidRPr="007658AE">
        <w:rPr>
          <w:rFonts w:ascii="Tahoma" w:hAnsi="Tahoma" w:cs="Tahoma"/>
          <w:b/>
          <w:bCs/>
          <w:color w:val="000000" w:themeColor="text1"/>
          <w:lang w:val="es-BO" w:eastAsia="es-BO"/>
        </w:rPr>
        <w:t>Modificaciones al Contrato</w:t>
      </w:r>
      <w:bookmarkEnd w:id="306"/>
      <w:bookmarkEnd w:id="307"/>
    </w:p>
    <w:p w14:paraId="0333D507"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En caso que correspondan y este estipulado en una orden de cambio o contrato modificatorio, serán pagados según lo expresado en el mismo. </w:t>
      </w:r>
    </w:p>
    <w:p w14:paraId="76802CB4"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La referida modificación se realizará mediante uno o varios contratos modificatorios, según corresponda el caso, que sumados no deberán exceder el diez por ciento (10%) del monto total del contrato.</w:t>
      </w:r>
    </w:p>
    <w:p w14:paraId="2E3FFA51" w14:textId="2898156C" w:rsidR="00E06AD6" w:rsidRPr="007658AE"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308" w:name="_Toc188351834"/>
      <w:bookmarkStart w:id="309" w:name="_Toc190787270"/>
      <w:r w:rsidRPr="007658AE">
        <w:rPr>
          <w:rFonts w:ascii="Tahoma" w:hAnsi="Tahoma" w:cs="Tahoma"/>
          <w:b/>
          <w:bCs/>
          <w:color w:val="000000" w:themeColor="text1"/>
          <w:lang w:val="es-BO" w:eastAsia="es-BO"/>
        </w:rPr>
        <w:t>Facturación</w:t>
      </w:r>
      <w:bookmarkEnd w:id="308"/>
      <w:bookmarkEnd w:id="309"/>
    </w:p>
    <w:p w14:paraId="6772C8D2" w14:textId="77777777" w:rsidR="00E06AD6" w:rsidRPr="00E06AD6" w:rsidRDefault="00E06AD6" w:rsidP="00E06AD6">
      <w:pPr>
        <w:spacing w:after="120"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 xml:space="preserve">La emisión de la factura original de cada producto aprobado para su respectivo pago, será coordinada con El Supervisor en representación del Contratante. </w:t>
      </w:r>
    </w:p>
    <w:p w14:paraId="398F007F" w14:textId="4A67173D" w:rsidR="00E06AD6" w:rsidRPr="007658AE"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310" w:name="_Toc188351835"/>
      <w:bookmarkStart w:id="311" w:name="_Toc190787271"/>
      <w:r w:rsidRPr="007658AE">
        <w:rPr>
          <w:rFonts w:ascii="Tahoma" w:hAnsi="Tahoma" w:cs="Tahoma"/>
          <w:b/>
          <w:bCs/>
          <w:color w:val="000000" w:themeColor="text1"/>
          <w:lang w:val="es-BO" w:eastAsia="es-BO"/>
        </w:rPr>
        <w:t>SUPERVISIÓN DE LOS SERVICIOS DE CONSULTORÍA</w:t>
      </w:r>
      <w:bookmarkEnd w:id="310"/>
      <w:bookmarkEnd w:id="311"/>
    </w:p>
    <w:p w14:paraId="3E12EAAB" w14:textId="77777777" w:rsidR="00E06AD6" w:rsidRPr="00E06AD6" w:rsidRDefault="00E06AD6" w:rsidP="00E06AD6">
      <w:pPr>
        <w:spacing w:before="120" w:after="120" w:line="276" w:lineRule="auto"/>
        <w:jc w:val="both"/>
        <w:rPr>
          <w:rFonts w:ascii="Tahoma" w:eastAsia="Tahoma" w:hAnsi="Tahoma" w:cs="Tahoma"/>
          <w:color w:val="000000" w:themeColor="text1"/>
          <w:lang w:val="es-BO"/>
        </w:rPr>
      </w:pPr>
      <w:r w:rsidRPr="00E06AD6">
        <w:rPr>
          <w:rFonts w:ascii="Tahoma" w:hAnsi="Tahoma" w:cs="Tahoma"/>
          <w:color w:val="000000" w:themeColor="text1"/>
          <w:lang w:val="es-BO" w:eastAsia="es-BO"/>
        </w:rPr>
        <w:t xml:space="preserve">ENDE designará por escrito, al/los profesionales responsables de la Supervisión de la Consultoría. Esta designación será comunicada al Consultor, por escrito. </w:t>
      </w:r>
    </w:p>
    <w:p w14:paraId="76C1767D" w14:textId="77777777" w:rsidR="00E06AD6" w:rsidRPr="00E06AD6" w:rsidRDefault="00E06AD6" w:rsidP="00E06AD6">
      <w:pPr>
        <w:spacing w:before="120" w:after="120" w:line="276"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es responsable de la elaboración y presentación de los servicios detallados en los presentes Términos de Referencia y los efectuará a plenitud, bajo el monitoreo de la Supervisión.</w:t>
      </w:r>
    </w:p>
    <w:p w14:paraId="76EB877A" w14:textId="77777777" w:rsidR="00E06AD6" w:rsidRPr="00E06AD6" w:rsidRDefault="00E06AD6" w:rsidP="00E06AD6">
      <w:pPr>
        <w:spacing w:before="120" w:after="120" w:line="276"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La Supervisión tendrá como responsabilidad la correcta ejecución del estudio de Consultoría, certificar el avance del estudio y calidad de todo lo ejecutado por el Consultor, aprobación de productos y de aprobar o elaborar los certificados de pago solicitando al Contratante su cancelación, pudiendo proponer cambios, de orden técnico, sustentados en los procedimientos establecidos según normativa y/o términos contractuales.</w:t>
      </w:r>
    </w:p>
    <w:p w14:paraId="44B94D14"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themeColor="text1"/>
          <w:lang w:val="es-BO" w:eastAsia="es-BO"/>
        </w:rPr>
        <w:t>La Supervisión, será el medio autorizado de comunicación, notificación y aprobación de todo cuanto corresponda a los asuntos relacionados con el servicio a ser prestado por el Consultor, bajo términos del Contrato y los documentos que forman parte del mismo.</w:t>
      </w:r>
    </w:p>
    <w:p w14:paraId="13CED88D" w14:textId="48DED6C8" w:rsid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La Supervisión, tendrá la autoridad necesaria para conocer, analizar, rechazar o aprobar los asuntos correspondientes al cumplimiento del presente Contrato, de acuerdo a las atribuciones e instrucciones que por escrito le confiera expresamente ENDE.</w:t>
      </w:r>
    </w:p>
    <w:p w14:paraId="27E2919F" w14:textId="39F947DF" w:rsidR="007658AE" w:rsidRDefault="007658AE" w:rsidP="00E06AD6">
      <w:pPr>
        <w:spacing w:before="120" w:after="120" w:line="276" w:lineRule="auto"/>
        <w:jc w:val="both"/>
        <w:rPr>
          <w:rFonts w:ascii="Tahoma" w:hAnsi="Tahoma" w:cs="Tahoma"/>
          <w:color w:val="000000" w:themeColor="text1"/>
          <w:lang w:val="es-BO" w:eastAsia="es-BO"/>
        </w:rPr>
      </w:pPr>
    </w:p>
    <w:p w14:paraId="2B46F7F3" w14:textId="77777777" w:rsidR="007658AE" w:rsidRPr="00E06AD6" w:rsidRDefault="007658AE" w:rsidP="00E06AD6">
      <w:pPr>
        <w:spacing w:before="120" w:after="120" w:line="276" w:lineRule="auto"/>
        <w:jc w:val="both"/>
        <w:rPr>
          <w:rFonts w:ascii="Tahoma" w:hAnsi="Tahoma" w:cs="Tahoma"/>
          <w:color w:val="000000" w:themeColor="text1"/>
          <w:lang w:val="es-BO" w:eastAsia="es-BO"/>
        </w:rPr>
      </w:pPr>
    </w:p>
    <w:p w14:paraId="01565C5D" w14:textId="26E0E37C" w:rsidR="00E06AD6" w:rsidRPr="007658AE"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312" w:name="_Toc188351836"/>
      <w:bookmarkStart w:id="313" w:name="_Toc190787272"/>
      <w:r w:rsidRPr="007658AE">
        <w:rPr>
          <w:rFonts w:ascii="Tahoma" w:hAnsi="Tahoma" w:cs="Tahoma"/>
          <w:b/>
          <w:bCs/>
          <w:color w:val="000000" w:themeColor="text1"/>
          <w:lang w:val="es-BO" w:eastAsia="es-BO"/>
        </w:rPr>
        <w:lastRenderedPageBreak/>
        <w:t>SEGUIMIENTO DE LA CONSULTORÍA</w:t>
      </w:r>
      <w:bookmarkEnd w:id="312"/>
      <w:bookmarkEnd w:id="313"/>
      <w:r w:rsidRPr="007658AE">
        <w:rPr>
          <w:rFonts w:ascii="Tahoma" w:hAnsi="Tahoma" w:cs="Tahoma"/>
          <w:b/>
          <w:bCs/>
          <w:color w:val="000000" w:themeColor="text1"/>
          <w:lang w:val="es-BO" w:eastAsia="es-BO"/>
        </w:rPr>
        <w:t xml:space="preserve"> </w:t>
      </w:r>
    </w:p>
    <w:p w14:paraId="692205AB" w14:textId="77777777" w:rsidR="00E06AD6" w:rsidRPr="00E06AD6" w:rsidRDefault="00E06AD6" w:rsidP="00E06AD6">
      <w:pPr>
        <w:spacing w:before="120" w:after="120" w:line="276" w:lineRule="auto"/>
        <w:jc w:val="both"/>
        <w:rPr>
          <w:rFonts w:ascii="Tahoma" w:eastAsia="Tahoma" w:hAnsi="Tahoma" w:cs="Tahoma"/>
          <w:color w:val="000000" w:themeColor="text1"/>
          <w:lang w:val="es-BO"/>
        </w:rPr>
      </w:pPr>
      <w:r w:rsidRPr="00E06AD6">
        <w:rPr>
          <w:rFonts w:ascii="Tahoma" w:hAnsi="Tahoma" w:cs="Tahoma"/>
          <w:color w:val="000000" w:themeColor="text1"/>
          <w:lang w:val="es-BO" w:eastAsia="es-BO"/>
        </w:rPr>
        <w:t xml:space="preserve">ENDE designará por escrito, al/los responsables de seguimiento de la Consultoría. Esta designación será comunicada al Consultor, por escrito. </w:t>
      </w:r>
    </w:p>
    <w:p w14:paraId="59405F91" w14:textId="36028941" w:rsidR="00E06AD6" w:rsidRPr="007658AE"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314" w:name="_Toc188351837"/>
      <w:bookmarkStart w:id="315" w:name="_Toc190787273"/>
      <w:r w:rsidRPr="007658AE">
        <w:rPr>
          <w:rFonts w:ascii="Tahoma" w:hAnsi="Tahoma" w:cs="Tahoma"/>
          <w:b/>
          <w:bCs/>
          <w:color w:val="000000" w:themeColor="text1"/>
          <w:lang w:val="es-BO" w:eastAsia="es-BO"/>
        </w:rPr>
        <w:t>SERVICIOS E INSTALACIONES</w:t>
      </w:r>
      <w:bookmarkEnd w:id="314"/>
      <w:bookmarkEnd w:id="315"/>
    </w:p>
    <w:p w14:paraId="159F18F1"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Consultor deberá contar con oficinas y personal ubicado en Santa Cruz, con todo el equipamiento necesario para la realización del servicio, además de contar con espacios acondicionados para los trabajos de supervisión y seguimiento del Contratante en ciudad y campo.</w:t>
      </w:r>
    </w:p>
    <w:p w14:paraId="138C922C" w14:textId="0C3AB62F" w:rsidR="00E06AD6" w:rsidRPr="007658AE"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316" w:name="_Toc188351838"/>
      <w:bookmarkStart w:id="317" w:name="_Toc190787274"/>
      <w:r w:rsidRPr="007658AE">
        <w:rPr>
          <w:rFonts w:ascii="Tahoma" w:hAnsi="Tahoma" w:cs="Tahoma"/>
          <w:b/>
          <w:bCs/>
          <w:color w:val="000000" w:themeColor="text1"/>
          <w:lang w:val="es-BO" w:eastAsia="es-BO"/>
        </w:rPr>
        <w:t>SUBCONTRATOS</w:t>
      </w:r>
      <w:bookmarkEnd w:id="316"/>
      <w:bookmarkEnd w:id="317"/>
    </w:p>
    <w:p w14:paraId="12D05371"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Consultor podrá realizar los subcontratos que fuesen necesarios y justificados en el desarrollo de la consultoría.</w:t>
      </w:r>
    </w:p>
    <w:p w14:paraId="5D1DC508"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El Consultor es directo y exclusivo responsable por los trabajos, su calidad y la perfección de ellos, así como también por los actos y omisiones de los subcontratistas y de todas las personas empleadas en el servicio.</w:t>
      </w:r>
    </w:p>
    <w:p w14:paraId="5A1C9979"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La Supervisión podrá solicitar la suspensión o retiro de cualquier miembro del personal técnico de los subcontratistas, si estos tuvieron cualquier conducta que no permita cumplir de manera correcta con los fines propuestos en la Consultoría.</w:t>
      </w:r>
    </w:p>
    <w:p w14:paraId="1638A16F"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Ningún subcontrato o intervención de terceras personas relevará al Consultor del cumplimiento de todas sus obligaciones y responsabilidades emergentes en el Contrato.</w:t>
      </w:r>
    </w:p>
    <w:p w14:paraId="1595D713"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Los citados subcontratos si corresponden, sin carácter limitativo u obligatorio se detallan a continuación:</w:t>
      </w:r>
    </w:p>
    <w:p w14:paraId="3068ACC6" w14:textId="77777777" w:rsidR="00E06AD6" w:rsidRPr="00E06AD6" w:rsidRDefault="00E06AD6" w:rsidP="0028113D">
      <w:pPr>
        <w:numPr>
          <w:ilvl w:val="0"/>
          <w:numId w:val="59"/>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Monitoreos de factores ambientales.</w:t>
      </w:r>
    </w:p>
    <w:p w14:paraId="3AB8FC99" w14:textId="77777777" w:rsidR="00E06AD6" w:rsidRPr="00E06AD6" w:rsidRDefault="00E06AD6" w:rsidP="0028113D">
      <w:pPr>
        <w:numPr>
          <w:ilvl w:val="0"/>
          <w:numId w:val="59"/>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Monitoreos ocupacionales.</w:t>
      </w:r>
    </w:p>
    <w:p w14:paraId="65BF5D29" w14:textId="77777777" w:rsidR="00E06AD6" w:rsidRPr="00E06AD6" w:rsidRDefault="00E06AD6" w:rsidP="0028113D">
      <w:pPr>
        <w:numPr>
          <w:ilvl w:val="0"/>
          <w:numId w:val="59"/>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Monitoreos y/o campañas de fauna y vegetación.</w:t>
      </w:r>
    </w:p>
    <w:p w14:paraId="7965D717" w14:textId="77777777" w:rsidR="00E06AD6" w:rsidRPr="00E06AD6" w:rsidRDefault="00E06AD6" w:rsidP="0028113D">
      <w:pPr>
        <w:numPr>
          <w:ilvl w:val="0"/>
          <w:numId w:val="59"/>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Personal experto en diferentes áreas de formación.</w:t>
      </w:r>
    </w:p>
    <w:p w14:paraId="52F98E75" w14:textId="77777777" w:rsidR="00E06AD6" w:rsidRPr="00E06AD6" w:rsidRDefault="00E06AD6" w:rsidP="0028113D">
      <w:pPr>
        <w:numPr>
          <w:ilvl w:val="0"/>
          <w:numId w:val="59"/>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 xml:space="preserve">Logística de personal y/o materiales. </w:t>
      </w:r>
    </w:p>
    <w:p w14:paraId="4ADAF725" w14:textId="77777777" w:rsidR="00E06AD6" w:rsidRPr="00E06AD6" w:rsidRDefault="00E06AD6" w:rsidP="0028113D">
      <w:pPr>
        <w:numPr>
          <w:ilvl w:val="0"/>
          <w:numId w:val="59"/>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Estudios adicionales necesarios que el consultor requiera.</w:t>
      </w:r>
    </w:p>
    <w:p w14:paraId="4D481BB6" w14:textId="77777777" w:rsidR="00E06AD6" w:rsidRPr="00E06AD6" w:rsidRDefault="00E06AD6" w:rsidP="0028113D">
      <w:pPr>
        <w:numPr>
          <w:ilvl w:val="0"/>
          <w:numId w:val="59"/>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Estudios adicionales solicitados por autoridades competentes (Ministerios, Gobernaciones y otras Entidades Gubernamentales)</w:t>
      </w:r>
    </w:p>
    <w:p w14:paraId="625BE3B7" w14:textId="77777777" w:rsidR="00E06AD6" w:rsidRPr="00E06AD6" w:rsidRDefault="00E06AD6" w:rsidP="0028113D">
      <w:pPr>
        <w:numPr>
          <w:ilvl w:val="0"/>
          <w:numId w:val="59"/>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Realización del Plan de Reposición de Perdidas.</w:t>
      </w:r>
    </w:p>
    <w:p w14:paraId="7A3BD212" w14:textId="77777777" w:rsidR="00E06AD6" w:rsidRPr="00E06AD6" w:rsidRDefault="00E06AD6" w:rsidP="0028113D">
      <w:pPr>
        <w:numPr>
          <w:ilvl w:val="0"/>
          <w:numId w:val="59"/>
        </w:numPr>
        <w:spacing w:before="120" w:after="120" w:line="276" w:lineRule="auto"/>
        <w:ind w:left="714" w:right="-20" w:hanging="357"/>
        <w:contextualSpacing/>
        <w:jc w:val="both"/>
        <w:textAlignment w:val="baseline"/>
        <w:rPr>
          <w:rFonts w:ascii="Tahoma" w:hAnsi="Tahoma" w:cs="Tahoma"/>
          <w:color w:val="000000"/>
          <w:lang w:val="es-BO" w:eastAsia="es-BO"/>
        </w:rPr>
      </w:pPr>
      <w:r w:rsidRPr="00E06AD6">
        <w:rPr>
          <w:rFonts w:ascii="Tahoma" w:hAnsi="Tahoma" w:cs="Tahoma"/>
          <w:color w:val="000000"/>
          <w:lang w:val="es-BO" w:eastAsia="es-BO"/>
        </w:rPr>
        <w:t>Otros.</w:t>
      </w:r>
    </w:p>
    <w:p w14:paraId="63F700A3" w14:textId="0F0BF987" w:rsidR="00E06AD6" w:rsidRPr="007658AE"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318" w:name="_Toc188351839"/>
      <w:bookmarkStart w:id="319" w:name="_Toc190787275"/>
      <w:r w:rsidRPr="007658AE">
        <w:rPr>
          <w:rFonts w:ascii="Tahoma" w:hAnsi="Tahoma" w:cs="Tahoma"/>
          <w:b/>
          <w:bCs/>
          <w:color w:val="000000" w:themeColor="text1"/>
          <w:lang w:val="es-BO" w:eastAsia="es-BO"/>
        </w:rPr>
        <w:t>CAPACITACIÓN Y TRANSFERENCIA DE CONOCIMIENTO</w:t>
      </w:r>
      <w:bookmarkEnd w:id="318"/>
      <w:bookmarkEnd w:id="319"/>
    </w:p>
    <w:p w14:paraId="15E0500C"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themeColor="text1"/>
          <w:lang w:val="es-BO" w:eastAsia="es-BO"/>
        </w:rPr>
        <w:t>Durante la ejecución de la Consultoría, personal de ENDE será beneficiado con transferencia de conocimiento, por parte del Consultor, de acuerdo a las áreas que sean requeridas, mediante la realización de talleres, cursos cortos, seminarios y otros que ENDE y/o la Supervisión considere necesarios.</w:t>
      </w:r>
    </w:p>
    <w:p w14:paraId="596BA63D"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bookmarkStart w:id="320" w:name="_Hlk166509188"/>
      <w:r w:rsidRPr="00E06AD6">
        <w:rPr>
          <w:rFonts w:ascii="Tahoma" w:hAnsi="Tahoma" w:cs="Tahoma"/>
          <w:color w:val="000000" w:themeColor="text1"/>
          <w:lang w:val="es-BO" w:eastAsia="es-BO"/>
        </w:rPr>
        <w:t>Esta Capacitación y transferencia de conocimiento deberá ser realizada por personal calificado, con amplio conocimiento en el área, la cual será impartida por un personal clave.</w:t>
      </w:r>
    </w:p>
    <w:p w14:paraId="11D54FC0"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Las capacitaciones no serán sujetas a cobro alguno por parte del Consultor.</w:t>
      </w:r>
      <w:bookmarkEnd w:id="320"/>
      <w:r w:rsidRPr="00E06AD6">
        <w:rPr>
          <w:rFonts w:ascii="Tahoma" w:hAnsi="Tahoma" w:cs="Tahoma"/>
          <w:color w:val="000000" w:themeColor="text1"/>
          <w:lang w:val="es-BO" w:eastAsia="es-BO"/>
        </w:rPr>
        <w:t> </w:t>
      </w:r>
    </w:p>
    <w:p w14:paraId="3F612735" w14:textId="10ED75FB" w:rsidR="00E06AD6" w:rsidRPr="007658AE"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321" w:name="_Toc188351840"/>
      <w:bookmarkStart w:id="322" w:name="_Toc190787276"/>
      <w:r w:rsidRPr="007658AE">
        <w:rPr>
          <w:rFonts w:ascii="Tahoma" w:hAnsi="Tahoma" w:cs="Tahoma"/>
          <w:b/>
          <w:bCs/>
          <w:color w:val="000000" w:themeColor="text1"/>
          <w:lang w:val="es-BO" w:eastAsia="es-BO"/>
        </w:rPr>
        <w:t>PROPIEDAD INTELECTUAL</w:t>
      </w:r>
      <w:bookmarkEnd w:id="321"/>
      <w:bookmarkEnd w:id="322"/>
    </w:p>
    <w:p w14:paraId="0D29E769"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 xml:space="preserve">La propiedad de la documentación que se obtenga y elabore, como resultado de los trabajos realizados, corresponderá a ENDE, no pudiendo por tanto el Consultor ceder, transmitir o divulgar dicha </w:t>
      </w:r>
      <w:r w:rsidRPr="00E06AD6">
        <w:rPr>
          <w:rFonts w:ascii="Tahoma" w:hAnsi="Tahoma" w:cs="Tahoma"/>
          <w:color w:val="000000" w:themeColor="text1"/>
          <w:lang w:val="es-BO" w:eastAsia="es-BO"/>
        </w:rPr>
        <w:lastRenderedPageBreak/>
        <w:t>documentación sin permiso expreso de ENDE. La totalidad de la información y documentación generada será entregada a ENDE en formato físico y digital.</w:t>
      </w:r>
    </w:p>
    <w:p w14:paraId="1B9F61BE"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Consultor deja a salvo a ENDE, en cuanto al uso de los resultados de los servicios contratados en lo que se refiere a propiedad intelectual, amparándole y soportando los gastos derivados de cualquier reclamación o litigio por estas causas.</w:t>
      </w:r>
    </w:p>
    <w:p w14:paraId="4C756B26"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Consultor reconoce que ENDE Corporación es el único Propietario de los productos y documentos elaborados por el Consultor en el presente Servicio de Consultoría, pudiendo ENDE por tanto, difundir o aprovechar por cualquier medio de información, comunicación pública o reproducción, en cualquier lugar del mundo y sin límite temporal, los resultados o suministros de este Contrato.</w:t>
      </w:r>
    </w:p>
    <w:p w14:paraId="4F9C6253"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Este derecho continuará vigente aún concluida la relación contractual con la empresa consultora.</w:t>
      </w:r>
    </w:p>
    <w:p w14:paraId="3D74FBF8" w14:textId="5E767A22" w:rsidR="00E06AD6" w:rsidRPr="007658AE"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323" w:name="_Toc188351841"/>
      <w:bookmarkStart w:id="324" w:name="_Toc190787277"/>
      <w:r w:rsidRPr="007658AE">
        <w:rPr>
          <w:rFonts w:ascii="Tahoma" w:hAnsi="Tahoma" w:cs="Tahoma"/>
          <w:b/>
          <w:bCs/>
          <w:color w:val="000000" w:themeColor="text1"/>
          <w:lang w:val="es-BO" w:eastAsia="es-BO"/>
        </w:rPr>
        <w:t>ATENCIÓN A SOLICITUDES</w:t>
      </w:r>
      <w:bookmarkEnd w:id="323"/>
      <w:bookmarkEnd w:id="324"/>
    </w:p>
    <w:p w14:paraId="4BF32F90"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Consultor deberá atender todas las notificaciones, solicitudes o requerimientos realizados por la Supervisión en asuntos relacionados con el objeto de la presente consultoría, caso contrario se procederá con una llamada de atención al Consultor según lo estipulado en el presente documento. </w:t>
      </w:r>
    </w:p>
    <w:p w14:paraId="4B747251"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lang w:val="es-BO" w:eastAsia="es-BO"/>
        </w:rPr>
        <w:t xml:space="preserve">Toda notificación, solicitud o </w:t>
      </w:r>
      <w:r w:rsidRPr="00E06AD6">
        <w:rPr>
          <w:rFonts w:ascii="Tahoma" w:hAnsi="Tahoma" w:cs="Tahoma"/>
          <w:color w:val="000000"/>
          <w:shd w:val="clear" w:color="auto" w:fill="FFFFFF"/>
          <w:lang w:val="es-BO" w:eastAsia="es-BO"/>
        </w:rPr>
        <w:t xml:space="preserve">requerimiento </w:t>
      </w:r>
      <w:r w:rsidRPr="00E06AD6">
        <w:rPr>
          <w:rFonts w:ascii="Tahoma" w:hAnsi="Tahoma" w:cs="Tahoma"/>
          <w:color w:val="000000"/>
          <w:lang w:val="es-BO" w:eastAsia="es-BO"/>
        </w:rPr>
        <w:t>que elabore el Consultor a la Supervisión, debe estar con conocimiento y copia a El Contratante.    </w:t>
      </w:r>
    </w:p>
    <w:p w14:paraId="4D526072" w14:textId="45028557" w:rsidR="00E06AD6" w:rsidRPr="007658AE"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325" w:name="_Toc188351842"/>
      <w:bookmarkStart w:id="326" w:name="_Toc190787278"/>
      <w:r w:rsidRPr="007658AE">
        <w:rPr>
          <w:rFonts w:ascii="Tahoma" w:hAnsi="Tahoma" w:cs="Tahoma"/>
          <w:b/>
          <w:bCs/>
          <w:color w:val="000000" w:themeColor="text1"/>
          <w:lang w:val="es-BO" w:eastAsia="es-BO"/>
        </w:rPr>
        <w:t>MOROSIDAD Y SUS PENALIDADES (MULTAS)</w:t>
      </w:r>
      <w:bookmarkEnd w:id="325"/>
      <w:bookmarkEnd w:id="326"/>
    </w:p>
    <w:p w14:paraId="6C4AD924"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themeColor="text1"/>
          <w:lang w:val="es-BO" w:eastAsia="es-BO"/>
        </w:rPr>
        <w:t>Las multas son penalidades financieras impuestas al Consultor por incumplimiento de plazos (cronograma) parciales o totales y por condiciones específicamente determinadas en el presente documento y el Contrato, las mismas serán descontadas directamente de los certificados de pago o en el certificado de liquidación final, sin necesidad de otros procedimientos. Las multas serán en la moneda estipulada en el contrato de prestación de Servicios.</w:t>
      </w:r>
    </w:p>
    <w:p w14:paraId="0E793138"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lang w:val="es-BO" w:eastAsia="es-BO"/>
        </w:rPr>
        <w:t>Las multas son aplicadas y calculadas sobre su monto total del contrato.</w:t>
      </w:r>
    </w:p>
    <w:p w14:paraId="5A61DDA0" w14:textId="66F2BAF5" w:rsidR="00E06AD6" w:rsidRPr="00E06AD6" w:rsidRDefault="00E06AD6" w:rsidP="00E06AD6">
      <w:pPr>
        <w:spacing w:line="259" w:lineRule="auto"/>
        <w:jc w:val="center"/>
        <w:rPr>
          <w:rFonts w:ascii="Tahoma" w:hAnsi="Tahoma" w:cs="Tahoma"/>
          <w:i/>
          <w:iCs/>
          <w:sz w:val="18"/>
          <w:szCs w:val="18"/>
          <w:lang w:val="es-BO" w:eastAsia="es-BO"/>
        </w:rPr>
      </w:pPr>
      <w:r w:rsidRPr="00E06AD6">
        <w:rPr>
          <w:rFonts w:ascii="Tahoma" w:eastAsia="Tahoma" w:hAnsi="Tahoma" w:cs="Tahoma"/>
          <w:i/>
          <w:iCs/>
          <w:sz w:val="18"/>
          <w:szCs w:val="18"/>
          <w:lang w:val="es-BO"/>
        </w:rPr>
        <w:t xml:space="preserve">Tabla </w:t>
      </w:r>
      <w:r w:rsidRPr="00E06AD6">
        <w:rPr>
          <w:rFonts w:ascii="Tahoma" w:eastAsia="Tahoma" w:hAnsi="Tahoma" w:cs="Tahoma"/>
          <w:i/>
          <w:iCs/>
          <w:noProof/>
          <w:sz w:val="18"/>
          <w:szCs w:val="18"/>
          <w:lang w:val="es-BO"/>
        </w:rPr>
        <w:fldChar w:fldCharType="begin"/>
      </w:r>
      <w:r w:rsidRPr="00E06AD6">
        <w:rPr>
          <w:rFonts w:ascii="Tahoma" w:eastAsia="Tahoma" w:hAnsi="Tahoma" w:cs="Tahoma"/>
          <w:i/>
          <w:iCs/>
          <w:noProof/>
          <w:sz w:val="18"/>
          <w:szCs w:val="18"/>
          <w:lang w:val="es-BO"/>
        </w:rPr>
        <w:instrText xml:space="preserve"> SEQ Tabla \* ARABIC </w:instrText>
      </w:r>
      <w:r w:rsidRPr="00E06AD6">
        <w:rPr>
          <w:rFonts w:ascii="Tahoma" w:eastAsia="Tahoma" w:hAnsi="Tahoma" w:cs="Tahoma"/>
          <w:i/>
          <w:iCs/>
          <w:noProof/>
          <w:sz w:val="18"/>
          <w:szCs w:val="18"/>
          <w:lang w:val="es-BO"/>
        </w:rPr>
        <w:fldChar w:fldCharType="separate"/>
      </w:r>
      <w:r w:rsidR="008F2E51">
        <w:rPr>
          <w:rFonts w:ascii="Tahoma" w:eastAsia="Tahoma" w:hAnsi="Tahoma" w:cs="Tahoma"/>
          <w:i/>
          <w:iCs/>
          <w:noProof/>
          <w:sz w:val="18"/>
          <w:szCs w:val="18"/>
          <w:lang w:val="es-BO"/>
        </w:rPr>
        <w:t>14</w:t>
      </w:r>
      <w:r w:rsidRPr="00E06AD6">
        <w:rPr>
          <w:rFonts w:ascii="Tahoma" w:eastAsia="Tahoma" w:hAnsi="Tahoma" w:cs="Tahoma"/>
          <w:i/>
          <w:iCs/>
          <w:noProof/>
          <w:sz w:val="18"/>
          <w:szCs w:val="18"/>
          <w:lang w:val="es-BO"/>
        </w:rPr>
        <w:fldChar w:fldCharType="end"/>
      </w:r>
      <w:r w:rsidRPr="00E06AD6">
        <w:rPr>
          <w:rFonts w:ascii="Tahoma" w:eastAsia="Tahoma" w:hAnsi="Tahoma" w:cs="Tahoma"/>
          <w:i/>
          <w:iCs/>
          <w:noProof/>
          <w:sz w:val="18"/>
          <w:szCs w:val="18"/>
          <w:lang w:val="es-BO"/>
        </w:rPr>
        <w:t>.</w:t>
      </w:r>
      <w:r w:rsidRPr="00E06AD6">
        <w:rPr>
          <w:rFonts w:ascii="Tahoma" w:eastAsia="Tahoma" w:hAnsi="Tahoma" w:cs="Tahoma"/>
          <w:i/>
          <w:iCs/>
          <w:sz w:val="18"/>
          <w:szCs w:val="18"/>
          <w:lang w:val="es-BO"/>
        </w:rPr>
        <w:t xml:space="preserve"> Cuadro de Aplicación de Penalidades</w:t>
      </w:r>
    </w:p>
    <w:tbl>
      <w:tblPr>
        <w:tblStyle w:val="Tablaconcuadrcula1"/>
        <w:tblW w:w="8849" w:type="dxa"/>
        <w:jc w:val="center"/>
        <w:tblCellMar>
          <w:top w:w="17" w:type="dxa"/>
          <w:left w:w="57" w:type="dxa"/>
          <w:bottom w:w="17" w:type="dxa"/>
          <w:right w:w="57" w:type="dxa"/>
        </w:tblCellMar>
        <w:tblLook w:val="04A0" w:firstRow="1" w:lastRow="0" w:firstColumn="1" w:lastColumn="0" w:noHBand="0" w:noVBand="1"/>
      </w:tblPr>
      <w:tblGrid>
        <w:gridCol w:w="557"/>
        <w:gridCol w:w="4669"/>
        <w:gridCol w:w="3623"/>
      </w:tblGrid>
      <w:tr w:rsidR="00E06AD6" w:rsidRPr="00E06AD6" w14:paraId="0442B898" w14:textId="77777777" w:rsidTr="009C7CAA">
        <w:trPr>
          <w:trHeight w:val="19"/>
          <w:jc w:val="center"/>
        </w:trPr>
        <w:tc>
          <w:tcPr>
            <w:tcW w:w="557" w:type="dxa"/>
            <w:shd w:val="clear" w:color="auto" w:fill="D9D9D9" w:themeFill="background1" w:themeFillShade="D9"/>
            <w:vAlign w:val="center"/>
          </w:tcPr>
          <w:p w14:paraId="77802A60" w14:textId="77777777" w:rsidR="00E06AD6" w:rsidRPr="00E06AD6" w:rsidRDefault="00E06AD6" w:rsidP="00E06AD6">
            <w:pPr>
              <w:spacing w:before="120" w:after="120" w:line="276" w:lineRule="auto"/>
              <w:contextualSpacing/>
              <w:jc w:val="center"/>
              <w:rPr>
                <w:rFonts w:ascii="Tahoma" w:hAnsi="Tahoma" w:cs="Tahoma"/>
                <w:b/>
                <w:bCs/>
                <w:color w:val="000000"/>
                <w:sz w:val="16"/>
                <w:szCs w:val="16"/>
                <w:lang w:val="es-BO" w:eastAsia="es-BO"/>
              </w:rPr>
            </w:pPr>
            <w:r w:rsidRPr="00E06AD6">
              <w:rPr>
                <w:rFonts w:ascii="Tahoma" w:hAnsi="Tahoma" w:cs="Tahoma"/>
                <w:b/>
                <w:bCs/>
                <w:color w:val="000000" w:themeColor="text1"/>
                <w:sz w:val="16"/>
                <w:szCs w:val="16"/>
                <w:lang w:val="es-BO" w:eastAsia="es-BO"/>
              </w:rPr>
              <w:t>Nº</w:t>
            </w:r>
          </w:p>
        </w:tc>
        <w:tc>
          <w:tcPr>
            <w:tcW w:w="4669" w:type="dxa"/>
            <w:shd w:val="clear" w:color="auto" w:fill="D9D9D9" w:themeFill="background1" w:themeFillShade="D9"/>
            <w:vAlign w:val="center"/>
          </w:tcPr>
          <w:p w14:paraId="0AE68A42" w14:textId="77777777" w:rsidR="00E06AD6" w:rsidRPr="00E06AD6" w:rsidRDefault="00E06AD6" w:rsidP="00E06AD6">
            <w:pPr>
              <w:spacing w:before="120" w:after="120" w:line="276" w:lineRule="auto"/>
              <w:contextualSpacing/>
              <w:jc w:val="center"/>
              <w:rPr>
                <w:rFonts w:ascii="Tahoma" w:hAnsi="Tahoma" w:cs="Tahoma"/>
                <w:b/>
                <w:color w:val="000000"/>
                <w:sz w:val="16"/>
                <w:szCs w:val="16"/>
                <w:lang w:val="es-BO" w:eastAsia="es-BO"/>
              </w:rPr>
            </w:pPr>
            <w:r w:rsidRPr="00E06AD6">
              <w:rPr>
                <w:rFonts w:ascii="Tahoma" w:hAnsi="Tahoma" w:cs="Tahoma"/>
                <w:b/>
                <w:color w:val="000000"/>
                <w:sz w:val="16"/>
                <w:szCs w:val="16"/>
                <w:lang w:val="es-BO" w:eastAsia="es-BO"/>
              </w:rPr>
              <w:t>SUPUESTOS DE APLICACIÓN DE PENALIDAD</w:t>
            </w:r>
          </w:p>
        </w:tc>
        <w:tc>
          <w:tcPr>
            <w:tcW w:w="3623" w:type="dxa"/>
            <w:shd w:val="clear" w:color="auto" w:fill="D9D9D9" w:themeFill="background1" w:themeFillShade="D9"/>
            <w:vAlign w:val="center"/>
          </w:tcPr>
          <w:p w14:paraId="4952B050" w14:textId="77777777" w:rsidR="00E06AD6" w:rsidRPr="00E06AD6" w:rsidRDefault="00E06AD6" w:rsidP="00E06AD6">
            <w:pPr>
              <w:spacing w:before="120" w:after="120" w:line="276" w:lineRule="auto"/>
              <w:contextualSpacing/>
              <w:jc w:val="center"/>
              <w:rPr>
                <w:rFonts w:ascii="Tahoma" w:hAnsi="Tahoma" w:cs="Tahoma"/>
                <w:b/>
                <w:color w:val="000000"/>
                <w:sz w:val="16"/>
                <w:szCs w:val="16"/>
                <w:lang w:val="es-BO" w:eastAsia="es-BO"/>
              </w:rPr>
            </w:pPr>
            <w:r w:rsidRPr="00E06AD6">
              <w:rPr>
                <w:rFonts w:ascii="Tahoma" w:hAnsi="Tahoma" w:cs="Tahoma"/>
                <w:b/>
                <w:color w:val="000000"/>
                <w:sz w:val="16"/>
                <w:szCs w:val="16"/>
                <w:lang w:val="es-BO" w:eastAsia="es-BO"/>
              </w:rPr>
              <w:t>FORMA DE CÁLCULO DE LA MULTA POR DÍA CALENDARIO DE ATRASO</w:t>
            </w:r>
          </w:p>
        </w:tc>
      </w:tr>
      <w:tr w:rsidR="00E06AD6" w:rsidRPr="00E06AD6" w14:paraId="409CA2EA" w14:textId="77777777" w:rsidTr="009C7CAA">
        <w:trPr>
          <w:trHeight w:val="19"/>
          <w:jc w:val="center"/>
        </w:trPr>
        <w:tc>
          <w:tcPr>
            <w:tcW w:w="557" w:type="dxa"/>
          </w:tcPr>
          <w:p w14:paraId="0EB0564B" w14:textId="77777777" w:rsidR="00E06AD6" w:rsidRPr="00E06AD6" w:rsidRDefault="00E06AD6" w:rsidP="00E06AD6">
            <w:pPr>
              <w:spacing w:before="120" w:after="120" w:line="276" w:lineRule="auto"/>
              <w:contextualSpacing/>
              <w:jc w:val="center"/>
              <w:rPr>
                <w:rFonts w:ascii="Tahoma" w:hAnsi="Tahoma" w:cs="Tahoma"/>
                <w:color w:val="000000"/>
                <w:sz w:val="16"/>
                <w:szCs w:val="16"/>
                <w:lang w:val="es-BO" w:eastAsia="es-BO"/>
              </w:rPr>
            </w:pPr>
            <w:r w:rsidRPr="00E06AD6">
              <w:rPr>
                <w:rFonts w:ascii="Tahoma" w:hAnsi="Tahoma" w:cs="Tahoma"/>
                <w:color w:val="000000"/>
                <w:sz w:val="16"/>
                <w:szCs w:val="16"/>
                <w:lang w:val="es-BO" w:eastAsia="es-BO"/>
              </w:rPr>
              <w:t>1</w:t>
            </w:r>
          </w:p>
        </w:tc>
        <w:tc>
          <w:tcPr>
            <w:tcW w:w="4669" w:type="dxa"/>
          </w:tcPr>
          <w:p w14:paraId="1DEB4221" w14:textId="77777777" w:rsidR="00E06AD6" w:rsidRPr="00E06AD6" w:rsidRDefault="00E06AD6" w:rsidP="0028113D">
            <w:pPr>
              <w:numPr>
                <w:ilvl w:val="0"/>
                <w:numId w:val="60"/>
              </w:numPr>
              <w:spacing w:before="120" w:after="120" w:line="276" w:lineRule="auto"/>
              <w:ind w:left="176" w:right="-20" w:hanging="182"/>
              <w:contextualSpacing/>
              <w:jc w:val="both"/>
              <w:textAlignment w:val="baseline"/>
              <w:rPr>
                <w:rFonts w:ascii="Tahoma" w:hAnsi="Tahoma" w:cs="Tahoma"/>
                <w:color w:val="000000"/>
                <w:sz w:val="16"/>
                <w:szCs w:val="16"/>
                <w:lang w:val="es-BO" w:eastAsia="es-BO"/>
              </w:rPr>
            </w:pPr>
            <w:r w:rsidRPr="00E06AD6">
              <w:rPr>
                <w:rFonts w:ascii="Tahoma" w:hAnsi="Tahoma" w:cs="Tahoma"/>
                <w:color w:val="000000"/>
                <w:sz w:val="16"/>
                <w:szCs w:val="16"/>
                <w:lang w:val="es-BO" w:eastAsia="es-BO"/>
              </w:rPr>
              <w:t>Cuando el Consultor no entrega y/o son rechazados los Productos establecidos dentro de los plazos previstos y/o según lo establecido en el cronograma vigente.</w:t>
            </w:r>
          </w:p>
          <w:p w14:paraId="6554BF62" w14:textId="77777777" w:rsidR="00E06AD6" w:rsidRPr="00E06AD6" w:rsidRDefault="00E06AD6" w:rsidP="0028113D">
            <w:pPr>
              <w:numPr>
                <w:ilvl w:val="0"/>
                <w:numId w:val="60"/>
              </w:numPr>
              <w:spacing w:before="120" w:after="120" w:line="276" w:lineRule="auto"/>
              <w:ind w:left="176" w:right="-20" w:hanging="182"/>
              <w:contextualSpacing/>
              <w:jc w:val="both"/>
              <w:textAlignment w:val="baseline"/>
              <w:rPr>
                <w:rFonts w:ascii="Tahoma" w:hAnsi="Tahoma" w:cs="Tahoma"/>
                <w:color w:val="000000"/>
                <w:sz w:val="16"/>
                <w:szCs w:val="16"/>
                <w:lang w:val="es-BO" w:eastAsia="es-BO"/>
              </w:rPr>
            </w:pPr>
            <w:r w:rsidRPr="00E06AD6">
              <w:rPr>
                <w:rFonts w:ascii="Tahoma" w:hAnsi="Tahoma" w:cs="Tahoma"/>
                <w:color w:val="000000"/>
                <w:sz w:val="16"/>
                <w:szCs w:val="16"/>
                <w:lang w:val="es-BO" w:eastAsia="es-BO"/>
              </w:rPr>
              <w:t>Por entregar el (los) informe(s) incompleto(s) y/o pertenecientes a otro proyecto, dicho informe se devolverá al Consultor y se considerará como NO PRESENTADO.</w:t>
            </w:r>
          </w:p>
          <w:p w14:paraId="7F3EF2CE" w14:textId="77777777" w:rsidR="00E06AD6" w:rsidRPr="00E06AD6" w:rsidRDefault="00E06AD6" w:rsidP="00E06AD6">
            <w:pPr>
              <w:spacing w:before="120" w:after="120" w:line="276" w:lineRule="auto"/>
              <w:contextualSpacing/>
              <w:jc w:val="both"/>
              <w:textAlignment w:val="baseline"/>
              <w:rPr>
                <w:rFonts w:ascii="Tahoma" w:hAnsi="Tahoma" w:cs="Tahoma"/>
                <w:color w:val="000000"/>
                <w:sz w:val="16"/>
                <w:szCs w:val="16"/>
                <w:lang w:val="es-BO" w:eastAsia="es-BO"/>
              </w:rPr>
            </w:pPr>
            <w:r w:rsidRPr="00E06AD6">
              <w:rPr>
                <w:rFonts w:ascii="Tahoma" w:hAnsi="Tahoma" w:cs="Tahoma"/>
                <w:color w:val="000000"/>
                <w:sz w:val="16"/>
                <w:szCs w:val="16"/>
                <w:lang w:val="es-BO" w:eastAsia="es-BO"/>
              </w:rPr>
              <w:t xml:space="preserve">** Aplicado para informe inicial y productos </w:t>
            </w:r>
          </w:p>
        </w:tc>
        <w:tc>
          <w:tcPr>
            <w:tcW w:w="3623" w:type="dxa"/>
          </w:tcPr>
          <w:p w14:paraId="2CF5D1BB" w14:textId="77777777" w:rsidR="00E06AD6" w:rsidRPr="00E06AD6" w:rsidRDefault="00E06AD6" w:rsidP="0028113D">
            <w:pPr>
              <w:numPr>
                <w:ilvl w:val="0"/>
                <w:numId w:val="60"/>
              </w:numPr>
              <w:spacing w:before="120" w:after="120" w:line="276" w:lineRule="auto"/>
              <w:ind w:left="176" w:right="-20" w:hanging="182"/>
              <w:contextualSpacing/>
              <w:jc w:val="both"/>
              <w:textAlignment w:val="baseline"/>
              <w:rPr>
                <w:rFonts w:ascii="Tahoma" w:hAnsi="Tahoma" w:cs="Tahoma"/>
                <w:color w:val="000000"/>
                <w:sz w:val="16"/>
                <w:szCs w:val="16"/>
                <w:lang w:val="es-BO" w:eastAsia="es-BO"/>
              </w:rPr>
            </w:pPr>
            <w:r w:rsidRPr="00E06AD6">
              <w:rPr>
                <w:rFonts w:ascii="Tahoma" w:hAnsi="Tahoma" w:cs="Tahoma"/>
                <w:color w:val="000000"/>
                <w:sz w:val="16"/>
                <w:szCs w:val="16"/>
                <w:lang w:val="es-BO" w:eastAsia="es-BO"/>
              </w:rPr>
              <w:t>1 por 1.000 del monto total del contrato, por cada día de atraso desde el día 1 hasta el día 30 de atraso.</w:t>
            </w:r>
          </w:p>
          <w:p w14:paraId="6D7BC760" w14:textId="77777777" w:rsidR="00E06AD6" w:rsidRPr="00E06AD6" w:rsidRDefault="00E06AD6" w:rsidP="0028113D">
            <w:pPr>
              <w:numPr>
                <w:ilvl w:val="0"/>
                <w:numId w:val="60"/>
              </w:numPr>
              <w:spacing w:before="120" w:after="120" w:line="276" w:lineRule="auto"/>
              <w:ind w:left="176" w:right="-20" w:hanging="182"/>
              <w:contextualSpacing/>
              <w:jc w:val="both"/>
              <w:textAlignment w:val="baseline"/>
              <w:rPr>
                <w:rFonts w:ascii="Tahoma" w:hAnsi="Tahoma" w:cs="Tahoma"/>
                <w:color w:val="000000"/>
                <w:sz w:val="16"/>
                <w:szCs w:val="16"/>
                <w:lang w:val="es-BO" w:eastAsia="es-BO"/>
              </w:rPr>
            </w:pPr>
            <w:r w:rsidRPr="00E06AD6">
              <w:rPr>
                <w:rFonts w:ascii="Tahoma" w:hAnsi="Tahoma" w:cs="Tahoma"/>
                <w:color w:val="000000"/>
                <w:sz w:val="16"/>
                <w:szCs w:val="16"/>
                <w:lang w:val="es-BO" w:eastAsia="es-BO"/>
              </w:rPr>
              <w:t>2 por 1.000 del monto total del contrato, por cada día de atraso desde el día 31 en adelante.</w:t>
            </w:r>
          </w:p>
        </w:tc>
      </w:tr>
      <w:tr w:rsidR="00E06AD6" w:rsidRPr="00E06AD6" w14:paraId="0D948B34" w14:textId="77777777" w:rsidTr="009C7CAA">
        <w:trPr>
          <w:trHeight w:val="19"/>
          <w:jc w:val="center"/>
        </w:trPr>
        <w:tc>
          <w:tcPr>
            <w:tcW w:w="557" w:type="dxa"/>
          </w:tcPr>
          <w:p w14:paraId="5422BA5B" w14:textId="77777777" w:rsidR="00E06AD6" w:rsidRPr="00E06AD6" w:rsidRDefault="00E06AD6" w:rsidP="00E06AD6">
            <w:pPr>
              <w:spacing w:before="120" w:after="120" w:line="276" w:lineRule="auto"/>
              <w:contextualSpacing/>
              <w:jc w:val="center"/>
              <w:rPr>
                <w:rFonts w:ascii="Tahoma" w:hAnsi="Tahoma" w:cs="Tahoma"/>
                <w:color w:val="000000"/>
                <w:sz w:val="16"/>
                <w:szCs w:val="16"/>
                <w:lang w:val="es-BO" w:eastAsia="es-BO"/>
              </w:rPr>
            </w:pPr>
            <w:r w:rsidRPr="00E06AD6">
              <w:rPr>
                <w:rFonts w:ascii="Tahoma" w:hAnsi="Tahoma" w:cs="Tahoma"/>
                <w:color w:val="000000"/>
                <w:sz w:val="16"/>
                <w:szCs w:val="16"/>
                <w:lang w:val="es-BO" w:eastAsia="es-BO"/>
              </w:rPr>
              <w:t>2</w:t>
            </w:r>
          </w:p>
        </w:tc>
        <w:tc>
          <w:tcPr>
            <w:tcW w:w="4669" w:type="dxa"/>
          </w:tcPr>
          <w:p w14:paraId="53541C9C" w14:textId="77777777" w:rsidR="00E06AD6" w:rsidRPr="00E06AD6" w:rsidRDefault="00E06AD6" w:rsidP="0028113D">
            <w:pPr>
              <w:numPr>
                <w:ilvl w:val="0"/>
                <w:numId w:val="60"/>
              </w:numPr>
              <w:spacing w:before="120" w:after="120" w:line="276" w:lineRule="auto"/>
              <w:ind w:left="176" w:right="-20" w:hanging="182"/>
              <w:contextualSpacing/>
              <w:jc w:val="both"/>
              <w:textAlignment w:val="baseline"/>
              <w:rPr>
                <w:rFonts w:ascii="Tahoma" w:hAnsi="Tahoma" w:cs="Tahoma"/>
                <w:color w:val="000000"/>
                <w:sz w:val="16"/>
                <w:szCs w:val="16"/>
                <w:lang w:val="es-BO" w:eastAsia="es-BO"/>
              </w:rPr>
            </w:pPr>
            <w:r w:rsidRPr="00E06AD6">
              <w:rPr>
                <w:rFonts w:ascii="Tahoma" w:hAnsi="Tahoma" w:cs="Tahoma"/>
                <w:color w:val="000000"/>
                <w:sz w:val="16"/>
                <w:szCs w:val="16"/>
                <w:lang w:val="es-BO" w:eastAsia="es-BO"/>
              </w:rPr>
              <w:t>Cuando el Consultor no entrega y/o son rechazados los Informes Mensual, Especiales o Específicos dentro los plazos previstos y/o según lo establecido en el cronograma vigente.</w:t>
            </w:r>
          </w:p>
        </w:tc>
        <w:tc>
          <w:tcPr>
            <w:tcW w:w="3623" w:type="dxa"/>
          </w:tcPr>
          <w:p w14:paraId="5CDA678F" w14:textId="77777777" w:rsidR="00E06AD6" w:rsidRPr="00E06AD6" w:rsidRDefault="00E06AD6" w:rsidP="0028113D">
            <w:pPr>
              <w:numPr>
                <w:ilvl w:val="0"/>
                <w:numId w:val="60"/>
              </w:numPr>
              <w:spacing w:before="120" w:after="120" w:line="276" w:lineRule="auto"/>
              <w:ind w:left="176" w:right="-20" w:hanging="182"/>
              <w:contextualSpacing/>
              <w:jc w:val="both"/>
              <w:textAlignment w:val="baseline"/>
              <w:rPr>
                <w:rFonts w:ascii="Tahoma" w:hAnsi="Tahoma" w:cs="Tahoma"/>
                <w:color w:val="000000"/>
                <w:sz w:val="16"/>
                <w:szCs w:val="16"/>
                <w:lang w:val="es-BO" w:eastAsia="es-BO"/>
              </w:rPr>
            </w:pPr>
            <w:r w:rsidRPr="00E06AD6">
              <w:rPr>
                <w:rFonts w:ascii="Tahoma" w:hAnsi="Tahoma" w:cs="Tahoma"/>
                <w:color w:val="000000"/>
                <w:sz w:val="16"/>
                <w:szCs w:val="16"/>
                <w:lang w:val="es-BO" w:eastAsia="es-BO"/>
              </w:rPr>
              <w:t>0.5 por 1.000 del monto total del contrato, por cada día de atraso desde el día 1 hasta el día 15 de atraso.</w:t>
            </w:r>
          </w:p>
          <w:p w14:paraId="41C3BF74" w14:textId="77777777" w:rsidR="00E06AD6" w:rsidRPr="00E06AD6" w:rsidRDefault="00E06AD6" w:rsidP="0028113D">
            <w:pPr>
              <w:numPr>
                <w:ilvl w:val="0"/>
                <w:numId w:val="60"/>
              </w:numPr>
              <w:spacing w:before="120" w:after="120" w:line="276" w:lineRule="auto"/>
              <w:ind w:left="176" w:right="-20" w:hanging="182"/>
              <w:contextualSpacing/>
              <w:jc w:val="both"/>
              <w:textAlignment w:val="baseline"/>
              <w:rPr>
                <w:rFonts w:ascii="Tahoma" w:hAnsi="Tahoma" w:cs="Tahoma"/>
                <w:color w:val="000000"/>
                <w:sz w:val="16"/>
                <w:szCs w:val="16"/>
                <w:lang w:val="es-BO" w:eastAsia="es-BO"/>
              </w:rPr>
            </w:pPr>
            <w:r w:rsidRPr="00E06AD6">
              <w:rPr>
                <w:rFonts w:ascii="Tahoma" w:hAnsi="Tahoma" w:cs="Tahoma"/>
                <w:color w:val="000000"/>
                <w:sz w:val="16"/>
                <w:szCs w:val="16"/>
                <w:lang w:val="es-BO" w:eastAsia="es-BO"/>
              </w:rPr>
              <w:t>1 por 1.000 del monto total del contrato, por cada día de atraso desde el día 16 en adelante.</w:t>
            </w:r>
          </w:p>
        </w:tc>
      </w:tr>
      <w:tr w:rsidR="00E06AD6" w:rsidRPr="00E06AD6" w14:paraId="34D87814" w14:textId="77777777" w:rsidTr="009C7CAA">
        <w:trPr>
          <w:trHeight w:val="19"/>
          <w:jc w:val="center"/>
        </w:trPr>
        <w:tc>
          <w:tcPr>
            <w:tcW w:w="557" w:type="dxa"/>
          </w:tcPr>
          <w:p w14:paraId="16ACF700" w14:textId="77777777" w:rsidR="00E06AD6" w:rsidRPr="00E06AD6" w:rsidRDefault="00E06AD6" w:rsidP="00E06AD6">
            <w:pPr>
              <w:spacing w:before="120" w:after="120" w:line="276" w:lineRule="auto"/>
              <w:contextualSpacing/>
              <w:jc w:val="center"/>
              <w:rPr>
                <w:rFonts w:ascii="Tahoma" w:hAnsi="Tahoma" w:cs="Tahoma"/>
                <w:color w:val="000000"/>
                <w:sz w:val="16"/>
                <w:szCs w:val="16"/>
                <w:lang w:val="es-BO" w:eastAsia="es-BO"/>
              </w:rPr>
            </w:pPr>
            <w:r w:rsidRPr="00E06AD6">
              <w:rPr>
                <w:rFonts w:ascii="Tahoma" w:hAnsi="Tahoma" w:cs="Tahoma"/>
                <w:color w:val="000000"/>
                <w:sz w:val="16"/>
                <w:szCs w:val="16"/>
                <w:lang w:val="es-BO" w:eastAsia="es-BO"/>
              </w:rPr>
              <w:t>3</w:t>
            </w:r>
          </w:p>
        </w:tc>
        <w:tc>
          <w:tcPr>
            <w:tcW w:w="4669" w:type="dxa"/>
          </w:tcPr>
          <w:p w14:paraId="048C7BD1" w14:textId="77777777" w:rsidR="00E06AD6" w:rsidRPr="00E06AD6" w:rsidRDefault="00E06AD6" w:rsidP="0028113D">
            <w:pPr>
              <w:numPr>
                <w:ilvl w:val="0"/>
                <w:numId w:val="60"/>
              </w:numPr>
              <w:spacing w:before="120" w:after="120" w:line="276" w:lineRule="auto"/>
              <w:ind w:left="176" w:right="-20" w:hanging="182"/>
              <w:contextualSpacing/>
              <w:jc w:val="both"/>
              <w:textAlignment w:val="baseline"/>
              <w:rPr>
                <w:rFonts w:ascii="Tahoma" w:hAnsi="Tahoma" w:cs="Tahoma"/>
                <w:color w:val="000000"/>
                <w:sz w:val="16"/>
                <w:szCs w:val="16"/>
                <w:lang w:val="es-BO" w:eastAsia="es-BO"/>
              </w:rPr>
            </w:pPr>
            <w:r w:rsidRPr="00E06AD6">
              <w:rPr>
                <w:rFonts w:ascii="Tahoma" w:hAnsi="Tahoma" w:cs="Tahoma"/>
                <w:color w:val="000000"/>
                <w:sz w:val="16"/>
                <w:szCs w:val="16"/>
                <w:lang w:val="es-BO" w:eastAsia="es-BO"/>
              </w:rPr>
              <w:t>Ausencia injustificada de personal propuesto, en el plazo previsto.</w:t>
            </w:r>
          </w:p>
          <w:p w14:paraId="1C76B8FA" w14:textId="77777777" w:rsidR="00E06AD6" w:rsidRPr="00E06AD6" w:rsidRDefault="00E06AD6" w:rsidP="0028113D">
            <w:pPr>
              <w:numPr>
                <w:ilvl w:val="0"/>
                <w:numId w:val="60"/>
              </w:numPr>
              <w:spacing w:before="120" w:after="120" w:line="276" w:lineRule="auto"/>
              <w:ind w:left="176" w:right="-20" w:hanging="182"/>
              <w:contextualSpacing/>
              <w:jc w:val="both"/>
              <w:textAlignment w:val="baseline"/>
              <w:rPr>
                <w:rFonts w:ascii="Tahoma" w:hAnsi="Tahoma" w:cs="Tahoma"/>
                <w:color w:val="000000"/>
                <w:sz w:val="16"/>
                <w:szCs w:val="16"/>
                <w:lang w:val="es-BO" w:eastAsia="es-BO"/>
              </w:rPr>
            </w:pPr>
            <w:r w:rsidRPr="00E06AD6">
              <w:rPr>
                <w:rFonts w:ascii="Tahoma" w:hAnsi="Tahoma" w:cs="Tahoma"/>
                <w:color w:val="000000"/>
                <w:sz w:val="16"/>
                <w:szCs w:val="16"/>
                <w:lang w:val="es-BO" w:eastAsia="es-BO"/>
              </w:rPr>
              <w:t>No contar con el personal mínimo exigido para el cumplimiento del servicio de consultoría por más de 15 días dentro los plazos previstos y/o según lo establecido en el cronograma vigente.</w:t>
            </w:r>
          </w:p>
        </w:tc>
        <w:tc>
          <w:tcPr>
            <w:tcW w:w="3623" w:type="dxa"/>
          </w:tcPr>
          <w:p w14:paraId="11A2FD34" w14:textId="77777777" w:rsidR="00E06AD6" w:rsidRPr="00E06AD6" w:rsidRDefault="00E06AD6" w:rsidP="0028113D">
            <w:pPr>
              <w:numPr>
                <w:ilvl w:val="0"/>
                <w:numId w:val="60"/>
              </w:numPr>
              <w:spacing w:before="120" w:after="120" w:line="276" w:lineRule="auto"/>
              <w:ind w:left="176" w:right="-20" w:hanging="182"/>
              <w:contextualSpacing/>
              <w:jc w:val="both"/>
              <w:textAlignment w:val="baseline"/>
              <w:rPr>
                <w:rFonts w:ascii="Tahoma" w:hAnsi="Tahoma" w:cs="Tahoma"/>
                <w:color w:val="000000"/>
                <w:sz w:val="16"/>
                <w:szCs w:val="16"/>
                <w:lang w:val="es-BO" w:eastAsia="es-BO"/>
              </w:rPr>
            </w:pPr>
            <w:r w:rsidRPr="00E06AD6">
              <w:rPr>
                <w:rFonts w:ascii="Tahoma" w:hAnsi="Tahoma" w:cs="Tahoma"/>
                <w:color w:val="000000"/>
                <w:sz w:val="16"/>
                <w:szCs w:val="16"/>
                <w:lang w:val="es-BO" w:eastAsia="es-BO"/>
              </w:rPr>
              <w:t>0.5 por 1.000 del monto total del contrato, por cada día de atraso desde el día 16 en adelante.</w:t>
            </w:r>
          </w:p>
        </w:tc>
      </w:tr>
    </w:tbl>
    <w:p w14:paraId="6F8355FA" w14:textId="77777777" w:rsidR="00E06AD6" w:rsidRPr="00E06AD6" w:rsidRDefault="00E06AD6" w:rsidP="00E06AD6">
      <w:pPr>
        <w:spacing w:before="240" w:after="120" w:line="276" w:lineRule="auto"/>
        <w:jc w:val="both"/>
        <w:rPr>
          <w:rFonts w:ascii="Tahoma" w:hAnsi="Tahoma" w:cs="Tahoma"/>
          <w:color w:val="000000"/>
          <w:lang w:val="es-BO" w:eastAsia="es-BO"/>
        </w:rPr>
      </w:pPr>
      <w:r w:rsidRPr="00E06AD6">
        <w:rPr>
          <w:rFonts w:ascii="Tahoma" w:hAnsi="Tahoma" w:cs="Tahoma"/>
          <w:color w:val="000000"/>
          <w:lang w:val="es-BO" w:eastAsia="es-BO"/>
        </w:rPr>
        <w:lastRenderedPageBreak/>
        <w:t>Las multas se determinarán por día de retraso a partir del día siguiente al vencimiento de entrega y para el cálculo se contarán todos los días calendario, es decir incluidos sábados, domingos y días feriados.</w:t>
      </w:r>
    </w:p>
    <w:p w14:paraId="1C86594D"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themeColor="text1"/>
          <w:lang w:val="es-BO" w:eastAsia="es-BO"/>
        </w:rPr>
        <w:t>De establecer la Supervisión que por la aplicación de multas por moras se ha llegado al límite del diez por ciento (10%) del monto total del contrato, ENDE podrá iniciar el proceso de resolución del contrato.</w:t>
      </w:r>
    </w:p>
    <w:p w14:paraId="691C8DA7"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themeColor="text1"/>
          <w:lang w:val="es-BO" w:eastAsia="es-BO"/>
        </w:rPr>
        <w:t>Las multas serán cobradas mediante descuentos establecidos expresamente por la Supervisión, en base al informe específico y documentado que formulará el mismo. Estas multas se podrán cobran en los Certificados de pago o en el Certificado de Liquidación Final, sin perjuicio de que ENDE ejecute la Garantía de Cumplimiento de Contrato y proceda al resarcimiento de daños y perjuicios por medio de la acción coactiva fiscal por la naturaleza del Contrato, conforme lo establecido en el Artículo 47 de la Ley N° 1178.</w:t>
      </w:r>
    </w:p>
    <w:p w14:paraId="07731FBB" w14:textId="77777777" w:rsidR="00E06AD6" w:rsidRPr="00E06AD6" w:rsidRDefault="00E06AD6" w:rsidP="00E06AD6">
      <w:pPr>
        <w:spacing w:before="120" w:after="120" w:line="276" w:lineRule="auto"/>
        <w:jc w:val="both"/>
        <w:rPr>
          <w:rFonts w:ascii="Tahoma" w:hAnsi="Tahoma" w:cs="Tahoma"/>
          <w:color w:val="000000"/>
          <w:lang w:val="es-BO" w:eastAsia="es-BO"/>
        </w:rPr>
      </w:pPr>
      <w:r w:rsidRPr="00E06AD6">
        <w:rPr>
          <w:rFonts w:ascii="Tahoma" w:hAnsi="Tahoma" w:cs="Tahoma"/>
          <w:color w:val="000000" w:themeColor="text1"/>
          <w:lang w:val="es-BO" w:eastAsia="es-BO"/>
        </w:rPr>
        <w:t>La imposición de penalizaciones o pérdida de garantías, no excluye la indemnización de daños y perjuicios que pueda tener derecho ENDE.</w:t>
      </w:r>
    </w:p>
    <w:p w14:paraId="6694F72A" w14:textId="33E57C52" w:rsidR="00E06AD6" w:rsidRPr="00D372CD" w:rsidRDefault="00E06AD6" w:rsidP="0028113D">
      <w:pPr>
        <w:pStyle w:val="Prrafodelista"/>
        <w:numPr>
          <w:ilvl w:val="1"/>
          <w:numId w:val="99"/>
        </w:numPr>
        <w:spacing w:after="160" w:line="259" w:lineRule="auto"/>
        <w:contextualSpacing/>
        <w:jc w:val="both"/>
        <w:outlineLvl w:val="1"/>
        <w:rPr>
          <w:rFonts w:ascii="Tahoma" w:hAnsi="Tahoma" w:cs="Tahoma"/>
          <w:b/>
          <w:bCs/>
          <w:color w:val="000000" w:themeColor="text1"/>
          <w:lang w:val="es-BO" w:eastAsia="es-BO"/>
        </w:rPr>
      </w:pPr>
      <w:bookmarkStart w:id="327" w:name="_Toc188351843"/>
      <w:bookmarkStart w:id="328" w:name="_Toc190787279"/>
      <w:bookmarkStart w:id="329" w:name="_Toc165024277"/>
      <w:r w:rsidRPr="00D372CD">
        <w:rPr>
          <w:rFonts w:ascii="Tahoma" w:hAnsi="Tahoma" w:cs="Tahoma"/>
          <w:b/>
          <w:bCs/>
          <w:color w:val="000000" w:themeColor="text1"/>
          <w:lang w:val="es-BO" w:eastAsia="es-BO"/>
        </w:rPr>
        <w:t>PERSONAL, EQUIPOS, MATERIALES Y OTROS</w:t>
      </w:r>
      <w:bookmarkEnd w:id="327"/>
      <w:bookmarkEnd w:id="328"/>
    </w:p>
    <w:p w14:paraId="7BDAE2DE"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hAnsi="Tahoma" w:cs="Tahoma"/>
          <w:color w:val="000000" w:themeColor="text1"/>
          <w:lang w:val="es-BO" w:eastAsia="es-BO"/>
        </w:rPr>
        <w:t>El Consultor se hará cargo de los gastos de seguros contra todo riesgo de accidente para el personal, equipo de protección personal, materiales y otros seguros necesarios para desarrollar el servicio que no hayan sido incluidos en los Términos de Referencia.</w:t>
      </w:r>
    </w:p>
    <w:p w14:paraId="173E4BF9" w14:textId="77777777" w:rsidR="00E06AD6" w:rsidRPr="00E06AD6" w:rsidRDefault="00E06AD6" w:rsidP="00E06AD6">
      <w:pPr>
        <w:spacing w:before="120" w:after="120" w:line="276"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será responsable de las instalaciones, suministro de movilidades, personal, equipos, equipo de primeros auxilios (Botiquín completo) para los viajes de campo, materiales e insumos u otros que se requieran para un correcto cumplimiento del alcance según lo establecido en estos Términos de Referencia.</w:t>
      </w:r>
    </w:p>
    <w:p w14:paraId="4BF54388" w14:textId="77777777" w:rsidR="00E06AD6" w:rsidRPr="00E06AD6" w:rsidRDefault="00E06AD6" w:rsidP="00E06AD6">
      <w:pPr>
        <w:spacing w:before="120" w:after="120" w:line="276" w:lineRule="auto"/>
        <w:jc w:val="both"/>
        <w:rPr>
          <w:rFonts w:ascii="Tahoma" w:hAnsi="Tahoma" w:cs="Tahoma"/>
          <w:color w:val="000000" w:themeColor="text1"/>
          <w:lang w:val="es-BO" w:eastAsia="es-BO"/>
        </w:rPr>
      </w:pPr>
      <w:r w:rsidRPr="00E06AD6">
        <w:rPr>
          <w:rFonts w:ascii="Tahoma" w:eastAsia="Tahoma" w:hAnsi="Tahoma" w:cs="Tahoma"/>
          <w:color w:val="000000" w:themeColor="text1"/>
          <w:lang w:val="es-BO"/>
        </w:rPr>
        <w:t>El Consultor deberá contar mínimamente con cinco movilidades todo terreno para desplazamiento durante sus actividades.</w:t>
      </w:r>
    </w:p>
    <w:p w14:paraId="1B2C9B77" w14:textId="4EA9C891" w:rsidR="00E06AD6" w:rsidRPr="00D372CD" w:rsidRDefault="00E06AD6" w:rsidP="0028113D">
      <w:pPr>
        <w:pStyle w:val="Prrafodelista"/>
        <w:numPr>
          <w:ilvl w:val="2"/>
          <w:numId w:val="99"/>
        </w:numPr>
        <w:spacing w:after="160" w:line="259" w:lineRule="auto"/>
        <w:contextualSpacing/>
        <w:jc w:val="both"/>
        <w:outlineLvl w:val="2"/>
        <w:rPr>
          <w:rFonts w:ascii="Tahoma" w:hAnsi="Tahoma" w:cs="Tahoma"/>
          <w:b/>
          <w:bCs/>
          <w:color w:val="000000" w:themeColor="text1"/>
          <w:lang w:val="es-BO" w:eastAsia="es-BO"/>
        </w:rPr>
      </w:pPr>
      <w:bookmarkStart w:id="330" w:name="_Toc188351844"/>
      <w:bookmarkStart w:id="331" w:name="_Toc190787280"/>
      <w:r w:rsidRPr="00D372CD">
        <w:rPr>
          <w:rFonts w:ascii="Tahoma" w:hAnsi="Tahoma" w:cs="Tahoma"/>
          <w:b/>
          <w:bCs/>
          <w:color w:val="000000" w:themeColor="text1"/>
          <w:lang w:val="es-BO" w:eastAsia="es-BO"/>
        </w:rPr>
        <w:t>Normativas de Seguridad y Medio Ambiente</w:t>
      </w:r>
      <w:bookmarkEnd w:id="329"/>
      <w:bookmarkEnd w:id="330"/>
      <w:bookmarkEnd w:id="331"/>
    </w:p>
    <w:p w14:paraId="1954DCA7"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El Consultor, para el desarrollo de todas sus actividades, deberá garantizar que el personal de su dependencia (incluyendo subcontratistas) cuente con ropa de trabajo y equipo de protección personal y otros implementos en cumplimiento de la Ley 16998 (Ley General de Higiene y Seguridad Ocupacional y Bienestar y toda la normativa referente al aspecto laboral aplicable vigente. Aspecto que será verificado en los informes mensuales.</w:t>
      </w:r>
    </w:p>
    <w:p w14:paraId="67A1C3E3"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Asimismo, se exigirá al Consultor el cumplimiento de la Norma Técnica de Seguridad NTS 014/2023 “Ropa de Trabajo y Equipos de Protección Personal” y la Resolución Ministerial N°527/09, emitidas por el Ministerio de Trabajo, Empleo y Previsión Social, la misma que reglamenta el procedimiento de dotación de ropa de trabajo y equipos de protección contra riesgos ocupacionales para las funciones que desempeñan las trabajadoras y los trabajadores. En ese sentido antes de la cancelación del primer certificado de pago, se verificará la dotación de ropa de trabajo y los EPPs respectivos al personal.</w:t>
      </w:r>
    </w:p>
    <w:p w14:paraId="43E4D7C5"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Por otra parte, el Consultor garantizará que todo su personal (incluyendo subcontratistas) cumpla con el cuidado del medio ambiente según lo estipulado en la Ley 1333 y sus reglamentos, así como con los requisitos legales aplicables a la actividad en materia de seguridad, salud ocupacional y medio ambiente.</w:t>
      </w:r>
    </w:p>
    <w:p w14:paraId="3D368785" w14:textId="77777777" w:rsidR="00E06AD6" w:rsidRPr="00E06AD6" w:rsidRDefault="00E06AD6" w:rsidP="00E06AD6">
      <w:pPr>
        <w:spacing w:after="120" w:line="259" w:lineRule="auto"/>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Para verificar el cumplimiento de los casos antes mencionados, la Supervisión podrá hacer el seguimiento correspondiente en cualquier momento.</w:t>
      </w:r>
    </w:p>
    <w:p w14:paraId="6FF9C2D2" w14:textId="77777777" w:rsidR="00E06AD6" w:rsidRPr="00E06AD6" w:rsidRDefault="00E06AD6" w:rsidP="00E06AD6">
      <w:pPr>
        <w:spacing w:after="120" w:line="259" w:lineRule="auto"/>
        <w:jc w:val="both"/>
        <w:rPr>
          <w:rFonts w:ascii="Tahoma" w:eastAsia="Verdana" w:hAnsi="Tahoma" w:cs="Tahoma"/>
          <w:color w:val="000000" w:themeColor="text1"/>
          <w:lang w:val="es-BO"/>
        </w:rPr>
      </w:pPr>
      <w:r w:rsidRPr="00E06AD6">
        <w:rPr>
          <w:rFonts w:ascii="Tahoma" w:eastAsia="Verdana" w:hAnsi="Tahoma" w:cs="Tahoma"/>
          <w:color w:val="000000" w:themeColor="text1"/>
          <w:lang w:val="es-BO"/>
        </w:rPr>
        <w:t>L</w:t>
      </w:r>
      <w:r w:rsidRPr="00E06AD6">
        <w:rPr>
          <w:rFonts w:ascii="Tahoma" w:eastAsia="Verdana" w:hAnsi="Tahoma" w:cs="Tahoma"/>
          <w:color w:val="000000" w:themeColor="text1"/>
          <w:spacing w:val="1"/>
          <w:lang w:val="es-BO"/>
        </w:rPr>
        <w:t>o</w:t>
      </w:r>
      <w:r w:rsidRPr="00E06AD6">
        <w:rPr>
          <w:rFonts w:ascii="Tahoma" w:eastAsia="Verdana" w:hAnsi="Tahoma" w:cs="Tahoma"/>
          <w:color w:val="000000" w:themeColor="text1"/>
          <w:lang w:val="es-BO"/>
        </w:rPr>
        <w:t>s</w:t>
      </w:r>
      <w:r w:rsidRPr="00E06AD6">
        <w:rPr>
          <w:rFonts w:ascii="Tahoma" w:eastAsia="Verdana" w:hAnsi="Tahoma" w:cs="Tahoma"/>
          <w:color w:val="000000" w:themeColor="text1"/>
          <w:spacing w:val="-4"/>
          <w:lang w:val="es-BO"/>
        </w:rPr>
        <w:t xml:space="preserve"> </w:t>
      </w:r>
      <w:r w:rsidRPr="00E06AD6">
        <w:rPr>
          <w:rFonts w:ascii="Tahoma" w:eastAsia="Verdana" w:hAnsi="Tahoma" w:cs="Tahoma"/>
          <w:color w:val="000000" w:themeColor="text1"/>
          <w:spacing w:val="1"/>
          <w:lang w:val="es-BO"/>
        </w:rPr>
        <w:t>t</w:t>
      </w:r>
      <w:r w:rsidRPr="00E06AD6">
        <w:rPr>
          <w:rFonts w:ascii="Tahoma" w:eastAsia="Verdana" w:hAnsi="Tahoma" w:cs="Tahoma"/>
          <w:color w:val="000000" w:themeColor="text1"/>
          <w:lang w:val="es-BO"/>
        </w:rPr>
        <w:t>raba</w:t>
      </w:r>
      <w:r w:rsidRPr="00E06AD6">
        <w:rPr>
          <w:rFonts w:ascii="Tahoma" w:eastAsia="Verdana" w:hAnsi="Tahoma" w:cs="Tahoma"/>
          <w:color w:val="000000" w:themeColor="text1"/>
          <w:spacing w:val="-1"/>
          <w:lang w:val="es-BO"/>
        </w:rPr>
        <w:t>j</w:t>
      </w:r>
      <w:r w:rsidRPr="00E06AD6">
        <w:rPr>
          <w:rFonts w:ascii="Tahoma" w:eastAsia="Verdana" w:hAnsi="Tahoma" w:cs="Tahoma"/>
          <w:color w:val="000000" w:themeColor="text1"/>
          <w:spacing w:val="1"/>
          <w:lang w:val="es-BO"/>
        </w:rPr>
        <w:t>o</w:t>
      </w:r>
      <w:r w:rsidRPr="00E06AD6">
        <w:rPr>
          <w:rFonts w:ascii="Tahoma" w:eastAsia="Verdana" w:hAnsi="Tahoma" w:cs="Tahoma"/>
          <w:color w:val="000000" w:themeColor="text1"/>
          <w:lang w:val="es-BO"/>
        </w:rPr>
        <w:t>s</w:t>
      </w:r>
      <w:r w:rsidRPr="00E06AD6">
        <w:rPr>
          <w:rFonts w:ascii="Tahoma" w:eastAsia="Verdana" w:hAnsi="Tahoma" w:cs="Tahoma"/>
          <w:color w:val="000000" w:themeColor="text1"/>
          <w:spacing w:val="-8"/>
          <w:lang w:val="es-BO"/>
        </w:rPr>
        <w:t xml:space="preserve"> </w:t>
      </w:r>
      <w:r w:rsidRPr="00E06AD6">
        <w:rPr>
          <w:rFonts w:ascii="Tahoma" w:eastAsia="Verdana" w:hAnsi="Tahoma" w:cs="Tahoma"/>
          <w:color w:val="000000" w:themeColor="text1"/>
          <w:lang w:val="es-BO"/>
        </w:rPr>
        <w:t>se</w:t>
      </w:r>
      <w:r w:rsidRPr="00E06AD6">
        <w:rPr>
          <w:rFonts w:ascii="Tahoma" w:eastAsia="Verdana" w:hAnsi="Tahoma" w:cs="Tahoma"/>
          <w:color w:val="000000" w:themeColor="text1"/>
          <w:spacing w:val="-2"/>
          <w:lang w:val="es-BO"/>
        </w:rPr>
        <w:t xml:space="preserve"> </w:t>
      </w:r>
      <w:r w:rsidRPr="00E06AD6">
        <w:rPr>
          <w:rFonts w:ascii="Tahoma" w:eastAsia="Verdana" w:hAnsi="Tahoma" w:cs="Tahoma"/>
          <w:color w:val="000000" w:themeColor="text1"/>
          <w:lang w:val="es-BO"/>
        </w:rPr>
        <w:t>d</w:t>
      </w:r>
      <w:r w:rsidRPr="00E06AD6">
        <w:rPr>
          <w:rFonts w:ascii="Tahoma" w:eastAsia="Verdana" w:hAnsi="Tahoma" w:cs="Tahoma"/>
          <w:color w:val="000000" w:themeColor="text1"/>
          <w:spacing w:val="1"/>
          <w:lang w:val="es-BO"/>
        </w:rPr>
        <w:t>e</w:t>
      </w:r>
      <w:r w:rsidRPr="00E06AD6">
        <w:rPr>
          <w:rFonts w:ascii="Tahoma" w:eastAsia="Verdana" w:hAnsi="Tahoma" w:cs="Tahoma"/>
          <w:color w:val="000000" w:themeColor="text1"/>
          <w:lang w:val="es-BO"/>
        </w:rPr>
        <w:t>sarr</w:t>
      </w:r>
      <w:r w:rsidRPr="00E06AD6">
        <w:rPr>
          <w:rFonts w:ascii="Tahoma" w:eastAsia="Verdana" w:hAnsi="Tahoma" w:cs="Tahoma"/>
          <w:color w:val="000000" w:themeColor="text1"/>
          <w:spacing w:val="1"/>
          <w:lang w:val="es-BO"/>
        </w:rPr>
        <w:t>o</w:t>
      </w:r>
      <w:r w:rsidRPr="00E06AD6">
        <w:rPr>
          <w:rFonts w:ascii="Tahoma" w:eastAsia="Verdana" w:hAnsi="Tahoma" w:cs="Tahoma"/>
          <w:color w:val="000000" w:themeColor="text1"/>
          <w:spacing w:val="-1"/>
          <w:lang w:val="es-BO"/>
        </w:rPr>
        <w:t>l</w:t>
      </w:r>
      <w:r w:rsidRPr="00E06AD6">
        <w:rPr>
          <w:rFonts w:ascii="Tahoma" w:eastAsia="Verdana" w:hAnsi="Tahoma" w:cs="Tahoma"/>
          <w:color w:val="000000" w:themeColor="text1"/>
          <w:spacing w:val="1"/>
          <w:lang w:val="es-BO"/>
        </w:rPr>
        <w:t>l</w:t>
      </w:r>
      <w:r w:rsidRPr="00E06AD6">
        <w:rPr>
          <w:rFonts w:ascii="Tahoma" w:eastAsia="Verdana" w:hAnsi="Tahoma" w:cs="Tahoma"/>
          <w:color w:val="000000" w:themeColor="text1"/>
          <w:lang w:val="es-BO"/>
        </w:rPr>
        <w:t>a</w:t>
      </w:r>
      <w:r w:rsidRPr="00E06AD6">
        <w:rPr>
          <w:rFonts w:ascii="Tahoma" w:eastAsia="Verdana" w:hAnsi="Tahoma" w:cs="Tahoma"/>
          <w:color w:val="000000" w:themeColor="text1"/>
          <w:spacing w:val="-3"/>
          <w:lang w:val="es-BO"/>
        </w:rPr>
        <w:t>r</w:t>
      </w:r>
      <w:r w:rsidRPr="00E06AD6">
        <w:rPr>
          <w:rFonts w:ascii="Tahoma" w:eastAsia="Verdana" w:hAnsi="Tahoma" w:cs="Tahoma"/>
          <w:color w:val="000000" w:themeColor="text1"/>
          <w:lang w:val="es-BO"/>
        </w:rPr>
        <w:t>án</w:t>
      </w:r>
      <w:r w:rsidRPr="00E06AD6">
        <w:rPr>
          <w:rFonts w:ascii="Tahoma" w:eastAsia="Verdana" w:hAnsi="Tahoma" w:cs="Tahoma"/>
          <w:color w:val="000000" w:themeColor="text1"/>
          <w:spacing w:val="-13"/>
          <w:lang w:val="es-BO"/>
        </w:rPr>
        <w:t xml:space="preserve"> </w:t>
      </w:r>
      <w:r w:rsidRPr="00E06AD6">
        <w:rPr>
          <w:rFonts w:ascii="Tahoma" w:eastAsia="Verdana" w:hAnsi="Tahoma" w:cs="Tahoma"/>
          <w:color w:val="000000" w:themeColor="text1"/>
          <w:spacing w:val="1"/>
          <w:lang w:val="es-BO"/>
        </w:rPr>
        <w:t>te</w:t>
      </w:r>
      <w:r w:rsidRPr="00E06AD6">
        <w:rPr>
          <w:rFonts w:ascii="Tahoma" w:eastAsia="Verdana" w:hAnsi="Tahoma" w:cs="Tahoma"/>
          <w:color w:val="000000" w:themeColor="text1"/>
          <w:spacing w:val="-1"/>
          <w:lang w:val="es-BO"/>
        </w:rPr>
        <w:t>n</w:t>
      </w:r>
      <w:r w:rsidRPr="00E06AD6">
        <w:rPr>
          <w:rFonts w:ascii="Tahoma" w:eastAsia="Verdana" w:hAnsi="Tahoma" w:cs="Tahoma"/>
          <w:color w:val="000000" w:themeColor="text1"/>
          <w:spacing w:val="1"/>
          <w:lang w:val="es-BO"/>
        </w:rPr>
        <w:t>ie</w:t>
      </w:r>
      <w:r w:rsidRPr="00E06AD6">
        <w:rPr>
          <w:rFonts w:ascii="Tahoma" w:eastAsia="Verdana" w:hAnsi="Tahoma" w:cs="Tahoma"/>
          <w:color w:val="000000" w:themeColor="text1"/>
          <w:spacing w:val="-1"/>
          <w:lang w:val="es-BO"/>
        </w:rPr>
        <w:t>n</w:t>
      </w:r>
      <w:r w:rsidRPr="00E06AD6">
        <w:rPr>
          <w:rFonts w:ascii="Tahoma" w:eastAsia="Verdana" w:hAnsi="Tahoma" w:cs="Tahoma"/>
          <w:color w:val="000000" w:themeColor="text1"/>
          <w:spacing w:val="1"/>
          <w:lang w:val="es-BO"/>
        </w:rPr>
        <w:t>d</w:t>
      </w:r>
      <w:r w:rsidRPr="00E06AD6">
        <w:rPr>
          <w:rFonts w:ascii="Tahoma" w:eastAsia="Verdana" w:hAnsi="Tahoma" w:cs="Tahoma"/>
          <w:color w:val="000000" w:themeColor="text1"/>
          <w:lang w:val="es-BO"/>
        </w:rPr>
        <w:t>o</w:t>
      </w:r>
      <w:r w:rsidRPr="00E06AD6">
        <w:rPr>
          <w:rFonts w:ascii="Tahoma" w:eastAsia="Verdana" w:hAnsi="Tahoma" w:cs="Tahoma"/>
          <w:color w:val="000000" w:themeColor="text1"/>
          <w:spacing w:val="-6"/>
          <w:lang w:val="es-BO"/>
        </w:rPr>
        <w:t xml:space="preserve"> </w:t>
      </w:r>
      <w:r w:rsidRPr="00E06AD6">
        <w:rPr>
          <w:rFonts w:ascii="Tahoma" w:eastAsia="Verdana" w:hAnsi="Tahoma" w:cs="Tahoma"/>
          <w:color w:val="000000" w:themeColor="text1"/>
          <w:spacing w:val="1"/>
          <w:lang w:val="es-BO"/>
        </w:rPr>
        <w:t>e</w:t>
      </w:r>
      <w:r w:rsidRPr="00E06AD6">
        <w:rPr>
          <w:rFonts w:ascii="Tahoma" w:eastAsia="Verdana" w:hAnsi="Tahoma" w:cs="Tahoma"/>
          <w:color w:val="000000" w:themeColor="text1"/>
          <w:lang w:val="es-BO"/>
        </w:rPr>
        <w:t>n</w:t>
      </w:r>
      <w:r w:rsidRPr="00E06AD6">
        <w:rPr>
          <w:rFonts w:ascii="Tahoma" w:eastAsia="Verdana" w:hAnsi="Tahoma" w:cs="Tahoma"/>
          <w:color w:val="000000" w:themeColor="text1"/>
          <w:spacing w:val="-4"/>
          <w:lang w:val="es-BO"/>
        </w:rPr>
        <w:t xml:space="preserve"> </w:t>
      </w:r>
      <w:r w:rsidRPr="00E06AD6">
        <w:rPr>
          <w:rFonts w:ascii="Tahoma" w:eastAsia="Verdana" w:hAnsi="Tahoma" w:cs="Tahoma"/>
          <w:color w:val="000000" w:themeColor="text1"/>
          <w:lang w:val="es-BO"/>
        </w:rPr>
        <w:t>c</w:t>
      </w:r>
      <w:r w:rsidRPr="00E06AD6">
        <w:rPr>
          <w:rFonts w:ascii="Tahoma" w:eastAsia="Verdana" w:hAnsi="Tahoma" w:cs="Tahoma"/>
          <w:color w:val="000000" w:themeColor="text1"/>
          <w:spacing w:val="-1"/>
          <w:lang w:val="es-BO"/>
        </w:rPr>
        <w:t>u</w:t>
      </w:r>
      <w:r w:rsidRPr="00E06AD6">
        <w:rPr>
          <w:rFonts w:ascii="Tahoma" w:eastAsia="Verdana" w:hAnsi="Tahoma" w:cs="Tahoma"/>
          <w:color w:val="000000" w:themeColor="text1"/>
          <w:spacing w:val="1"/>
          <w:lang w:val="es-BO"/>
        </w:rPr>
        <w:t>e</w:t>
      </w:r>
      <w:r w:rsidRPr="00E06AD6">
        <w:rPr>
          <w:rFonts w:ascii="Tahoma" w:eastAsia="Verdana" w:hAnsi="Tahoma" w:cs="Tahoma"/>
          <w:color w:val="000000" w:themeColor="text1"/>
          <w:spacing w:val="-1"/>
          <w:lang w:val="es-BO"/>
        </w:rPr>
        <w:t>n</w:t>
      </w:r>
      <w:r w:rsidRPr="00E06AD6">
        <w:rPr>
          <w:rFonts w:ascii="Tahoma" w:eastAsia="Verdana" w:hAnsi="Tahoma" w:cs="Tahoma"/>
          <w:color w:val="000000" w:themeColor="text1"/>
          <w:spacing w:val="1"/>
          <w:lang w:val="es-BO"/>
        </w:rPr>
        <w:t>t</w:t>
      </w:r>
      <w:r w:rsidRPr="00E06AD6">
        <w:rPr>
          <w:rFonts w:ascii="Tahoma" w:eastAsia="Verdana" w:hAnsi="Tahoma" w:cs="Tahoma"/>
          <w:color w:val="000000" w:themeColor="text1"/>
          <w:lang w:val="es-BO"/>
        </w:rPr>
        <w:t>a</w:t>
      </w:r>
      <w:r w:rsidRPr="00E06AD6">
        <w:rPr>
          <w:rFonts w:ascii="Tahoma" w:eastAsia="Verdana" w:hAnsi="Tahoma" w:cs="Tahoma"/>
          <w:color w:val="000000" w:themeColor="text1"/>
          <w:spacing w:val="-6"/>
          <w:lang w:val="es-BO"/>
        </w:rPr>
        <w:t xml:space="preserve"> </w:t>
      </w:r>
      <w:r w:rsidRPr="00E06AD6">
        <w:rPr>
          <w:rFonts w:ascii="Tahoma" w:eastAsia="Verdana" w:hAnsi="Tahoma" w:cs="Tahoma"/>
          <w:color w:val="000000" w:themeColor="text1"/>
          <w:spacing w:val="1"/>
          <w:lang w:val="es-BO"/>
        </w:rPr>
        <w:t>l</w:t>
      </w:r>
      <w:r w:rsidRPr="00E06AD6">
        <w:rPr>
          <w:rFonts w:ascii="Tahoma" w:eastAsia="Verdana" w:hAnsi="Tahoma" w:cs="Tahoma"/>
          <w:color w:val="000000" w:themeColor="text1"/>
          <w:lang w:val="es-BO"/>
        </w:rPr>
        <w:t>as</w:t>
      </w:r>
      <w:r w:rsidRPr="00E06AD6">
        <w:rPr>
          <w:rFonts w:ascii="Tahoma" w:eastAsia="Verdana" w:hAnsi="Tahoma" w:cs="Tahoma"/>
          <w:color w:val="000000" w:themeColor="text1"/>
          <w:spacing w:val="-1"/>
          <w:lang w:val="es-BO"/>
        </w:rPr>
        <w:t xml:space="preserve"> </w:t>
      </w:r>
      <w:r w:rsidRPr="00E06AD6">
        <w:rPr>
          <w:rFonts w:ascii="Tahoma" w:eastAsia="Verdana" w:hAnsi="Tahoma" w:cs="Tahoma"/>
          <w:color w:val="000000" w:themeColor="text1"/>
          <w:lang w:val="es-BO"/>
        </w:rPr>
        <w:t>s</w:t>
      </w:r>
      <w:r w:rsidRPr="00E06AD6">
        <w:rPr>
          <w:rFonts w:ascii="Tahoma" w:eastAsia="Verdana" w:hAnsi="Tahoma" w:cs="Tahoma"/>
          <w:color w:val="000000" w:themeColor="text1"/>
          <w:spacing w:val="1"/>
          <w:lang w:val="es-BO"/>
        </w:rPr>
        <w:t>ig</w:t>
      </w:r>
      <w:r w:rsidRPr="00E06AD6">
        <w:rPr>
          <w:rFonts w:ascii="Tahoma" w:eastAsia="Verdana" w:hAnsi="Tahoma" w:cs="Tahoma"/>
          <w:color w:val="000000" w:themeColor="text1"/>
          <w:spacing w:val="-1"/>
          <w:lang w:val="es-BO"/>
        </w:rPr>
        <w:t>u</w:t>
      </w:r>
      <w:r w:rsidRPr="00E06AD6">
        <w:rPr>
          <w:rFonts w:ascii="Tahoma" w:eastAsia="Verdana" w:hAnsi="Tahoma" w:cs="Tahoma"/>
          <w:color w:val="000000" w:themeColor="text1"/>
          <w:spacing w:val="1"/>
          <w:lang w:val="es-BO"/>
        </w:rPr>
        <w:t>ie</w:t>
      </w:r>
      <w:r w:rsidRPr="00E06AD6">
        <w:rPr>
          <w:rFonts w:ascii="Tahoma" w:eastAsia="Verdana" w:hAnsi="Tahoma" w:cs="Tahoma"/>
          <w:color w:val="000000" w:themeColor="text1"/>
          <w:spacing w:val="-1"/>
          <w:lang w:val="es-BO"/>
        </w:rPr>
        <w:t>n</w:t>
      </w:r>
      <w:r w:rsidRPr="00E06AD6">
        <w:rPr>
          <w:rFonts w:ascii="Tahoma" w:eastAsia="Verdana" w:hAnsi="Tahoma" w:cs="Tahoma"/>
          <w:color w:val="000000" w:themeColor="text1"/>
          <w:spacing w:val="1"/>
          <w:lang w:val="es-BO"/>
        </w:rPr>
        <w:t>te</w:t>
      </w:r>
      <w:r w:rsidRPr="00E06AD6">
        <w:rPr>
          <w:rFonts w:ascii="Tahoma" w:eastAsia="Verdana" w:hAnsi="Tahoma" w:cs="Tahoma"/>
          <w:color w:val="000000" w:themeColor="text1"/>
          <w:lang w:val="es-BO"/>
        </w:rPr>
        <w:t>s</w:t>
      </w:r>
      <w:r w:rsidRPr="00E06AD6">
        <w:rPr>
          <w:rFonts w:ascii="Tahoma" w:eastAsia="Verdana" w:hAnsi="Tahoma" w:cs="Tahoma"/>
          <w:color w:val="000000" w:themeColor="text1"/>
          <w:spacing w:val="-6"/>
          <w:lang w:val="es-BO"/>
        </w:rPr>
        <w:t xml:space="preserve"> </w:t>
      </w:r>
      <w:r w:rsidRPr="00E06AD6">
        <w:rPr>
          <w:rFonts w:ascii="Tahoma" w:eastAsia="Verdana" w:hAnsi="Tahoma" w:cs="Tahoma"/>
          <w:color w:val="000000" w:themeColor="text1"/>
          <w:lang w:val="es-BO"/>
        </w:rPr>
        <w:t>r</w:t>
      </w:r>
      <w:r w:rsidRPr="00E06AD6">
        <w:rPr>
          <w:rFonts w:ascii="Tahoma" w:eastAsia="Verdana" w:hAnsi="Tahoma" w:cs="Tahoma"/>
          <w:color w:val="000000" w:themeColor="text1"/>
          <w:spacing w:val="1"/>
          <w:lang w:val="es-BO"/>
        </w:rPr>
        <w:t>e</w:t>
      </w:r>
      <w:r w:rsidRPr="00E06AD6">
        <w:rPr>
          <w:rFonts w:ascii="Tahoma" w:eastAsia="Verdana" w:hAnsi="Tahoma" w:cs="Tahoma"/>
          <w:color w:val="000000" w:themeColor="text1"/>
          <w:lang w:val="es-BO"/>
        </w:rPr>
        <w:t>c</w:t>
      </w:r>
      <w:r w:rsidRPr="00E06AD6">
        <w:rPr>
          <w:rFonts w:ascii="Tahoma" w:eastAsia="Verdana" w:hAnsi="Tahoma" w:cs="Tahoma"/>
          <w:color w:val="000000" w:themeColor="text1"/>
          <w:spacing w:val="1"/>
          <w:lang w:val="es-BO"/>
        </w:rPr>
        <w:t>o</w:t>
      </w:r>
      <w:r w:rsidRPr="00E06AD6">
        <w:rPr>
          <w:rFonts w:ascii="Tahoma" w:eastAsia="Verdana" w:hAnsi="Tahoma" w:cs="Tahoma"/>
          <w:color w:val="000000" w:themeColor="text1"/>
          <w:spacing w:val="-2"/>
          <w:lang w:val="es-BO"/>
        </w:rPr>
        <w:t>m</w:t>
      </w:r>
      <w:r w:rsidRPr="00E06AD6">
        <w:rPr>
          <w:rFonts w:ascii="Tahoma" w:eastAsia="Verdana" w:hAnsi="Tahoma" w:cs="Tahoma"/>
          <w:color w:val="000000" w:themeColor="text1"/>
          <w:spacing w:val="1"/>
          <w:lang w:val="es-BO"/>
        </w:rPr>
        <w:t>e</w:t>
      </w:r>
      <w:r w:rsidRPr="00E06AD6">
        <w:rPr>
          <w:rFonts w:ascii="Tahoma" w:eastAsia="Verdana" w:hAnsi="Tahoma" w:cs="Tahoma"/>
          <w:color w:val="000000" w:themeColor="text1"/>
          <w:spacing w:val="-1"/>
          <w:lang w:val="es-BO"/>
        </w:rPr>
        <w:t>n</w:t>
      </w:r>
      <w:r w:rsidRPr="00E06AD6">
        <w:rPr>
          <w:rFonts w:ascii="Tahoma" w:eastAsia="Verdana" w:hAnsi="Tahoma" w:cs="Tahoma"/>
          <w:color w:val="000000" w:themeColor="text1"/>
          <w:spacing w:val="1"/>
          <w:lang w:val="es-BO"/>
        </w:rPr>
        <w:t>d</w:t>
      </w:r>
      <w:r w:rsidRPr="00E06AD6">
        <w:rPr>
          <w:rFonts w:ascii="Tahoma" w:eastAsia="Verdana" w:hAnsi="Tahoma" w:cs="Tahoma"/>
          <w:color w:val="000000" w:themeColor="text1"/>
          <w:lang w:val="es-BO"/>
        </w:rPr>
        <w:t>ac</w:t>
      </w:r>
      <w:r w:rsidRPr="00E06AD6">
        <w:rPr>
          <w:rFonts w:ascii="Tahoma" w:eastAsia="Verdana" w:hAnsi="Tahoma" w:cs="Tahoma"/>
          <w:color w:val="000000" w:themeColor="text1"/>
          <w:spacing w:val="1"/>
          <w:lang w:val="es-BO"/>
        </w:rPr>
        <w:t>io</w:t>
      </w:r>
      <w:r w:rsidRPr="00E06AD6">
        <w:rPr>
          <w:rFonts w:ascii="Tahoma" w:eastAsia="Verdana" w:hAnsi="Tahoma" w:cs="Tahoma"/>
          <w:color w:val="000000" w:themeColor="text1"/>
          <w:spacing w:val="-1"/>
          <w:lang w:val="es-BO"/>
        </w:rPr>
        <w:t>n</w:t>
      </w:r>
      <w:r w:rsidRPr="00E06AD6">
        <w:rPr>
          <w:rFonts w:ascii="Tahoma" w:eastAsia="Verdana" w:hAnsi="Tahoma" w:cs="Tahoma"/>
          <w:color w:val="000000" w:themeColor="text1"/>
          <w:spacing w:val="-2"/>
          <w:lang w:val="es-BO"/>
        </w:rPr>
        <w:t>e</w:t>
      </w:r>
      <w:r w:rsidRPr="00E06AD6">
        <w:rPr>
          <w:rFonts w:ascii="Tahoma" w:eastAsia="Verdana" w:hAnsi="Tahoma" w:cs="Tahoma"/>
          <w:color w:val="000000" w:themeColor="text1"/>
          <w:lang w:val="es-BO"/>
        </w:rPr>
        <w:t>s mínimas:</w:t>
      </w:r>
    </w:p>
    <w:p w14:paraId="5BB3D365" w14:textId="77777777" w:rsidR="00E06AD6" w:rsidRPr="00E06AD6" w:rsidRDefault="00E06AD6" w:rsidP="0028113D">
      <w:pPr>
        <w:numPr>
          <w:ilvl w:val="0"/>
          <w:numId w:val="73"/>
        </w:numPr>
        <w:spacing w:before="120" w:after="120" w:line="276"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Uso</w:t>
      </w:r>
      <w:r w:rsidRPr="00E06AD6">
        <w:rPr>
          <w:rFonts w:ascii="Tahoma" w:eastAsia="Tahoma" w:hAnsi="Tahoma" w:cs="Tahoma"/>
          <w:color w:val="000000" w:themeColor="text1"/>
          <w:spacing w:val="-3"/>
          <w:lang w:val="es-BO"/>
        </w:rPr>
        <w:t xml:space="preserve"> </w:t>
      </w:r>
      <w:r w:rsidRPr="00E06AD6">
        <w:rPr>
          <w:rFonts w:ascii="Tahoma" w:eastAsia="Tahoma" w:hAnsi="Tahoma" w:cs="Tahoma"/>
          <w:color w:val="000000" w:themeColor="text1"/>
          <w:spacing w:val="1"/>
          <w:lang w:val="es-BO"/>
        </w:rPr>
        <w:t>d</w:t>
      </w:r>
      <w:r w:rsidRPr="00E06AD6">
        <w:rPr>
          <w:rFonts w:ascii="Tahoma" w:eastAsia="Tahoma" w:hAnsi="Tahoma" w:cs="Tahoma"/>
          <w:color w:val="000000" w:themeColor="text1"/>
          <w:lang w:val="es-BO"/>
        </w:rPr>
        <w:t>e</w:t>
      </w:r>
      <w:r w:rsidRPr="00E06AD6">
        <w:rPr>
          <w:rFonts w:ascii="Tahoma" w:eastAsia="Tahoma" w:hAnsi="Tahoma" w:cs="Tahoma"/>
          <w:color w:val="000000" w:themeColor="text1"/>
          <w:spacing w:val="-1"/>
          <w:lang w:val="es-BO"/>
        </w:rPr>
        <w:t xml:space="preserve"> E</w:t>
      </w:r>
      <w:r w:rsidRPr="00E06AD6">
        <w:rPr>
          <w:rFonts w:ascii="Tahoma" w:eastAsia="Tahoma" w:hAnsi="Tahoma" w:cs="Tahoma"/>
          <w:color w:val="000000" w:themeColor="text1"/>
          <w:spacing w:val="1"/>
          <w:lang w:val="es-BO"/>
        </w:rPr>
        <w:t>q</w:t>
      </w:r>
      <w:r w:rsidRPr="00E06AD6">
        <w:rPr>
          <w:rFonts w:ascii="Tahoma" w:eastAsia="Tahoma" w:hAnsi="Tahoma" w:cs="Tahoma"/>
          <w:color w:val="000000" w:themeColor="text1"/>
          <w:spacing w:val="-1"/>
          <w:lang w:val="es-BO"/>
        </w:rPr>
        <w:t>u</w:t>
      </w:r>
      <w:r w:rsidRPr="00E06AD6">
        <w:rPr>
          <w:rFonts w:ascii="Tahoma" w:eastAsia="Tahoma" w:hAnsi="Tahoma" w:cs="Tahoma"/>
          <w:color w:val="000000" w:themeColor="text1"/>
          <w:spacing w:val="1"/>
          <w:lang w:val="es-BO"/>
        </w:rPr>
        <w:t>ip</w:t>
      </w:r>
      <w:r w:rsidRPr="00E06AD6">
        <w:rPr>
          <w:rFonts w:ascii="Tahoma" w:eastAsia="Tahoma" w:hAnsi="Tahoma" w:cs="Tahoma"/>
          <w:color w:val="000000" w:themeColor="text1"/>
          <w:lang w:val="es-BO"/>
        </w:rPr>
        <w:t>o</w:t>
      </w:r>
      <w:r w:rsidRPr="00E06AD6">
        <w:rPr>
          <w:rFonts w:ascii="Tahoma" w:eastAsia="Tahoma" w:hAnsi="Tahoma" w:cs="Tahoma"/>
          <w:color w:val="000000" w:themeColor="text1"/>
          <w:spacing w:val="-2"/>
          <w:lang w:val="es-BO"/>
        </w:rPr>
        <w:t xml:space="preserve"> </w:t>
      </w:r>
      <w:r w:rsidRPr="00E06AD6">
        <w:rPr>
          <w:rFonts w:ascii="Tahoma" w:eastAsia="Tahoma" w:hAnsi="Tahoma" w:cs="Tahoma"/>
          <w:color w:val="000000" w:themeColor="text1"/>
          <w:spacing w:val="1"/>
          <w:lang w:val="es-BO"/>
        </w:rPr>
        <w:t>d</w:t>
      </w:r>
      <w:r w:rsidRPr="00E06AD6">
        <w:rPr>
          <w:rFonts w:ascii="Tahoma" w:eastAsia="Tahoma" w:hAnsi="Tahoma" w:cs="Tahoma"/>
          <w:color w:val="000000" w:themeColor="text1"/>
          <w:lang w:val="es-BO"/>
        </w:rPr>
        <w:t>e</w:t>
      </w:r>
      <w:r w:rsidRPr="00E06AD6">
        <w:rPr>
          <w:rFonts w:ascii="Tahoma" w:eastAsia="Tahoma" w:hAnsi="Tahoma" w:cs="Tahoma"/>
          <w:color w:val="000000" w:themeColor="text1"/>
          <w:spacing w:val="-1"/>
          <w:lang w:val="es-BO"/>
        </w:rPr>
        <w:t xml:space="preserve"> </w:t>
      </w:r>
      <w:r w:rsidRPr="00E06AD6">
        <w:rPr>
          <w:rFonts w:ascii="Tahoma" w:eastAsia="Tahoma" w:hAnsi="Tahoma" w:cs="Tahoma"/>
          <w:color w:val="000000" w:themeColor="text1"/>
          <w:lang w:val="es-BO"/>
        </w:rPr>
        <w:t>P</w:t>
      </w:r>
      <w:r w:rsidRPr="00E06AD6">
        <w:rPr>
          <w:rFonts w:ascii="Tahoma" w:eastAsia="Tahoma" w:hAnsi="Tahoma" w:cs="Tahoma"/>
          <w:color w:val="000000" w:themeColor="text1"/>
          <w:spacing w:val="-1"/>
          <w:lang w:val="es-BO"/>
        </w:rPr>
        <w:t>r</w:t>
      </w:r>
      <w:r w:rsidRPr="00E06AD6">
        <w:rPr>
          <w:rFonts w:ascii="Tahoma" w:eastAsia="Tahoma" w:hAnsi="Tahoma" w:cs="Tahoma"/>
          <w:color w:val="000000" w:themeColor="text1"/>
          <w:spacing w:val="1"/>
          <w:lang w:val="es-BO"/>
        </w:rPr>
        <w:t>o</w:t>
      </w:r>
      <w:r w:rsidRPr="00E06AD6">
        <w:rPr>
          <w:rFonts w:ascii="Tahoma" w:eastAsia="Tahoma" w:hAnsi="Tahoma" w:cs="Tahoma"/>
          <w:color w:val="000000" w:themeColor="text1"/>
          <w:spacing w:val="-1"/>
          <w:lang w:val="es-BO"/>
        </w:rPr>
        <w:t>t</w:t>
      </w:r>
      <w:r w:rsidRPr="00E06AD6">
        <w:rPr>
          <w:rFonts w:ascii="Tahoma" w:eastAsia="Tahoma" w:hAnsi="Tahoma" w:cs="Tahoma"/>
          <w:color w:val="000000" w:themeColor="text1"/>
          <w:spacing w:val="1"/>
          <w:lang w:val="es-BO"/>
        </w:rPr>
        <w:t>e</w:t>
      </w:r>
      <w:r w:rsidRPr="00E06AD6">
        <w:rPr>
          <w:rFonts w:ascii="Tahoma" w:eastAsia="Tahoma" w:hAnsi="Tahoma" w:cs="Tahoma"/>
          <w:color w:val="000000" w:themeColor="text1"/>
          <w:lang w:val="es-BO"/>
        </w:rPr>
        <w:t>cc</w:t>
      </w:r>
      <w:r w:rsidRPr="00E06AD6">
        <w:rPr>
          <w:rFonts w:ascii="Tahoma" w:eastAsia="Tahoma" w:hAnsi="Tahoma" w:cs="Tahoma"/>
          <w:color w:val="000000" w:themeColor="text1"/>
          <w:spacing w:val="-2"/>
          <w:lang w:val="es-BO"/>
        </w:rPr>
        <w:t>i</w:t>
      </w:r>
      <w:r w:rsidRPr="00E06AD6">
        <w:rPr>
          <w:rFonts w:ascii="Tahoma" w:eastAsia="Tahoma" w:hAnsi="Tahoma" w:cs="Tahoma"/>
          <w:color w:val="000000" w:themeColor="text1"/>
          <w:spacing w:val="1"/>
          <w:lang w:val="es-BO"/>
        </w:rPr>
        <w:t>ó</w:t>
      </w:r>
      <w:r w:rsidRPr="00E06AD6">
        <w:rPr>
          <w:rFonts w:ascii="Tahoma" w:eastAsia="Tahoma" w:hAnsi="Tahoma" w:cs="Tahoma"/>
          <w:color w:val="000000" w:themeColor="text1"/>
          <w:lang w:val="es-BO"/>
        </w:rPr>
        <w:t>n</w:t>
      </w:r>
      <w:r w:rsidRPr="00E06AD6">
        <w:rPr>
          <w:rFonts w:ascii="Tahoma" w:eastAsia="Tahoma" w:hAnsi="Tahoma" w:cs="Tahoma"/>
          <w:color w:val="000000" w:themeColor="text1"/>
          <w:spacing w:val="-8"/>
          <w:lang w:val="es-BO"/>
        </w:rPr>
        <w:t xml:space="preserve"> </w:t>
      </w:r>
      <w:r w:rsidRPr="00E06AD6">
        <w:rPr>
          <w:rFonts w:ascii="Tahoma" w:eastAsia="Tahoma" w:hAnsi="Tahoma" w:cs="Tahoma"/>
          <w:color w:val="000000" w:themeColor="text1"/>
          <w:lang w:val="es-BO"/>
        </w:rPr>
        <w:t>Pers</w:t>
      </w:r>
      <w:r w:rsidRPr="00E06AD6">
        <w:rPr>
          <w:rFonts w:ascii="Tahoma" w:eastAsia="Tahoma" w:hAnsi="Tahoma" w:cs="Tahoma"/>
          <w:color w:val="000000" w:themeColor="text1"/>
          <w:spacing w:val="1"/>
          <w:lang w:val="es-BO"/>
        </w:rPr>
        <w:t>o</w:t>
      </w:r>
      <w:r w:rsidRPr="00E06AD6">
        <w:rPr>
          <w:rFonts w:ascii="Tahoma" w:eastAsia="Tahoma" w:hAnsi="Tahoma" w:cs="Tahoma"/>
          <w:color w:val="000000" w:themeColor="text1"/>
          <w:spacing w:val="-1"/>
          <w:lang w:val="es-BO"/>
        </w:rPr>
        <w:t>n</w:t>
      </w:r>
      <w:r w:rsidRPr="00E06AD6">
        <w:rPr>
          <w:rFonts w:ascii="Tahoma" w:eastAsia="Tahoma" w:hAnsi="Tahoma" w:cs="Tahoma"/>
          <w:color w:val="000000" w:themeColor="text1"/>
          <w:lang w:val="es-BO"/>
        </w:rPr>
        <w:t>al</w:t>
      </w:r>
      <w:r w:rsidRPr="00E06AD6">
        <w:rPr>
          <w:rFonts w:ascii="Tahoma" w:eastAsia="Tahoma" w:hAnsi="Tahoma" w:cs="Tahoma"/>
          <w:color w:val="000000" w:themeColor="text1"/>
          <w:spacing w:val="-6"/>
          <w:lang w:val="es-BO"/>
        </w:rPr>
        <w:t xml:space="preserve"> </w:t>
      </w:r>
      <w:r w:rsidRPr="00E06AD6">
        <w:rPr>
          <w:rFonts w:ascii="Tahoma" w:eastAsia="Tahoma" w:hAnsi="Tahoma" w:cs="Tahoma"/>
          <w:color w:val="000000" w:themeColor="text1"/>
          <w:spacing w:val="1"/>
          <w:lang w:val="es-BO"/>
        </w:rPr>
        <w:t>b</w:t>
      </w:r>
      <w:r w:rsidRPr="00E06AD6">
        <w:rPr>
          <w:rFonts w:ascii="Tahoma" w:eastAsia="Tahoma" w:hAnsi="Tahoma" w:cs="Tahoma"/>
          <w:color w:val="000000" w:themeColor="text1"/>
          <w:lang w:val="es-BO"/>
        </w:rPr>
        <w:t>ás</w:t>
      </w:r>
      <w:r w:rsidRPr="00E06AD6">
        <w:rPr>
          <w:rFonts w:ascii="Tahoma" w:eastAsia="Tahoma" w:hAnsi="Tahoma" w:cs="Tahoma"/>
          <w:color w:val="000000" w:themeColor="text1"/>
          <w:spacing w:val="1"/>
          <w:lang w:val="es-BO"/>
        </w:rPr>
        <w:t>i</w:t>
      </w:r>
      <w:r w:rsidRPr="00E06AD6">
        <w:rPr>
          <w:rFonts w:ascii="Tahoma" w:eastAsia="Tahoma" w:hAnsi="Tahoma" w:cs="Tahoma"/>
          <w:color w:val="000000" w:themeColor="text1"/>
          <w:lang w:val="es-BO"/>
        </w:rPr>
        <w:t>c</w:t>
      </w:r>
      <w:r w:rsidRPr="00E06AD6">
        <w:rPr>
          <w:rFonts w:ascii="Tahoma" w:eastAsia="Tahoma" w:hAnsi="Tahoma" w:cs="Tahoma"/>
          <w:color w:val="000000" w:themeColor="text1"/>
          <w:spacing w:val="1"/>
          <w:lang w:val="es-BO"/>
        </w:rPr>
        <w:t>o</w:t>
      </w:r>
      <w:r w:rsidRPr="00E06AD6">
        <w:rPr>
          <w:rFonts w:ascii="Tahoma" w:eastAsia="Tahoma" w:hAnsi="Tahoma" w:cs="Tahoma"/>
          <w:color w:val="000000" w:themeColor="text1"/>
          <w:lang w:val="es-BO"/>
        </w:rPr>
        <w:t>s</w:t>
      </w:r>
      <w:r w:rsidRPr="00E06AD6">
        <w:rPr>
          <w:rFonts w:ascii="Tahoma" w:eastAsia="Tahoma" w:hAnsi="Tahoma" w:cs="Tahoma"/>
          <w:color w:val="000000" w:themeColor="text1"/>
          <w:spacing w:val="-6"/>
          <w:lang w:val="es-BO"/>
        </w:rPr>
        <w:t xml:space="preserve"> </w:t>
      </w:r>
      <w:r w:rsidRPr="00E06AD6">
        <w:rPr>
          <w:rFonts w:ascii="Tahoma" w:eastAsia="Tahoma" w:hAnsi="Tahoma" w:cs="Tahoma"/>
          <w:color w:val="000000" w:themeColor="text1"/>
          <w:lang w:val="es-BO"/>
        </w:rPr>
        <w:t>(g</w:t>
      </w:r>
      <w:r w:rsidRPr="00E06AD6">
        <w:rPr>
          <w:rFonts w:ascii="Tahoma" w:eastAsia="Tahoma" w:hAnsi="Tahoma" w:cs="Tahoma"/>
          <w:color w:val="000000" w:themeColor="text1"/>
          <w:spacing w:val="-1"/>
          <w:lang w:val="es-BO"/>
        </w:rPr>
        <w:t>u</w:t>
      </w:r>
      <w:r w:rsidRPr="00E06AD6">
        <w:rPr>
          <w:rFonts w:ascii="Tahoma" w:eastAsia="Tahoma" w:hAnsi="Tahoma" w:cs="Tahoma"/>
          <w:color w:val="000000" w:themeColor="text1"/>
          <w:lang w:val="es-BO"/>
        </w:rPr>
        <w:t>a</w:t>
      </w:r>
      <w:r w:rsidRPr="00E06AD6">
        <w:rPr>
          <w:rFonts w:ascii="Tahoma" w:eastAsia="Tahoma" w:hAnsi="Tahoma" w:cs="Tahoma"/>
          <w:color w:val="000000" w:themeColor="text1"/>
          <w:spacing w:val="-1"/>
          <w:lang w:val="es-BO"/>
        </w:rPr>
        <w:t>n</w:t>
      </w:r>
      <w:r w:rsidRPr="00E06AD6">
        <w:rPr>
          <w:rFonts w:ascii="Tahoma" w:eastAsia="Tahoma" w:hAnsi="Tahoma" w:cs="Tahoma"/>
          <w:color w:val="000000" w:themeColor="text1"/>
          <w:spacing w:val="1"/>
          <w:lang w:val="es-BO"/>
        </w:rPr>
        <w:t>te</w:t>
      </w:r>
      <w:r w:rsidRPr="00E06AD6">
        <w:rPr>
          <w:rFonts w:ascii="Tahoma" w:eastAsia="Tahoma" w:hAnsi="Tahoma" w:cs="Tahoma"/>
          <w:color w:val="000000" w:themeColor="text1"/>
          <w:lang w:val="es-BO"/>
        </w:rPr>
        <w:t>s,</w:t>
      </w:r>
      <w:r w:rsidRPr="00E06AD6">
        <w:rPr>
          <w:rFonts w:ascii="Tahoma" w:eastAsia="Tahoma" w:hAnsi="Tahoma" w:cs="Tahoma"/>
          <w:color w:val="000000" w:themeColor="text1"/>
          <w:spacing w:val="-10"/>
          <w:lang w:val="es-BO"/>
        </w:rPr>
        <w:t xml:space="preserve"> </w:t>
      </w:r>
      <w:r w:rsidRPr="00E06AD6">
        <w:rPr>
          <w:rFonts w:ascii="Tahoma" w:eastAsia="Tahoma" w:hAnsi="Tahoma" w:cs="Tahoma"/>
          <w:color w:val="000000" w:themeColor="text1"/>
          <w:lang w:val="es-BO"/>
        </w:rPr>
        <w:t>c</w:t>
      </w:r>
      <w:r w:rsidRPr="00E06AD6">
        <w:rPr>
          <w:rFonts w:ascii="Tahoma" w:eastAsia="Tahoma" w:hAnsi="Tahoma" w:cs="Tahoma"/>
          <w:color w:val="000000" w:themeColor="text1"/>
          <w:spacing w:val="-1"/>
          <w:lang w:val="es-BO"/>
        </w:rPr>
        <w:t>h</w:t>
      </w:r>
      <w:r w:rsidRPr="00E06AD6">
        <w:rPr>
          <w:rFonts w:ascii="Tahoma" w:eastAsia="Tahoma" w:hAnsi="Tahoma" w:cs="Tahoma"/>
          <w:color w:val="000000" w:themeColor="text1"/>
          <w:lang w:val="es-BO"/>
        </w:rPr>
        <w:t>a</w:t>
      </w:r>
      <w:r w:rsidRPr="00E06AD6">
        <w:rPr>
          <w:rFonts w:ascii="Tahoma" w:eastAsia="Tahoma" w:hAnsi="Tahoma" w:cs="Tahoma"/>
          <w:color w:val="000000" w:themeColor="text1"/>
          <w:spacing w:val="1"/>
          <w:lang w:val="es-BO"/>
        </w:rPr>
        <w:t>le</w:t>
      </w:r>
      <w:r w:rsidRPr="00E06AD6">
        <w:rPr>
          <w:rFonts w:ascii="Tahoma" w:eastAsia="Tahoma" w:hAnsi="Tahoma" w:cs="Tahoma"/>
          <w:color w:val="000000" w:themeColor="text1"/>
          <w:lang w:val="es-BO"/>
        </w:rPr>
        <w:t>co</w:t>
      </w:r>
      <w:r w:rsidRPr="00E06AD6">
        <w:rPr>
          <w:rFonts w:ascii="Tahoma" w:eastAsia="Tahoma" w:hAnsi="Tahoma" w:cs="Tahoma"/>
          <w:color w:val="000000" w:themeColor="text1"/>
          <w:spacing w:val="-5"/>
          <w:lang w:val="es-BO"/>
        </w:rPr>
        <w:t xml:space="preserve"> </w:t>
      </w:r>
      <w:r w:rsidRPr="00E06AD6">
        <w:rPr>
          <w:rFonts w:ascii="Tahoma" w:eastAsia="Tahoma" w:hAnsi="Tahoma" w:cs="Tahoma"/>
          <w:color w:val="000000" w:themeColor="text1"/>
          <w:lang w:val="es-BO"/>
        </w:rPr>
        <w:t>sa</w:t>
      </w:r>
      <w:r w:rsidRPr="00E06AD6">
        <w:rPr>
          <w:rFonts w:ascii="Tahoma" w:eastAsia="Tahoma" w:hAnsi="Tahoma" w:cs="Tahoma"/>
          <w:color w:val="000000" w:themeColor="text1"/>
          <w:spacing w:val="1"/>
          <w:lang w:val="es-BO"/>
        </w:rPr>
        <w:t>l</w:t>
      </w:r>
      <w:r w:rsidRPr="00E06AD6">
        <w:rPr>
          <w:rFonts w:ascii="Tahoma" w:eastAsia="Tahoma" w:hAnsi="Tahoma" w:cs="Tahoma"/>
          <w:color w:val="000000" w:themeColor="text1"/>
          <w:spacing w:val="-1"/>
          <w:lang w:val="es-BO"/>
        </w:rPr>
        <w:t>v</w:t>
      </w:r>
      <w:r w:rsidRPr="00E06AD6">
        <w:rPr>
          <w:rFonts w:ascii="Tahoma" w:eastAsia="Tahoma" w:hAnsi="Tahoma" w:cs="Tahoma"/>
          <w:color w:val="000000" w:themeColor="text1"/>
          <w:lang w:val="es-BO"/>
        </w:rPr>
        <w:t>a</w:t>
      </w:r>
      <w:r w:rsidRPr="00E06AD6">
        <w:rPr>
          <w:rFonts w:ascii="Tahoma" w:eastAsia="Tahoma" w:hAnsi="Tahoma" w:cs="Tahoma"/>
          <w:color w:val="000000" w:themeColor="text1"/>
          <w:spacing w:val="-1"/>
          <w:lang w:val="es-BO"/>
        </w:rPr>
        <w:t>v</w:t>
      </w:r>
      <w:r w:rsidRPr="00E06AD6">
        <w:rPr>
          <w:rFonts w:ascii="Tahoma" w:eastAsia="Tahoma" w:hAnsi="Tahoma" w:cs="Tahoma"/>
          <w:color w:val="000000" w:themeColor="text1"/>
          <w:spacing w:val="1"/>
          <w:lang w:val="es-BO"/>
        </w:rPr>
        <w:t>id</w:t>
      </w:r>
      <w:r w:rsidRPr="00E06AD6">
        <w:rPr>
          <w:rFonts w:ascii="Tahoma" w:eastAsia="Tahoma" w:hAnsi="Tahoma" w:cs="Tahoma"/>
          <w:color w:val="000000" w:themeColor="text1"/>
          <w:lang w:val="es-BO"/>
        </w:rPr>
        <w:t>as,</w:t>
      </w:r>
      <w:r w:rsidRPr="00E06AD6">
        <w:rPr>
          <w:rFonts w:ascii="Tahoma" w:eastAsia="Tahoma" w:hAnsi="Tahoma" w:cs="Tahoma"/>
          <w:color w:val="000000" w:themeColor="text1"/>
          <w:spacing w:val="-10"/>
          <w:lang w:val="es-BO"/>
        </w:rPr>
        <w:t xml:space="preserve"> </w:t>
      </w:r>
      <w:r w:rsidRPr="00E06AD6">
        <w:rPr>
          <w:rFonts w:ascii="Tahoma" w:eastAsia="Tahoma" w:hAnsi="Tahoma" w:cs="Tahoma"/>
          <w:color w:val="000000" w:themeColor="text1"/>
          <w:spacing w:val="1"/>
          <w:lang w:val="es-BO"/>
        </w:rPr>
        <w:t>boti</w:t>
      </w:r>
      <w:r w:rsidRPr="00E06AD6">
        <w:rPr>
          <w:rFonts w:ascii="Tahoma" w:eastAsia="Tahoma" w:hAnsi="Tahoma" w:cs="Tahoma"/>
          <w:color w:val="000000" w:themeColor="text1"/>
          <w:spacing w:val="-1"/>
          <w:lang w:val="es-BO"/>
        </w:rPr>
        <w:t>n</w:t>
      </w:r>
      <w:r w:rsidRPr="00E06AD6">
        <w:rPr>
          <w:rFonts w:ascii="Tahoma" w:eastAsia="Tahoma" w:hAnsi="Tahoma" w:cs="Tahoma"/>
          <w:color w:val="000000" w:themeColor="text1"/>
          <w:spacing w:val="1"/>
          <w:lang w:val="es-BO"/>
        </w:rPr>
        <w:t>e</w:t>
      </w:r>
      <w:r w:rsidRPr="00E06AD6">
        <w:rPr>
          <w:rFonts w:ascii="Tahoma" w:eastAsia="Tahoma" w:hAnsi="Tahoma" w:cs="Tahoma"/>
          <w:color w:val="000000" w:themeColor="text1"/>
          <w:lang w:val="es-BO"/>
        </w:rPr>
        <w:t>s</w:t>
      </w:r>
      <w:r w:rsidRPr="00E06AD6">
        <w:rPr>
          <w:rFonts w:ascii="Tahoma" w:eastAsia="Tahoma" w:hAnsi="Tahoma" w:cs="Tahoma"/>
          <w:color w:val="000000" w:themeColor="text1"/>
          <w:spacing w:val="-5"/>
          <w:lang w:val="es-BO"/>
        </w:rPr>
        <w:t xml:space="preserve"> </w:t>
      </w:r>
      <w:r w:rsidRPr="00E06AD6">
        <w:rPr>
          <w:rFonts w:ascii="Tahoma" w:eastAsia="Tahoma" w:hAnsi="Tahoma" w:cs="Tahoma"/>
          <w:color w:val="000000" w:themeColor="text1"/>
          <w:lang w:val="es-BO"/>
        </w:rPr>
        <w:t>y</w:t>
      </w:r>
      <w:r w:rsidRPr="00E06AD6">
        <w:rPr>
          <w:rFonts w:ascii="Tahoma" w:eastAsia="Tahoma" w:hAnsi="Tahoma" w:cs="Tahoma"/>
          <w:color w:val="000000" w:themeColor="text1"/>
          <w:spacing w:val="-3"/>
          <w:lang w:val="es-BO"/>
        </w:rPr>
        <w:t xml:space="preserve"> </w:t>
      </w:r>
      <w:r w:rsidRPr="00E06AD6">
        <w:rPr>
          <w:rFonts w:ascii="Tahoma" w:eastAsia="Tahoma" w:hAnsi="Tahoma" w:cs="Tahoma"/>
          <w:color w:val="000000" w:themeColor="text1"/>
          <w:lang w:val="es-BO"/>
        </w:rPr>
        <w:t>casc</w:t>
      </w:r>
      <w:r w:rsidRPr="00E06AD6">
        <w:rPr>
          <w:rFonts w:ascii="Tahoma" w:eastAsia="Tahoma" w:hAnsi="Tahoma" w:cs="Tahoma"/>
          <w:color w:val="000000" w:themeColor="text1"/>
          <w:spacing w:val="1"/>
          <w:lang w:val="es-BO"/>
        </w:rPr>
        <w:t>o</w:t>
      </w:r>
      <w:r w:rsidRPr="00E06AD6">
        <w:rPr>
          <w:rFonts w:ascii="Tahoma" w:eastAsia="Tahoma" w:hAnsi="Tahoma" w:cs="Tahoma"/>
          <w:color w:val="000000" w:themeColor="text1"/>
          <w:lang w:val="es-BO"/>
        </w:rPr>
        <w:t>).</w:t>
      </w:r>
    </w:p>
    <w:p w14:paraId="1CC1B31E" w14:textId="77777777" w:rsidR="00E06AD6" w:rsidRPr="00E06AD6" w:rsidRDefault="00E06AD6" w:rsidP="0028113D">
      <w:pPr>
        <w:numPr>
          <w:ilvl w:val="0"/>
          <w:numId w:val="73"/>
        </w:numPr>
        <w:spacing w:before="120" w:after="120" w:line="276"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position w:val="3"/>
          <w:lang w:val="es-BO"/>
        </w:rPr>
        <w:t xml:space="preserve">No </w:t>
      </w:r>
      <w:r w:rsidRPr="00E06AD6">
        <w:rPr>
          <w:rFonts w:ascii="Tahoma" w:eastAsia="Tahoma" w:hAnsi="Tahoma" w:cs="Tahoma"/>
          <w:color w:val="000000" w:themeColor="text1"/>
          <w:spacing w:val="1"/>
          <w:position w:val="3"/>
          <w:lang w:val="es-BO"/>
        </w:rPr>
        <w:t>bot</w:t>
      </w:r>
      <w:r w:rsidRPr="00E06AD6">
        <w:rPr>
          <w:rFonts w:ascii="Tahoma" w:eastAsia="Tahoma" w:hAnsi="Tahoma" w:cs="Tahoma"/>
          <w:color w:val="000000" w:themeColor="text1"/>
          <w:position w:val="3"/>
          <w:lang w:val="es-BO"/>
        </w:rPr>
        <w:t>ar</w:t>
      </w:r>
      <w:r w:rsidRPr="00E06AD6">
        <w:rPr>
          <w:rFonts w:ascii="Tahoma" w:eastAsia="Tahoma" w:hAnsi="Tahoma" w:cs="Tahoma"/>
          <w:color w:val="000000" w:themeColor="text1"/>
          <w:spacing w:val="7"/>
          <w:position w:val="3"/>
          <w:lang w:val="es-BO"/>
        </w:rPr>
        <w:t xml:space="preserve"> </w:t>
      </w:r>
      <w:r w:rsidRPr="00E06AD6">
        <w:rPr>
          <w:rFonts w:ascii="Tahoma" w:eastAsia="Tahoma" w:hAnsi="Tahoma" w:cs="Tahoma"/>
          <w:color w:val="000000" w:themeColor="text1"/>
          <w:spacing w:val="1"/>
          <w:position w:val="3"/>
          <w:lang w:val="es-BO"/>
        </w:rPr>
        <w:t>ba</w:t>
      </w:r>
      <w:r w:rsidRPr="00E06AD6">
        <w:rPr>
          <w:rFonts w:ascii="Tahoma" w:eastAsia="Tahoma" w:hAnsi="Tahoma" w:cs="Tahoma"/>
          <w:color w:val="000000" w:themeColor="text1"/>
          <w:position w:val="3"/>
          <w:lang w:val="es-BO"/>
        </w:rPr>
        <w:t>s</w:t>
      </w:r>
      <w:r w:rsidRPr="00E06AD6">
        <w:rPr>
          <w:rFonts w:ascii="Tahoma" w:eastAsia="Tahoma" w:hAnsi="Tahoma" w:cs="Tahoma"/>
          <w:color w:val="000000" w:themeColor="text1"/>
          <w:spacing w:val="-1"/>
          <w:position w:val="3"/>
          <w:lang w:val="es-BO"/>
        </w:rPr>
        <w:t>u</w:t>
      </w:r>
      <w:r w:rsidRPr="00E06AD6">
        <w:rPr>
          <w:rFonts w:ascii="Tahoma" w:eastAsia="Tahoma" w:hAnsi="Tahoma" w:cs="Tahoma"/>
          <w:color w:val="000000" w:themeColor="text1"/>
          <w:position w:val="3"/>
          <w:lang w:val="es-BO"/>
        </w:rPr>
        <w:t>ra o s</w:t>
      </w:r>
      <w:r w:rsidRPr="00E06AD6">
        <w:rPr>
          <w:rFonts w:ascii="Tahoma" w:eastAsia="Tahoma" w:hAnsi="Tahoma" w:cs="Tahoma"/>
          <w:color w:val="000000" w:themeColor="text1"/>
          <w:spacing w:val="1"/>
          <w:position w:val="3"/>
          <w:lang w:val="es-BO"/>
        </w:rPr>
        <w:t>ob</w:t>
      </w:r>
      <w:r w:rsidRPr="00E06AD6">
        <w:rPr>
          <w:rFonts w:ascii="Tahoma" w:eastAsia="Tahoma" w:hAnsi="Tahoma" w:cs="Tahoma"/>
          <w:color w:val="000000" w:themeColor="text1"/>
          <w:spacing w:val="-2"/>
          <w:position w:val="3"/>
          <w:lang w:val="es-BO"/>
        </w:rPr>
        <w:t>r</w:t>
      </w:r>
      <w:r w:rsidRPr="00E06AD6">
        <w:rPr>
          <w:rFonts w:ascii="Tahoma" w:eastAsia="Tahoma" w:hAnsi="Tahoma" w:cs="Tahoma"/>
          <w:color w:val="000000" w:themeColor="text1"/>
          <w:position w:val="3"/>
          <w:lang w:val="es-BO"/>
        </w:rPr>
        <w:t xml:space="preserve">as </w:t>
      </w:r>
      <w:r w:rsidRPr="00E06AD6">
        <w:rPr>
          <w:rFonts w:ascii="Tahoma" w:eastAsia="Tahoma" w:hAnsi="Tahoma" w:cs="Tahoma"/>
          <w:color w:val="000000" w:themeColor="text1"/>
          <w:spacing w:val="1"/>
          <w:position w:val="3"/>
          <w:lang w:val="es-BO"/>
        </w:rPr>
        <w:t>d</w:t>
      </w:r>
      <w:r w:rsidRPr="00E06AD6">
        <w:rPr>
          <w:rFonts w:ascii="Tahoma" w:eastAsia="Tahoma" w:hAnsi="Tahoma" w:cs="Tahoma"/>
          <w:color w:val="000000" w:themeColor="text1"/>
          <w:position w:val="3"/>
          <w:lang w:val="es-BO"/>
        </w:rPr>
        <w:t>e a</w:t>
      </w:r>
      <w:r w:rsidRPr="00E06AD6">
        <w:rPr>
          <w:rFonts w:ascii="Tahoma" w:eastAsia="Tahoma" w:hAnsi="Tahoma" w:cs="Tahoma"/>
          <w:color w:val="000000" w:themeColor="text1"/>
          <w:spacing w:val="1"/>
          <w:position w:val="3"/>
          <w:lang w:val="es-BO"/>
        </w:rPr>
        <w:t>li</w:t>
      </w:r>
      <w:r w:rsidRPr="00E06AD6">
        <w:rPr>
          <w:rFonts w:ascii="Tahoma" w:eastAsia="Tahoma" w:hAnsi="Tahoma" w:cs="Tahoma"/>
          <w:color w:val="000000" w:themeColor="text1"/>
          <w:position w:val="3"/>
          <w:lang w:val="es-BO"/>
        </w:rPr>
        <w:t>m</w:t>
      </w:r>
      <w:r w:rsidRPr="00E06AD6">
        <w:rPr>
          <w:rFonts w:ascii="Tahoma" w:eastAsia="Tahoma" w:hAnsi="Tahoma" w:cs="Tahoma"/>
          <w:color w:val="000000" w:themeColor="text1"/>
          <w:spacing w:val="1"/>
          <w:position w:val="3"/>
          <w:lang w:val="es-BO"/>
        </w:rPr>
        <w:t>e</w:t>
      </w:r>
      <w:r w:rsidRPr="00E06AD6">
        <w:rPr>
          <w:rFonts w:ascii="Tahoma" w:eastAsia="Tahoma" w:hAnsi="Tahoma" w:cs="Tahoma"/>
          <w:color w:val="000000" w:themeColor="text1"/>
          <w:spacing w:val="-1"/>
          <w:position w:val="3"/>
          <w:lang w:val="es-BO"/>
        </w:rPr>
        <w:t>n</w:t>
      </w:r>
      <w:r w:rsidRPr="00E06AD6">
        <w:rPr>
          <w:rFonts w:ascii="Tahoma" w:eastAsia="Tahoma" w:hAnsi="Tahoma" w:cs="Tahoma"/>
          <w:color w:val="000000" w:themeColor="text1"/>
          <w:spacing w:val="1"/>
          <w:position w:val="3"/>
          <w:lang w:val="es-BO"/>
        </w:rPr>
        <w:t>to</w:t>
      </w:r>
      <w:r w:rsidRPr="00E06AD6">
        <w:rPr>
          <w:rFonts w:ascii="Tahoma" w:eastAsia="Tahoma" w:hAnsi="Tahoma" w:cs="Tahoma"/>
          <w:color w:val="000000" w:themeColor="text1"/>
          <w:position w:val="3"/>
          <w:lang w:val="es-BO"/>
        </w:rPr>
        <w:t xml:space="preserve">s </w:t>
      </w:r>
      <w:r w:rsidRPr="00E06AD6">
        <w:rPr>
          <w:rFonts w:ascii="Tahoma" w:eastAsia="Tahoma" w:hAnsi="Tahoma" w:cs="Tahoma"/>
          <w:color w:val="000000" w:themeColor="text1"/>
          <w:spacing w:val="1"/>
          <w:position w:val="3"/>
          <w:lang w:val="es-BO"/>
        </w:rPr>
        <w:t>e</w:t>
      </w:r>
      <w:r w:rsidRPr="00E06AD6">
        <w:rPr>
          <w:rFonts w:ascii="Tahoma" w:eastAsia="Tahoma" w:hAnsi="Tahoma" w:cs="Tahoma"/>
          <w:color w:val="000000" w:themeColor="text1"/>
          <w:position w:val="3"/>
          <w:lang w:val="es-BO"/>
        </w:rPr>
        <w:t>n</w:t>
      </w:r>
      <w:r w:rsidRPr="00E06AD6">
        <w:rPr>
          <w:rFonts w:ascii="Tahoma" w:eastAsia="Tahoma" w:hAnsi="Tahoma" w:cs="Tahoma"/>
          <w:color w:val="000000" w:themeColor="text1"/>
          <w:spacing w:val="7"/>
          <w:position w:val="3"/>
          <w:lang w:val="es-BO"/>
        </w:rPr>
        <w:t xml:space="preserve"> </w:t>
      </w:r>
      <w:r w:rsidRPr="00E06AD6">
        <w:rPr>
          <w:rFonts w:ascii="Tahoma" w:eastAsia="Tahoma" w:hAnsi="Tahoma" w:cs="Tahoma"/>
          <w:color w:val="000000" w:themeColor="text1"/>
          <w:spacing w:val="1"/>
          <w:position w:val="3"/>
          <w:lang w:val="es-BO"/>
        </w:rPr>
        <w:t>e</w:t>
      </w:r>
      <w:r w:rsidRPr="00E06AD6">
        <w:rPr>
          <w:rFonts w:ascii="Tahoma" w:eastAsia="Tahoma" w:hAnsi="Tahoma" w:cs="Tahoma"/>
          <w:color w:val="000000" w:themeColor="text1"/>
          <w:position w:val="3"/>
          <w:lang w:val="es-BO"/>
        </w:rPr>
        <w:t>l camp</w:t>
      </w:r>
      <w:r w:rsidRPr="00E06AD6">
        <w:rPr>
          <w:rFonts w:ascii="Tahoma" w:eastAsia="Tahoma" w:hAnsi="Tahoma" w:cs="Tahoma"/>
          <w:color w:val="000000" w:themeColor="text1"/>
          <w:spacing w:val="1"/>
          <w:position w:val="3"/>
          <w:lang w:val="es-BO"/>
        </w:rPr>
        <w:t>o</w:t>
      </w:r>
      <w:r w:rsidRPr="00E06AD6">
        <w:rPr>
          <w:rFonts w:ascii="Tahoma" w:eastAsia="Tahoma" w:hAnsi="Tahoma" w:cs="Tahoma"/>
          <w:color w:val="000000" w:themeColor="text1"/>
          <w:position w:val="3"/>
          <w:lang w:val="es-BO"/>
        </w:rPr>
        <w:t xml:space="preserve">. </w:t>
      </w:r>
      <w:r w:rsidRPr="00E06AD6">
        <w:rPr>
          <w:rFonts w:ascii="Tahoma" w:eastAsia="Tahoma" w:hAnsi="Tahoma" w:cs="Tahoma"/>
          <w:color w:val="000000" w:themeColor="text1"/>
          <w:spacing w:val="2"/>
          <w:position w:val="3"/>
          <w:lang w:val="es-BO"/>
        </w:rPr>
        <w:t xml:space="preserve"> </w:t>
      </w:r>
    </w:p>
    <w:p w14:paraId="4E014F2E" w14:textId="77777777" w:rsidR="00E06AD6" w:rsidRPr="00E06AD6" w:rsidRDefault="00E06AD6" w:rsidP="0028113D">
      <w:pPr>
        <w:numPr>
          <w:ilvl w:val="0"/>
          <w:numId w:val="73"/>
        </w:numPr>
        <w:spacing w:before="120" w:after="120" w:line="276" w:lineRule="auto"/>
        <w:contextualSpacing/>
        <w:jc w:val="both"/>
        <w:rPr>
          <w:rFonts w:ascii="Tahoma" w:eastAsia="Tahoma" w:hAnsi="Tahoma" w:cs="Tahoma"/>
          <w:color w:val="000000" w:themeColor="text1"/>
          <w:position w:val="3"/>
          <w:lang w:val="es-BO"/>
        </w:rPr>
      </w:pPr>
      <w:r w:rsidRPr="00E06AD6">
        <w:rPr>
          <w:rFonts w:ascii="Tahoma" w:eastAsia="Tahoma" w:hAnsi="Tahoma" w:cs="Tahoma"/>
          <w:color w:val="000000" w:themeColor="text1"/>
          <w:position w:val="3"/>
          <w:lang w:val="es-BO"/>
        </w:rPr>
        <w:lastRenderedPageBreak/>
        <w:t>Recoger la basura en envases apropiados, dejándolos en el campamento para posterior deposición.</w:t>
      </w:r>
    </w:p>
    <w:p w14:paraId="234763EA" w14:textId="77777777" w:rsidR="00E06AD6" w:rsidRPr="00E06AD6" w:rsidRDefault="00E06AD6" w:rsidP="0028113D">
      <w:pPr>
        <w:numPr>
          <w:ilvl w:val="0"/>
          <w:numId w:val="73"/>
        </w:numPr>
        <w:spacing w:before="120" w:after="120" w:line="276"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position w:val="2"/>
          <w:lang w:val="es-BO"/>
        </w:rPr>
        <w:t>No c</w:t>
      </w:r>
      <w:r w:rsidRPr="00E06AD6">
        <w:rPr>
          <w:rFonts w:ascii="Tahoma" w:eastAsia="Tahoma" w:hAnsi="Tahoma" w:cs="Tahoma"/>
          <w:color w:val="000000" w:themeColor="text1"/>
          <w:spacing w:val="1"/>
          <w:position w:val="2"/>
          <w:lang w:val="es-BO"/>
        </w:rPr>
        <w:t>o</w:t>
      </w:r>
      <w:r w:rsidRPr="00E06AD6">
        <w:rPr>
          <w:rFonts w:ascii="Tahoma" w:eastAsia="Tahoma" w:hAnsi="Tahoma" w:cs="Tahoma"/>
          <w:color w:val="000000" w:themeColor="text1"/>
          <w:spacing w:val="-1"/>
          <w:position w:val="2"/>
          <w:lang w:val="es-BO"/>
        </w:rPr>
        <w:t>n</w:t>
      </w:r>
      <w:r w:rsidRPr="00E06AD6">
        <w:rPr>
          <w:rFonts w:ascii="Tahoma" w:eastAsia="Tahoma" w:hAnsi="Tahoma" w:cs="Tahoma"/>
          <w:color w:val="000000" w:themeColor="text1"/>
          <w:spacing w:val="1"/>
          <w:position w:val="2"/>
          <w:lang w:val="es-BO"/>
        </w:rPr>
        <w:t>t</w:t>
      </w:r>
      <w:r w:rsidRPr="00E06AD6">
        <w:rPr>
          <w:rFonts w:ascii="Tahoma" w:eastAsia="Tahoma" w:hAnsi="Tahoma" w:cs="Tahoma"/>
          <w:color w:val="000000" w:themeColor="text1"/>
          <w:position w:val="2"/>
          <w:lang w:val="es-BO"/>
        </w:rPr>
        <w:t>am</w:t>
      </w:r>
      <w:r w:rsidRPr="00E06AD6">
        <w:rPr>
          <w:rFonts w:ascii="Tahoma" w:eastAsia="Tahoma" w:hAnsi="Tahoma" w:cs="Tahoma"/>
          <w:color w:val="000000" w:themeColor="text1"/>
          <w:spacing w:val="1"/>
          <w:position w:val="2"/>
          <w:lang w:val="es-BO"/>
        </w:rPr>
        <w:t>i</w:t>
      </w:r>
      <w:r w:rsidRPr="00E06AD6">
        <w:rPr>
          <w:rFonts w:ascii="Tahoma" w:eastAsia="Tahoma" w:hAnsi="Tahoma" w:cs="Tahoma"/>
          <w:color w:val="000000" w:themeColor="text1"/>
          <w:spacing w:val="-1"/>
          <w:position w:val="2"/>
          <w:lang w:val="es-BO"/>
        </w:rPr>
        <w:t>n</w:t>
      </w:r>
      <w:r w:rsidRPr="00E06AD6">
        <w:rPr>
          <w:rFonts w:ascii="Tahoma" w:eastAsia="Tahoma" w:hAnsi="Tahoma" w:cs="Tahoma"/>
          <w:color w:val="000000" w:themeColor="text1"/>
          <w:position w:val="2"/>
          <w:lang w:val="es-BO"/>
        </w:rPr>
        <w:t>ar</w:t>
      </w:r>
      <w:r w:rsidRPr="00E06AD6">
        <w:rPr>
          <w:rFonts w:ascii="Tahoma" w:eastAsia="Tahoma" w:hAnsi="Tahoma" w:cs="Tahoma"/>
          <w:color w:val="000000" w:themeColor="text1"/>
          <w:spacing w:val="1"/>
          <w:position w:val="2"/>
          <w:lang w:val="es-BO"/>
        </w:rPr>
        <w:t xml:space="preserve"> e</w:t>
      </w:r>
      <w:r w:rsidRPr="00E06AD6">
        <w:rPr>
          <w:rFonts w:ascii="Tahoma" w:eastAsia="Tahoma" w:hAnsi="Tahoma" w:cs="Tahoma"/>
          <w:color w:val="000000" w:themeColor="text1"/>
          <w:position w:val="2"/>
          <w:lang w:val="es-BO"/>
        </w:rPr>
        <w:t>l s</w:t>
      </w:r>
      <w:r w:rsidRPr="00E06AD6">
        <w:rPr>
          <w:rFonts w:ascii="Tahoma" w:eastAsia="Tahoma" w:hAnsi="Tahoma" w:cs="Tahoma"/>
          <w:color w:val="000000" w:themeColor="text1"/>
          <w:spacing w:val="-1"/>
          <w:position w:val="2"/>
          <w:lang w:val="es-BO"/>
        </w:rPr>
        <w:t>u</w:t>
      </w:r>
      <w:r w:rsidRPr="00E06AD6">
        <w:rPr>
          <w:rFonts w:ascii="Tahoma" w:eastAsia="Tahoma" w:hAnsi="Tahoma" w:cs="Tahoma"/>
          <w:color w:val="000000" w:themeColor="text1"/>
          <w:spacing w:val="1"/>
          <w:position w:val="2"/>
          <w:lang w:val="es-BO"/>
        </w:rPr>
        <w:t>el</w:t>
      </w:r>
      <w:r w:rsidRPr="00E06AD6">
        <w:rPr>
          <w:rFonts w:ascii="Tahoma" w:eastAsia="Tahoma" w:hAnsi="Tahoma" w:cs="Tahoma"/>
          <w:color w:val="000000" w:themeColor="text1"/>
          <w:position w:val="2"/>
          <w:lang w:val="es-BO"/>
        </w:rPr>
        <w:t>o</w:t>
      </w:r>
      <w:r w:rsidRPr="00E06AD6">
        <w:rPr>
          <w:rFonts w:ascii="Tahoma" w:eastAsia="Tahoma" w:hAnsi="Tahoma" w:cs="Tahoma"/>
          <w:color w:val="000000" w:themeColor="text1"/>
          <w:spacing w:val="4"/>
          <w:position w:val="2"/>
          <w:lang w:val="es-BO"/>
        </w:rPr>
        <w:t xml:space="preserve"> </w:t>
      </w:r>
      <w:r w:rsidRPr="00E06AD6">
        <w:rPr>
          <w:rFonts w:ascii="Tahoma" w:eastAsia="Tahoma" w:hAnsi="Tahoma" w:cs="Tahoma"/>
          <w:color w:val="000000" w:themeColor="text1"/>
          <w:position w:val="2"/>
          <w:lang w:val="es-BO"/>
        </w:rPr>
        <w:t>c</w:t>
      </w:r>
      <w:r w:rsidRPr="00E06AD6">
        <w:rPr>
          <w:rFonts w:ascii="Tahoma" w:eastAsia="Tahoma" w:hAnsi="Tahoma" w:cs="Tahoma"/>
          <w:color w:val="000000" w:themeColor="text1"/>
          <w:spacing w:val="1"/>
          <w:position w:val="2"/>
          <w:lang w:val="es-BO"/>
        </w:rPr>
        <w:t>o</w:t>
      </w:r>
      <w:r w:rsidRPr="00E06AD6">
        <w:rPr>
          <w:rFonts w:ascii="Tahoma" w:eastAsia="Tahoma" w:hAnsi="Tahoma" w:cs="Tahoma"/>
          <w:color w:val="000000" w:themeColor="text1"/>
          <w:position w:val="2"/>
          <w:lang w:val="es-BO"/>
        </w:rPr>
        <w:t>n</w:t>
      </w:r>
      <w:r w:rsidRPr="00E06AD6">
        <w:rPr>
          <w:rFonts w:ascii="Tahoma" w:eastAsia="Tahoma" w:hAnsi="Tahoma" w:cs="Tahoma"/>
          <w:color w:val="000000" w:themeColor="text1"/>
          <w:spacing w:val="6"/>
          <w:position w:val="2"/>
          <w:lang w:val="es-BO"/>
        </w:rPr>
        <w:t xml:space="preserve"> </w:t>
      </w:r>
      <w:r w:rsidRPr="00E06AD6">
        <w:rPr>
          <w:rFonts w:ascii="Tahoma" w:eastAsia="Tahoma" w:hAnsi="Tahoma" w:cs="Tahoma"/>
          <w:color w:val="000000" w:themeColor="text1"/>
          <w:position w:val="2"/>
          <w:lang w:val="es-BO"/>
        </w:rPr>
        <w:t>c</w:t>
      </w:r>
      <w:r w:rsidRPr="00E06AD6">
        <w:rPr>
          <w:rFonts w:ascii="Tahoma" w:eastAsia="Tahoma" w:hAnsi="Tahoma" w:cs="Tahoma"/>
          <w:color w:val="000000" w:themeColor="text1"/>
          <w:spacing w:val="1"/>
          <w:position w:val="2"/>
          <w:lang w:val="es-BO"/>
        </w:rPr>
        <w:t>o</w:t>
      </w:r>
      <w:r w:rsidRPr="00E06AD6">
        <w:rPr>
          <w:rFonts w:ascii="Tahoma" w:eastAsia="Tahoma" w:hAnsi="Tahoma" w:cs="Tahoma"/>
          <w:color w:val="000000" w:themeColor="text1"/>
          <w:position w:val="2"/>
          <w:lang w:val="es-BO"/>
        </w:rPr>
        <w:t>m</w:t>
      </w:r>
      <w:r w:rsidRPr="00E06AD6">
        <w:rPr>
          <w:rFonts w:ascii="Tahoma" w:eastAsia="Tahoma" w:hAnsi="Tahoma" w:cs="Tahoma"/>
          <w:color w:val="000000" w:themeColor="text1"/>
          <w:spacing w:val="1"/>
          <w:position w:val="2"/>
          <w:lang w:val="es-BO"/>
        </w:rPr>
        <w:t>b</w:t>
      </w:r>
      <w:r w:rsidRPr="00E06AD6">
        <w:rPr>
          <w:rFonts w:ascii="Tahoma" w:eastAsia="Tahoma" w:hAnsi="Tahoma" w:cs="Tahoma"/>
          <w:color w:val="000000" w:themeColor="text1"/>
          <w:spacing w:val="-1"/>
          <w:position w:val="2"/>
          <w:lang w:val="es-BO"/>
        </w:rPr>
        <w:t>u</w:t>
      </w:r>
      <w:r w:rsidRPr="00E06AD6">
        <w:rPr>
          <w:rFonts w:ascii="Tahoma" w:eastAsia="Tahoma" w:hAnsi="Tahoma" w:cs="Tahoma"/>
          <w:color w:val="000000" w:themeColor="text1"/>
          <w:position w:val="2"/>
          <w:lang w:val="es-BO"/>
        </w:rPr>
        <w:t>s</w:t>
      </w:r>
      <w:r w:rsidRPr="00E06AD6">
        <w:rPr>
          <w:rFonts w:ascii="Tahoma" w:eastAsia="Tahoma" w:hAnsi="Tahoma" w:cs="Tahoma"/>
          <w:color w:val="000000" w:themeColor="text1"/>
          <w:spacing w:val="1"/>
          <w:position w:val="2"/>
          <w:lang w:val="es-BO"/>
        </w:rPr>
        <w:t>tib</w:t>
      </w:r>
      <w:r w:rsidRPr="00E06AD6">
        <w:rPr>
          <w:rFonts w:ascii="Tahoma" w:eastAsia="Tahoma" w:hAnsi="Tahoma" w:cs="Tahoma"/>
          <w:color w:val="000000" w:themeColor="text1"/>
          <w:spacing w:val="-1"/>
          <w:position w:val="2"/>
          <w:lang w:val="es-BO"/>
        </w:rPr>
        <w:t>l</w:t>
      </w:r>
      <w:r w:rsidRPr="00E06AD6">
        <w:rPr>
          <w:rFonts w:ascii="Tahoma" w:eastAsia="Tahoma" w:hAnsi="Tahoma" w:cs="Tahoma"/>
          <w:color w:val="000000" w:themeColor="text1"/>
          <w:spacing w:val="1"/>
          <w:position w:val="2"/>
          <w:lang w:val="es-BO"/>
        </w:rPr>
        <w:t>e</w:t>
      </w:r>
      <w:r w:rsidRPr="00E06AD6">
        <w:rPr>
          <w:rFonts w:ascii="Tahoma" w:eastAsia="Tahoma" w:hAnsi="Tahoma" w:cs="Tahoma"/>
          <w:color w:val="000000" w:themeColor="text1"/>
          <w:position w:val="2"/>
          <w:lang w:val="es-BO"/>
        </w:rPr>
        <w:t>s</w:t>
      </w:r>
      <w:r w:rsidRPr="00E06AD6">
        <w:rPr>
          <w:rFonts w:ascii="Tahoma" w:eastAsia="Tahoma" w:hAnsi="Tahoma" w:cs="Tahoma"/>
          <w:color w:val="000000" w:themeColor="text1"/>
          <w:spacing w:val="2"/>
          <w:position w:val="2"/>
          <w:lang w:val="es-BO"/>
        </w:rPr>
        <w:t xml:space="preserve"> </w:t>
      </w:r>
      <w:r w:rsidRPr="00E06AD6">
        <w:rPr>
          <w:rFonts w:ascii="Tahoma" w:eastAsia="Tahoma" w:hAnsi="Tahoma" w:cs="Tahoma"/>
          <w:color w:val="000000" w:themeColor="text1"/>
          <w:position w:val="2"/>
          <w:lang w:val="es-BO"/>
        </w:rPr>
        <w:t>y</w:t>
      </w:r>
      <w:r w:rsidRPr="00E06AD6">
        <w:rPr>
          <w:rFonts w:ascii="Tahoma" w:eastAsia="Tahoma" w:hAnsi="Tahoma" w:cs="Tahoma"/>
          <w:color w:val="000000" w:themeColor="text1"/>
          <w:spacing w:val="8"/>
          <w:position w:val="2"/>
          <w:lang w:val="es-BO"/>
        </w:rPr>
        <w:t xml:space="preserve"> </w:t>
      </w:r>
      <w:r w:rsidRPr="00E06AD6">
        <w:rPr>
          <w:rFonts w:ascii="Tahoma" w:eastAsia="Tahoma" w:hAnsi="Tahoma" w:cs="Tahoma"/>
          <w:color w:val="000000" w:themeColor="text1"/>
          <w:spacing w:val="1"/>
          <w:position w:val="2"/>
          <w:lang w:val="es-BO"/>
        </w:rPr>
        <w:t>l</w:t>
      </w:r>
      <w:r w:rsidRPr="00E06AD6">
        <w:rPr>
          <w:rFonts w:ascii="Tahoma" w:eastAsia="Tahoma" w:hAnsi="Tahoma" w:cs="Tahoma"/>
          <w:color w:val="000000" w:themeColor="text1"/>
          <w:spacing w:val="-1"/>
          <w:position w:val="2"/>
          <w:lang w:val="es-BO"/>
        </w:rPr>
        <w:t>u</w:t>
      </w:r>
      <w:r w:rsidRPr="00E06AD6">
        <w:rPr>
          <w:rFonts w:ascii="Tahoma" w:eastAsia="Tahoma" w:hAnsi="Tahoma" w:cs="Tahoma"/>
          <w:color w:val="000000" w:themeColor="text1"/>
          <w:spacing w:val="1"/>
          <w:position w:val="2"/>
          <w:lang w:val="es-BO"/>
        </w:rPr>
        <w:t>b</w:t>
      </w:r>
      <w:r w:rsidRPr="00E06AD6">
        <w:rPr>
          <w:rFonts w:ascii="Tahoma" w:eastAsia="Tahoma" w:hAnsi="Tahoma" w:cs="Tahoma"/>
          <w:color w:val="000000" w:themeColor="text1"/>
          <w:position w:val="2"/>
          <w:lang w:val="es-BO"/>
        </w:rPr>
        <w:t>r</w:t>
      </w:r>
      <w:r w:rsidRPr="00E06AD6">
        <w:rPr>
          <w:rFonts w:ascii="Tahoma" w:eastAsia="Tahoma" w:hAnsi="Tahoma" w:cs="Tahoma"/>
          <w:color w:val="000000" w:themeColor="text1"/>
          <w:spacing w:val="1"/>
          <w:position w:val="2"/>
          <w:lang w:val="es-BO"/>
        </w:rPr>
        <w:t>i</w:t>
      </w:r>
      <w:r w:rsidRPr="00E06AD6">
        <w:rPr>
          <w:rFonts w:ascii="Tahoma" w:eastAsia="Tahoma" w:hAnsi="Tahoma" w:cs="Tahoma"/>
          <w:color w:val="000000" w:themeColor="text1"/>
          <w:position w:val="2"/>
          <w:lang w:val="es-BO"/>
        </w:rPr>
        <w:t>ca</w:t>
      </w:r>
      <w:r w:rsidRPr="00E06AD6">
        <w:rPr>
          <w:rFonts w:ascii="Tahoma" w:eastAsia="Tahoma" w:hAnsi="Tahoma" w:cs="Tahoma"/>
          <w:color w:val="000000" w:themeColor="text1"/>
          <w:spacing w:val="-1"/>
          <w:position w:val="2"/>
          <w:lang w:val="es-BO"/>
        </w:rPr>
        <w:t>n</w:t>
      </w:r>
      <w:r w:rsidRPr="00E06AD6">
        <w:rPr>
          <w:rFonts w:ascii="Tahoma" w:eastAsia="Tahoma" w:hAnsi="Tahoma" w:cs="Tahoma"/>
          <w:color w:val="000000" w:themeColor="text1"/>
          <w:spacing w:val="1"/>
          <w:position w:val="2"/>
          <w:lang w:val="es-BO"/>
        </w:rPr>
        <w:t>te</w:t>
      </w:r>
      <w:r w:rsidRPr="00E06AD6">
        <w:rPr>
          <w:rFonts w:ascii="Tahoma" w:eastAsia="Tahoma" w:hAnsi="Tahoma" w:cs="Tahoma"/>
          <w:color w:val="000000" w:themeColor="text1"/>
          <w:position w:val="2"/>
          <w:lang w:val="es-BO"/>
        </w:rPr>
        <w:t>s.</w:t>
      </w:r>
      <w:r w:rsidRPr="00E06AD6">
        <w:rPr>
          <w:rFonts w:ascii="Tahoma" w:eastAsia="Tahoma" w:hAnsi="Tahoma" w:cs="Tahoma"/>
          <w:color w:val="000000" w:themeColor="text1"/>
          <w:spacing w:val="2"/>
          <w:position w:val="2"/>
          <w:lang w:val="es-BO"/>
        </w:rPr>
        <w:t xml:space="preserve"> </w:t>
      </w:r>
      <w:r w:rsidRPr="00E06AD6">
        <w:rPr>
          <w:rFonts w:ascii="Tahoma" w:eastAsia="Tahoma" w:hAnsi="Tahoma" w:cs="Tahoma"/>
          <w:color w:val="000000" w:themeColor="text1"/>
          <w:position w:val="2"/>
          <w:lang w:val="es-BO"/>
        </w:rPr>
        <w:t>L</w:t>
      </w:r>
      <w:r w:rsidRPr="00E06AD6">
        <w:rPr>
          <w:rFonts w:ascii="Tahoma" w:eastAsia="Tahoma" w:hAnsi="Tahoma" w:cs="Tahoma"/>
          <w:color w:val="000000" w:themeColor="text1"/>
          <w:spacing w:val="1"/>
          <w:position w:val="2"/>
          <w:lang w:val="es-BO"/>
        </w:rPr>
        <w:t>o</w:t>
      </w:r>
      <w:r w:rsidRPr="00E06AD6">
        <w:rPr>
          <w:rFonts w:ascii="Tahoma" w:eastAsia="Tahoma" w:hAnsi="Tahoma" w:cs="Tahoma"/>
          <w:color w:val="000000" w:themeColor="text1"/>
          <w:position w:val="2"/>
          <w:lang w:val="es-BO"/>
        </w:rPr>
        <w:t>s camb</w:t>
      </w:r>
      <w:r w:rsidRPr="00E06AD6">
        <w:rPr>
          <w:rFonts w:ascii="Tahoma" w:eastAsia="Tahoma" w:hAnsi="Tahoma" w:cs="Tahoma"/>
          <w:color w:val="000000" w:themeColor="text1"/>
          <w:spacing w:val="1"/>
          <w:position w:val="2"/>
          <w:lang w:val="es-BO"/>
        </w:rPr>
        <w:t>io</w:t>
      </w:r>
      <w:r w:rsidRPr="00E06AD6">
        <w:rPr>
          <w:rFonts w:ascii="Tahoma" w:eastAsia="Tahoma" w:hAnsi="Tahoma" w:cs="Tahoma"/>
          <w:color w:val="000000" w:themeColor="text1"/>
          <w:position w:val="2"/>
          <w:lang w:val="es-BO"/>
        </w:rPr>
        <w:t xml:space="preserve">s </w:t>
      </w:r>
      <w:r w:rsidRPr="00E06AD6">
        <w:rPr>
          <w:rFonts w:ascii="Tahoma" w:eastAsia="Tahoma" w:hAnsi="Tahoma" w:cs="Tahoma"/>
          <w:color w:val="000000" w:themeColor="text1"/>
          <w:spacing w:val="1"/>
          <w:position w:val="2"/>
          <w:lang w:val="es-BO"/>
        </w:rPr>
        <w:t>d</w:t>
      </w:r>
      <w:r w:rsidRPr="00E06AD6">
        <w:rPr>
          <w:rFonts w:ascii="Tahoma" w:eastAsia="Tahoma" w:hAnsi="Tahoma" w:cs="Tahoma"/>
          <w:color w:val="000000" w:themeColor="text1"/>
          <w:position w:val="2"/>
          <w:lang w:val="es-BO"/>
        </w:rPr>
        <w:t>e</w:t>
      </w:r>
      <w:r w:rsidRPr="00E06AD6">
        <w:rPr>
          <w:rFonts w:ascii="Tahoma" w:eastAsia="Tahoma" w:hAnsi="Tahoma" w:cs="Tahoma"/>
          <w:color w:val="000000" w:themeColor="text1"/>
          <w:spacing w:val="7"/>
          <w:position w:val="2"/>
          <w:lang w:val="es-BO"/>
        </w:rPr>
        <w:t xml:space="preserve"> </w:t>
      </w:r>
      <w:r w:rsidRPr="00E06AD6">
        <w:rPr>
          <w:rFonts w:ascii="Tahoma" w:eastAsia="Tahoma" w:hAnsi="Tahoma" w:cs="Tahoma"/>
          <w:color w:val="000000" w:themeColor="text1"/>
          <w:position w:val="2"/>
          <w:lang w:val="es-BO"/>
        </w:rPr>
        <w:t>ace</w:t>
      </w:r>
      <w:r w:rsidRPr="00E06AD6">
        <w:rPr>
          <w:rFonts w:ascii="Tahoma" w:eastAsia="Tahoma" w:hAnsi="Tahoma" w:cs="Tahoma"/>
          <w:color w:val="000000" w:themeColor="text1"/>
          <w:spacing w:val="1"/>
          <w:position w:val="2"/>
          <w:lang w:val="es-BO"/>
        </w:rPr>
        <w:t>it</w:t>
      </w:r>
      <w:r w:rsidRPr="00E06AD6">
        <w:rPr>
          <w:rFonts w:ascii="Tahoma" w:eastAsia="Tahoma" w:hAnsi="Tahoma" w:cs="Tahoma"/>
          <w:color w:val="000000" w:themeColor="text1"/>
          <w:position w:val="2"/>
          <w:lang w:val="es-BO"/>
        </w:rPr>
        <w:t xml:space="preserve">e </w:t>
      </w:r>
      <w:r w:rsidRPr="00E06AD6">
        <w:rPr>
          <w:rFonts w:ascii="Tahoma" w:eastAsia="Tahoma" w:hAnsi="Tahoma" w:cs="Tahoma"/>
          <w:color w:val="000000" w:themeColor="text1"/>
          <w:spacing w:val="1"/>
          <w:position w:val="2"/>
          <w:lang w:val="es-BO"/>
        </w:rPr>
        <w:t>d</w:t>
      </w:r>
      <w:r w:rsidRPr="00E06AD6">
        <w:rPr>
          <w:rFonts w:ascii="Tahoma" w:eastAsia="Tahoma" w:hAnsi="Tahoma" w:cs="Tahoma"/>
          <w:color w:val="000000" w:themeColor="text1"/>
          <w:spacing w:val="-2"/>
          <w:position w:val="2"/>
          <w:lang w:val="es-BO"/>
        </w:rPr>
        <w:t>e</w:t>
      </w:r>
      <w:r w:rsidRPr="00E06AD6">
        <w:rPr>
          <w:rFonts w:ascii="Tahoma" w:eastAsia="Tahoma" w:hAnsi="Tahoma" w:cs="Tahoma"/>
          <w:color w:val="000000" w:themeColor="text1"/>
          <w:spacing w:val="1"/>
          <w:position w:val="2"/>
          <w:lang w:val="es-BO"/>
        </w:rPr>
        <w:t>be</w:t>
      </w:r>
      <w:r w:rsidRPr="00E06AD6">
        <w:rPr>
          <w:rFonts w:ascii="Tahoma" w:eastAsia="Tahoma" w:hAnsi="Tahoma" w:cs="Tahoma"/>
          <w:color w:val="000000" w:themeColor="text1"/>
          <w:position w:val="2"/>
          <w:lang w:val="es-BO"/>
        </w:rPr>
        <w:t xml:space="preserve">n </w:t>
      </w:r>
      <w:r w:rsidRPr="00E06AD6">
        <w:rPr>
          <w:rFonts w:ascii="Tahoma" w:eastAsia="Tahoma" w:hAnsi="Tahoma" w:cs="Tahoma"/>
          <w:color w:val="000000" w:themeColor="text1"/>
          <w:lang w:val="es-BO"/>
        </w:rPr>
        <w:t>r</w:t>
      </w:r>
      <w:r w:rsidRPr="00E06AD6">
        <w:rPr>
          <w:rFonts w:ascii="Tahoma" w:eastAsia="Tahoma" w:hAnsi="Tahoma" w:cs="Tahoma"/>
          <w:color w:val="000000" w:themeColor="text1"/>
          <w:spacing w:val="1"/>
          <w:lang w:val="es-BO"/>
        </w:rPr>
        <w:t>e</w:t>
      </w:r>
      <w:r w:rsidRPr="00E06AD6">
        <w:rPr>
          <w:rFonts w:ascii="Tahoma" w:eastAsia="Tahoma" w:hAnsi="Tahoma" w:cs="Tahoma"/>
          <w:color w:val="000000" w:themeColor="text1"/>
          <w:lang w:val="es-BO"/>
        </w:rPr>
        <w:t>a</w:t>
      </w:r>
      <w:r w:rsidRPr="00E06AD6">
        <w:rPr>
          <w:rFonts w:ascii="Tahoma" w:eastAsia="Tahoma" w:hAnsi="Tahoma" w:cs="Tahoma"/>
          <w:color w:val="000000" w:themeColor="text1"/>
          <w:spacing w:val="1"/>
          <w:lang w:val="es-BO"/>
        </w:rPr>
        <w:t>li</w:t>
      </w:r>
      <w:r w:rsidRPr="00E06AD6">
        <w:rPr>
          <w:rFonts w:ascii="Tahoma" w:eastAsia="Tahoma" w:hAnsi="Tahoma" w:cs="Tahoma"/>
          <w:color w:val="000000" w:themeColor="text1"/>
          <w:spacing w:val="-1"/>
          <w:lang w:val="es-BO"/>
        </w:rPr>
        <w:t>z</w:t>
      </w:r>
      <w:r w:rsidRPr="00E06AD6">
        <w:rPr>
          <w:rFonts w:ascii="Tahoma" w:eastAsia="Tahoma" w:hAnsi="Tahoma" w:cs="Tahoma"/>
          <w:color w:val="000000" w:themeColor="text1"/>
          <w:lang w:val="es-BO"/>
        </w:rPr>
        <w:t>arse</w:t>
      </w:r>
      <w:r w:rsidRPr="00E06AD6">
        <w:rPr>
          <w:rFonts w:ascii="Tahoma" w:eastAsia="Tahoma" w:hAnsi="Tahoma" w:cs="Tahoma"/>
          <w:color w:val="000000" w:themeColor="text1"/>
          <w:spacing w:val="-6"/>
          <w:lang w:val="es-BO"/>
        </w:rPr>
        <w:t xml:space="preserve"> </w:t>
      </w:r>
      <w:r w:rsidRPr="00E06AD6">
        <w:rPr>
          <w:rFonts w:ascii="Tahoma" w:eastAsia="Tahoma" w:hAnsi="Tahoma" w:cs="Tahoma"/>
          <w:color w:val="000000" w:themeColor="text1"/>
          <w:spacing w:val="1"/>
          <w:lang w:val="es-BO"/>
        </w:rPr>
        <w:t>e</w:t>
      </w:r>
      <w:r w:rsidRPr="00E06AD6">
        <w:rPr>
          <w:rFonts w:ascii="Tahoma" w:eastAsia="Tahoma" w:hAnsi="Tahoma" w:cs="Tahoma"/>
          <w:color w:val="000000" w:themeColor="text1"/>
          <w:lang w:val="es-BO"/>
        </w:rPr>
        <w:t>n</w:t>
      </w:r>
      <w:r w:rsidRPr="00E06AD6">
        <w:rPr>
          <w:rFonts w:ascii="Tahoma" w:eastAsia="Tahoma" w:hAnsi="Tahoma" w:cs="Tahoma"/>
          <w:color w:val="000000" w:themeColor="text1"/>
          <w:spacing w:val="-4"/>
          <w:lang w:val="es-BO"/>
        </w:rPr>
        <w:t xml:space="preserve"> </w:t>
      </w:r>
      <w:r w:rsidRPr="00E06AD6">
        <w:rPr>
          <w:rFonts w:ascii="Tahoma" w:eastAsia="Tahoma" w:hAnsi="Tahoma" w:cs="Tahoma"/>
          <w:color w:val="000000" w:themeColor="text1"/>
          <w:spacing w:val="1"/>
          <w:lang w:val="es-BO"/>
        </w:rPr>
        <w:t>l</w:t>
      </w:r>
      <w:r w:rsidRPr="00E06AD6">
        <w:rPr>
          <w:rFonts w:ascii="Tahoma" w:eastAsia="Tahoma" w:hAnsi="Tahoma" w:cs="Tahoma"/>
          <w:color w:val="000000" w:themeColor="text1"/>
          <w:lang w:val="es-BO"/>
        </w:rPr>
        <w:t>as</w:t>
      </w:r>
      <w:r w:rsidRPr="00E06AD6">
        <w:rPr>
          <w:rFonts w:ascii="Tahoma" w:eastAsia="Tahoma" w:hAnsi="Tahoma" w:cs="Tahoma"/>
          <w:color w:val="000000" w:themeColor="text1"/>
          <w:spacing w:val="-3"/>
          <w:lang w:val="es-BO"/>
        </w:rPr>
        <w:t xml:space="preserve"> </w:t>
      </w:r>
      <w:r w:rsidRPr="00E06AD6">
        <w:rPr>
          <w:rFonts w:ascii="Tahoma" w:eastAsia="Tahoma" w:hAnsi="Tahoma" w:cs="Tahoma"/>
          <w:color w:val="000000" w:themeColor="text1"/>
          <w:spacing w:val="-1"/>
          <w:lang w:val="es-BO"/>
        </w:rPr>
        <w:t>E</w:t>
      </w:r>
      <w:r w:rsidRPr="00E06AD6">
        <w:rPr>
          <w:rFonts w:ascii="Tahoma" w:eastAsia="Tahoma" w:hAnsi="Tahoma" w:cs="Tahoma"/>
          <w:color w:val="000000" w:themeColor="text1"/>
          <w:lang w:val="es-BO"/>
        </w:rPr>
        <w:t>s</w:t>
      </w:r>
      <w:r w:rsidRPr="00E06AD6">
        <w:rPr>
          <w:rFonts w:ascii="Tahoma" w:eastAsia="Tahoma" w:hAnsi="Tahoma" w:cs="Tahoma"/>
          <w:color w:val="000000" w:themeColor="text1"/>
          <w:spacing w:val="1"/>
          <w:lang w:val="es-BO"/>
        </w:rPr>
        <w:t>t</w:t>
      </w:r>
      <w:r w:rsidRPr="00E06AD6">
        <w:rPr>
          <w:rFonts w:ascii="Tahoma" w:eastAsia="Tahoma" w:hAnsi="Tahoma" w:cs="Tahoma"/>
          <w:color w:val="000000" w:themeColor="text1"/>
          <w:lang w:val="es-BO"/>
        </w:rPr>
        <w:t>ac</w:t>
      </w:r>
      <w:r w:rsidRPr="00E06AD6">
        <w:rPr>
          <w:rFonts w:ascii="Tahoma" w:eastAsia="Tahoma" w:hAnsi="Tahoma" w:cs="Tahoma"/>
          <w:color w:val="000000" w:themeColor="text1"/>
          <w:spacing w:val="1"/>
          <w:lang w:val="es-BO"/>
        </w:rPr>
        <w:t>io</w:t>
      </w:r>
      <w:r w:rsidRPr="00E06AD6">
        <w:rPr>
          <w:rFonts w:ascii="Tahoma" w:eastAsia="Tahoma" w:hAnsi="Tahoma" w:cs="Tahoma"/>
          <w:color w:val="000000" w:themeColor="text1"/>
          <w:spacing w:val="-1"/>
          <w:lang w:val="es-BO"/>
        </w:rPr>
        <w:t>n</w:t>
      </w:r>
      <w:r w:rsidRPr="00E06AD6">
        <w:rPr>
          <w:rFonts w:ascii="Tahoma" w:eastAsia="Tahoma" w:hAnsi="Tahoma" w:cs="Tahoma"/>
          <w:color w:val="000000" w:themeColor="text1"/>
          <w:spacing w:val="1"/>
          <w:lang w:val="es-BO"/>
        </w:rPr>
        <w:t>e</w:t>
      </w:r>
      <w:r w:rsidRPr="00E06AD6">
        <w:rPr>
          <w:rFonts w:ascii="Tahoma" w:eastAsia="Tahoma" w:hAnsi="Tahoma" w:cs="Tahoma"/>
          <w:color w:val="000000" w:themeColor="text1"/>
          <w:lang w:val="es-BO"/>
        </w:rPr>
        <w:t>s</w:t>
      </w:r>
      <w:r w:rsidRPr="00E06AD6">
        <w:rPr>
          <w:rFonts w:ascii="Tahoma" w:eastAsia="Tahoma" w:hAnsi="Tahoma" w:cs="Tahoma"/>
          <w:color w:val="000000" w:themeColor="text1"/>
          <w:spacing w:val="-8"/>
          <w:lang w:val="es-BO"/>
        </w:rPr>
        <w:t xml:space="preserve"> </w:t>
      </w:r>
      <w:r w:rsidRPr="00E06AD6">
        <w:rPr>
          <w:rFonts w:ascii="Tahoma" w:eastAsia="Tahoma" w:hAnsi="Tahoma" w:cs="Tahoma"/>
          <w:color w:val="000000" w:themeColor="text1"/>
          <w:spacing w:val="1"/>
          <w:lang w:val="es-BO"/>
        </w:rPr>
        <w:t>d</w:t>
      </w:r>
      <w:r w:rsidRPr="00E06AD6">
        <w:rPr>
          <w:rFonts w:ascii="Tahoma" w:eastAsia="Tahoma" w:hAnsi="Tahoma" w:cs="Tahoma"/>
          <w:color w:val="000000" w:themeColor="text1"/>
          <w:lang w:val="es-BO"/>
        </w:rPr>
        <w:t>e</w:t>
      </w:r>
      <w:r w:rsidRPr="00E06AD6">
        <w:rPr>
          <w:rFonts w:ascii="Tahoma" w:eastAsia="Tahoma" w:hAnsi="Tahoma" w:cs="Tahoma"/>
          <w:color w:val="000000" w:themeColor="text1"/>
          <w:spacing w:val="-1"/>
          <w:lang w:val="es-BO"/>
        </w:rPr>
        <w:t xml:space="preserve"> </w:t>
      </w:r>
      <w:r w:rsidRPr="00E06AD6">
        <w:rPr>
          <w:rFonts w:ascii="Tahoma" w:eastAsia="Tahoma" w:hAnsi="Tahoma" w:cs="Tahoma"/>
          <w:color w:val="000000" w:themeColor="text1"/>
          <w:spacing w:val="-1"/>
          <w:w w:val="99"/>
          <w:lang w:val="es-BO"/>
        </w:rPr>
        <w:t>S</w:t>
      </w:r>
      <w:r w:rsidRPr="00E06AD6">
        <w:rPr>
          <w:rFonts w:ascii="Tahoma" w:eastAsia="Tahoma" w:hAnsi="Tahoma" w:cs="Tahoma"/>
          <w:color w:val="000000" w:themeColor="text1"/>
          <w:spacing w:val="1"/>
          <w:w w:val="99"/>
          <w:lang w:val="es-BO"/>
        </w:rPr>
        <w:t>e</w:t>
      </w:r>
      <w:r w:rsidRPr="00E06AD6">
        <w:rPr>
          <w:rFonts w:ascii="Tahoma" w:eastAsia="Tahoma" w:hAnsi="Tahoma" w:cs="Tahoma"/>
          <w:color w:val="000000" w:themeColor="text1"/>
          <w:w w:val="99"/>
          <w:lang w:val="es-BO"/>
        </w:rPr>
        <w:t>r</w:t>
      </w:r>
      <w:r w:rsidRPr="00E06AD6">
        <w:rPr>
          <w:rFonts w:ascii="Tahoma" w:eastAsia="Tahoma" w:hAnsi="Tahoma" w:cs="Tahoma"/>
          <w:color w:val="000000" w:themeColor="text1"/>
          <w:spacing w:val="-1"/>
          <w:w w:val="99"/>
          <w:lang w:val="es-BO"/>
        </w:rPr>
        <w:t>v</w:t>
      </w:r>
      <w:r w:rsidRPr="00E06AD6">
        <w:rPr>
          <w:rFonts w:ascii="Tahoma" w:eastAsia="Tahoma" w:hAnsi="Tahoma" w:cs="Tahoma"/>
          <w:color w:val="000000" w:themeColor="text1"/>
          <w:spacing w:val="3"/>
          <w:lang w:val="es-BO"/>
        </w:rPr>
        <w:t>i</w:t>
      </w:r>
      <w:r w:rsidRPr="00E06AD6">
        <w:rPr>
          <w:rFonts w:ascii="Tahoma" w:eastAsia="Tahoma" w:hAnsi="Tahoma" w:cs="Tahoma"/>
          <w:color w:val="000000" w:themeColor="text1"/>
          <w:lang w:val="es-BO"/>
        </w:rPr>
        <w:t>c</w:t>
      </w:r>
      <w:r w:rsidRPr="00E06AD6">
        <w:rPr>
          <w:rFonts w:ascii="Tahoma" w:eastAsia="Tahoma" w:hAnsi="Tahoma" w:cs="Tahoma"/>
          <w:color w:val="000000" w:themeColor="text1"/>
          <w:spacing w:val="1"/>
          <w:lang w:val="es-BO"/>
        </w:rPr>
        <w:t>i</w:t>
      </w:r>
      <w:r w:rsidRPr="00E06AD6">
        <w:rPr>
          <w:rFonts w:ascii="Tahoma" w:eastAsia="Tahoma" w:hAnsi="Tahoma" w:cs="Tahoma"/>
          <w:color w:val="000000" w:themeColor="text1"/>
          <w:spacing w:val="1"/>
          <w:w w:val="99"/>
          <w:lang w:val="es-BO"/>
        </w:rPr>
        <w:t>o</w:t>
      </w:r>
      <w:r w:rsidRPr="00E06AD6">
        <w:rPr>
          <w:rFonts w:ascii="Tahoma" w:eastAsia="Tahoma" w:hAnsi="Tahoma" w:cs="Tahoma"/>
          <w:color w:val="000000" w:themeColor="text1"/>
          <w:w w:val="99"/>
          <w:lang w:val="es-BO"/>
        </w:rPr>
        <w:t>.</w:t>
      </w:r>
    </w:p>
    <w:p w14:paraId="04D0D770" w14:textId="77777777" w:rsidR="00E06AD6" w:rsidRPr="00E06AD6" w:rsidRDefault="00E06AD6" w:rsidP="0028113D">
      <w:pPr>
        <w:numPr>
          <w:ilvl w:val="0"/>
          <w:numId w:val="73"/>
        </w:numPr>
        <w:spacing w:before="120" w:after="120" w:line="276"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position w:val="2"/>
          <w:lang w:val="es-BO"/>
        </w:rPr>
        <w:t>No</w:t>
      </w:r>
      <w:r w:rsidRPr="00E06AD6">
        <w:rPr>
          <w:rFonts w:ascii="Tahoma" w:eastAsia="Tahoma" w:hAnsi="Tahoma" w:cs="Tahoma"/>
          <w:color w:val="000000" w:themeColor="text1"/>
          <w:spacing w:val="-2"/>
          <w:position w:val="2"/>
          <w:lang w:val="es-BO"/>
        </w:rPr>
        <w:t xml:space="preserve"> </w:t>
      </w:r>
      <w:r w:rsidRPr="00E06AD6">
        <w:rPr>
          <w:rFonts w:ascii="Tahoma" w:eastAsia="Tahoma" w:hAnsi="Tahoma" w:cs="Tahoma"/>
          <w:color w:val="000000" w:themeColor="text1"/>
          <w:position w:val="2"/>
          <w:lang w:val="es-BO"/>
        </w:rPr>
        <w:t>a</w:t>
      </w:r>
      <w:r w:rsidRPr="00E06AD6">
        <w:rPr>
          <w:rFonts w:ascii="Tahoma" w:eastAsia="Tahoma" w:hAnsi="Tahoma" w:cs="Tahoma"/>
          <w:color w:val="000000" w:themeColor="text1"/>
          <w:spacing w:val="-1"/>
          <w:position w:val="2"/>
          <w:lang w:val="es-BO"/>
        </w:rPr>
        <w:t>f</w:t>
      </w:r>
      <w:r w:rsidRPr="00E06AD6">
        <w:rPr>
          <w:rFonts w:ascii="Tahoma" w:eastAsia="Tahoma" w:hAnsi="Tahoma" w:cs="Tahoma"/>
          <w:color w:val="000000" w:themeColor="text1"/>
          <w:spacing w:val="1"/>
          <w:position w:val="2"/>
          <w:lang w:val="es-BO"/>
        </w:rPr>
        <w:t>e</w:t>
      </w:r>
      <w:r w:rsidRPr="00E06AD6">
        <w:rPr>
          <w:rFonts w:ascii="Tahoma" w:eastAsia="Tahoma" w:hAnsi="Tahoma" w:cs="Tahoma"/>
          <w:color w:val="000000" w:themeColor="text1"/>
          <w:position w:val="2"/>
          <w:lang w:val="es-BO"/>
        </w:rPr>
        <w:t>c</w:t>
      </w:r>
      <w:r w:rsidRPr="00E06AD6">
        <w:rPr>
          <w:rFonts w:ascii="Tahoma" w:eastAsia="Tahoma" w:hAnsi="Tahoma" w:cs="Tahoma"/>
          <w:color w:val="000000" w:themeColor="text1"/>
          <w:spacing w:val="1"/>
          <w:position w:val="2"/>
          <w:lang w:val="es-BO"/>
        </w:rPr>
        <w:t>t</w:t>
      </w:r>
      <w:r w:rsidRPr="00E06AD6">
        <w:rPr>
          <w:rFonts w:ascii="Tahoma" w:eastAsia="Tahoma" w:hAnsi="Tahoma" w:cs="Tahoma"/>
          <w:color w:val="000000" w:themeColor="text1"/>
          <w:position w:val="2"/>
          <w:lang w:val="es-BO"/>
        </w:rPr>
        <w:t>ar</w:t>
      </w:r>
      <w:r w:rsidRPr="00E06AD6">
        <w:rPr>
          <w:rFonts w:ascii="Tahoma" w:eastAsia="Tahoma" w:hAnsi="Tahoma" w:cs="Tahoma"/>
          <w:color w:val="000000" w:themeColor="text1"/>
          <w:spacing w:val="-6"/>
          <w:position w:val="2"/>
          <w:lang w:val="es-BO"/>
        </w:rPr>
        <w:t xml:space="preserve"> </w:t>
      </w:r>
      <w:r w:rsidRPr="00E06AD6">
        <w:rPr>
          <w:rFonts w:ascii="Tahoma" w:eastAsia="Tahoma" w:hAnsi="Tahoma" w:cs="Tahoma"/>
          <w:color w:val="000000" w:themeColor="text1"/>
          <w:position w:val="2"/>
          <w:lang w:val="es-BO"/>
        </w:rPr>
        <w:t>sem</w:t>
      </w:r>
      <w:r w:rsidRPr="00E06AD6">
        <w:rPr>
          <w:rFonts w:ascii="Tahoma" w:eastAsia="Tahoma" w:hAnsi="Tahoma" w:cs="Tahoma"/>
          <w:color w:val="000000" w:themeColor="text1"/>
          <w:spacing w:val="1"/>
          <w:position w:val="2"/>
          <w:lang w:val="es-BO"/>
        </w:rPr>
        <w:t>b</w:t>
      </w:r>
      <w:r w:rsidRPr="00E06AD6">
        <w:rPr>
          <w:rFonts w:ascii="Tahoma" w:eastAsia="Tahoma" w:hAnsi="Tahoma" w:cs="Tahoma"/>
          <w:color w:val="000000" w:themeColor="text1"/>
          <w:position w:val="2"/>
          <w:lang w:val="es-BO"/>
        </w:rPr>
        <w:t>rad</w:t>
      </w:r>
      <w:r w:rsidRPr="00E06AD6">
        <w:rPr>
          <w:rFonts w:ascii="Tahoma" w:eastAsia="Tahoma" w:hAnsi="Tahoma" w:cs="Tahoma"/>
          <w:color w:val="000000" w:themeColor="text1"/>
          <w:spacing w:val="-1"/>
          <w:position w:val="2"/>
          <w:lang w:val="es-BO"/>
        </w:rPr>
        <w:t>í</w:t>
      </w:r>
      <w:r w:rsidRPr="00E06AD6">
        <w:rPr>
          <w:rFonts w:ascii="Tahoma" w:eastAsia="Tahoma" w:hAnsi="Tahoma" w:cs="Tahoma"/>
          <w:color w:val="000000" w:themeColor="text1"/>
          <w:spacing w:val="1"/>
          <w:position w:val="2"/>
          <w:lang w:val="es-BO"/>
        </w:rPr>
        <w:t>o</w:t>
      </w:r>
      <w:r w:rsidRPr="00E06AD6">
        <w:rPr>
          <w:rFonts w:ascii="Tahoma" w:eastAsia="Tahoma" w:hAnsi="Tahoma" w:cs="Tahoma"/>
          <w:color w:val="000000" w:themeColor="text1"/>
          <w:position w:val="2"/>
          <w:lang w:val="es-BO"/>
        </w:rPr>
        <w:t>s</w:t>
      </w:r>
      <w:r w:rsidRPr="00E06AD6">
        <w:rPr>
          <w:rFonts w:ascii="Tahoma" w:eastAsia="Tahoma" w:hAnsi="Tahoma" w:cs="Tahoma"/>
          <w:color w:val="000000" w:themeColor="text1"/>
          <w:spacing w:val="-10"/>
          <w:position w:val="2"/>
          <w:lang w:val="es-BO"/>
        </w:rPr>
        <w:t xml:space="preserve"> </w:t>
      </w:r>
      <w:r w:rsidRPr="00E06AD6">
        <w:rPr>
          <w:rFonts w:ascii="Tahoma" w:eastAsia="Tahoma" w:hAnsi="Tahoma" w:cs="Tahoma"/>
          <w:color w:val="000000" w:themeColor="text1"/>
          <w:spacing w:val="-1"/>
          <w:position w:val="2"/>
          <w:lang w:val="es-BO"/>
        </w:rPr>
        <w:t>y</w:t>
      </w:r>
      <w:r w:rsidRPr="00E06AD6">
        <w:rPr>
          <w:rFonts w:ascii="Tahoma" w:eastAsia="Tahoma" w:hAnsi="Tahoma" w:cs="Tahoma"/>
          <w:color w:val="000000" w:themeColor="text1"/>
          <w:position w:val="2"/>
          <w:lang w:val="es-BO"/>
        </w:rPr>
        <w:t>/o</w:t>
      </w:r>
      <w:r w:rsidRPr="00E06AD6">
        <w:rPr>
          <w:rFonts w:ascii="Tahoma" w:eastAsia="Tahoma" w:hAnsi="Tahoma" w:cs="Tahoma"/>
          <w:color w:val="000000" w:themeColor="text1"/>
          <w:spacing w:val="-1"/>
          <w:position w:val="2"/>
          <w:lang w:val="es-BO"/>
        </w:rPr>
        <w:t xml:space="preserve"> </w:t>
      </w:r>
      <w:r w:rsidRPr="00E06AD6">
        <w:rPr>
          <w:rFonts w:ascii="Tahoma" w:eastAsia="Tahoma" w:hAnsi="Tahoma" w:cs="Tahoma"/>
          <w:color w:val="000000" w:themeColor="text1"/>
          <w:spacing w:val="1"/>
          <w:position w:val="2"/>
          <w:lang w:val="es-BO"/>
        </w:rPr>
        <w:t>p</w:t>
      </w:r>
      <w:r w:rsidRPr="00E06AD6">
        <w:rPr>
          <w:rFonts w:ascii="Tahoma" w:eastAsia="Tahoma" w:hAnsi="Tahoma" w:cs="Tahoma"/>
          <w:color w:val="000000" w:themeColor="text1"/>
          <w:position w:val="2"/>
          <w:lang w:val="es-BO"/>
        </w:rPr>
        <w:t>r</w:t>
      </w:r>
      <w:r w:rsidRPr="00E06AD6">
        <w:rPr>
          <w:rFonts w:ascii="Tahoma" w:eastAsia="Tahoma" w:hAnsi="Tahoma" w:cs="Tahoma"/>
          <w:color w:val="000000" w:themeColor="text1"/>
          <w:spacing w:val="1"/>
          <w:position w:val="2"/>
          <w:lang w:val="es-BO"/>
        </w:rPr>
        <w:t>opi</w:t>
      </w:r>
      <w:r w:rsidRPr="00E06AD6">
        <w:rPr>
          <w:rFonts w:ascii="Tahoma" w:eastAsia="Tahoma" w:hAnsi="Tahoma" w:cs="Tahoma"/>
          <w:color w:val="000000" w:themeColor="text1"/>
          <w:spacing w:val="-2"/>
          <w:position w:val="2"/>
          <w:lang w:val="es-BO"/>
        </w:rPr>
        <w:t>e</w:t>
      </w:r>
      <w:r w:rsidRPr="00E06AD6">
        <w:rPr>
          <w:rFonts w:ascii="Tahoma" w:eastAsia="Tahoma" w:hAnsi="Tahoma" w:cs="Tahoma"/>
          <w:color w:val="000000" w:themeColor="text1"/>
          <w:spacing w:val="1"/>
          <w:position w:val="2"/>
          <w:lang w:val="es-BO"/>
        </w:rPr>
        <w:t>d</w:t>
      </w:r>
      <w:r w:rsidRPr="00E06AD6">
        <w:rPr>
          <w:rFonts w:ascii="Tahoma" w:eastAsia="Tahoma" w:hAnsi="Tahoma" w:cs="Tahoma"/>
          <w:color w:val="000000" w:themeColor="text1"/>
          <w:position w:val="2"/>
          <w:lang w:val="es-BO"/>
        </w:rPr>
        <w:t>ad</w:t>
      </w:r>
      <w:r w:rsidRPr="00E06AD6">
        <w:rPr>
          <w:rFonts w:ascii="Tahoma" w:eastAsia="Tahoma" w:hAnsi="Tahoma" w:cs="Tahoma"/>
          <w:color w:val="000000" w:themeColor="text1"/>
          <w:spacing w:val="-5"/>
          <w:position w:val="2"/>
          <w:lang w:val="es-BO"/>
        </w:rPr>
        <w:t xml:space="preserve"> </w:t>
      </w:r>
      <w:r w:rsidRPr="00E06AD6">
        <w:rPr>
          <w:rFonts w:ascii="Tahoma" w:eastAsia="Tahoma" w:hAnsi="Tahoma" w:cs="Tahoma"/>
          <w:color w:val="000000" w:themeColor="text1"/>
          <w:spacing w:val="-1"/>
          <w:position w:val="2"/>
          <w:lang w:val="es-BO"/>
        </w:rPr>
        <w:t>a</w:t>
      </w:r>
      <w:r w:rsidRPr="00E06AD6">
        <w:rPr>
          <w:rFonts w:ascii="Tahoma" w:eastAsia="Tahoma" w:hAnsi="Tahoma" w:cs="Tahoma"/>
          <w:color w:val="000000" w:themeColor="text1"/>
          <w:position w:val="2"/>
          <w:lang w:val="es-BO"/>
        </w:rPr>
        <w:t>j</w:t>
      </w:r>
      <w:r w:rsidRPr="00E06AD6">
        <w:rPr>
          <w:rFonts w:ascii="Tahoma" w:eastAsia="Tahoma" w:hAnsi="Tahoma" w:cs="Tahoma"/>
          <w:color w:val="000000" w:themeColor="text1"/>
          <w:spacing w:val="1"/>
          <w:position w:val="2"/>
          <w:lang w:val="es-BO"/>
        </w:rPr>
        <w:t>e</w:t>
      </w:r>
      <w:r w:rsidRPr="00E06AD6">
        <w:rPr>
          <w:rFonts w:ascii="Tahoma" w:eastAsia="Tahoma" w:hAnsi="Tahoma" w:cs="Tahoma"/>
          <w:color w:val="000000" w:themeColor="text1"/>
          <w:spacing w:val="-1"/>
          <w:position w:val="2"/>
          <w:lang w:val="es-BO"/>
        </w:rPr>
        <w:t>n</w:t>
      </w:r>
      <w:r w:rsidRPr="00E06AD6">
        <w:rPr>
          <w:rFonts w:ascii="Tahoma" w:eastAsia="Tahoma" w:hAnsi="Tahoma" w:cs="Tahoma"/>
          <w:color w:val="000000" w:themeColor="text1"/>
          <w:position w:val="2"/>
          <w:lang w:val="es-BO"/>
        </w:rPr>
        <w:t>a.</w:t>
      </w:r>
    </w:p>
    <w:p w14:paraId="5AE5857B" w14:textId="77777777" w:rsidR="00E06AD6" w:rsidRPr="00E06AD6" w:rsidRDefault="00E06AD6" w:rsidP="0028113D">
      <w:pPr>
        <w:numPr>
          <w:ilvl w:val="0"/>
          <w:numId w:val="73"/>
        </w:numPr>
        <w:spacing w:before="120" w:after="120" w:line="276" w:lineRule="auto"/>
        <w:contextualSpacing/>
        <w:jc w:val="both"/>
        <w:rPr>
          <w:rFonts w:ascii="Tahoma" w:eastAsia="Kozuka Gothic Pr6N B" w:hAnsi="Tahoma" w:cs="Tahoma"/>
          <w:color w:val="000000" w:themeColor="text1"/>
          <w:w w:val="78"/>
          <w:position w:val="1"/>
          <w:lang w:val="es-BO"/>
        </w:rPr>
      </w:pPr>
      <w:r w:rsidRPr="00E06AD6">
        <w:rPr>
          <w:rFonts w:ascii="Tahoma" w:eastAsia="Tahoma" w:hAnsi="Tahoma" w:cs="Tahoma"/>
          <w:color w:val="000000" w:themeColor="text1"/>
          <w:position w:val="3"/>
          <w:lang w:val="es-BO"/>
        </w:rPr>
        <w:t>P</w:t>
      </w:r>
      <w:r w:rsidRPr="00E06AD6">
        <w:rPr>
          <w:rFonts w:ascii="Tahoma" w:eastAsia="Tahoma" w:hAnsi="Tahoma" w:cs="Tahoma"/>
          <w:color w:val="000000" w:themeColor="text1"/>
          <w:spacing w:val="-1"/>
          <w:position w:val="3"/>
          <w:lang w:val="es-BO"/>
        </w:rPr>
        <w:t>r</w:t>
      </w:r>
      <w:r w:rsidRPr="00E06AD6">
        <w:rPr>
          <w:rFonts w:ascii="Tahoma" w:eastAsia="Tahoma" w:hAnsi="Tahoma" w:cs="Tahoma"/>
          <w:color w:val="000000" w:themeColor="text1"/>
          <w:spacing w:val="1"/>
          <w:position w:val="3"/>
          <w:lang w:val="es-BO"/>
        </w:rPr>
        <w:t>e</w:t>
      </w:r>
      <w:r w:rsidRPr="00E06AD6">
        <w:rPr>
          <w:rFonts w:ascii="Tahoma" w:eastAsia="Tahoma" w:hAnsi="Tahoma" w:cs="Tahoma"/>
          <w:color w:val="000000" w:themeColor="text1"/>
          <w:position w:val="3"/>
          <w:lang w:val="es-BO"/>
        </w:rPr>
        <w:t>serv</w:t>
      </w:r>
      <w:r w:rsidRPr="00E06AD6">
        <w:rPr>
          <w:rFonts w:ascii="Tahoma" w:eastAsia="Tahoma" w:hAnsi="Tahoma" w:cs="Tahoma"/>
          <w:color w:val="000000" w:themeColor="text1"/>
          <w:spacing w:val="-1"/>
          <w:position w:val="3"/>
          <w:lang w:val="es-BO"/>
        </w:rPr>
        <w:t>a</w:t>
      </w:r>
      <w:r w:rsidRPr="00E06AD6">
        <w:rPr>
          <w:rFonts w:ascii="Tahoma" w:eastAsia="Tahoma" w:hAnsi="Tahoma" w:cs="Tahoma"/>
          <w:color w:val="000000" w:themeColor="text1"/>
          <w:position w:val="3"/>
          <w:lang w:val="es-BO"/>
        </w:rPr>
        <w:t>r</w:t>
      </w:r>
      <w:r w:rsidRPr="00E06AD6">
        <w:rPr>
          <w:rFonts w:ascii="Tahoma" w:eastAsia="Tahoma" w:hAnsi="Tahoma" w:cs="Tahoma"/>
          <w:color w:val="000000" w:themeColor="text1"/>
          <w:spacing w:val="-10"/>
          <w:position w:val="3"/>
          <w:lang w:val="es-BO"/>
        </w:rPr>
        <w:t xml:space="preserve"> </w:t>
      </w:r>
      <w:r w:rsidRPr="00E06AD6">
        <w:rPr>
          <w:rFonts w:ascii="Tahoma" w:eastAsia="Tahoma" w:hAnsi="Tahoma" w:cs="Tahoma"/>
          <w:color w:val="000000" w:themeColor="text1"/>
          <w:spacing w:val="1"/>
          <w:position w:val="3"/>
          <w:lang w:val="es-BO"/>
        </w:rPr>
        <w:t>l</w:t>
      </w:r>
      <w:r w:rsidRPr="00E06AD6">
        <w:rPr>
          <w:rFonts w:ascii="Tahoma" w:eastAsia="Tahoma" w:hAnsi="Tahoma" w:cs="Tahoma"/>
          <w:color w:val="000000" w:themeColor="text1"/>
          <w:position w:val="3"/>
          <w:lang w:val="es-BO"/>
        </w:rPr>
        <w:t>a</w:t>
      </w:r>
      <w:r w:rsidRPr="00E06AD6">
        <w:rPr>
          <w:rFonts w:ascii="Tahoma" w:eastAsia="Tahoma" w:hAnsi="Tahoma" w:cs="Tahoma"/>
          <w:color w:val="000000" w:themeColor="text1"/>
          <w:spacing w:val="-2"/>
          <w:position w:val="3"/>
          <w:lang w:val="es-BO"/>
        </w:rPr>
        <w:t xml:space="preserve"> </w:t>
      </w:r>
      <w:r w:rsidRPr="00E06AD6">
        <w:rPr>
          <w:rFonts w:ascii="Tahoma" w:eastAsia="Tahoma" w:hAnsi="Tahoma" w:cs="Tahoma"/>
          <w:color w:val="000000" w:themeColor="text1"/>
          <w:spacing w:val="-1"/>
          <w:position w:val="3"/>
          <w:lang w:val="es-BO"/>
        </w:rPr>
        <w:t>f</w:t>
      </w:r>
      <w:r w:rsidRPr="00E06AD6">
        <w:rPr>
          <w:rFonts w:ascii="Tahoma" w:eastAsia="Tahoma" w:hAnsi="Tahoma" w:cs="Tahoma"/>
          <w:color w:val="000000" w:themeColor="text1"/>
          <w:spacing w:val="1"/>
          <w:position w:val="3"/>
          <w:lang w:val="es-BO"/>
        </w:rPr>
        <w:t>lo</w:t>
      </w:r>
      <w:r w:rsidRPr="00E06AD6">
        <w:rPr>
          <w:rFonts w:ascii="Tahoma" w:eastAsia="Tahoma" w:hAnsi="Tahoma" w:cs="Tahoma"/>
          <w:color w:val="000000" w:themeColor="text1"/>
          <w:position w:val="3"/>
          <w:lang w:val="es-BO"/>
        </w:rPr>
        <w:t>ra</w:t>
      </w:r>
      <w:r w:rsidRPr="00E06AD6">
        <w:rPr>
          <w:rFonts w:ascii="Tahoma" w:eastAsia="Tahoma" w:hAnsi="Tahoma" w:cs="Tahoma"/>
          <w:color w:val="000000" w:themeColor="text1"/>
          <w:spacing w:val="-5"/>
          <w:position w:val="3"/>
          <w:lang w:val="es-BO"/>
        </w:rPr>
        <w:t xml:space="preserve"> </w:t>
      </w:r>
      <w:r w:rsidRPr="00E06AD6">
        <w:rPr>
          <w:rFonts w:ascii="Tahoma" w:eastAsia="Tahoma" w:hAnsi="Tahoma" w:cs="Tahoma"/>
          <w:color w:val="000000" w:themeColor="text1"/>
          <w:position w:val="3"/>
          <w:lang w:val="es-BO"/>
        </w:rPr>
        <w:t>y</w:t>
      </w:r>
      <w:r w:rsidRPr="00E06AD6">
        <w:rPr>
          <w:rFonts w:ascii="Tahoma" w:eastAsia="Tahoma" w:hAnsi="Tahoma" w:cs="Tahoma"/>
          <w:color w:val="000000" w:themeColor="text1"/>
          <w:spacing w:val="-1"/>
          <w:position w:val="3"/>
          <w:lang w:val="es-BO"/>
        </w:rPr>
        <w:t xml:space="preserve"> f</w:t>
      </w:r>
      <w:r w:rsidRPr="00E06AD6">
        <w:rPr>
          <w:rFonts w:ascii="Tahoma" w:eastAsia="Tahoma" w:hAnsi="Tahoma" w:cs="Tahoma"/>
          <w:color w:val="000000" w:themeColor="text1"/>
          <w:position w:val="3"/>
          <w:lang w:val="es-BO"/>
        </w:rPr>
        <w:t>a</w:t>
      </w:r>
      <w:r w:rsidRPr="00E06AD6">
        <w:rPr>
          <w:rFonts w:ascii="Tahoma" w:eastAsia="Tahoma" w:hAnsi="Tahoma" w:cs="Tahoma"/>
          <w:color w:val="000000" w:themeColor="text1"/>
          <w:spacing w:val="1"/>
          <w:position w:val="3"/>
          <w:lang w:val="es-BO"/>
        </w:rPr>
        <w:t>u</w:t>
      </w:r>
      <w:r w:rsidRPr="00E06AD6">
        <w:rPr>
          <w:rFonts w:ascii="Tahoma" w:eastAsia="Tahoma" w:hAnsi="Tahoma" w:cs="Tahoma"/>
          <w:color w:val="000000" w:themeColor="text1"/>
          <w:spacing w:val="-1"/>
          <w:position w:val="3"/>
          <w:lang w:val="es-BO"/>
        </w:rPr>
        <w:t>n</w:t>
      </w:r>
      <w:r w:rsidRPr="00E06AD6">
        <w:rPr>
          <w:rFonts w:ascii="Tahoma" w:eastAsia="Tahoma" w:hAnsi="Tahoma" w:cs="Tahoma"/>
          <w:color w:val="000000" w:themeColor="text1"/>
          <w:position w:val="3"/>
          <w:lang w:val="es-BO"/>
        </w:rPr>
        <w:t>a.</w:t>
      </w:r>
    </w:p>
    <w:p w14:paraId="323E9674" w14:textId="77777777" w:rsidR="00E06AD6" w:rsidRPr="00E06AD6" w:rsidRDefault="00E06AD6" w:rsidP="0028113D">
      <w:pPr>
        <w:numPr>
          <w:ilvl w:val="0"/>
          <w:numId w:val="73"/>
        </w:numPr>
        <w:spacing w:before="120" w:after="120" w:line="276"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position w:val="1"/>
          <w:lang w:val="es-BO"/>
        </w:rPr>
        <w:t>No</w:t>
      </w:r>
      <w:r w:rsidRPr="00E06AD6">
        <w:rPr>
          <w:rFonts w:ascii="Tahoma" w:eastAsia="Tahoma" w:hAnsi="Tahoma" w:cs="Tahoma"/>
          <w:color w:val="000000" w:themeColor="text1"/>
          <w:spacing w:val="-2"/>
          <w:position w:val="1"/>
          <w:lang w:val="es-BO"/>
        </w:rPr>
        <w:t xml:space="preserve"> </w:t>
      </w:r>
      <w:r w:rsidRPr="00E06AD6">
        <w:rPr>
          <w:rFonts w:ascii="Tahoma" w:eastAsia="Tahoma" w:hAnsi="Tahoma" w:cs="Tahoma"/>
          <w:color w:val="000000" w:themeColor="text1"/>
          <w:position w:val="1"/>
          <w:lang w:val="es-BO"/>
        </w:rPr>
        <w:t>c</w:t>
      </w:r>
      <w:r w:rsidRPr="00E06AD6">
        <w:rPr>
          <w:rFonts w:ascii="Tahoma" w:eastAsia="Tahoma" w:hAnsi="Tahoma" w:cs="Tahoma"/>
          <w:color w:val="000000" w:themeColor="text1"/>
          <w:spacing w:val="1"/>
          <w:position w:val="1"/>
          <w:lang w:val="es-BO"/>
        </w:rPr>
        <w:t>o</w:t>
      </w:r>
      <w:r w:rsidRPr="00E06AD6">
        <w:rPr>
          <w:rFonts w:ascii="Tahoma" w:eastAsia="Tahoma" w:hAnsi="Tahoma" w:cs="Tahoma"/>
          <w:color w:val="000000" w:themeColor="text1"/>
          <w:position w:val="1"/>
          <w:lang w:val="es-BO"/>
        </w:rPr>
        <w:t>r</w:t>
      </w:r>
      <w:r w:rsidRPr="00E06AD6">
        <w:rPr>
          <w:rFonts w:ascii="Tahoma" w:eastAsia="Tahoma" w:hAnsi="Tahoma" w:cs="Tahoma"/>
          <w:color w:val="000000" w:themeColor="text1"/>
          <w:spacing w:val="1"/>
          <w:position w:val="1"/>
          <w:lang w:val="es-BO"/>
        </w:rPr>
        <w:t>t</w:t>
      </w:r>
      <w:r w:rsidRPr="00E06AD6">
        <w:rPr>
          <w:rFonts w:ascii="Tahoma" w:eastAsia="Tahoma" w:hAnsi="Tahoma" w:cs="Tahoma"/>
          <w:color w:val="000000" w:themeColor="text1"/>
          <w:position w:val="1"/>
          <w:lang w:val="es-BO"/>
        </w:rPr>
        <w:t>ar</w:t>
      </w:r>
      <w:r w:rsidRPr="00E06AD6">
        <w:rPr>
          <w:rFonts w:ascii="Tahoma" w:eastAsia="Tahoma" w:hAnsi="Tahoma" w:cs="Tahoma"/>
          <w:color w:val="000000" w:themeColor="text1"/>
          <w:spacing w:val="-6"/>
          <w:position w:val="1"/>
          <w:lang w:val="es-BO"/>
        </w:rPr>
        <w:t xml:space="preserve"> </w:t>
      </w:r>
      <w:r w:rsidRPr="00E06AD6">
        <w:rPr>
          <w:rFonts w:ascii="Tahoma" w:eastAsia="Tahoma" w:hAnsi="Tahoma" w:cs="Tahoma"/>
          <w:color w:val="000000" w:themeColor="text1"/>
          <w:position w:val="1"/>
          <w:lang w:val="es-BO"/>
        </w:rPr>
        <w:t>arb</w:t>
      </w:r>
      <w:r w:rsidRPr="00E06AD6">
        <w:rPr>
          <w:rFonts w:ascii="Tahoma" w:eastAsia="Tahoma" w:hAnsi="Tahoma" w:cs="Tahoma"/>
          <w:color w:val="000000" w:themeColor="text1"/>
          <w:spacing w:val="-1"/>
          <w:position w:val="1"/>
          <w:lang w:val="es-BO"/>
        </w:rPr>
        <w:t>u</w:t>
      </w:r>
      <w:r w:rsidRPr="00E06AD6">
        <w:rPr>
          <w:rFonts w:ascii="Tahoma" w:eastAsia="Tahoma" w:hAnsi="Tahoma" w:cs="Tahoma"/>
          <w:color w:val="000000" w:themeColor="text1"/>
          <w:position w:val="1"/>
          <w:lang w:val="es-BO"/>
        </w:rPr>
        <w:t>s</w:t>
      </w:r>
      <w:r w:rsidRPr="00E06AD6">
        <w:rPr>
          <w:rFonts w:ascii="Tahoma" w:eastAsia="Tahoma" w:hAnsi="Tahoma" w:cs="Tahoma"/>
          <w:color w:val="000000" w:themeColor="text1"/>
          <w:spacing w:val="1"/>
          <w:position w:val="1"/>
          <w:lang w:val="es-BO"/>
        </w:rPr>
        <w:t>to</w:t>
      </w:r>
      <w:r w:rsidRPr="00E06AD6">
        <w:rPr>
          <w:rFonts w:ascii="Tahoma" w:eastAsia="Tahoma" w:hAnsi="Tahoma" w:cs="Tahoma"/>
          <w:color w:val="000000" w:themeColor="text1"/>
          <w:position w:val="1"/>
          <w:lang w:val="es-BO"/>
        </w:rPr>
        <w:t>s</w:t>
      </w:r>
      <w:r w:rsidRPr="00E06AD6">
        <w:rPr>
          <w:rFonts w:ascii="Tahoma" w:eastAsia="Tahoma" w:hAnsi="Tahoma" w:cs="Tahoma"/>
          <w:color w:val="000000" w:themeColor="text1"/>
          <w:spacing w:val="-7"/>
          <w:position w:val="1"/>
          <w:lang w:val="es-BO"/>
        </w:rPr>
        <w:t xml:space="preserve"> </w:t>
      </w:r>
      <w:r w:rsidRPr="00E06AD6">
        <w:rPr>
          <w:rFonts w:ascii="Tahoma" w:eastAsia="Tahoma" w:hAnsi="Tahoma" w:cs="Tahoma"/>
          <w:color w:val="000000" w:themeColor="text1"/>
          <w:spacing w:val="-1"/>
          <w:position w:val="1"/>
          <w:lang w:val="es-BO"/>
        </w:rPr>
        <w:t>n</w:t>
      </w:r>
      <w:r w:rsidRPr="00E06AD6">
        <w:rPr>
          <w:rFonts w:ascii="Tahoma" w:eastAsia="Tahoma" w:hAnsi="Tahoma" w:cs="Tahoma"/>
          <w:color w:val="000000" w:themeColor="text1"/>
          <w:position w:val="1"/>
          <w:lang w:val="es-BO"/>
        </w:rPr>
        <w:t>i</w:t>
      </w:r>
      <w:r w:rsidRPr="00E06AD6">
        <w:rPr>
          <w:rFonts w:ascii="Tahoma" w:eastAsia="Tahoma" w:hAnsi="Tahoma" w:cs="Tahoma"/>
          <w:color w:val="000000" w:themeColor="text1"/>
          <w:spacing w:val="-1"/>
          <w:position w:val="1"/>
          <w:lang w:val="es-BO"/>
        </w:rPr>
        <w:t xml:space="preserve"> v</w:t>
      </w:r>
      <w:r w:rsidRPr="00E06AD6">
        <w:rPr>
          <w:rFonts w:ascii="Tahoma" w:eastAsia="Tahoma" w:hAnsi="Tahoma" w:cs="Tahoma"/>
          <w:color w:val="000000" w:themeColor="text1"/>
          <w:spacing w:val="1"/>
          <w:position w:val="1"/>
          <w:lang w:val="es-BO"/>
        </w:rPr>
        <w:t>eg</w:t>
      </w:r>
      <w:r w:rsidRPr="00E06AD6">
        <w:rPr>
          <w:rFonts w:ascii="Tahoma" w:eastAsia="Tahoma" w:hAnsi="Tahoma" w:cs="Tahoma"/>
          <w:color w:val="000000" w:themeColor="text1"/>
          <w:spacing w:val="-2"/>
          <w:position w:val="1"/>
          <w:lang w:val="es-BO"/>
        </w:rPr>
        <w:t>e</w:t>
      </w:r>
      <w:r w:rsidRPr="00E06AD6">
        <w:rPr>
          <w:rFonts w:ascii="Tahoma" w:eastAsia="Tahoma" w:hAnsi="Tahoma" w:cs="Tahoma"/>
          <w:color w:val="000000" w:themeColor="text1"/>
          <w:spacing w:val="1"/>
          <w:position w:val="1"/>
          <w:lang w:val="es-BO"/>
        </w:rPr>
        <w:t>t</w:t>
      </w:r>
      <w:r w:rsidRPr="00E06AD6">
        <w:rPr>
          <w:rFonts w:ascii="Tahoma" w:eastAsia="Tahoma" w:hAnsi="Tahoma" w:cs="Tahoma"/>
          <w:color w:val="000000" w:themeColor="text1"/>
          <w:position w:val="1"/>
          <w:lang w:val="es-BO"/>
        </w:rPr>
        <w:t>ac</w:t>
      </w:r>
      <w:r w:rsidRPr="00E06AD6">
        <w:rPr>
          <w:rFonts w:ascii="Tahoma" w:eastAsia="Tahoma" w:hAnsi="Tahoma" w:cs="Tahoma"/>
          <w:color w:val="000000" w:themeColor="text1"/>
          <w:spacing w:val="1"/>
          <w:position w:val="1"/>
          <w:lang w:val="es-BO"/>
        </w:rPr>
        <w:t>ió</w:t>
      </w:r>
      <w:r w:rsidRPr="00E06AD6">
        <w:rPr>
          <w:rFonts w:ascii="Tahoma" w:eastAsia="Tahoma" w:hAnsi="Tahoma" w:cs="Tahoma"/>
          <w:color w:val="000000" w:themeColor="text1"/>
          <w:position w:val="1"/>
          <w:lang w:val="es-BO"/>
        </w:rPr>
        <w:t>n</w:t>
      </w:r>
      <w:r w:rsidRPr="00E06AD6">
        <w:rPr>
          <w:rFonts w:ascii="Tahoma" w:eastAsia="Tahoma" w:hAnsi="Tahoma" w:cs="Tahoma"/>
          <w:color w:val="000000" w:themeColor="text1"/>
          <w:spacing w:val="-10"/>
          <w:position w:val="1"/>
          <w:lang w:val="es-BO"/>
        </w:rPr>
        <w:t xml:space="preserve"> </w:t>
      </w:r>
      <w:r w:rsidRPr="00E06AD6">
        <w:rPr>
          <w:rFonts w:ascii="Tahoma" w:eastAsia="Tahoma" w:hAnsi="Tahoma" w:cs="Tahoma"/>
          <w:color w:val="000000" w:themeColor="text1"/>
          <w:spacing w:val="1"/>
          <w:position w:val="1"/>
          <w:lang w:val="es-BO"/>
        </w:rPr>
        <w:t>d</w:t>
      </w:r>
      <w:r w:rsidRPr="00E06AD6">
        <w:rPr>
          <w:rFonts w:ascii="Tahoma" w:eastAsia="Tahoma" w:hAnsi="Tahoma" w:cs="Tahoma"/>
          <w:color w:val="000000" w:themeColor="text1"/>
          <w:position w:val="1"/>
          <w:lang w:val="es-BO"/>
        </w:rPr>
        <w:t>e</w:t>
      </w:r>
      <w:r w:rsidRPr="00E06AD6">
        <w:rPr>
          <w:rFonts w:ascii="Tahoma" w:eastAsia="Tahoma" w:hAnsi="Tahoma" w:cs="Tahoma"/>
          <w:color w:val="000000" w:themeColor="text1"/>
          <w:spacing w:val="-1"/>
          <w:position w:val="1"/>
          <w:lang w:val="es-BO"/>
        </w:rPr>
        <w:t xml:space="preserve"> f</w:t>
      </w:r>
      <w:r w:rsidRPr="00E06AD6">
        <w:rPr>
          <w:rFonts w:ascii="Tahoma" w:eastAsia="Tahoma" w:hAnsi="Tahoma" w:cs="Tahoma"/>
          <w:color w:val="000000" w:themeColor="text1"/>
          <w:spacing w:val="1"/>
          <w:position w:val="1"/>
          <w:lang w:val="es-BO"/>
        </w:rPr>
        <w:t>o</w:t>
      </w:r>
      <w:r w:rsidRPr="00E06AD6">
        <w:rPr>
          <w:rFonts w:ascii="Tahoma" w:eastAsia="Tahoma" w:hAnsi="Tahoma" w:cs="Tahoma"/>
          <w:color w:val="000000" w:themeColor="text1"/>
          <w:position w:val="1"/>
          <w:lang w:val="es-BO"/>
        </w:rPr>
        <w:t>rma</w:t>
      </w:r>
      <w:r w:rsidRPr="00E06AD6">
        <w:rPr>
          <w:rFonts w:ascii="Tahoma" w:eastAsia="Tahoma" w:hAnsi="Tahoma" w:cs="Tahoma"/>
          <w:color w:val="000000" w:themeColor="text1"/>
          <w:spacing w:val="-6"/>
          <w:position w:val="1"/>
          <w:lang w:val="es-BO"/>
        </w:rPr>
        <w:t xml:space="preserve"> </w:t>
      </w:r>
      <w:r w:rsidRPr="00E06AD6">
        <w:rPr>
          <w:rFonts w:ascii="Tahoma" w:eastAsia="Tahoma" w:hAnsi="Tahoma" w:cs="Tahoma"/>
          <w:color w:val="000000" w:themeColor="text1"/>
          <w:spacing w:val="1"/>
          <w:position w:val="1"/>
          <w:lang w:val="es-BO"/>
        </w:rPr>
        <w:t>i</w:t>
      </w:r>
      <w:r w:rsidRPr="00E06AD6">
        <w:rPr>
          <w:rFonts w:ascii="Tahoma" w:eastAsia="Tahoma" w:hAnsi="Tahoma" w:cs="Tahoma"/>
          <w:color w:val="000000" w:themeColor="text1"/>
          <w:spacing w:val="-1"/>
          <w:position w:val="1"/>
          <w:lang w:val="es-BO"/>
        </w:rPr>
        <w:t>nn</w:t>
      </w:r>
      <w:r w:rsidRPr="00E06AD6">
        <w:rPr>
          <w:rFonts w:ascii="Tahoma" w:eastAsia="Tahoma" w:hAnsi="Tahoma" w:cs="Tahoma"/>
          <w:color w:val="000000" w:themeColor="text1"/>
          <w:spacing w:val="1"/>
          <w:position w:val="1"/>
          <w:lang w:val="es-BO"/>
        </w:rPr>
        <w:t>e</w:t>
      </w:r>
      <w:r w:rsidRPr="00E06AD6">
        <w:rPr>
          <w:rFonts w:ascii="Tahoma" w:eastAsia="Tahoma" w:hAnsi="Tahoma" w:cs="Tahoma"/>
          <w:color w:val="000000" w:themeColor="text1"/>
          <w:position w:val="1"/>
          <w:lang w:val="es-BO"/>
        </w:rPr>
        <w:t>cesar</w:t>
      </w:r>
      <w:r w:rsidRPr="00E06AD6">
        <w:rPr>
          <w:rFonts w:ascii="Tahoma" w:eastAsia="Tahoma" w:hAnsi="Tahoma" w:cs="Tahoma"/>
          <w:color w:val="000000" w:themeColor="text1"/>
          <w:spacing w:val="-1"/>
          <w:position w:val="1"/>
          <w:lang w:val="es-BO"/>
        </w:rPr>
        <w:t>i</w:t>
      </w:r>
      <w:r w:rsidRPr="00E06AD6">
        <w:rPr>
          <w:rFonts w:ascii="Tahoma" w:eastAsia="Tahoma" w:hAnsi="Tahoma" w:cs="Tahoma"/>
          <w:color w:val="000000" w:themeColor="text1"/>
          <w:position w:val="1"/>
          <w:lang w:val="es-BO"/>
        </w:rPr>
        <w:t>a.</w:t>
      </w:r>
    </w:p>
    <w:p w14:paraId="261EA0A8" w14:textId="77777777" w:rsidR="00E06AD6" w:rsidRPr="00E06AD6" w:rsidRDefault="00E06AD6" w:rsidP="0028113D">
      <w:pPr>
        <w:numPr>
          <w:ilvl w:val="0"/>
          <w:numId w:val="73"/>
        </w:numPr>
        <w:spacing w:before="120" w:after="120" w:line="276"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position w:val="3"/>
          <w:lang w:val="es-BO"/>
        </w:rPr>
        <w:t>No</w:t>
      </w:r>
      <w:r w:rsidRPr="00E06AD6">
        <w:rPr>
          <w:rFonts w:ascii="Tahoma" w:eastAsia="Tahoma" w:hAnsi="Tahoma" w:cs="Tahoma"/>
          <w:color w:val="000000" w:themeColor="text1"/>
          <w:spacing w:val="-2"/>
          <w:position w:val="3"/>
          <w:lang w:val="es-BO"/>
        </w:rPr>
        <w:t xml:space="preserve"> </w:t>
      </w:r>
      <w:r w:rsidRPr="00E06AD6">
        <w:rPr>
          <w:rFonts w:ascii="Tahoma" w:eastAsia="Tahoma" w:hAnsi="Tahoma" w:cs="Tahoma"/>
          <w:color w:val="000000" w:themeColor="text1"/>
          <w:position w:val="3"/>
          <w:lang w:val="es-BO"/>
        </w:rPr>
        <w:t>c</w:t>
      </w:r>
      <w:r w:rsidRPr="00E06AD6">
        <w:rPr>
          <w:rFonts w:ascii="Tahoma" w:eastAsia="Tahoma" w:hAnsi="Tahoma" w:cs="Tahoma"/>
          <w:color w:val="000000" w:themeColor="text1"/>
          <w:spacing w:val="1"/>
          <w:position w:val="3"/>
          <w:lang w:val="es-BO"/>
        </w:rPr>
        <w:t>o</w:t>
      </w:r>
      <w:r w:rsidRPr="00E06AD6">
        <w:rPr>
          <w:rFonts w:ascii="Tahoma" w:eastAsia="Tahoma" w:hAnsi="Tahoma" w:cs="Tahoma"/>
          <w:color w:val="000000" w:themeColor="text1"/>
          <w:spacing w:val="-1"/>
          <w:position w:val="3"/>
          <w:lang w:val="es-BO"/>
        </w:rPr>
        <w:t>n</w:t>
      </w:r>
      <w:r w:rsidRPr="00E06AD6">
        <w:rPr>
          <w:rFonts w:ascii="Tahoma" w:eastAsia="Tahoma" w:hAnsi="Tahoma" w:cs="Tahoma"/>
          <w:color w:val="000000" w:themeColor="text1"/>
          <w:spacing w:val="1"/>
          <w:position w:val="3"/>
          <w:lang w:val="es-BO"/>
        </w:rPr>
        <w:t>t</w:t>
      </w:r>
      <w:r w:rsidRPr="00E06AD6">
        <w:rPr>
          <w:rFonts w:ascii="Tahoma" w:eastAsia="Tahoma" w:hAnsi="Tahoma" w:cs="Tahoma"/>
          <w:color w:val="000000" w:themeColor="text1"/>
          <w:position w:val="3"/>
          <w:lang w:val="es-BO"/>
        </w:rPr>
        <w:t>am</w:t>
      </w:r>
      <w:r w:rsidRPr="00E06AD6">
        <w:rPr>
          <w:rFonts w:ascii="Tahoma" w:eastAsia="Tahoma" w:hAnsi="Tahoma" w:cs="Tahoma"/>
          <w:color w:val="000000" w:themeColor="text1"/>
          <w:spacing w:val="1"/>
          <w:position w:val="3"/>
          <w:lang w:val="es-BO"/>
        </w:rPr>
        <w:t>i</w:t>
      </w:r>
      <w:r w:rsidRPr="00E06AD6">
        <w:rPr>
          <w:rFonts w:ascii="Tahoma" w:eastAsia="Tahoma" w:hAnsi="Tahoma" w:cs="Tahoma"/>
          <w:color w:val="000000" w:themeColor="text1"/>
          <w:spacing w:val="-1"/>
          <w:position w:val="3"/>
          <w:lang w:val="es-BO"/>
        </w:rPr>
        <w:t>n</w:t>
      </w:r>
      <w:r w:rsidRPr="00E06AD6">
        <w:rPr>
          <w:rFonts w:ascii="Tahoma" w:eastAsia="Tahoma" w:hAnsi="Tahoma" w:cs="Tahoma"/>
          <w:color w:val="000000" w:themeColor="text1"/>
          <w:position w:val="3"/>
          <w:lang w:val="es-BO"/>
        </w:rPr>
        <w:t>ar</w:t>
      </w:r>
      <w:r w:rsidRPr="00E06AD6">
        <w:rPr>
          <w:rFonts w:ascii="Tahoma" w:eastAsia="Tahoma" w:hAnsi="Tahoma" w:cs="Tahoma"/>
          <w:color w:val="000000" w:themeColor="text1"/>
          <w:spacing w:val="-10"/>
          <w:position w:val="3"/>
          <w:lang w:val="es-BO"/>
        </w:rPr>
        <w:t xml:space="preserve"> </w:t>
      </w:r>
      <w:r w:rsidRPr="00E06AD6">
        <w:rPr>
          <w:rFonts w:ascii="Tahoma" w:eastAsia="Tahoma" w:hAnsi="Tahoma" w:cs="Tahoma"/>
          <w:color w:val="000000" w:themeColor="text1"/>
          <w:spacing w:val="-1"/>
          <w:position w:val="3"/>
          <w:lang w:val="es-BO"/>
        </w:rPr>
        <w:t>n</w:t>
      </w:r>
      <w:r w:rsidRPr="00E06AD6">
        <w:rPr>
          <w:rFonts w:ascii="Tahoma" w:eastAsia="Tahoma" w:hAnsi="Tahoma" w:cs="Tahoma"/>
          <w:color w:val="000000" w:themeColor="text1"/>
          <w:position w:val="3"/>
          <w:lang w:val="es-BO"/>
        </w:rPr>
        <w:t>i</w:t>
      </w:r>
      <w:r w:rsidRPr="00E06AD6">
        <w:rPr>
          <w:rFonts w:ascii="Tahoma" w:eastAsia="Tahoma" w:hAnsi="Tahoma" w:cs="Tahoma"/>
          <w:color w:val="000000" w:themeColor="text1"/>
          <w:spacing w:val="-1"/>
          <w:position w:val="3"/>
          <w:lang w:val="es-BO"/>
        </w:rPr>
        <w:t xml:space="preserve"> </w:t>
      </w:r>
      <w:r w:rsidRPr="00E06AD6">
        <w:rPr>
          <w:rFonts w:ascii="Tahoma" w:eastAsia="Tahoma" w:hAnsi="Tahoma" w:cs="Tahoma"/>
          <w:color w:val="000000" w:themeColor="text1"/>
          <w:spacing w:val="1"/>
          <w:position w:val="3"/>
          <w:lang w:val="es-BO"/>
        </w:rPr>
        <w:t>ob</w:t>
      </w:r>
      <w:r w:rsidRPr="00E06AD6">
        <w:rPr>
          <w:rFonts w:ascii="Tahoma" w:eastAsia="Tahoma" w:hAnsi="Tahoma" w:cs="Tahoma"/>
          <w:color w:val="000000" w:themeColor="text1"/>
          <w:position w:val="3"/>
          <w:lang w:val="es-BO"/>
        </w:rPr>
        <w:t>s</w:t>
      </w:r>
      <w:r w:rsidRPr="00E06AD6">
        <w:rPr>
          <w:rFonts w:ascii="Tahoma" w:eastAsia="Tahoma" w:hAnsi="Tahoma" w:cs="Tahoma"/>
          <w:color w:val="000000" w:themeColor="text1"/>
          <w:spacing w:val="1"/>
          <w:position w:val="3"/>
          <w:lang w:val="es-BO"/>
        </w:rPr>
        <w:t>t</w:t>
      </w:r>
      <w:r w:rsidRPr="00E06AD6">
        <w:rPr>
          <w:rFonts w:ascii="Tahoma" w:eastAsia="Tahoma" w:hAnsi="Tahoma" w:cs="Tahoma"/>
          <w:color w:val="000000" w:themeColor="text1"/>
          <w:position w:val="3"/>
          <w:lang w:val="es-BO"/>
        </w:rPr>
        <w:t>r</w:t>
      </w:r>
      <w:r w:rsidRPr="00E06AD6">
        <w:rPr>
          <w:rFonts w:ascii="Tahoma" w:eastAsia="Tahoma" w:hAnsi="Tahoma" w:cs="Tahoma"/>
          <w:color w:val="000000" w:themeColor="text1"/>
          <w:spacing w:val="-1"/>
          <w:position w:val="3"/>
          <w:lang w:val="es-BO"/>
        </w:rPr>
        <w:t>u</w:t>
      </w:r>
      <w:r w:rsidRPr="00E06AD6">
        <w:rPr>
          <w:rFonts w:ascii="Tahoma" w:eastAsia="Tahoma" w:hAnsi="Tahoma" w:cs="Tahoma"/>
          <w:color w:val="000000" w:themeColor="text1"/>
          <w:spacing w:val="1"/>
          <w:position w:val="3"/>
          <w:lang w:val="es-BO"/>
        </w:rPr>
        <w:t>i</w:t>
      </w:r>
      <w:r w:rsidRPr="00E06AD6">
        <w:rPr>
          <w:rFonts w:ascii="Tahoma" w:eastAsia="Tahoma" w:hAnsi="Tahoma" w:cs="Tahoma"/>
          <w:color w:val="000000" w:themeColor="text1"/>
          <w:position w:val="3"/>
          <w:lang w:val="es-BO"/>
        </w:rPr>
        <w:t>r</w:t>
      </w:r>
      <w:r w:rsidRPr="00E06AD6">
        <w:rPr>
          <w:rFonts w:ascii="Tahoma" w:eastAsia="Tahoma" w:hAnsi="Tahoma" w:cs="Tahoma"/>
          <w:color w:val="000000" w:themeColor="text1"/>
          <w:spacing w:val="-5"/>
          <w:position w:val="3"/>
          <w:lang w:val="es-BO"/>
        </w:rPr>
        <w:t xml:space="preserve"> </w:t>
      </w:r>
      <w:r w:rsidRPr="00E06AD6">
        <w:rPr>
          <w:rFonts w:ascii="Tahoma" w:eastAsia="Tahoma" w:hAnsi="Tahoma" w:cs="Tahoma"/>
          <w:color w:val="000000" w:themeColor="text1"/>
          <w:position w:val="3"/>
          <w:lang w:val="es-BO"/>
        </w:rPr>
        <w:t>c</w:t>
      </w:r>
      <w:r w:rsidRPr="00E06AD6">
        <w:rPr>
          <w:rFonts w:ascii="Tahoma" w:eastAsia="Tahoma" w:hAnsi="Tahoma" w:cs="Tahoma"/>
          <w:color w:val="000000" w:themeColor="text1"/>
          <w:spacing w:val="-1"/>
          <w:position w:val="3"/>
          <w:lang w:val="es-BO"/>
        </w:rPr>
        <w:t>u</w:t>
      </w:r>
      <w:r w:rsidRPr="00E06AD6">
        <w:rPr>
          <w:rFonts w:ascii="Tahoma" w:eastAsia="Tahoma" w:hAnsi="Tahoma" w:cs="Tahoma"/>
          <w:color w:val="000000" w:themeColor="text1"/>
          <w:position w:val="3"/>
          <w:lang w:val="es-BO"/>
        </w:rPr>
        <w:t>rs</w:t>
      </w:r>
      <w:r w:rsidRPr="00E06AD6">
        <w:rPr>
          <w:rFonts w:ascii="Tahoma" w:eastAsia="Tahoma" w:hAnsi="Tahoma" w:cs="Tahoma"/>
          <w:color w:val="000000" w:themeColor="text1"/>
          <w:spacing w:val="1"/>
          <w:position w:val="3"/>
          <w:lang w:val="es-BO"/>
        </w:rPr>
        <w:t>o</w:t>
      </w:r>
      <w:r w:rsidRPr="00E06AD6">
        <w:rPr>
          <w:rFonts w:ascii="Tahoma" w:eastAsia="Tahoma" w:hAnsi="Tahoma" w:cs="Tahoma"/>
          <w:color w:val="000000" w:themeColor="text1"/>
          <w:position w:val="3"/>
          <w:lang w:val="es-BO"/>
        </w:rPr>
        <w:t>s</w:t>
      </w:r>
      <w:r w:rsidRPr="00E06AD6">
        <w:rPr>
          <w:rFonts w:ascii="Tahoma" w:eastAsia="Tahoma" w:hAnsi="Tahoma" w:cs="Tahoma"/>
          <w:color w:val="000000" w:themeColor="text1"/>
          <w:spacing w:val="-7"/>
          <w:position w:val="3"/>
          <w:lang w:val="es-BO"/>
        </w:rPr>
        <w:t xml:space="preserve"> </w:t>
      </w:r>
      <w:r w:rsidRPr="00E06AD6">
        <w:rPr>
          <w:rFonts w:ascii="Tahoma" w:eastAsia="Tahoma" w:hAnsi="Tahoma" w:cs="Tahoma"/>
          <w:color w:val="000000" w:themeColor="text1"/>
          <w:spacing w:val="-1"/>
          <w:position w:val="3"/>
          <w:lang w:val="es-BO"/>
        </w:rPr>
        <w:t>n</w:t>
      </w:r>
      <w:r w:rsidRPr="00E06AD6">
        <w:rPr>
          <w:rFonts w:ascii="Tahoma" w:eastAsia="Tahoma" w:hAnsi="Tahoma" w:cs="Tahoma"/>
          <w:color w:val="000000" w:themeColor="text1"/>
          <w:position w:val="3"/>
          <w:lang w:val="es-BO"/>
        </w:rPr>
        <w:t>a</w:t>
      </w:r>
      <w:r w:rsidRPr="00E06AD6">
        <w:rPr>
          <w:rFonts w:ascii="Tahoma" w:eastAsia="Tahoma" w:hAnsi="Tahoma" w:cs="Tahoma"/>
          <w:color w:val="000000" w:themeColor="text1"/>
          <w:spacing w:val="1"/>
          <w:position w:val="3"/>
          <w:lang w:val="es-BO"/>
        </w:rPr>
        <w:t>t</w:t>
      </w:r>
      <w:r w:rsidRPr="00E06AD6">
        <w:rPr>
          <w:rFonts w:ascii="Tahoma" w:eastAsia="Tahoma" w:hAnsi="Tahoma" w:cs="Tahoma"/>
          <w:color w:val="000000" w:themeColor="text1"/>
          <w:spacing w:val="-1"/>
          <w:position w:val="3"/>
          <w:lang w:val="es-BO"/>
        </w:rPr>
        <w:t>u</w:t>
      </w:r>
      <w:r w:rsidRPr="00E06AD6">
        <w:rPr>
          <w:rFonts w:ascii="Tahoma" w:eastAsia="Tahoma" w:hAnsi="Tahoma" w:cs="Tahoma"/>
          <w:color w:val="000000" w:themeColor="text1"/>
          <w:position w:val="3"/>
          <w:lang w:val="es-BO"/>
        </w:rPr>
        <w:t>ra</w:t>
      </w:r>
      <w:r w:rsidRPr="00E06AD6">
        <w:rPr>
          <w:rFonts w:ascii="Tahoma" w:eastAsia="Tahoma" w:hAnsi="Tahoma" w:cs="Tahoma"/>
          <w:color w:val="000000" w:themeColor="text1"/>
          <w:spacing w:val="1"/>
          <w:position w:val="3"/>
          <w:lang w:val="es-BO"/>
        </w:rPr>
        <w:t>le</w:t>
      </w:r>
      <w:r w:rsidRPr="00E06AD6">
        <w:rPr>
          <w:rFonts w:ascii="Tahoma" w:eastAsia="Tahoma" w:hAnsi="Tahoma" w:cs="Tahoma"/>
          <w:color w:val="000000" w:themeColor="text1"/>
          <w:position w:val="3"/>
          <w:lang w:val="es-BO"/>
        </w:rPr>
        <w:t>s</w:t>
      </w:r>
      <w:r w:rsidRPr="00E06AD6">
        <w:rPr>
          <w:rFonts w:ascii="Tahoma" w:eastAsia="Tahoma" w:hAnsi="Tahoma" w:cs="Tahoma"/>
          <w:color w:val="000000" w:themeColor="text1"/>
          <w:spacing w:val="-9"/>
          <w:position w:val="3"/>
          <w:lang w:val="es-BO"/>
        </w:rPr>
        <w:t xml:space="preserve"> </w:t>
      </w:r>
      <w:r w:rsidRPr="00E06AD6">
        <w:rPr>
          <w:rFonts w:ascii="Tahoma" w:eastAsia="Tahoma" w:hAnsi="Tahoma" w:cs="Tahoma"/>
          <w:color w:val="000000" w:themeColor="text1"/>
          <w:spacing w:val="1"/>
          <w:position w:val="3"/>
          <w:lang w:val="es-BO"/>
        </w:rPr>
        <w:t>d</w:t>
      </w:r>
      <w:r w:rsidRPr="00E06AD6">
        <w:rPr>
          <w:rFonts w:ascii="Tahoma" w:eastAsia="Tahoma" w:hAnsi="Tahoma" w:cs="Tahoma"/>
          <w:color w:val="000000" w:themeColor="text1"/>
          <w:position w:val="3"/>
          <w:lang w:val="es-BO"/>
        </w:rPr>
        <w:t>e</w:t>
      </w:r>
      <w:r w:rsidRPr="00E06AD6">
        <w:rPr>
          <w:rFonts w:ascii="Tahoma" w:eastAsia="Tahoma" w:hAnsi="Tahoma" w:cs="Tahoma"/>
          <w:color w:val="000000" w:themeColor="text1"/>
          <w:spacing w:val="-1"/>
          <w:position w:val="3"/>
          <w:lang w:val="es-BO"/>
        </w:rPr>
        <w:t xml:space="preserve"> </w:t>
      </w:r>
      <w:r w:rsidRPr="00E06AD6">
        <w:rPr>
          <w:rFonts w:ascii="Tahoma" w:eastAsia="Tahoma" w:hAnsi="Tahoma" w:cs="Tahoma"/>
          <w:color w:val="000000" w:themeColor="text1"/>
          <w:position w:val="3"/>
          <w:lang w:val="es-BO"/>
        </w:rPr>
        <w:t>ag</w:t>
      </w:r>
      <w:r w:rsidRPr="00E06AD6">
        <w:rPr>
          <w:rFonts w:ascii="Tahoma" w:eastAsia="Tahoma" w:hAnsi="Tahoma" w:cs="Tahoma"/>
          <w:color w:val="000000" w:themeColor="text1"/>
          <w:spacing w:val="-1"/>
          <w:position w:val="3"/>
          <w:lang w:val="es-BO"/>
        </w:rPr>
        <w:t>u</w:t>
      </w:r>
      <w:r w:rsidRPr="00E06AD6">
        <w:rPr>
          <w:rFonts w:ascii="Tahoma" w:eastAsia="Tahoma" w:hAnsi="Tahoma" w:cs="Tahoma"/>
          <w:color w:val="000000" w:themeColor="text1"/>
          <w:position w:val="3"/>
          <w:lang w:val="es-BO"/>
        </w:rPr>
        <w:t>a.</w:t>
      </w:r>
    </w:p>
    <w:p w14:paraId="00060F92" w14:textId="77777777" w:rsidR="00E06AD6" w:rsidRPr="00E06AD6" w:rsidRDefault="00E06AD6" w:rsidP="0028113D">
      <w:pPr>
        <w:numPr>
          <w:ilvl w:val="0"/>
          <w:numId w:val="73"/>
        </w:numPr>
        <w:spacing w:before="120" w:after="120" w:line="276"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P</w:t>
      </w:r>
      <w:r w:rsidRPr="00E06AD6">
        <w:rPr>
          <w:rFonts w:ascii="Tahoma" w:eastAsia="Tahoma" w:hAnsi="Tahoma" w:cs="Tahoma"/>
          <w:color w:val="000000" w:themeColor="text1"/>
          <w:spacing w:val="-1"/>
          <w:lang w:val="es-BO"/>
        </w:rPr>
        <w:t>r</w:t>
      </w:r>
      <w:r w:rsidRPr="00E06AD6">
        <w:rPr>
          <w:rFonts w:ascii="Tahoma" w:eastAsia="Tahoma" w:hAnsi="Tahoma" w:cs="Tahoma"/>
          <w:color w:val="000000" w:themeColor="text1"/>
          <w:lang w:val="es-BO"/>
        </w:rPr>
        <w:t>e</w:t>
      </w:r>
      <w:r w:rsidRPr="00E06AD6">
        <w:rPr>
          <w:rFonts w:ascii="Tahoma" w:eastAsia="Tahoma" w:hAnsi="Tahoma" w:cs="Tahoma"/>
          <w:color w:val="000000" w:themeColor="text1"/>
          <w:spacing w:val="-1"/>
          <w:lang w:val="es-BO"/>
        </w:rPr>
        <w:t>v</w:t>
      </w:r>
      <w:r w:rsidRPr="00E06AD6">
        <w:rPr>
          <w:rFonts w:ascii="Tahoma" w:eastAsia="Tahoma" w:hAnsi="Tahoma" w:cs="Tahoma"/>
          <w:color w:val="000000" w:themeColor="text1"/>
          <w:lang w:val="es-BO"/>
        </w:rPr>
        <w:t>e</w:t>
      </w:r>
      <w:r w:rsidRPr="00E06AD6">
        <w:rPr>
          <w:rFonts w:ascii="Tahoma" w:eastAsia="Tahoma" w:hAnsi="Tahoma" w:cs="Tahoma"/>
          <w:color w:val="000000" w:themeColor="text1"/>
          <w:spacing w:val="-1"/>
          <w:lang w:val="es-BO"/>
        </w:rPr>
        <w:t>n</w:t>
      </w:r>
      <w:r w:rsidRPr="00E06AD6">
        <w:rPr>
          <w:rFonts w:ascii="Tahoma" w:eastAsia="Tahoma" w:hAnsi="Tahoma" w:cs="Tahoma"/>
          <w:color w:val="000000" w:themeColor="text1"/>
          <w:lang w:val="es-BO"/>
        </w:rPr>
        <w:t>ir</w:t>
      </w:r>
      <w:r w:rsidRPr="00E06AD6">
        <w:rPr>
          <w:rFonts w:ascii="Tahoma" w:eastAsia="Tahoma" w:hAnsi="Tahoma" w:cs="Tahoma"/>
          <w:color w:val="000000" w:themeColor="text1"/>
          <w:spacing w:val="-8"/>
          <w:lang w:val="es-BO"/>
        </w:rPr>
        <w:t xml:space="preserve"> </w:t>
      </w:r>
      <w:r w:rsidRPr="00E06AD6">
        <w:rPr>
          <w:rFonts w:ascii="Tahoma" w:eastAsia="Tahoma" w:hAnsi="Tahoma" w:cs="Tahoma"/>
          <w:color w:val="000000" w:themeColor="text1"/>
          <w:lang w:val="es-BO"/>
        </w:rPr>
        <w:t>co</w:t>
      </w:r>
      <w:r w:rsidRPr="00E06AD6">
        <w:rPr>
          <w:rFonts w:ascii="Tahoma" w:eastAsia="Tahoma" w:hAnsi="Tahoma" w:cs="Tahoma"/>
          <w:color w:val="000000" w:themeColor="text1"/>
          <w:spacing w:val="-1"/>
          <w:lang w:val="es-BO"/>
        </w:rPr>
        <w:t>nf</w:t>
      </w:r>
      <w:r w:rsidRPr="00E06AD6">
        <w:rPr>
          <w:rFonts w:ascii="Tahoma" w:eastAsia="Tahoma" w:hAnsi="Tahoma" w:cs="Tahoma"/>
          <w:color w:val="000000" w:themeColor="text1"/>
          <w:lang w:val="es-BO"/>
        </w:rPr>
        <w:t>lictos</w:t>
      </w:r>
      <w:r w:rsidRPr="00E06AD6">
        <w:rPr>
          <w:rFonts w:ascii="Tahoma" w:eastAsia="Tahoma" w:hAnsi="Tahoma" w:cs="Tahoma"/>
          <w:color w:val="000000" w:themeColor="text1"/>
          <w:spacing w:val="-7"/>
          <w:lang w:val="es-BO"/>
        </w:rPr>
        <w:t xml:space="preserve"> </w:t>
      </w:r>
      <w:r w:rsidRPr="00E06AD6">
        <w:rPr>
          <w:rFonts w:ascii="Tahoma" w:eastAsia="Tahoma" w:hAnsi="Tahoma" w:cs="Tahoma"/>
          <w:color w:val="000000" w:themeColor="text1"/>
          <w:lang w:val="es-BO"/>
        </w:rPr>
        <w:t>con</w:t>
      </w:r>
      <w:r w:rsidRPr="00E06AD6">
        <w:rPr>
          <w:rFonts w:ascii="Tahoma" w:eastAsia="Tahoma" w:hAnsi="Tahoma" w:cs="Tahoma"/>
          <w:color w:val="000000" w:themeColor="text1"/>
          <w:spacing w:val="-5"/>
          <w:lang w:val="es-BO"/>
        </w:rPr>
        <w:t xml:space="preserve"> </w:t>
      </w:r>
      <w:r w:rsidRPr="00E06AD6">
        <w:rPr>
          <w:rFonts w:ascii="Tahoma" w:eastAsia="Tahoma" w:hAnsi="Tahoma" w:cs="Tahoma"/>
          <w:color w:val="000000" w:themeColor="text1"/>
          <w:lang w:val="es-BO"/>
        </w:rPr>
        <w:t>las</w:t>
      </w:r>
      <w:r w:rsidRPr="00E06AD6">
        <w:rPr>
          <w:rFonts w:ascii="Tahoma" w:eastAsia="Tahoma" w:hAnsi="Tahoma" w:cs="Tahoma"/>
          <w:color w:val="000000" w:themeColor="text1"/>
          <w:spacing w:val="-3"/>
          <w:lang w:val="es-BO"/>
        </w:rPr>
        <w:t xml:space="preserve"> </w:t>
      </w:r>
      <w:r w:rsidRPr="00E06AD6">
        <w:rPr>
          <w:rFonts w:ascii="Tahoma" w:eastAsia="Tahoma" w:hAnsi="Tahoma" w:cs="Tahoma"/>
          <w:color w:val="000000" w:themeColor="text1"/>
          <w:lang w:val="es-BO"/>
        </w:rPr>
        <w:t>pobla</w:t>
      </w:r>
      <w:r w:rsidRPr="00E06AD6">
        <w:rPr>
          <w:rFonts w:ascii="Tahoma" w:eastAsia="Tahoma" w:hAnsi="Tahoma" w:cs="Tahoma"/>
          <w:color w:val="000000" w:themeColor="text1"/>
          <w:spacing w:val="-3"/>
          <w:lang w:val="es-BO"/>
        </w:rPr>
        <w:t>c</w:t>
      </w:r>
      <w:r w:rsidRPr="00E06AD6">
        <w:rPr>
          <w:rFonts w:ascii="Tahoma" w:eastAsia="Tahoma" w:hAnsi="Tahoma" w:cs="Tahoma"/>
          <w:color w:val="000000" w:themeColor="text1"/>
          <w:lang w:val="es-BO"/>
        </w:rPr>
        <w:t>io</w:t>
      </w:r>
      <w:r w:rsidRPr="00E06AD6">
        <w:rPr>
          <w:rFonts w:ascii="Tahoma" w:eastAsia="Tahoma" w:hAnsi="Tahoma" w:cs="Tahoma"/>
          <w:color w:val="000000" w:themeColor="text1"/>
          <w:spacing w:val="-1"/>
          <w:lang w:val="es-BO"/>
        </w:rPr>
        <w:t>n</w:t>
      </w:r>
      <w:r w:rsidRPr="00E06AD6">
        <w:rPr>
          <w:rFonts w:ascii="Tahoma" w:eastAsia="Tahoma" w:hAnsi="Tahoma" w:cs="Tahoma"/>
          <w:color w:val="000000" w:themeColor="text1"/>
          <w:lang w:val="es-BO"/>
        </w:rPr>
        <w:t>es</w:t>
      </w:r>
      <w:r w:rsidRPr="00E06AD6">
        <w:rPr>
          <w:rFonts w:ascii="Tahoma" w:eastAsia="Tahoma" w:hAnsi="Tahoma" w:cs="Tahoma"/>
          <w:color w:val="000000" w:themeColor="text1"/>
          <w:spacing w:val="-8"/>
          <w:lang w:val="es-BO"/>
        </w:rPr>
        <w:t xml:space="preserve"> </w:t>
      </w:r>
      <w:r w:rsidRPr="00E06AD6">
        <w:rPr>
          <w:rFonts w:ascii="Tahoma" w:eastAsia="Tahoma" w:hAnsi="Tahoma" w:cs="Tahoma"/>
          <w:color w:val="000000" w:themeColor="text1"/>
          <w:lang w:val="es-BO"/>
        </w:rPr>
        <w:t>de</w:t>
      </w:r>
      <w:r w:rsidRPr="00E06AD6">
        <w:rPr>
          <w:rFonts w:ascii="Tahoma" w:eastAsia="Tahoma" w:hAnsi="Tahoma" w:cs="Tahoma"/>
          <w:color w:val="000000" w:themeColor="text1"/>
          <w:spacing w:val="-1"/>
          <w:lang w:val="es-BO"/>
        </w:rPr>
        <w:t xml:space="preserve"> </w:t>
      </w:r>
      <w:r w:rsidRPr="00E06AD6">
        <w:rPr>
          <w:rFonts w:ascii="Tahoma" w:eastAsia="Tahoma" w:hAnsi="Tahoma" w:cs="Tahoma"/>
          <w:color w:val="000000" w:themeColor="text1"/>
          <w:lang w:val="es-BO"/>
        </w:rPr>
        <w:t xml:space="preserve">la </w:t>
      </w:r>
      <w:r w:rsidRPr="00E06AD6">
        <w:rPr>
          <w:rFonts w:ascii="Tahoma" w:eastAsia="Tahoma" w:hAnsi="Tahoma" w:cs="Tahoma"/>
          <w:color w:val="000000" w:themeColor="text1"/>
          <w:spacing w:val="-1"/>
          <w:lang w:val="es-BO"/>
        </w:rPr>
        <w:t>z</w:t>
      </w:r>
      <w:r w:rsidRPr="00E06AD6">
        <w:rPr>
          <w:rFonts w:ascii="Tahoma" w:eastAsia="Tahoma" w:hAnsi="Tahoma" w:cs="Tahoma"/>
          <w:color w:val="000000" w:themeColor="text1"/>
          <w:lang w:val="es-BO"/>
        </w:rPr>
        <w:t>o</w:t>
      </w:r>
      <w:r w:rsidRPr="00E06AD6">
        <w:rPr>
          <w:rFonts w:ascii="Tahoma" w:eastAsia="Tahoma" w:hAnsi="Tahoma" w:cs="Tahoma"/>
          <w:color w:val="000000" w:themeColor="text1"/>
          <w:spacing w:val="-1"/>
          <w:lang w:val="es-BO"/>
        </w:rPr>
        <w:t>n</w:t>
      </w:r>
      <w:r w:rsidRPr="00E06AD6">
        <w:rPr>
          <w:rFonts w:ascii="Tahoma" w:eastAsia="Tahoma" w:hAnsi="Tahoma" w:cs="Tahoma"/>
          <w:color w:val="000000" w:themeColor="text1"/>
          <w:lang w:val="es-BO"/>
        </w:rPr>
        <w:t>a.</w:t>
      </w:r>
    </w:p>
    <w:p w14:paraId="039012E8" w14:textId="77777777" w:rsidR="00E06AD6" w:rsidRPr="00E06AD6" w:rsidRDefault="00E06AD6" w:rsidP="0028113D">
      <w:pPr>
        <w:numPr>
          <w:ilvl w:val="0"/>
          <w:numId w:val="73"/>
        </w:numPr>
        <w:spacing w:before="120" w:after="120" w:line="276" w:lineRule="auto"/>
        <w:contextualSpacing/>
        <w:jc w:val="both"/>
        <w:rPr>
          <w:rFonts w:ascii="Tahoma" w:eastAsia="Tahoma" w:hAnsi="Tahoma" w:cs="Tahoma"/>
          <w:color w:val="000000" w:themeColor="text1"/>
          <w:lang w:val="es-BO"/>
        </w:rPr>
      </w:pPr>
      <w:r w:rsidRPr="00E06AD6">
        <w:rPr>
          <w:rFonts w:ascii="Tahoma" w:eastAsia="Tahoma" w:hAnsi="Tahoma" w:cs="Tahoma"/>
          <w:color w:val="000000" w:themeColor="text1"/>
          <w:lang w:val="es-BO"/>
        </w:rPr>
        <w:t>Otros que correspondan.</w:t>
      </w:r>
    </w:p>
    <w:p w14:paraId="493210F8" w14:textId="77777777" w:rsidR="00E06AD6" w:rsidRPr="00E06AD6" w:rsidRDefault="00E06AD6" w:rsidP="00E06AD6">
      <w:pPr>
        <w:spacing w:after="160" w:line="259" w:lineRule="auto"/>
        <w:rPr>
          <w:rFonts w:ascii="Tahoma" w:hAnsi="Tahoma" w:cs="Tahoma"/>
          <w:b/>
          <w:bCs/>
          <w:color w:val="000000" w:themeColor="text1"/>
          <w:lang w:val="es-BO" w:eastAsia="es-BO"/>
        </w:rPr>
      </w:pPr>
      <w:r w:rsidRPr="00E06AD6">
        <w:rPr>
          <w:rFonts w:ascii="Tahoma" w:eastAsia="Tahoma" w:hAnsi="Tahoma" w:cs="Tahoma"/>
          <w:color w:val="000000" w:themeColor="text1"/>
          <w:lang w:val="es-BO"/>
        </w:rPr>
        <w:br w:type="page"/>
      </w:r>
    </w:p>
    <w:p w14:paraId="20C1D48E" w14:textId="77777777" w:rsidR="00E06AD6" w:rsidRPr="00E06AD6" w:rsidRDefault="00E06AD6" w:rsidP="00E06AD6">
      <w:pPr>
        <w:spacing w:after="120" w:line="259" w:lineRule="auto"/>
        <w:ind w:left="900" w:hanging="900"/>
        <w:contextualSpacing/>
        <w:jc w:val="center"/>
        <w:outlineLvl w:val="2"/>
        <w:rPr>
          <w:rFonts w:ascii="Tahoma" w:hAnsi="Tahoma" w:cs="Tahoma"/>
          <w:b/>
          <w:bCs/>
          <w:color w:val="000000" w:themeColor="text1"/>
          <w:lang w:val="es-BO" w:eastAsia="es-BO"/>
        </w:rPr>
      </w:pPr>
      <w:bookmarkStart w:id="332" w:name="_Toc188351845"/>
      <w:bookmarkStart w:id="333" w:name="_Toc190787281"/>
      <w:r w:rsidRPr="00E06AD6">
        <w:rPr>
          <w:rFonts w:ascii="Tahoma" w:hAnsi="Tahoma" w:cs="Tahoma"/>
          <w:b/>
          <w:bCs/>
          <w:color w:val="000000" w:themeColor="text1"/>
          <w:lang w:val="es-BO" w:eastAsia="es-BO"/>
        </w:rPr>
        <w:lastRenderedPageBreak/>
        <w:t>SIGLAS Y ABREVIACIONES</w:t>
      </w:r>
      <w:bookmarkEnd w:id="332"/>
      <w:bookmarkEnd w:id="333"/>
    </w:p>
    <w:p w14:paraId="47040069" w14:textId="77777777" w:rsidR="00E06AD6" w:rsidRPr="00E06AD6" w:rsidRDefault="00E06AD6" w:rsidP="00E06AD6">
      <w:pPr>
        <w:spacing w:line="259" w:lineRule="auto"/>
        <w:ind w:left="1418" w:hanging="1418"/>
        <w:jc w:val="both"/>
        <w:rPr>
          <w:rFonts w:ascii="Tahoma" w:eastAsia="Tahoma" w:hAnsi="Tahoma" w:cs="Tahoma"/>
          <w:color w:val="000000" w:themeColor="text1"/>
          <w:lang w:val="es-BO" w:eastAsia="es-BO"/>
        </w:rPr>
      </w:pPr>
      <w:r w:rsidRPr="00E06AD6">
        <w:rPr>
          <w:rFonts w:ascii="Tahoma" w:eastAsia="Tahoma" w:hAnsi="Tahoma" w:cs="Tahoma"/>
          <w:bCs/>
          <w:color w:val="000000" w:themeColor="text1"/>
          <w:lang w:val="es-BO" w:eastAsia="es-BO"/>
        </w:rPr>
        <w:t xml:space="preserve">Estudio </w:t>
      </w:r>
      <w:r w:rsidRPr="00E06AD6">
        <w:rPr>
          <w:rFonts w:ascii="Tahoma" w:eastAsia="Tahoma" w:hAnsi="Tahoma" w:cs="Tahoma"/>
          <w:bCs/>
          <w:color w:val="000000" w:themeColor="text1"/>
          <w:lang w:val="es-BO" w:eastAsia="es-BO"/>
        </w:rPr>
        <w:tab/>
        <w:t>Estudio de “GESTIÓN SOCIAL Y ESTUDIO DE EVALUACIÓN DE IMPACTO AMBIENTAL ANALÍTICO INTEGRAL DEL PROYECTO CONSTRUCCIÓN HIDROELÉCTRICO RÍO GRANDE ROSITAS”</w:t>
      </w:r>
    </w:p>
    <w:p w14:paraId="7F909827" w14:textId="77777777" w:rsidR="00E06AD6" w:rsidRPr="00E06AD6" w:rsidRDefault="00E06AD6" w:rsidP="00E06AD6">
      <w:pPr>
        <w:tabs>
          <w:tab w:val="left" w:pos="708"/>
          <w:tab w:val="left" w:pos="1416"/>
          <w:tab w:val="left" w:pos="2124"/>
          <w:tab w:val="left" w:pos="2832"/>
          <w:tab w:val="left" w:pos="3540"/>
          <w:tab w:val="left" w:pos="6240"/>
        </w:tabs>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AP</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Agenda Patriótica 2025</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r>
    </w:p>
    <w:p w14:paraId="692A1277"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AID</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Área de Influencia Directa</w:t>
      </w:r>
    </w:p>
    <w:p w14:paraId="0E135AA4"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AAC</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Autoridad Ambiental Competente</w:t>
      </w:r>
    </w:p>
    <w:p w14:paraId="1788FF47"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ABT</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Autoridad de El Contratante y Control Social de Bosques y Tierra</w:t>
      </w:r>
    </w:p>
    <w:p w14:paraId="7DB5F505"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AETN</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Autoridad de El Contratante de Electricidad y Tecnología Nuclear</w:t>
      </w:r>
    </w:p>
    <w:p w14:paraId="4885C3CA"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CNDC</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Comité Nacional de Despacho de Carga</w:t>
      </w:r>
    </w:p>
    <w:p w14:paraId="4EB509B4"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CPH</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Construcción Planta Hidroeléctrica</w:t>
      </w:r>
    </w:p>
    <w:p w14:paraId="124218C2"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CPE</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Constitución Política del estado</w:t>
      </w:r>
    </w:p>
    <w:p w14:paraId="0CBC8034"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DIA</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Declaratoria de Impacto Ambiental</w:t>
      </w:r>
    </w:p>
    <w:p w14:paraId="368F076F"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ENDE</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Empresa Nacional de Electricidad</w:t>
      </w:r>
    </w:p>
    <w:p w14:paraId="281CFE2C"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EEIA-AI</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 xml:space="preserve">Estudio de Evaluación de Impacto Ambiental Analítico Integral </w:t>
      </w:r>
    </w:p>
    <w:p w14:paraId="7B4FB772" w14:textId="77777777" w:rsidR="00E06AD6" w:rsidRPr="00E06AD6" w:rsidRDefault="00E06AD6" w:rsidP="00E06AD6">
      <w:pPr>
        <w:spacing w:line="259" w:lineRule="auto"/>
        <w:jc w:val="both"/>
        <w:rPr>
          <w:rFonts w:ascii="Tahoma" w:eastAsia="Tahoma" w:hAnsi="Tahoma" w:cs="Tahoma"/>
          <w:color w:val="000000"/>
          <w:lang w:val="es-BO" w:eastAsia="es-BO"/>
        </w:rPr>
      </w:pPr>
      <w:r w:rsidRPr="00E06AD6">
        <w:rPr>
          <w:rFonts w:ascii="Tahoma" w:eastAsia="Tahoma" w:hAnsi="Tahoma" w:cs="Tahoma"/>
          <w:color w:val="000000" w:themeColor="text1"/>
          <w:lang w:val="es-BO" w:eastAsia="es-BO"/>
        </w:rPr>
        <w:t>FNCA</w:t>
      </w:r>
      <w:r w:rsidRPr="00E06AD6">
        <w:rPr>
          <w:rFonts w:ascii="Tahoma" w:eastAsia="Tahoma" w:hAnsi="Tahoma" w:cs="Tahoma"/>
          <w:color w:val="000000" w:themeColor="text1"/>
          <w:lang w:val="es-BO"/>
        </w:rPr>
        <w:tab/>
      </w:r>
      <w:r w:rsidRPr="00E06AD6">
        <w:rPr>
          <w:rFonts w:ascii="Tahoma" w:eastAsia="Tahoma" w:hAnsi="Tahoma" w:cs="Tahoma"/>
          <w:color w:val="000000" w:themeColor="text1"/>
          <w:lang w:val="es-BO"/>
        </w:rPr>
        <w:tab/>
      </w:r>
      <w:r w:rsidRPr="00E06AD6">
        <w:rPr>
          <w:rFonts w:ascii="Tahoma" w:eastAsia="Tahoma" w:hAnsi="Tahoma" w:cs="Tahoma"/>
          <w:color w:val="000000" w:themeColor="text1"/>
          <w:lang w:val="es-BO" w:eastAsia="es-BO"/>
        </w:rPr>
        <w:t>Formulario de Nivel de Categorización Ambiental</w:t>
      </w:r>
    </w:p>
    <w:p w14:paraId="3C3D8BF9"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INE</w:t>
      </w:r>
      <w:r w:rsidRPr="00E06AD6">
        <w:rPr>
          <w:rFonts w:ascii="Tahoma" w:eastAsia="Tahoma" w:hAnsi="Tahoma" w:cs="Tahoma"/>
          <w:color w:val="000000" w:themeColor="text1"/>
          <w:lang w:val="es-BO"/>
        </w:rPr>
        <w:tab/>
      </w:r>
      <w:r w:rsidRPr="00E06AD6">
        <w:rPr>
          <w:rFonts w:ascii="Tahoma" w:eastAsia="Tahoma" w:hAnsi="Tahoma" w:cs="Tahoma"/>
          <w:color w:val="000000" w:themeColor="text1"/>
          <w:lang w:val="es-BO"/>
        </w:rPr>
        <w:tab/>
      </w:r>
      <w:r w:rsidRPr="00E06AD6">
        <w:rPr>
          <w:rFonts w:ascii="Tahoma" w:eastAsia="Tahoma" w:hAnsi="Tahoma" w:cs="Tahoma"/>
          <w:color w:val="000000" w:themeColor="text1"/>
          <w:lang w:val="es-BO" w:eastAsia="es-BO"/>
        </w:rPr>
        <w:t>Instituto Nacional de Estadística</w:t>
      </w:r>
    </w:p>
    <w:p w14:paraId="202F972A" w14:textId="77777777" w:rsidR="00E06AD6" w:rsidRPr="00E06AD6" w:rsidRDefault="00E06AD6" w:rsidP="00E06AD6">
      <w:pPr>
        <w:spacing w:line="259" w:lineRule="auto"/>
        <w:jc w:val="both"/>
        <w:rPr>
          <w:rFonts w:ascii="Tahoma" w:eastAsia="Tahoma" w:hAnsi="Tahoma" w:cs="Tahoma"/>
          <w:color w:val="000000"/>
          <w:lang w:val="es-BO" w:eastAsia="es-BO"/>
        </w:rPr>
      </w:pPr>
      <w:r w:rsidRPr="00E06AD6">
        <w:rPr>
          <w:rFonts w:ascii="Tahoma" w:eastAsia="Tahoma" w:hAnsi="Tahoma" w:cs="Tahoma"/>
          <w:color w:val="000000" w:themeColor="text1"/>
          <w:lang w:val="es-BO" w:eastAsia="es-BO"/>
        </w:rPr>
        <w:t>INRA</w:t>
      </w:r>
      <w:r w:rsidRPr="00E06AD6">
        <w:rPr>
          <w:rFonts w:ascii="Tahoma" w:eastAsia="Tahoma" w:hAnsi="Tahoma" w:cs="Tahoma"/>
          <w:color w:val="000000" w:themeColor="text1"/>
          <w:lang w:val="es-BO"/>
        </w:rPr>
        <w:tab/>
      </w:r>
      <w:r w:rsidRPr="00E06AD6">
        <w:rPr>
          <w:rFonts w:ascii="Tahoma" w:eastAsia="Tahoma" w:hAnsi="Tahoma" w:cs="Tahoma"/>
          <w:color w:val="000000" w:themeColor="text1"/>
          <w:lang w:val="es-BO"/>
        </w:rPr>
        <w:tab/>
      </w:r>
      <w:r w:rsidRPr="00E06AD6">
        <w:rPr>
          <w:rFonts w:ascii="Tahoma" w:eastAsia="Tahoma" w:hAnsi="Tahoma" w:cs="Tahoma"/>
          <w:color w:val="000000" w:themeColor="text1"/>
          <w:lang w:val="es-BO" w:eastAsia="es-BO"/>
        </w:rPr>
        <w:t>Instituto Nacional de Reforma Agraria - Bolivia</w:t>
      </w:r>
    </w:p>
    <w:p w14:paraId="5CC6F994"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IGM</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Instituto Geográfico Militar</w:t>
      </w:r>
    </w:p>
    <w:p w14:paraId="58617C01"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LASP</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Licencia de Autorización de Sustancias Peligrosas</w:t>
      </w:r>
    </w:p>
    <w:p w14:paraId="2EDF1904"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MIC</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Manejo Integral de Cuencas</w:t>
      </w:r>
    </w:p>
    <w:p w14:paraId="3FCF8273"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MSNM</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Metros sobre el nivel del mar</w:t>
      </w:r>
    </w:p>
    <w:p w14:paraId="16CC4102" w14:textId="77777777" w:rsidR="00E06AD6" w:rsidRPr="00E06AD6" w:rsidRDefault="00E06AD6" w:rsidP="00E06AD6">
      <w:pPr>
        <w:spacing w:line="259" w:lineRule="auto"/>
        <w:jc w:val="both"/>
        <w:rPr>
          <w:rFonts w:ascii="Tahoma" w:eastAsia="Tahoma" w:hAnsi="Tahoma" w:cs="Tahoma"/>
          <w:color w:val="000000"/>
          <w:lang w:val="es-BO" w:eastAsia="es-BO"/>
        </w:rPr>
      </w:pPr>
      <w:r w:rsidRPr="00E06AD6">
        <w:rPr>
          <w:rFonts w:ascii="Tahoma" w:eastAsia="Tahoma" w:hAnsi="Tahoma" w:cs="Tahoma"/>
          <w:color w:val="000000" w:themeColor="text1"/>
          <w:lang w:val="es-BO" w:eastAsia="es-BO"/>
        </w:rPr>
        <w:t>MHE</w:t>
      </w:r>
      <w:r w:rsidRPr="00E06AD6">
        <w:rPr>
          <w:rFonts w:ascii="Tahoma" w:eastAsia="Tahoma" w:hAnsi="Tahoma" w:cs="Tahoma"/>
          <w:color w:val="000000" w:themeColor="text1"/>
          <w:lang w:val="es-BO"/>
        </w:rPr>
        <w:tab/>
      </w:r>
      <w:r w:rsidRPr="00E06AD6">
        <w:rPr>
          <w:rFonts w:ascii="Tahoma" w:eastAsia="Tahoma" w:hAnsi="Tahoma" w:cs="Tahoma"/>
          <w:color w:val="000000" w:themeColor="text1"/>
          <w:lang w:val="es-BO"/>
        </w:rPr>
        <w:tab/>
      </w:r>
      <w:r w:rsidRPr="00E06AD6">
        <w:rPr>
          <w:rFonts w:ascii="Tahoma" w:eastAsia="Tahoma" w:hAnsi="Tahoma" w:cs="Tahoma"/>
          <w:color w:val="000000" w:themeColor="text1"/>
          <w:lang w:val="es-BO" w:eastAsia="es-BO"/>
        </w:rPr>
        <w:t>Ministerio de Hidrocarburos y Energías</w:t>
      </w:r>
    </w:p>
    <w:p w14:paraId="34E6AB4A"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MPD</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Ministerio de Planificación del Desarrollo</w:t>
      </w:r>
    </w:p>
    <w:p w14:paraId="10460D41"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OECOM</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Organizaciones Económicas Comunitarias</w:t>
      </w:r>
    </w:p>
    <w:p w14:paraId="6A772225"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ONS</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Operador Nacional del Sistema</w:t>
      </w:r>
    </w:p>
    <w:p w14:paraId="7765D3BC"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OSC</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Organismo Sectorial Competente</w:t>
      </w:r>
    </w:p>
    <w:p w14:paraId="1878BB86"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PASA</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Plan de Aplicación y Seguimiento Ambiental</w:t>
      </w:r>
    </w:p>
    <w:p w14:paraId="6ABED0A1"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PGAS</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rPr>
        <w:t>Plan de Gestión Ambiental y Social de Política OP-703 del BID</w:t>
      </w:r>
    </w:p>
    <w:p w14:paraId="35569F3C"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rPr>
        <w:t xml:space="preserve">PGSST </w:t>
      </w:r>
      <w:r w:rsidRPr="00E06AD6">
        <w:rPr>
          <w:rFonts w:ascii="Tahoma" w:eastAsia="Tahoma" w:hAnsi="Tahoma" w:cs="Tahoma"/>
          <w:color w:val="000000" w:themeColor="text1"/>
          <w:lang w:val="es-BO"/>
        </w:rPr>
        <w:tab/>
      </w:r>
      <w:r w:rsidRPr="00E06AD6">
        <w:rPr>
          <w:rFonts w:ascii="Tahoma" w:eastAsia="Tahoma" w:hAnsi="Tahoma" w:cs="Tahoma"/>
          <w:color w:val="000000" w:themeColor="text1"/>
          <w:lang w:val="es-BO"/>
        </w:rPr>
        <w:tab/>
        <w:t xml:space="preserve">Programa de Gestión de Seguridad y Salud en el trabajo </w:t>
      </w:r>
    </w:p>
    <w:p w14:paraId="5727861B"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PPM</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Programa de Prevención y Mitigación</w:t>
      </w:r>
    </w:p>
    <w:p w14:paraId="22509453"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PDES</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Plan de Desarrollo Económico y Social</w:t>
      </w:r>
    </w:p>
    <w:p w14:paraId="0856F7D1"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PEVD</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Programa Electricidad para Vivir con Dignidad</w:t>
      </w:r>
    </w:p>
    <w:p w14:paraId="0B6DC13B"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PHRO</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Proyecto Hidroeléctrico Rositas</w:t>
      </w:r>
    </w:p>
    <w:p w14:paraId="0C9A9FAC"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PND</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Plan Nacional de Desarrollo</w:t>
      </w:r>
    </w:p>
    <w:p w14:paraId="22EC358B" w14:textId="77777777" w:rsidR="00E06AD6" w:rsidRPr="00E06AD6" w:rsidRDefault="00E06AD6" w:rsidP="00E06AD6">
      <w:pPr>
        <w:spacing w:line="259" w:lineRule="auto"/>
        <w:ind w:left="1416" w:hanging="1416"/>
        <w:jc w:val="both"/>
        <w:rPr>
          <w:rFonts w:ascii="Tahoma" w:eastAsia="Tahoma" w:hAnsi="Tahoma" w:cs="Tahoma"/>
          <w:color w:val="000000"/>
          <w:lang w:val="es-BO" w:eastAsia="es-BO"/>
        </w:rPr>
      </w:pPr>
      <w:r w:rsidRPr="00E06AD6">
        <w:rPr>
          <w:rFonts w:ascii="Tahoma" w:eastAsia="Tahoma" w:hAnsi="Tahoma" w:cs="Tahoma"/>
          <w:color w:val="000000" w:themeColor="text1"/>
          <w:lang w:val="es-BO" w:eastAsia="es-BO"/>
        </w:rPr>
        <w:t>RBP</w:t>
      </w:r>
      <w:r w:rsidRPr="00E06AD6">
        <w:rPr>
          <w:rFonts w:ascii="Tahoma" w:eastAsia="Tahoma" w:hAnsi="Tahoma" w:cs="Tahoma"/>
          <w:color w:val="000000" w:themeColor="text1"/>
          <w:lang w:val="es-BO"/>
        </w:rPr>
        <w:tab/>
      </w:r>
      <w:r w:rsidRPr="00E06AD6">
        <w:rPr>
          <w:rFonts w:ascii="Tahoma" w:eastAsia="Tahoma" w:hAnsi="Tahoma" w:cs="Tahoma"/>
          <w:color w:val="000000" w:themeColor="text1"/>
          <w:lang w:val="es-BO" w:eastAsia="es-BO"/>
        </w:rPr>
        <w:t>Reglamento Básico de Preinversión del MPD. Resolución Ministerial N°115 del 12 de mayo del 2015</w:t>
      </w:r>
    </w:p>
    <w:p w14:paraId="5ACEE7D7"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RPCA</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Reglamento de Prevención y Control Ambiental</w:t>
      </w:r>
    </w:p>
    <w:p w14:paraId="4EA114D9"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RENCA</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Registro Nacional de Consultoría Ambiental</w:t>
      </w:r>
    </w:p>
    <w:p w14:paraId="14A99855" w14:textId="77777777" w:rsidR="00E06AD6" w:rsidRPr="00E06AD6" w:rsidRDefault="00E06AD6" w:rsidP="00E06AD6">
      <w:pPr>
        <w:spacing w:line="259" w:lineRule="auto"/>
        <w:jc w:val="both"/>
        <w:rPr>
          <w:rFonts w:ascii="Tahoma" w:eastAsia="Tahoma" w:hAnsi="Tahoma" w:cs="Tahoma"/>
          <w:color w:val="000000"/>
          <w:lang w:val="es-BO" w:eastAsia="es-BO"/>
        </w:rPr>
      </w:pPr>
      <w:r w:rsidRPr="00E06AD6">
        <w:rPr>
          <w:rFonts w:ascii="Tahoma" w:eastAsia="Tahoma" w:hAnsi="Tahoma" w:cs="Tahoma"/>
          <w:color w:val="000000" w:themeColor="text1"/>
          <w:lang w:val="es-BO" w:eastAsia="es-BO"/>
        </w:rPr>
        <w:t>SENAMHI</w:t>
      </w:r>
      <w:r w:rsidRPr="00E06AD6">
        <w:rPr>
          <w:rFonts w:ascii="Tahoma" w:eastAsia="Tahoma" w:hAnsi="Tahoma" w:cs="Tahoma"/>
          <w:color w:val="000000" w:themeColor="text1"/>
          <w:lang w:val="es-BO"/>
        </w:rPr>
        <w:tab/>
      </w:r>
      <w:r w:rsidRPr="00E06AD6">
        <w:rPr>
          <w:rFonts w:ascii="Tahoma" w:eastAsia="Tahoma" w:hAnsi="Tahoma" w:cs="Tahoma"/>
          <w:color w:val="000000" w:themeColor="text1"/>
          <w:lang w:val="es-BO" w:eastAsia="es-BO"/>
        </w:rPr>
        <w:t>Servicio Nacional de Meteorología e Hidrología</w:t>
      </w:r>
    </w:p>
    <w:p w14:paraId="4945C401" w14:textId="77777777" w:rsidR="00E06AD6" w:rsidRPr="00E06AD6" w:rsidRDefault="00E06AD6" w:rsidP="00E06AD6">
      <w:pPr>
        <w:spacing w:line="259" w:lineRule="auto"/>
        <w:jc w:val="both"/>
        <w:rPr>
          <w:rFonts w:ascii="Tahoma" w:eastAsia="Tahoma" w:hAnsi="Tahoma" w:cs="Tahoma"/>
          <w:color w:val="000000"/>
          <w:lang w:val="es-BO" w:eastAsia="es-BO"/>
        </w:rPr>
      </w:pPr>
      <w:r w:rsidRPr="00E06AD6">
        <w:rPr>
          <w:rFonts w:ascii="Tahoma" w:eastAsia="Tahoma" w:hAnsi="Tahoma" w:cs="Tahoma"/>
          <w:color w:val="000000" w:themeColor="text1"/>
          <w:lang w:val="es-BO" w:eastAsia="es-BO"/>
        </w:rPr>
        <w:t>SERGEOMIN</w:t>
      </w:r>
      <w:r w:rsidRPr="00E06AD6">
        <w:rPr>
          <w:rFonts w:ascii="Tahoma" w:eastAsia="Tahoma" w:hAnsi="Tahoma" w:cs="Tahoma"/>
          <w:color w:val="000000" w:themeColor="text1"/>
          <w:lang w:val="es-BO"/>
        </w:rPr>
        <w:tab/>
      </w:r>
      <w:r w:rsidRPr="00E06AD6">
        <w:rPr>
          <w:rFonts w:ascii="Tahoma" w:eastAsia="Tahoma" w:hAnsi="Tahoma" w:cs="Tahoma"/>
          <w:color w:val="000000" w:themeColor="text1"/>
          <w:lang w:val="es-BO" w:eastAsia="es-BO"/>
        </w:rPr>
        <w:t>Servicio Geológico Minero </w:t>
      </w:r>
    </w:p>
    <w:p w14:paraId="147D2D03"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SIN</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Sistema Interconectado Nacional</w:t>
      </w:r>
    </w:p>
    <w:p w14:paraId="21348CFB"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SIG</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Sistema de Información Geográfica</w:t>
      </w:r>
    </w:p>
    <w:p w14:paraId="78113832"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TDR</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Términos de Referencia</w:t>
      </w:r>
    </w:p>
    <w:p w14:paraId="47A5CD26"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UHCM</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Unidad de Herencias Culturales Materiales</w:t>
      </w:r>
    </w:p>
    <w:p w14:paraId="3EBC15BA"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VMEER</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Viceministerio de Electricidad y Energías Renovables</w:t>
      </w:r>
    </w:p>
    <w:p w14:paraId="509A6220"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VIPFE</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Viceministerio de Inversión Pública y Financiamiento Externo</w:t>
      </w:r>
    </w:p>
    <w:p w14:paraId="4DB3527F" w14:textId="77777777" w:rsidR="00E06AD6" w:rsidRPr="00E06AD6" w:rsidRDefault="00E06AD6" w:rsidP="00E06AD6">
      <w:pPr>
        <w:spacing w:line="259" w:lineRule="auto"/>
        <w:jc w:val="both"/>
        <w:rPr>
          <w:rFonts w:ascii="Tahoma" w:eastAsia="Tahoma" w:hAnsi="Tahoma" w:cs="Tahoma"/>
          <w:color w:val="000000" w:themeColor="text1"/>
          <w:lang w:val="es-BO" w:eastAsia="es-BO"/>
        </w:rPr>
      </w:pPr>
      <w:r w:rsidRPr="00E06AD6">
        <w:rPr>
          <w:rFonts w:ascii="Tahoma" w:eastAsia="Tahoma" w:hAnsi="Tahoma" w:cs="Tahoma"/>
          <w:color w:val="000000" w:themeColor="text1"/>
          <w:lang w:val="es-BO" w:eastAsia="es-BO"/>
        </w:rPr>
        <w:t>ZCIT</w:t>
      </w:r>
      <w:r w:rsidRPr="00E06AD6">
        <w:rPr>
          <w:rFonts w:ascii="Tahoma" w:eastAsia="Tahoma" w:hAnsi="Tahoma" w:cs="Tahoma"/>
          <w:color w:val="000000" w:themeColor="text1"/>
          <w:lang w:val="es-BO" w:eastAsia="es-BO"/>
        </w:rPr>
        <w:tab/>
      </w:r>
      <w:r w:rsidRPr="00E06AD6">
        <w:rPr>
          <w:rFonts w:ascii="Tahoma" w:eastAsia="Tahoma" w:hAnsi="Tahoma" w:cs="Tahoma"/>
          <w:color w:val="000000" w:themeColor="text1"/>
          <w:lang w:val="es-BO" w:eastAsia="es-BO"/>
        </w:rPr>
        <w:tab/>
        <w:t>Zona de Convergencia Intertropical </w:t>
      </w:r>
    </w:p>
    <w:p w14:paraId="006435BE" w14:textId="1F6E6C4D" w:rsidR="00E06AD6" w:rsidRDefault="00E06AD6" w:rsidP="002C09D7">
      <w:pPr>
        <w:ind w:left="720"/>
        <w:jc w:val="both"/>
        <w:rPr>
          <w:rFonts w:ascii="Verdana" w:hAnsi="Verdana" w:cs="Arial"/>
          <w:sz w:val="16"/>
          <w:szCs w:val="16"/>
          <w:lang w:val="es-BO"/>
        </w:rPr>
      </w:pPr>
    </w:p>
    <w:p w14:paraId="6A3D9B3E" w14:textId="58797682" w:rsidR="00E06AD6" w:rsidRDefault="00E06AD6" w:rsidP="002C09D7">
      <w:pPr>
        <w:ind w:left="720"/>
        <w:jc w:val="both"/>
        <w:rPr>
          <w:rFonts w:ascii="Verdana" w:hAnsi="Verdana" w:cs="Arial"/>
          <w:sz w:val="16"/>
          <w:szCs w:val="16"/>
          <w:lang w:val="es-BO"/>
        </w:rPr>
      </w:pPr>
    </w:p>
    <w:p w14:paraId="1B394E8B" w14:textId="216FC3EB" w:rsidR="00B87B3D" w:rsidRPr="008D67D2" w:rsidRDefault="00B87B3D" w:rsidP="002C09D7">
      <w:pPr>
        <w:jc w:val="center"/>
        <w:rPr>
          <w:rFonts w:ascii="Verdana" w:hAnsi="Verdana" w:cs="Arial"/>
          <w:b/>
          <w:sz w:val="18"/>
          <w:szCs w:val="18"/>
          <w:lang w:val="es-BO"/>
        </w:rPr>
      </w:pPr>
      <w:r w:rsidRPr="008D67D2">
        <w:rPr>
          <w:rFonts w:ascii="Verdana" w:hAnsi="Verdana" w:cs="Arial"/>
          <w:b/>
          <w:sz w:val="18"/>
          <w:szCs w:val="18"/>
          <w:lang w:val="es-BO"/>
        </w:rPr>
        <w:lastRenderedPageBreak/>
        <w:t>PARTE III</w:t>
      </w:r>
    </w:p>
    <w:p w14:paraId="0086FAAC" w14:textId="77777777" w:rsidR="002C09D7" w:rsidRPr="008D67D2" w:rsidRDefault="002C09D7" w:rsidP="002C09D7">
      <w:pPr>
        <w:jc w:val="center"/>
        <w:rPr>
          <w:rFonts w:ascii="Verdana" w:hAnsi="Verdana" w:cs="Arial"/>
          <w:b/>
          <w:sz w:val="18"/>
          <w:szCs w:val="18"/>
          <w:lang w:val="es-BO"/>
        </w:rPr>
      </w:pPr>
      <w:r w:rsidRPr="008D67D2">
        <w:rPr>
          <w:rFonts w:ascii="Verdana" w:hAnsi="Verdana" w:cs="Arial"/>
          <w:b/>
          <w:sz w:val="18"/>
          <w:szCs w:val="18"/>
          <w:lang w:val="es-BO"/>
        </w:rPr>
        <w:t>ANEXO 1</w:t>
      </w:r>
    </w:p>
    <w:p w14:paraId="5D35D401" w14:textId="77777777" w:rsidR="00117093" w:rsidRPr="008D67D2" w:rsidRDefault="00117093" w:rsidP="00117093">
      <w:pPr>
        <w:jc w:val="center"/>
        <w:rPr>
          <w:rFonts w:ascii="Verdana" w:hAnsi="Verdana" w:cs="Arial"/>
          <w:sz w:val="18"/>
          <w:szCs w:val="16"/>
          <w:lang w:val="es-BO"/>
        </w:rPr>
      </w:pPr>
      <w:r w:rsidRPr="008D67D2">
        <w:rPr>
          <w:rFonts w:ascii="Verdana" w:hAnsi="Verdana" w:cs="Arial"/>
          <w:b/>
          <w:sz w:val="18"/>
          <w:szCs w:val="16"/>
          <w:lang w:val="es-BO"/>
        </w:rPr>
        <w:t>FORMULARIOS PARA LA PRESENTACIÓN DE PROPUESTAS</w:t>
      </w:r>
      <w:r w:rsidR="00C739B8" w:rsidRPr="008D67D2">
        <w:rPr>
          <w:rFonts w:ascii="Verdana" w:hAnsi="Verdana" w:cs="Arial"/>
          <w:b/>
          <w:sz w:val="18"/>
          <w:szCs w:val="16"/>
          <w:lang w:val="es-BO"/>
        </w:rPr>
        <w:t xml:space="preserve"> </w:t>
      </w:r>
    </w:p>
    <w:p w14:paraId="751312F6" w14:textId="77777777" w:rsidR="002C09D7" w:rsidRPr="008D67D2" w:rsidRDefault="002C09D7" w:rsidP="002C09D7">
      <w:pPr>
        <w:rPr>
          <w:rFonts w:ascii="Verdana" w:hAnsi="Verdana" w:cs="Arial"/>
          <w:sz w:val="18"/>
          <w:szCs w:val="16"/>
          <w:lang w:val="es-BO"/>
        </w:rPr>
      </w:pPr>
    </w:p>
    <w:p w14:paraId="77CB5715" w14:textId="77777777" w:rsidR="00F3281F" w:rsidRPr="008D67D2" w:rsidRDefault="00117093" w:rsidP="00117093">
      <w:pPr>
        <w:pStyle w:val="Normal2"/>
        <w:ind w:left="2124" w:hanging="2124"/>
        <w:rPr>
          <w:rFonts w:ascii="Verdana" w:hAnsi="Verdana" w:cs="Arial"/>
          <w:b/>
          <w:sz w:val="18"/>
          <w:szCs w:val="18"/>
          <w:lang w:val="es-BO"/>
        </w:rPr>
      </w:pPr>
      <w:r w:rsidRPr="008D67D2">
        <w:rPr>
          <w:rFonts w:ascii="Verdana" w:hAnsi="Verdana" w:cs="Arial"/>
          <w:b/>
          <w:sz w:val="18"/>
          <w:szCs w:val="18"/>
          <w:lang w:val="es-BO"/>
        </w:rPr>
        <w:t>Documentos Legales y Administrativos</w:t>
      </w:r>
    </w:p>
    <w:p w14:paraId="4ED8BA3D" w14:textId="77777777" w:rsidR="00117093" w:rsidRPr="008D67D2" w:rsidRDefault="00117093" w:rsidP="00117093">
      <w:pPr>
        <w:pStyle w:val="Normal2"/>
        <w:ind w:left="2124" w:hanging="2124"/>
        <w:rPr>
          <w:rFonts w:ascii="Verdana" w:hAnsi="Verdana" w:cs="Arial"/>
          <w:b/>
          <w:sz w:val="18"/>
          <w:szCs w:val="18"/>
          <w:lang w:val="es-BO"/>
        </w:rPr>
      </w:pPr>
      <w:r w:rsidRPr="008D67D2">
        <w:rPr>
          <w:rFonts w:ascii="Verdana" w:hAnsi="Verdana" w:cs="Arial"/>
          <w:b/>
          <w:sz w:val="18"/>
          <w:szCs w:val="18"/>
          <w:lang w:val="es-BO"/>
        </w:rPr>
        <w:t xml:space="preserve"> </w:t>
      </w:r>
    </w:p>
    <w:p w14:paraId="6B6D8881" w14:textId="77777777" w:rsidR="00117093" w:rsidRPr="008D67D2" w:rsidRDefault="00117093" w:rsidP="00117093">
      <w:pPr>
        <w:ind w:left="2124" w:hanging="2124"/>
        <w:jc w:val="both"/>
        <w:rPr>
          <w:rFonts w:ascii="Verdana" w:hAnsi="Verdana" w:cs="Arial"/>
          <w:sz w:val="18"/>
          <w:szCs w:val="18"/>
          <w:lang w:val="es-BO"/>
        </w:rPr>
      </w:pPr>
      <w:r w:rsidRPr="008D67D2">
        <w:rPr>
          <w:rFonts w:ascii="Verdana" w:hAnsi="Verdana" w:cs="Arial"/>
          <w:sz w:val="18"/>
          <w:szCs w:val="18"/>
          <w:lang w:val="es-BO"/>
        </w:rPr>
        <w:t>Formulario A-1</w:t>
      </w:r>
      <w:r w:rsidRPr="008D67D2">
        <w:rPr>
          <w:rFonts w:ascii="Verdana" w:hAnsi="Verdana" w:cs="Arial"/>
          <w:sz w:val="18"/>
          <w:szCs w:val="18"/>
          <w:lang w:val="es-BO"/>
        </w:rPr>
        <w:tab/>
        <w:t>Presentación de Propuesta</w:t>
      </w:r>
    </w:p>
    <w:p w14:paraId="641AAE9A" w14:textId="77777777" w:rsidR="0084180F" w:rsidRPr="008D67D2" w:rsidRDefault="00117093" w:rsidP="0084180F">
      <w:pPr>
        <w:ind w:left="2124" w:hanging="2124"/>
        <w:jc w:val="both"/>
        <w:rPr>
          <w:rFonts w:ascii="Verdana" w:hAnsi="Verdana" w:cs="Arial"/>
          <w:sz w:val="18"/>
          <w:szCs w:val="18"/>
          <w:lang w:val="es-BO"/>
        </w:rPr>
      </w:pPr>
      <w:r w:rsidRPr="008D67D2">
        <w:rPr>
          <w:rFonts w:ascii="Verdana" w:hAnsi="Verdana" w:cs="Arial"/>
          <w:sz w:val="18"/>
          <w:szCs w:val="18"/>
          <w:lang w:val="es-BO"/>
        </w:rPr>
        <w:t>Formulario A-2</w:t>
      </w:r>
      <w:r w:rsidR="0084180F" w:rsidRPr="008D67D2">
        <w:rPr>
          <w:rFonts w:ascii="Verdana" w:hAnsi="Verdana" w:cs="Arial"/>
          <w:sz w:val="18"/>
          <w:szCs w:val="18"/>
          <w:lang w:val="es-BO"/>
        </w:rPr>
        <w:t>a</w:t>
      </w:r>
      <w:r w:rsidRPr="008D67D2">
        <w:rPr>
          <w:rFonts w:ascii="Verdana" w:hAnsi="Verdana" w:cs="Arial"/>
          <w:sz w:val="18"/>
          <w:szCs w:val="18"/>
          <w:lang w:val="es-BO"/>
        </w:rPr>
        <w:tab/>
      </w:r>
      <w:r w:rsidR="0084180F" w:rsidRPr="008D67D2">
        <w:rPr>
          <w:rFonts w:ascii="Verdana" w:hAnsi="Verdana" w:cs="Arial"/>
          <w:sz w:val="18"/>
          <w:szCs w:val="18"/>
          <w:lang w:val="es-BO"/>
        </w:rPr>
        <w:t xml:space="preserve">Identificación del Proponente para Empresas </w:t>
      </w:r>
    </w:p>
    <w:p w14:paraId="6EA93FF4" w14:textId="77777777" w:rsidR="009C0166" w:rsidRPr="008D67D2" w:rsidRDefault="009C0166" w:rsidP="009C0166">
      <w:pPr>
        <w:ind w:left="2124" w:hanging="2124"/>
        <w:jc w:val="both"/>
        <w:rPr>
          <w:rFonts w:ascii="Verdana" w:hAnsi="Verdana" w:cs="Arial"/>
          <w:sz w:val="18"/>
          <w:szCs w:val="18"/>
          <w:lang w:val="es-BO"/>
        </w:rPr>
      </w:pPr>
      <w:r w:rsidRPr="008D67D2">
        <w:rPr>
          <w:rFonts w:ascii="Verdana" w:hAnsi="Verdana" w:cs="Arial"/>
          <w:sz w:val="18"/>
          <w:szCs w:val="18"/>
          <w:lang w:val="es-BO"/>
        </w:rPr>
        <w:t>Formulario A-2</w:t>
      </w:r>
      <w:r w:rsidR="00110397" w:rsidRPr="008D67D2">
        <w:rPr>
          <w:rFonts w:ascii="Verdana" w:hAnsi="Verdana" w:cs="Arial"/>
          <w:sz w:val="18"/>
          <w:szCs w:val="18"/>
          <w:lang w:val="es-BO"/>
        </w:rPr>
        <w:t>b</w:t>
      </w:r>
      <w:r w:rsidRPr="008D67D2">
        <w:rPr>
          <w:rFonts w:ascii="Verdana" w:hAnsi="Verdana" w:cs="Arial"/>
          <w:sz w:val="18"/>
          <w:szCs w:val="18"/>
          <w:lang w:val="es-BO"/>
        </w:rPr>
        <w:tab/>
        <w:t>Identificación del Proponente para Asociaci</w:t>
      </w:r>
      <w:r w:rsidR="00110397" w:rsidRPr="008D67D2">
        <w:rPr>
          <w:rFonts w:ascii="Verdana" w:hAnsi="Verdana" w:cs="Arial"/>
          <w:sz w:val="18"/>
          <w:szCs w:val="18"/>
          <w:lang w:val="es-BO"/>
        </w:rPr>
        <w:t xml:space="preserve">ones </w:t>
      </w:r>
      <w:r w:rsidRPr="008D67D2">
        <w:rPr>
          <w:rFonts w:ascii="Verdana" w:hAnsi="Verdana" w:cs="Arial"/>
          <w:sz w:val="18"/>
          <w:szCs w:val="18"/>
          <w:lang w:val="es-BO"/>
        </w:rPr>
        <w:t>Accidental</w:t>
      </w:r>
      <w:r w:rsidR="00110397" w:rsidRPr="008D67D2">
        <w:rPr>
          <w:rFonts w:ascii="Verdana" w:hAnsi="Verdana" w:cs="Arial"/>
          <w:sz w:val="18"/>
          <w:szCs w:val="18"/>
          <w:lang w:val="es-BO"/>
        </w:rPr>
        <w:t>es</w:t>
      </w:r>
      <w:r w:rsidR="00EE20D2" w:rsidRPr="008D67D2">
        <w:rPr>
          <w:rFonts w:ascii="Verdana" w:hAnsi="Verdana" w:cs="Arial"/>
          <w:sz w:val="18"/>
          <w:szCs w:val="18"/>
          <w:lang w:val="es-BO"/>
        </w:rPr>
        <w:t xml:space="preserve"> </w:t>
      </w:r>
    </w:p>
    <w:p w14:paraId="6E077710" w14:textId="77777777" w:rsidR="00D02DD0" w:rsidRPr="008D67D2" w:rsidRDefault="00D02DD0" w:rsidP="00E52B4D">
      <w:pPr>
        <w:ind w:left="2124" w:hanging="2124"/>
        <w:jc w:val="both"/>
        <w:rPr>
          <w:rFonts w:ascii="Verdana" w:hAnsi="Verdana" w:cs="Arial"/>
          <w:sz w:val="18"/>
          <w:szCs w:val="18"/>
          <w:lang w:val="es-BO"/>
        </w:rPr>
      </w:pPr>
      <w:r w:rsidRPr="008D67D2">
        <w:rPr>
          <w:rFonts w:ascii="Verdana" w:hAnsi="Verdana" w:cs="Arial"/>
          <w:sz w:val="18"/>
          <w:szCs w:val="18"/>
          <w:lang w:val="es-BO"/>
        </w:rPr>
        <w:t>Formulario A-2c</w:t>
      </w:r>
      <w:r w:rsidRPr="008D67D2">
        <w:rPr>
          <w:rFonts w:ascii="Verdana" w:hAnsi="Verdana" w:cs="Arial"/>
          <w:sz w:val="18"/>
          <w:szCs w:val="18"/>
          <w:lang w:val="es-BO"/>
        </w:rPr>
        <w:tab/>
        <w:t xml:space="preserve">Identificación de integrantes de la Asociación Accidental </w:t>
      </w:r>
    </w:p>
    <w:p w14:paraId="66368295" w14:textId="77777777" w:rsidR="00117093" w:rsidRPr="008D67D2" w:rsidRDefault="00117093" w:rsidP="00117093">
      <w:pPr>
        <w:pStyle w:val="Normal2"/>
        <w:rPr>
          <w:rFonts w:ascii="Verdana" w:hAnsi="Verdana" w:cs="Arial"/>
          <w:b/>
          <w:sz w:val="18"/>
          <w:szCs w:val="18"/>
          <w:lang w:val="es-BO"/>
        </w:rPr>
      </w:pPr>
    </w:p>
    <w:p w14:paraId="543C6B30" w14:textId="77777777" w:rsidR="00117093" w:rsidRPr="008D67D2" w:rsidRDefault="00117093" w:rsidP="00117093">
      <w:pPr>
        <w:pStyle w:val="Normal2"/>
        <w:rPr>
          <w:rFonts w:ascii="Verdana" w:hAnsi="Verdana" w:cs="Arial"/>
          <w:b/>
          <w:sz w:val="18"/>
          <w:szCs w:val="18"/>
          <w:lang w:val="es-BO"/>
        </w:rPr>
      </w:pPr>
      <w:r w:rsidRPr="008D67D2">
        <w:rPr>
          <w:rFonts w:ascii="Verdana" w:hAnsi="Verdana" w:cs="Arial"/>
          <w:b/>
          <w:sz w:val="18"/>
          <w:szCs w:val="18"/>
          <w:lang w:val="es-BO"/>
        </w:rPr>
        <w:t>Documentos de la Propuesta Económica</w:t>
      </w:r>
    </w:p>
    <w:p w14:paraId="2CE90135" w14:textId="77777777" w:rsidR="00117093" w:rsidRPr="008D67D2" w:rsidRDefault="00117093" w:rsidP="00117093">
      <w:pPr>
        <w:pStyle w:val="Normal2"/>
        <w:rPr>
          <w:rFonts w:ascii="Verdana" w:hAnsi="Verdana" w:cs="Arial"/>
          <w:sz w:val="18"/>
          <w:szCs w:val="18"/>
          <w:lang w:val="es-BO"/>
        </w:rPr>
      </w:pPr>
    </w:p>
    <w:p w14:paraId="01E00FE5" w14:textId="77777777" w:rsidR="00117093" w:rsidRPr="008D67D2" w:rsidRDefault="00117093" w:rsidP="00117093">
      <w:pPr>
        <w:pStyle w:val="Normal2"/>
        <w:rPr>
          <w:rFonts w:ascii="Verdana" w:hAnsi="Verdana" w:cs="Arial"/>
          <w:sz w:val="18"/>
          <w:szCs w:val="18"/>
          <w:lang w:val="es-BO"/>
        </w:rPr>
      </w:pPr>
      <w:r w:rsidRPr="008D67D2">
        <w:rPr>
          <w:rFonts w:ascii="Verdana" w:hAnsi="Verdana" w:cs="Arial"/>
          <w:sz w:val="18"/>
          <w:szCs w:val="18"/>
          <w:lang w:val="es-BO"/>
        </w:rPr>
        <w:t>Formulario B-1</w:t>
      </w:r>
      <w:r w:rsidRPr="008D67D2">
        <w:rPr>
          <w:rFonts w:ascii="Verdana" w:hAnsi="Verdana" w:cs="Arial"/>
          <w:sz w:val="18"/>
          <w:szCs w:val="18"/>
          <w:lang w:val="es-BO"/>
        </w:rPr>
        <w:tab/>
      </w:r>
      <w:r w:rsidRPr="008D67D2">
        <w:rPr>
          <w:rFonts w:ascii="Verdana" w:hAnsi="Verdana" w:cs="Arial"/>
          <w:sz w:val="18"/>
          <w:szCs w:val="18"/>
          <w:lang w:val="es-BO"/>
        </w:rPr>
        <w:tab/>
      </w:r>
      <w:r w:rsidR="00EB0A27" w:rsidRPr="008D67D2">
        <w:rPr>
          <w:rFonts w:ascii="Verdana" w:hAnsi="Verdana" w:cs="Arial"/>
          <w:sz w:val="18"/>
          <w:szCs w:val="18"/>
          <w:lang w:val="es-BO"/>
        </w:rPr>
        <w:t xml:space="preserve">Propuesta </w:t>
      </w:r>
      <w:r w:rsidR="0084180F" w:rsidRPr="008D67D2">
        <w:rPr>
          <w:rFonts w:ascii="Verdana" w:hAnsi="Verdana" w:cs="Arial"/>
          <w:sz w:val="18"/>
          <w:szCs w:val="18"/>
          <w:lang w:val="es-BO"/>
        </w:rPr>
        <w:t>Económica</w:t>
      </w:r>
    </w:p>
    <w:p w14:paraId="0BCE7C2B" w14:textId="77777777" w:rsidR="002422D5" w:rsidRPr="008D67D2" w:rsidRDefault="002422D5" w:rsidP="002422D5">
      <w:pPr>
        <w:ind w:left="2124" w:hanging="2124"/>
        <w:jc w:val="both"/>
        <w:rPr>
          <w:rFonts w:ascii="Verdana" w:hAnsi="Verdana" w:cs="Arial"/>
          <w:sz w:val="18"/>
          <w:szCs w:val="16"/>
          <w:lang w:val="es-BO"/>
        </w:rPr>
      </w:pPr>
      <w:r w:rsidRPr="008D67D2">
        <w:rPr>
          <w:rFonts w:ascii="Verdana" w:hAnsi="Verdana" w:cs="Arial"/>
          <w:sz w:val="18"/>
          <w:szCs w:val="16"/>
          <w:lang w:val="es-BO"/>
        </w:rPr>
        <w:t>Formulario B-2</w:t>
      </w:r>
      <w:r w:rsidRPr="008D67D2">
        <w:rPr>
          <w:rFonts w:ascii="Verdana" w:hAnsi="Verdana" w:cs="Arial"/>
          <w:sz w:val="18"/>
          <w:szCs w:val="16"/>
          <w:lang w:val="es-BO"/>
        </w:rPr>
        <w:tab/>
        <w:t>Presupuesto Total del Costo de los Servicios de Consultoría</w:t>
      </w:r>
    </w:p>
    <w:p w14:paraId="0B7E250A" w14:textId="77777777" w:rsidR="002422D5" w:rsidRPr="008D67D2" w:rsidRDefault="002422D5" w:rsidP="002422D5">
      <w:pPr>
        <w:jc w:val="both"/>
        <w:rPr>
          <w:rFonts w:ascii="Verdana" w:hAnsi="Verdana" w:cs="Arial"/>
          <w:sz w:val="18"/>
          <w:szCs w:val="16"/>
          <w:lang w:val="es-BO"/>
        </w:rPr>
      </w:pPr>
      <w:r w:rsidRPr="008D67D2">
        <w:rPr>
          <w:rFonts w:ascii="Verdana" w:hAnsi="Verdana" w:cs="Arial"/>
          <w:sz w:val="18"/>
          <w:szCs w:val="16"/>
          <w:lang w:val="es-BO"/>
        </w:rPr>
        <w:t>Formulario B-3</w:t>
      </w:r>
      <w:r w:rsidRPr="008D67D2">
        <w:rPr>
          <w:rFonts w:ascii="Verdana" w:hAnsi="Verdana" w:cs="Arial"/>
          <w:sz w:val="18"/>
          <w:szCs w:val="16"/>
          <w:lang w:val="es-BO"/>
        </w:rPr>
        <w:tab/>
      </w:r>
      <w:r w:rsidRPr="008D67D2">
        <w:rPr>
          <w:rFonts w:ascii="Verdana" w:hAnsi="Verdana" w:cs="Arial"/>
          <w:sz w:val="18"/>
          <w:szCs w:val="16"/>
          <w:lang w:val="es-BO"/>
        </w:rPr>
        <w:tab/>
        <w:t>Honorarios Mensuales del Personal Asignado</w:t>
      </w:r>
    </w:p>
    <w:p w14:paraId="015FA993" w14:textId="686E88B4" w:rsidR="002422D5" w:rsidRPr="008D67D2" w:rsidRDefault="002422D5" w:rsidP="002422D5">
      <w:pPr>
        <w:jc w:val="both"/>
        <w:rPr>
          <w:rFonts w:ascii="Verdana" w:hAnsi="Verdana" w:cs="Arial"/>
          <w:sz w:val="18"/>
          <w:szCs w:val="16"/>
          <w:lang w:val="es-BO"/>
        </w:rPr>
      </w:pPr>
      <w:r w:rsidRPr="008D67D2">
        <w:rPr>
          <w:rFonts w:ascii="Verdana" w:hAnsi="Verdana" w:cs="Arial"/>
          <w:sz w:val="18"/>
          <w:szCs w:val="16"/>
          <w:lang w:val="es-BO"/>
        </w:rPr>
        <w:t xml:space="preserve">Formulario B-4 </w:t>
      </w:r>
      <w:r w:rsidR="00E600CF">
        <w:rPr>
          <w:rFonts w:ascii="Verdana" w:hAnsi="Verdana" w:cs="Arial"/>
          <w:sz w:val="18"/>
          <w:szCs w:val="16"/>
          <w:lang w:val="es-BO"/>
        </w:rPr>
        <w:tab/>
      </w:r>
      <w:r w:rsidRPr="008D67D2">
        <w:rPr>
          <w:rFonts w:ascii="Verdana" w:hAnsi="Verdana" w:cs="Arial"/>
          <w:sz w:val="18"/>
          <w:szCs w:val="16"/>
          <w:lang w:val="es-BO"/>
        </w:rPr>
        <w:tab/>
        <w:t>D</w:t>
      </w:r>
      <w:r w:rsidR="00FB5E4B" w:rsidRPr="008D67D2">
        <w:rPr>
          <w:rFonts w:ascii="Verdana" w:hAnsi="Verdana" w:cs="Arial"/>
          <w:sz w:val="18"/>
          <w:szCs w:val="16"/>
          <w:lang w:val="es-BO"/>
        </w:rPr>
        <w:t xml:space="preserve">etalle </w:t>
      </w:r>
      <w:r w:rsidRPr="008D67D2">
        <w:rPr>
          <w:rFonts w:ascii="Verdana" w:hAnsi="Verdana" w:cs="Arial"/>
          <w:sz w:val="18"/>
          <w:szCs w:val="16"/>
          <w:lang w:val="es-BO"/>
        </w:rPr>
        <w:t>de Alquileres y Misceláneos</w:t>
      </w:r>
    </w:p>
    <w:p w14:paraId="4DF9126B" w14:textId="77777777" w:rsidR="002422D5" w:rsidRPr="008D67D2" w:rsidRDefault="002422D5" w:rsidP="002422D5">
      <w:pPr>
        <w:ind w:left="2124" w:hanging="2124"/>
        <w:jc w:val="both"/>
        <w:rPr>
          <w:rFonts w:ascii="Verdana" w:hAnsi="Verdana" w:cs="Arial"/>
          <w:sz w:val="18"/>
          <w:szCs w:val="16"/>
          <w:lang w:val="es-BO"/>
        </w:rPr>
      </w:pPr>
    </w:p>
    <w:p w14:paraId="674477A4" w14:textId="77777777" w:rsidR="00117093" w:rsidRPr="008D67D2" w:rsidRDefault="00117093" w:rsidP="00117093">
      <w:pPr>
        <w:jc w:val="both"/>
        <w:rPr>
          <w:rFonts w:ascii="Verdana" w:hAnsi="Verdana" w:cs="Arial"/>
          <w:b/>
          <w:sz w:val="18"/>
          <w:szCs w:val="18"/>
          <w:lang w:val="es-BO"/>
        </w:rPr>
      </w:pPr>
      <w:r w:rsidRPr="008D67D2">
        <w:rPr>
          <w:rFonts w:ascii="Verdana" w:hAnsi="Verdana" w:cs="Arial"/>
          <w:b/>
          <w:sz w:val="18"/>
          <w:szCs w:val="18"/>
          <w:lang w:val="es-BO"/>
        </w:rPr>
        <w:t>Documento</w:t>
      </w:r>
      <w:r w:rsidR="00DC3823" w:rsidRPr="008D67D2">
        <w:rPr>
          <w:rFonts w:ascii="Verdana" w:hAnsi="Verdana" w:cs="Arial"/>
          <w:b/>
          <w:sz w:val="18"/>
          <w:szCs w:val="18"/>
          <w:lang w:val="es-BO"/>
        </w:rPr>
        <w:t xml:space="preserve">s de la </w:t>
      </w:r>
      <w:r w:rsidRPr="008D67D2">
        <w:rPr>
          <w:rFonts w:ascii="Verdana" w:hAnsi="Verdana" w:cs="Arial"/>
          <w:b/>
          <w:sz w:val="18"/>
          <w:szCs w:val="18"/>
          <w:lang w:val="es-BO"/>
        </w:rPr>
        <w:t>Propuesta</w:t>
      </w:r>
      <w:r w:rsidR="00DC3823" w:rsidRPr="008D67D2">
        <w:rPr>
          <w:rFonts w:ascii="Verdana" w:hAnsi="Verdana" w:cs="Arial"/>
          <w:b/>
          <w:sz w:val="18"/>
          <w:szCs w:val="18"/>
          <w:lang w:val="es-BO"/>
        </w:rPr>
        <w:t xml:space="preserve"> Técnica</w:t>
      </w:r>
    </w:p>
    <w:p w14:paraId="48AEB06F" w14:textId="77777777" w:rsidR="00117093" w:rsidRPr="008D67D2" w:rsidRDefault="00117093" w:rsidP="00117093">
      <w:pPr>
        <w:jc w:val="both"/>
        <w:rPr>
          <w:rFonts w:ascii="Verdana" w:hAnsi="Verdana" w:cs="Arial"/>
          <w:sz w:val="18"/>
          <w:szCs w:val="18"/>
          <w:lang w:val="es-BO"/>
        </w:rPr>
      </w:pPr>
    </w:p>
    <w:p w14:paraId="70B374B4" w14:textId="77777777" w:rsidR="00D02DD0" w:rsidRPr="008D67D2" w:rsidRDefault="00D02DD0" w:rsidP="00D02DD0">
      <w:pPr>
        <w:ind w:left="2124" w:hanging="2124"/>
        <w:jc w:val="both"/>
        <w:rPr>
          <w:rFonts w:ascii="Verdana" w:hAnsi="Verdana" w:cs="Arial"/>
          <w:sz w:val="18"/>
          <w:szCs w:val="18"/>
          <w:lang w:val="es-BO"/>
        </w:rPr>
      </w:pPr>
      <w:r w:rsidRPr="008D67D2">
        <w:rPr>
          <w:rFonts w:ascii="Verdana" w:hAnsi="Verdana" w:cs="Arial"/>
          <w:sz w:val="18"/>
          <w:szCs w:val="18"/>
          <w:lang w:val="es-BO"/>
        </w:rPr>
        <w:t>Formulario A-3</w:t>
      </w:r>
      <w:r w:rsidRPr="008D67D2">
        <w:rPr>
          <w:rFonts w:ascii="Verdana" w:hAnsi="Verdana" w:cs="Arial"/>
          <w:sz w:val="18"/>
          <w:szCs w:val="18"/>
          <w:lang w:val="es-BO"/>
        </w:rPr>
        <w:tab/>
        <w:t xml:space="preserve">Experiencia General y Específica del Proponente </w:t>
      </w:r>
    </w:p>
    <w:p w14:paraId="6CA9045A" w14:textId="77777777" w:rsidR="00496EC1" w:rsidRPr="008D67D2" w:rsidRDefault="00D02DD0" w:rsidP="00496EC1">
      <w:pPr>
        <w:ind w:left="2124" w:hanging="2124"/>
        <w:jc w:val="both"/>
        <w:rPr>
          <w:rFonts w:ascii="Verdana" w:hAnsi="Verdana" w:cs="Arial"/>
          <w:sz w:val="18"/>
          <w:szCs w:val="18"/>
          <w:lang w:val="es-BO"/>
        </w:rPr>
      </w:pPr>
      <w:r w:rsidRPr="008D67D2">
        <w:rPr>
          <w:rFonts w:ascii="Verdana" w:hAnsi="Verdana" w:cs="Arial"/>
          <w:sz w:val="18"/>
          <w:szCs w:val="18"/>
          <w:lang w:val="es-BO"/>
        </w:rPr>
        <w:t>Formulario A-4</w:t>
      </w:r>
      <w:r w:rsidRPr="008D67D2">
        <w:rPr>
          <w:rFonts w:ascii="Verdana" w:hAnsi="Verdana" w:cs="Arial"/>
          <w:sz w:val="18"/>
          <w:szCs w:val="18"/>
          <w:lang w:val="es-BO"/>
        </w:rPr>
        <w:tab/>
      </w:r>
      <w:r w:rsidR="00496EC1" w:rsidRPr="00954D32">
        <w:rPr>
          <w:rFonts w:ascii="Verdana" w:hAnsi="Verdana" w:cs="Arial"/>
          <w:sz w:val="18"/>
          <w:szCs w:val="18"/>
          <w:lang w:val="es-BO"/>
        </w:rPr>
        <w:t>Hoja de Vida del Director o Jefe de Proyecto</w:t>
      </w:r>
    </w:p>
    <w:p w14:paraId="6A40A362" w14:textId="77777777" w:rsidR="00D02DD0" w:rsidRPr="008D67D2" w:rsidRDefault="00D02DD0" w:rsidP="00D02DD0">
      <w:pPr>
        <w:ind w:left="2124" w:hanging="2124"/>
        <w:jc w:val="both"/>
        <w:rPr>
          <w:rFonts w:ascii="Verdana" w:hAnsi="Verdana" w:cs="Arial"/>
          <w:sz w:val="18"/>
          <w:szCs w:val="18"/>
          <w:lang w:val="es-BO"/>
        </w:rPr>
      </w:pPr>
      <w:r w:rsidRPr="008D67D2">
        <w:rPr>
          <w:rFonts w:ascii="Verdana" w:hAnsi="Verdana" w:cs="Arial"/>
          <w:sz w:val="18"/>
          <w:szCs w:val="18"/>
          <w:lang w:val="es-BO"/>
        </w:rPr>
        <w:t>Formulario A-5</w:t>
      </w:r>
      <w:r w:rsidRPr="008D67D2">
        <w:rPr>
          <w:rFonts w:ascii="Verdana" w:hAnsi="Verdana" w:cs="Arial"/>
          <w:sz w:val="18"/>
          <w:szCs w:val="18"/>
          <w:lang w:val="es-BO"/>
        </w:rPr>
        <w:tab/>
        <w:t>Hoja de Vida del Personal Clave</w:t>
      </w:r>
    </w:p>
    <w:p w14:paraId="4CC8DF89" w14:textId="77777777" w:rsidR="00D02DD0" w:rsidRPr="008D67D2" w:rsidRDefault="00D02DD0" w:rsidP="00D02DD0">
      <w:pPr>
        <w:ind w:left="2124" w:hanging="2124"/>
        <w:jc w:val="both"/>
        <w:rPr>
          <w:rFonts w:ascii="Verdana" w:hAnsi="Verdana" w:cs="Arial"/>
          <w:sz w:val="18"/>
          <w:szCs w:val="18"/>
          <w:lang w:val="es-BO"/>
        </w:rPr>
      </w:pPr>
      <w:r w:rsidRPr="008D67D2">
        <w:rPr>
          <w:rFonts w:ascii="Verdana" w:hAnsi="Verdana" w:cs="Arial"/>
          <w:sz w:val="18"/>
          <w:szCs w:val="18"/>
          <w:lang w:val="es-BO"/>
        </w:rPr>
        <w:t>Formulario A-6</w:t>
      </w:r>
      <w:r w:rsidRPr="008D67D2">
        <w:rPr>
          <w:rFonts w:ascii="Verdana" w:hAnsi="Verdana" w:cs="Arial"/>
          <w:sz w:val="18"/>
          <w:szCs w:val="18"/>
          <w:lang w:val="es-BO"/>
        </w:rPr>
        <w:tab/>
        <w:t>Relación de Instalaciones y Equipamiento</w:t>
      </w:r>
    </w:p>
    <w:p w14:paraId="51346B0D" w14:textId="77777777" w:rsidR="00117093" w:rsidRPr="008D67D2" w:rsidRDefault="00117093" w:rsidP="002422D5">
      <w:pPr>
        <w:ind w:left="2124" w:hanging="2124"/>
        <w:jc w:val="both"/>
        <w:rPr>
          <w:rFonts w:ascii="Verdana" w:hAnsi="Verdana" w:cs="Arial"/>
          <w:sz w:val="18"/>
          <w:szCs w:val="18"/>
          <w:lang w:val="es-BO"/>
        </w:rPr>
      </w:pPr>
      <w:r w:rsidRPr="008D67D2">
        <w:rPr>
          <w:rFonts w:ascii="Verdana" w:hAnsi="Verdana" w:cs="Arial"/>
          <w:sz w:val="18"/>
          <w:szCs w:val="18"/>
          <w:lang w:val="es-BO"/>
        </w:rPr>
        <w:t>Formulario C-1</w:t>
      </w:r>
      <w:r w:rsidRPr="008D67D2">
        <w:rPr>
          <w:rFonts w:ascii="Verdana" w:hAnsi="Verdana" w:cs="Arial"/>
          <w:sz w:val="18"/>
          <w:szCs w:val="18"/>
          <w:lang w:val="es-BO"/>
        </w:rPr>
        <w:tab/>
      </w:r>
      <w:r w:rsidR="00822288" w:rsidRPr="008D67D2">
        <w:rPr>
          <w:rFonts w:ascii="Verdana" w:hAnsi="Verdana" w:cs="Arial"/>
          <w:sz w:val="18"/>
          <w:szCs w:val="18"/>
          <w:lang w:val="es-BO"/>
        </w:rPr>
        <w:t>Propuesta Técnica</w:t>
      </w:r>
      <w:r w:rsidR="001B0C31" w:rsidRPr="008D67D2">
        <w:rPr>
          <w:rFonts w:ascii="Verdana" w:hAnsi="Verdana" w:cs="Arial"/>
          <w:sz w:val="18"/>
          <w:szCs w:val="18"/>
          <w:lang w:val="es-BO"/>
        </w:rPr>
        <w:t>.</w:t>
      </w:r>
    </w:p>
    <w:p w14:paraId="62FBBB38" w14:textId="77777777" w:rsidR="00117093" w:rsidRPr="008D67D2" w:rsidRDefault="00117093" w:rsidP="00117093">
      <w:pPr>
        <w:jc w:val="both"/>
        <w:rPr>
          <w:rFonts w:ascii="Verdana" w:hAnsi="Verdana" w:cs="Arial"/>
          <w:sz w:val="18"/>
          <w:szCs w:val="18"/>
          <w:lang w:val="es-BO"/>
        </w:rPr>
      </w:pPr>
      <w:r w:rsidRPr="008D67D2">
        <w:rPr>
          <w:rFonts w:ascii="Verdana" w:hAnsi="Verdana" w:cs="Arial"/>
          <w:sz w:val="18"/>
          <w:szCs w:val="18"/>
          <w:lang w:val="es-BO"/>
        </w:rPr>
        <w:t>Formulario C-2</w:t>
      </w:r>
      <w:r w:rsidRPr="008D67D2">
        <w:rPr>
          <w:rFonts w:ascii="Verdana" w:hAnsi="Verdana" w:cs="Arial"/>
          <w:sz w:val="18"/>
          <w:szCs w:val="18"/>
          <w:lang w:val="es-BO"/>
        </w:rPr>
        <w:tab/>
      </w:r>
      <w:r w:rsidRPr="008D67D2">
        <w:rPr>
          <w:rFonts w:ascii="Verdana" w:hAnsi="Verdana" w:cs="Arial"/>
          <w:sz w:val="18"/>
          <w:szCs w:val="18"/>
          <w:lang w:val="es-BO"/>
        </w:rPr>
        <w:tab/>
        <w:t>Condiciones Adicionales</w:t>
      </w:r>
      <w:r w:rsidR="002A24F1" w:rsidRPr="008D67D2">
        <w:rPr>
          <w:rFonts w:ascii="Verdana" w:hAnsi="Verdana" w:cs="Arial"/>
          <w:sz w:val="18"/>
          <w:szCs w:val="18"/>
          <w:lang w:val="es-BO"/>
        </w:rPr>
        <w:t>.</w:t>
      </w:r>
      <w:r w:rsidRPr="008D67D2">
        <w:rPr>
          <w:rFonts w:ascii="Verdana" w:hAnsi="Verdana" w:cs="Arial"/>
          <w:sz w:val="18"/>
          <w:szCs w:val="18"/>
          <w:lang w:val="es-BO"/>
        </w:rPr>
        <w:t xml:space="preserve"> </w:t>
      </w:r>
    </w:p>
    <w:p w14:paraId="6E4A49F4" w14:textId="77777777" w:rsidR="00117093" w:rsidRPr="008D67D2" w:rsidRDefault="00117093" w:rsidP="002C09D7">
      <w:pPr>
        <w:rPr>
          <w:rFonts w:ascii="Verdana" w:hAnsi="Verdana" w:cs="Arial"/>
          <w:sz w:val="18"/>
          <w:szCs w:val="16"/>
          <w:lang w:val="es-BO"/>
        </w:rPr>
      </w:pPr>
    </w:p>
    <w:p w14:paraId="33040416" w14:textId="77777777" w:rsidR="002422D5" w:rsidRPr="008D67D2" w:rsidRDefault="002422D5" w:rsidP="00117093">
      <w:pPr>
        <w:jc w:val="both"/>
        <w:rPr>
          <w:rFonts w:ascii="Verdana" w:hAnsi="Verdana" w:cs="Arial"/>
          <w:sz w:val="18"/>
          <w:szCs w:val="18"/>
          <w:lang w:val="es-BO"/>
        </w:rPr>
      </w:pPr>
    </w:p>
    <w:p w14:paraId="3C1D8FF1" w14:textId="77777777" w:rsidR="002422D5" w:rsidRPr="008D67D2" w:rsidRDefault="002422D5" w:rsidP="00117093">
      <w:pPr>
        <w:jc w:val="both"/>
        <w:rPr>
          <w:rFonts w:ascii="Verdana" w:hAnsi="Verdana" w:cs="Arial"/>
          <w:sz w:val="18"/>
          <w:szCs w:val="18"/>
          <w:lang w:val="es-BO"/>
        </w:rPr>
      </w:pPr>
    </w:p>
    <w:p w14:paraId="5527E31F" w14:textId="77777777" w:rsidR="002422D5" w:rsidRPr="008D67D2" w:rsidRDefault="002422D5" w:rsidP="00117093">
      <w:pPr>
        <w:jc w:val="both"/>
        <w:rPr>
          <w:rFonts w:ascii="Verdana" w:hAnsi="Verdana" w:cs="Arial"/>
          <w:sz w:val="18"/>
          <w:szCs w:val="18"/>
          <w:lang w:val="es-BO"/>
        </w:rPr>
      </w:pPr>
    </w:p>
    <w:p w14:paraId="7640FC8B" w14:textId="77777777" w:rsidR="002422D5" w:rsidRPr="008D67D2" w:rsidRDefault="002422D5" w:rsidP="00117093">
      <w:pPr>
        <w:jc w:val="both"/>
        <w:rPr>
          <w:rFonts w:ascii="Verdana" w:hAnsi="Verdana" w:cs="Arial"/>
          <w:sz w:val="18"/>
          <w:szCs w:val="18"/>
          <w:lang w:val="es-BO"/>
        </w:rPr>
      </w:pPr>
    </w:p>
    <w:p w14:paraId="362549FF" w14:textId="77777777" w:rsidR="00117093" w:rsidRPr="008D67D2" w:rsidRDefault="00117093" w:rsidP="00117093">
      <w:pPr>
        <w:jc w:val="both"/>
        <w:rPr>
          <w:rFonts w:ascii="Verdana" w:hAnsi="Verdana" w:cs="Arial"/>
          <w:sz w:val="18"/>
          <w:szCs w:val="18"/>
          <w:lang w:val="es-BO"/>
        </w:rPr>
      </w:pPr>
      <w:r w:rsidRPr="008D67D2">
        <w:rPr>
          <w:rFonts w:ascii="Verdana" w:hAnsi="Verdana" w:cs="Arial"/>
          <w:sz w:val="18"/>
          <w:szCs w:val="18"/>
          <w:lang w:val="es-BO"/>
        </w:rPr>
        <w:t xml:space="preserve"> </w:t>
      </w:r>
    </w:p>
    <w:p w14:paraId="4F948BE2" w14:textId="77777777" w:rsidR="00117093" w:rsidRPr="008D67D2" w:rsidRDefault="00117093" w:rsidP="00117093">
      <w:pPr>
        <w:rPr>
          <w:rFonts w:ascii="Verdana" w:hAnsi="Verdana" w:cs="Arial"/>
          <w:sz w:val="18"/>
          <w:szCs w:val="16"/>
          <w:lang w:val="es-BO"/>
        </w:rPr>
      </w:pPr>
    </w:p>
    <w:p w14:paraId="10C74B8D" w14:textId="77777777" w:rsidR="00117093" w:rsidRPr="008D67D2" w:rsidRDefault="00117093" w:rsidP="00117093">
      <w:pPr>
        <w:rPr>
          <w:rFonts w:ascii="Verdana" w:hAnsi="Verdana" w:cs="Arial"/>
          <w:sz w:val="18"/>
          <w:szCs w:val="16"/>
          <w:lang w:val="es-BO"/>
        </w:rPr>
      </w:pPr>
    </w:p>
    <w:p w14:paraId="48AA09A8" w14:textId="77777777" w:rsidR="00015CF4" w:rsidRPr="008D67D2" w:rsidRDefault="00015CF4" w:rsidP="002C09D7">
      <w:pPr>
        <w:jc w:val="center"/>
        <w:rPr>
          <w:rFonts w:ascii="Verdana" w:hAnsi="Verdana" w:cs="Arial"/>
          <w:b/>
          <w:sz w:val="18"/>
          <w:szCs w:val="16"/>
          <w:lang w:val="es-BO"/>
        </w:rPr>
      </w:pPr>
    </w:p>
    <w:p w14:paraId="3E415D07" w14:textId="77777777" w:rsidR="00015CF4" w:rsidRPr="008D67D2" w:rsidRDefault="00015CF4" w:rsidP="002C09D7">
      <w:pPr>
        <w:jc w:val="center"/>
        <w:rPr>
          <w:rFonts w:ascii="Verdana" w:hAnsi="Verdana" w:cs="Arial"/>
          <w:b/>
          <w:sz w:val="18"/>
          <w:szCs w:val="16"/>
          <w:lang w:val="es-BO"/>
        </w:rPr>
      </w:pPr>
    </w:p>
    <w:p w14:paraId="6C9ABE11" w14:textId="77777777" w:rsidR="00015CF4" w:rsidRPr="008D67D2" w:rsidRDefault="00015CF4" w:rsidP="002C09D7">
      <w:pPr>
        <w:jc w:val="center"/>
        <w:rPr>
          <w:rFonts w:ascii="Verdana" w:hAnsi="Verdana" w:cs="Arial"/>
          <w:b/>
          <w:sz w:val="18"/>
          <w:szCs w:val="16"/>
          <w:lang w:val="es-BO"/>
        </w:rPr>
      </w:pPr>
    </w:p>
    <w:p w14:paraId="077A7AEE" w14:textId="77777777" w:rsidR="00015CF4" w:rsidRPr="008D67D2" w:rsidRDefault="00015CF4" w:rsidP="002C09D7">
      <w:pPr>
        <w:jc w:val="center"/>
        <w:rPr>
          <w:rFonts w:ascii="Verdana" w:hAnsi="Verdana" w:cs="Arial"/>
          <w:b/>
          <w:sz w:val="18"/>
          <w:szCs w:val="16"/>
          <w:lang w:val="es-BO"/>
        </w:rPr>
      </w:pPr>
    </w:p>
    <w:p w14:paraId="00CAAD8B" w14:textId="77777777" w:rsidR="00015CF4" w:rsidRPr="008D67D2" w:rsidRDefault="00015CF4" w:rsidP="002C09D7">
      <w:pPr>
        <w:jc w:val="center"/>
        <w:rPr>
          <w:rFonts w:ascii="Verdana" w:hAnsi="Verdana" w:cs="Arial"/>
          <w:b/>
          <w:sz w:val="18"/>
          <w:szCs w:val="16"/>
          <w:lang w:val="es-BO"/>
        </w:rPr>
      </w:pPr>
    </w:p>
    <w:p w14:paraId="7A705FFF" w14:textId="77777777" w:rsidR="00015CF4" w:rsidRPr="008D67D2" w:rsidRDefault="00015CF4" w:rsidP="002C09D7">
      <w:pPr>
        <w:jc w:val="center"/>
        <w:rPr>
          <w:rFonts w:ascii="Verdana" w:hAnsi="Verdana" w:cs="Arial"/>
          <w:b/>
          <w:sz w:val="18"/>
          <w:szCs w:val="16"/>
          <w:lang w:val="es-BO"/>
        </w:rPr>
      </w:pPr>
    </w:p>
    <w:p w14:paraId="441FA3D0" w14:textId="77777777" w:rsidR="002422D5" w:rsidRPr="008D67D2" w:rsidRDefault="002422D5" w:rsidP="002C09D7">
      <w:pPr>
        <w:jc w:val="center"/>
        <w:rPr>
          <w:rFonts w:ascii="Verdana" w:hAnsi="Verdana" w:cs="Arial"/>
          <w:b/>
          <w:sz w:val="18"/>
          <w:szCs w:val="16"/>
          <w:lang w:val="es-BO"/>
        </w:rPr>
      </w:pPr>
    </w:p>
    <w:p w14:paraId="0CDC306B" w14:textId="77777777" w:rsidR="002422D5" w:rsidRPr="008D67D2" w:rsidRDefault="002422D5" w:rsidP="002C09D7">
      <w:pPr>
        <w:jc w:val="center"/>
        <w:rPr>
          <w:rFonts w:ascii="Verdana" w:hAnsi="Verdana" w:cs="Arial"/>
          <w:b/>
          <w:sz w:val="18"/>
          <w:szCs w:val="16"/>
          <w:lang w:val="es-BO"/>
        </w:rPr>
      </w:pPr>
    </w:p>
    <w:p w14:paraId="763A21C7" w14:textId="77777777" w:rsidR="002422D5" w:rsidRPr="008D67D2" w:rsidRDefault="002422D5" w:rsidP="002C09D7">
      <w:pPr>
        <w:jc w:val="center"/>
        <w:rPr>
          <w:rFonts w:ascii="Verdana" w:hAnsi="Verdana" w:cs="Arial"/>
          <w:b/>
          <w:sz w:val="18"/>
          <w:szCs w:val="16"/>
          <w:lang w:val="es-BO"/>
        </w:rPr>
      </w:pPr>
    </w:p>
    <w:p w14:paraId="2F2ED63D" w14:textId="77777777" w:rsidR="002422D5" w:rsidRPr="008D67D2" w:rsidRDefault="002422D5" w:rsidP="002C09D7">
      <w:pPr>
        <w:jc w:val="center"/>
        <w:rPr>
          <w:rFonts w:ascii="Verdana" w:hAnsi="Verdana" w:cs="Arial"/>
          <w:b/>
          <w:sz w:val="18"/>
          <w:szCs w:val="16"/>
          <w:lang w:val="es-BO"/>
        </w:rPr>
      </w:pPr>
    </w:p>
    <w:p w14:paraId="32DDC13F" w14:textId="77777777" w:rsidR="002422D5" w:rsidRPr="008D67D2" w:rsidRDefault="002422D5" w:rsidP="002C09D7">
      <w:pPr>
        <w:jc w:val="center"/>
        <w:rPr>
          <w:rFonts w:ascii="Verdana" w:hAnsi="Verdana" w:cs="Arial"/>
          <w:b/>
          <w:sz w:val="18"/>
          <w:szCs w:val="16"/>
          <w:lang w:val="es-BO"/>
        </w:rPr>
      </w:pPr>
    </w:p>
    <w:p w14:paraId="004B54A0" w14:textId="77777777" w:rsidR="002422D5" w:rsidRPr="008D67D2" w:rsidRDefault="002422D5" w:rsidP="002C09D7">
      <w:pPr>
        <w:jc w:val="center"/>
        <w:rPr>
          <w:rFonts w:ascii="Verdana" w:hAnsi="Verdana" w:cs="Arial"/>
          <w:b/>
          <w:sz w:val="18"/>
          <w:szCs w:val="16"/>
          <w:lang w:val="es-BO"/>
        </w:rPr>
      </w:pPr>
    </w:p>
    <w:p w14:paraId="64FA1D38" w14:textId="77777777" w:rsidR="002422D5" w:rsidRPr="008D67D2" w:rsidRDefault="002422D5" w:rsidP="002C09D7">
      <w:pPr>
        <w:jc w:val="center"/>
        <w:rPr>
          <w:rFonts w:ascii="Verdana" w:hAnsi="Verdana" w:cs="Arial"/>
          <w:b/>
          <w:sz w:val="18"/>
          <w:szCs w:val="16"/>
          <w:lang w:val="es-BO"/>
        </w:rPr>
      </w:pPr>
    </w:p>
    <w:p w14:paraId="6A3FD5CB" w14:textId="77777777" w:rsidR="002422D5" w:rsidRPr="008D67D2" w:rsidRDefault="002422D5" w:rsidP="002C09D7">
      <w:pPr>
        <w:jc w:val="center"/>
        <w:rPr>
          <w:rFonts w:ascii="Verdana" w:hAnsi="Verdana" w:cs="Arial"/>
          <w:b/>
          <w:sz w:val="18"/>
          <w:szCs w:val="16"/>
          <w:lang w:val="es-BO"/>
        </w:rPr>
      </w:pPr>
    </w:p>
    <w:p w14:paraId="2DF9BCEA" w14:textId="77777777" w:rsidR="002422D5" w:rsidRPr="008D67D2" w:rsidRDefault="002422D5" w:rsidP="002C09D7">
      <w:pPr>
        <w:jc w:val="center"/>
        <w:rPr>
          <w:rFonts w:ascii="Verdana" w:hAnsi="Verdana" w:cs="Arial"/>
          <w:b/>
          <w:sz w:val="18"/>
          <w:szCs w:val="16"/>
          <w:lang w:val="es-BO"/>
        </w:rPr>
      </w:pPr>
    </w:p>
    <w:p w14:paraId="60D133A0" w14:textId="77777777" w:rsidR="00E851B3" w:rsidRPr="008D67D2" w:rsidRDefault="00E851B3" w:rsidP="002C09D7">
      <w:pPr>
        <w:jc w:val="center"/>
        <w:rPr>
          <w:rFonts w:ascii="Verdana" w:hAnsi="Verdana" w:cs="Arial"/>
          <w:b/>
          <w:sz w:val="18"/>
          <w:szCs w:val="16"/>
          <w:lang w:val="es-BO"/>
        </w:rPr>
      </w:pPr>
    </w:p>
    <w:p w14:paraId="54B65A10" w14:textId="77777777" w:rsidR="00E851B3" w:rsidRPr="008D67D2" w:rsidRDefault="00E851B3" w:rsidP="002C09D7">
      <w:pPr>
        <w:jc w:val="center"/>
        <w:rPr>
          <w:rFonts w:ascii="Verdana" w:hAnsi="Verdana" w:cs="Arial"/>
          <w:b/>
          <w:sz w:val="18"/>
          <w:szCs w:val="16"/>
          <w:lang w:val="es-BO"/>
        </w:rPr>
      </w:pPr>
    </w:p>
    <w:p w14:paraId="72AA08F4" w14:textId="77777777" w:rsidR="00015CF4" w:rsidRPr="008D67D2" w:rsidRDefault="00015CF4" w:rsidP="002C09D7">
      <w:pPr>
        <w:jc w:val="center"/>
        <w:rPr>
          <w:rFonts w:ascii="Verdana" w:hAnsi="Verdana" w:cs="Arial"/>
          <w:b/>
          <w:sz w:val="18"/>
          <w:szCs w:val="16"/>
          <w:lang w:val="es-BO"/>
        </w:rPr>
      </w:pPr>
    </w:p>
    <w:p w14:paraId="00265D20" w14:textId="77777777" w:rsidR="00D30542" w:rsidRPr="008D67D2" w:rsidRDefault="00D30542" w:rsidP="002C09D7">
      <w:pPr>
        <w:jc w:val="center"/>
        <w:rPr>
          <w:rFonts w:ascii="Verdana" w:hAnsi="Verdana" w:cs="Arial"/>
          <w:b/>
          <w:sz w:val="18"/>
          <w:szCs w:val="16"/>
          <w:lang w:val="es-BO"/>
        </w:rPr>
      </w:pPr>
    </w:p>
    <w:p w14:paraId="5ACF3811" w14:textId="77777777" w:rsidR="00BB0A34" w:rsidRPr="008D67D2" w:rsidRDefault="00BB0A34" w:rsidP="002C09D7">
      <w:pPr>
        <w:jc w:val="center"/>
        <w:rPr>
          <w:rFonts w:ascii="Verdana" w:hAnsi="Verdana" w:cs="Arial"/>
          <w:b/>
          <w:sz w:val="18"/>
          <w:szCs w:val="16"/>
          <w:lang w:val="es-BO"/>
        </w:rPr>
      </w:pPr>
    </w:p>
    <w:p w14:paraId="5AA6BACB" w14:textId="77777777" w:rsidR="00BB0A34" w:rsidRPr="008D67D2" w:rsidRDefault="00BB0A34" w:rsidP="002C09D7">
      <w:pPr>
        <w:jc w:val="center"/>
        <w:rPr>
          <w:rFonts w:ascii="Verdana" w:hAnsi="Verdana" w:cs="Arial"/>
          <w:b/>
          <w:sz w:val="18"/>
          <w:szCs w:val="16"/>
          <w:lang w:val="es-BO"/>
        </w:rPr>
      </w:pPr>
    </w:p>
    <w:p w14:paraId="4958E512" w14:textId="77777777" w:rsidR="00BB0A34" w:rsidRPr="008D67D2" w:rsidRDefault="00BB0A34" w:rsidP="002C09D7">
      <w:pPr>
        <w:jc w:val="center"/>
        <w:rPr>
          <w:rFonts w:ascii="Verdana" w:hAnsi="Verdana" w:cs="Arial"/>
          <w:b/>
          <w:sz w:val="18"/>
          <w:szCs w:val="16"/>
          <w:lang w:val="es-BO"/>
        </w:rPr>
      </w:pPr>
    </w:p>
    <w:p w14:paraId="7258CFE2" w14:textId="77777777" w:rsidR="001B0C31" w:rsidRPr="008D67D2" w:rsidRDefault="001B0C31" w:rsidP="002C09D7">
      <w:pPr>
        <w:jc w:val="center"/>
        <w:rPr>
          <w:rFonts w:ascii="Verdana" w:hAnsi="Verdana" w:cs="Arial"/>
          <w:b/>
          <w:sz w:val="18"/>
          <w:szCs w:val="16"/>
          <w:lang w:val="es-BO"/>
        </w:rPr>
      </w:pPr>
    </w:p>
    <w:p w14:paraId="542C03F7" w14:textId="77777777" w:rsidR="00BB0A34" w:rsidRPr="008D67D2" w:rsidRDefault="00BB0A34" w:rsidP="002C09D7">
      <w:pPr>
        <w:jc w:val="center"/>
        <w:rPr>
          <w:rFonts w:ascii="Verdana" w:hAnsi="Verdana" w:cs="Arial"/>
          <w:b/>
          <w:sz w:val="18"/>
          <w:szCs w:val="16"/>
          <w:lang w:val="es-BO"/>
        </w:rPr>
      </w:pPr>
    </w:p>
    <w:p w14:paraId="37A1061B" w14:textId="77777777" w:rsidR="00B61028" w:rsidRPr="008D67D2" w:rsidRDefault="00B61028" w:rsidP="003166DC">
      <w:pPr>
        <w:rPr>
          <w:rFonts w:ascii="Verdana" w:hAnsi="Verdana" w:cs="Arial"/>
          <w:b/>
          <w:sz w:val="18"/>
          <w:szCs w:val="16"/>
          <w:lang w:val="es-BO"/>
        </w:rPr>
      </w:pPr>
    </w:p>
    <w:p w14:paraId="3773F873" w14:textId="77777777" w:rsidR="00A96A9F" w:rsidRPr="008D67D2" w:rsidRDefault="00A96A9F" w:rsidP="00A96A9F">
      <w:pPr>
        <w:jc w:val="center"/>
        <w:rPr>
          <w:rFonts w:ascii="Verdana" w:hAnsi="Verdana" w:cs="Arial"/>
          <w:b/>
          <w:sz w:val="18"/>
          <w:szCs w:val="16"/>
          <w:lang w:val="es-BO"/>
        </w:rPr>
      </w:pPr>
      <w:r w:rsidRPr="008D67D2">
        <w:rPr>
          <w:rFonts w:ascii="Verdana" w:hAnsi="Verdana" w:cs="Arial"/>
          <w:b/>
          <w:sz w:val="18"/>
          <w:szCs w:val="16"/>
          <w:lang w:val="es-BO"/>
        </w:rPr>
        <w:lastRenderedPageBreak/>
        <w:t>FORMULARIO A-1</w:t>
      </w:r>
    </w:p>
    <w:p w14:paraId="770F27EB" w14:textId="77777777" w:rsidR="00A96A9F" w:rsidRPr="008D67D2" w:rsidRDefault="00A96A9F" w:rsidP="00A96A9F">
      <w:pPr>
        <w:jc w:val="center"/>
        <w:rPr>
          <w:rFonts w:ascii="Verdana" w:hAnsi="Verdana" w:cs="Arial"/>
          <w:b/>
          <w:sz w:val="18"/>
          <w:szCs w:val="16"/>
          <w:lang w:val="es-BO"/>
        </w:rPr>
      </w:pPr>
      <w:r w:rsidRPr="008D67D2">
        <w:rPr>
          <w:rFonts w:ascii="Verdana" w:hAnsi="Verdana" w:cs="Arial"/>
          <w:b/>
          <w:sz w:val="18"/>
          <w:szCs w:val="16"/>
          <w:lang w:val="es-BO"/>
        </w:rPr>
        <w:t xml:space="preserve">PRESENTACIÓN DE PROPUESTA </w:t>
      </w:r>
    </w:p>
    <w:p w14:paraId="1B7B61E7" w14:textId="7BAEB3FD" w:rsidR="00A96A9F" w:rsidRPr="008D67D2" w:rsidRDefault="00A96A9F" w:rsidP="00A96A9F">
      <w:pPr>
        <w:jc w:val="center"/>
        <w:rPr>
          <w:rFonts w:ascii="Verdana" w:hAnsi="Verdana" w:cs="Arial"/>
          <w:b/>
          <w:sz w:val="18"/>
          <w:szCs w:val="18"/>
          <w:lang w:val="es-BO"/>
        </w:rPr>
      </w:pPr>
      <w:r w:rsidRPr="008D67D2">
        <w:rPr>
          <w:rFonts w:ascii="Verdana" w:hAnsi="Verdana" w:cs="Arial"/>
          <w:b/>
          <w:sz w:val="18"/>
          <w:szCs w:val="16"/>
          <w:lang w:val="es-BO"/>
        </w:rPr>
        <w:t>(Para Empresas</w:t>
      </w:r>
      <w:r w:rsidR="00731E9D" w:rsidRPr="008D67D2">
        <w:rPr>
          <w:rFonts w:ascii="Verdana" w:hAnsi="Verdana" w:cs="Arial"/>
          <w:b/>
          <w:sz w:val="18"/>
          <w:szCs w:val="16"/>
          <w:lang w:val="es-BO"/>
        </w:rPr>
        <w:t xml:space="preserve"> Nacionales</w:t>
      </w:r>
      <w:r w:rsidRPr="008D67D2">
        <w:rPr>
          <w:rFonts w:ascii="Verdana" w:hAnsi="Verdana" w:cs="Arial"/>
          <w:b/>
          <w:sz w:val="18"/>
          <w:szCs w:val="16"/>
          <w:lang w:val="es-BO"/>
        </w:rPr>
        <w:t>, Asociaciones Accidentales</w:t>
      </w:r>
      <w:r w:rsidRPr="008D67D2">
        <w:rPr>
          <w:rFonts w:ascii="Verdana" w:hAnsi="Verdana" w:cs="Arial"/>
          <w:b/>
          <w:sz w:val="18"/>
          <w:szCs w:val="18"/>
          <w:lang w:val="es-BO"/>
        </w:rPr>
        <w:t>)</w:t>
      </w:r>
    </w:p>
    <w:tbl>
      <w:tblPr>
        <w:tblW w:w="10507" w:type="dxa"/>
        <w:jc w:val="center"/>
        <w:tblLayout w:type="fixed"/>
        <w:tblLook w:val="04A0" w:firstRow="1" w:lastRow="0" w:firstColumn="1" w:lastColumn="0" w:noHBand="0" w:noVBand="1"/>
      </w:tblPr>
      <w:tblGrid>
        <w:gridCol w:w="3778"/>
        <w:gridCol w:w="6429"/>
        <w:gridCol w:w="300"/>
      </w:tblGrid>
      <w:tr w:rsidR="0002605D" w:rsidRPr="008D67D2" w14:paraId="0BB48005" w14:textId="77777777" w:rsidTr="00496EC1">
        <w:trPr>
          <w:trHeight w:val="305"/>
          <w:jc w:val="center"/>
        </w:trPr>
        <w:tc>
          <w:tcPr>
            <w:tcW w:w="10507"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67679463" w14:textId="77777777" w:rsidR="0002605D" w:rsidRPr="008D67D2" w:rsidRDefault="0002605D" w:rsidP="00714DDB">
            <w:pPr>
              <w:pStyle w:val="Prrafodelista"/>
              <w:ind w:left="299"/>
              <w:rPr>
                <w:rFonts w:ascii="Arial" w:hAnsi="Arial" w:cs="Arial"/>
                <w:b/>
                <w:bCs/>
                <w:sz w:val="16"/>
                <w:szCs w:val="16"/>
                <w:lang w:val="es-BO"/>
              </w:rPr>
            </w:pPr>
            <w:r w:rsidRPr="008D67D2">
              <w:rPr>
                <w:rFonts w:ascii="Arial" w:hAnsi="Arial" w:cs="Arial"/>
                <w:b/>
                <w:bCs/>
                <w:sz w:val="16"/>
                <w:szCs w:val="16"/>
                <w:lang w:val="es-BO"/>
              </w:rPr>
              <w:t>DATOS DEL OBJETO DE LA CONTRATACIÓN</w:t>
            </w:r>
          </w:p>
        </w:tc>
      </w:tr>
      <w:tr w:rsidR="0002605D" w:rsidRPr="008D67D2" w14:paraId="668E13BC" w14:textId="77777777" w:rsidTr="00496EC1">
        <w:trPr>
          <w:trHeight w:val="159"/>
          <w:jc w:val="center"/>
        </w:trPr>
        <w:tc>
          <w:tcPr>
            <w:tcW w:w="10207" w:type="dxa"/>
            <w:gridSpan w:val="2"/>
            <w:tcBorders>
              <w:top w:val="nil"/>
              <w:left w:val="single" w:sz="12" w:space="0" w:color="1F4E79" w:themeColor="accent1" w:themeShade="80"/>
              <w:bottom w:val="nil"/>
              <w:right w:val="nil"/>
            </w:tcBorders>
            <w:shd w:val="clear" w:color="auto" w:fill="auto"/>
            <w:noWrap/>
            <w:vAlign w:val="center"/>
            <w:hideMark/>
          </w:tcPr>
          <w:p w14:paraId="0A3E399F" w14:textId="77777777" w:rsidR="0002605D" w:rsidRPr="008D67D2" w:rsidRDefault="0002605D" w:rsidP="00E02B71">
            <w:pPr>
              <w:rPr>
                <w:sz w:val="8"/>
                <w:szCs w:val="16"/>
                <w:lang w:val="es-BO"/>
              </w:rPr>
            </w:pPr>
            <w:r w:rsidRPr="008D67D2">
              <w:rPr>
                <w:rFonts w:ascii="Calibri" w:hAnsi="Calibri" w:cs="Calibri"/>
                <w:sz w:val="8"/>
                <w:szCs w:val="16"/>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14:paraId="10354468" w14:textId="77777777" w:rsidR="0002605D" w:rsidRPr="008D67D2" w:rsidRDefault="0002605D" w:rsidP="00E02B71">
            <w:pPr>
              <w:rPr>
                <w:sz w:val="8"/>
                <w:szCs w:val="16"/>
                <w:lang w:val="es-BO"/>
              </w:rPr>
            </w:pPr>
            <w:r w:rsidRPr="008D67D2">
              <w:rPr>
                <w:sz w:val="8"/>
                <w:szCs w:val="16"/>
                <w:lang w:val="es-BO"/>
              </w:rPr>
              <w:t> </w:t>
            </w:r>
          </w:p>
        </w:tc>
      </w:tr>
      <w:tr w:rsidR="0002605D" w:rsidRPr="008D67D2" w14:paraId="38E4E227" w14:textId="77777777" w:rsidTr="00496EC1">
        <w:trPr>
          <w:trHeight w:val="305"/>
          <w:jc w:val="center"/>
        </w:trPr>
        <w:tc>
          <w:tcPr>
            <w:tcW w:w="3778" w:type="dxa"/>
            <w:tcBorders>
              <w:top w:val="nil"/>
              <w:left w:val="single" w:sz="12" w:space="0" w:color="1F4E79" w:themeColor="accent1" w:themeShade="80"/>
              <w:bottom w:val="nil"/>
              <w:right w:val="single" w:sz="8" w:space="0" w:color="000000"/>
            </w:tcBorders>
            <w:shd w:val="clear" w:color="auto" w:fill="auto"/>
            <w:vAlign w:val="center"/>
            <w:hideMark/>
          </w:tcPr>
          <w:p w14:paraId="7397F7D9" w14:textId="77777777" w:rsidR="0002605D" w:rsidRPr="008D67D2" w:rsidRDefault="0002605D" w:rsidP="00FD74B1">
            <w:pPr>
              <w:jc w:val="right"/>
              <w:rPr>
                <w:rFonts w:ascii="Arial" w:hAnsi="Arial" w:cs="Arial"/>
                <w:b/>
                <w:bCs/>
                <w:sz w:val="16"/>
                <w:szCs w:val="16"/>
                <w:lang w:val="es-BO"/>
              </w:rPr>
            </w:pPr>
            <w:r w:rsidRPr="008D67D2">
              <w:rPr>
                <w:rFonts w:ascii="Arial" w:hAnsi="Arial" w:cs="Arial"/>
                <w:b/>
                <w:bCs/>
                <w:sz w:val="16"/>
                <w:szCs w:val="16"/>
                <w:lang w:val="es-BO"/>
              </w:rPr>
              <w:t>SEÑALAR EL OBJETO DE LA CONTRATACIÓN:</w:t>
            </w:r>
          </w:p>
        </w:tc>
        <w:tc>
          <w:tcPr>
            <w:tcW w:w="6429"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280C36E5" w14:textId="77777777" w:rsidR="0002605D" w:rsidRPr="008D67D2" w:rsidRDefault="0002605D" w:rsidP="00E02B71">
            <w:pPr>
              <w:jc w:val="center"/>
              <w:rPr>
                <w:rFonts w:ascii="Arial" w:hAnsi="Arial" w:cs="Arial"/>
                <w:b/>
                <w:bCs/>
                <w:sz w:val="16"/>
                <w:szCs w:val="16"/>
                <w:lang w:val="es-BO"/>
              </w:rPr>
            </w:pPr>
            <w:r w:rsidRPr="008D67D2">
              <w:rPr>
                <w:rFonts w:ascii="Arial" w:hAnsi="Arial" w:cs="Arial"/>
                <w:b/>
                <w:bCs/>
                <w:sz w:val="16"/>
                <w:szCs w:val="16"/>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14:paraId="77A2BACA" w14:textId="77777777" w:rsidR="0002605D" w:rsidRPr="008D67D2" w:rsidRDefault="0002605D" w:rsidP="00E02B71">
            <w:pPr>
              <w:rPr>
                <w:rFonts w:ascii="Arial" w:hAnsi="Arial" w:cs="Arial"/>
                <w:b/>
                <w:bCs/>
                <w:sz w:val="16"/>
                <w:szCs w:val="16"/>
                <w:lang w:val="es-BO"/>
              </w:rPr>
            </w:pPr>
            <w:r w:rsidRPr="008D67D2">
              <w:rPr>
                <w:rFonts w:ascii="Arial" w:hAnsi="Arial" w:cs="Arial"/>
                <w:b/>
                <w:bCs/>
                <w:sz w:val="16"/>
                <w:szCs w:val="16"/>
                <w:lang w:val="es-BO"/>
              </w:rPr>
              <w:t> </w:t>
            </w:r>
          </w:p>
        </w:tc>
      </w:tr>
      <w:tr w:rsidR="0002605D" w:rsidRPr="008D67D2" w14:paraId="785DE23A" w14:textId="77777777" w:rsidTr="00496EC1">
        <w:trPr>
          <w:trHeight w:val="46"/>
          <w:jc w:val="center"/>
        </w:trPr>
        <w:tc>
          <w:tcPr>
            <w:tcW w:w="10507"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3FC4B4EE" w14:textId="77777777" w:rsidR="0002605D" w:rsidRPr="008D67D2" w:rsidRDefault="0002605D" w:rsidP="00E02B71">
            <w:pPr>
              <w:rPr>
                <w:rFonts w:ascii="Arial" w:hAnsi="Arial" w:cs="Arial"/>
                <w:sz w:val="8"/>
                <w:szCs w:val="16"/>
                <w:lang w:val="es-BO"/>
              </w:rPr>
            </w:pPr>
          </w:p>
        </w:tc>
      </w:tr>
    </w:tbl>
    <w:p w14:paraId="7452B0FB" w14:textId="77777777" w:rsidR="00A96A9F" w:rsidRPr="008D67D2" w:rsidRDefault="00A96A9F" w:rsidP="00A96A9F">
      <w:pPr>
        <w:suppressAutoHyphens/>
        <w:jc w:val="both"/>
        <w:rPr>
          <w:rFonts w:ascii="Verdana" w:hAnsi="Verdana" w:cs="Arial"/>
          <w:b/>
          <w:sz w:val="18"/>
          <w:szCs w:val="18"/>
          <w:lang w:val="es-BO"/>
        </w:rPr>
      </w:pPr>
    </w:p>
    <w:p w14:paraId="235C79AF" w14:textId="77777777" w:rsidR="001972BF" w:rsidRPr="008D67D2" w:rsidRDefault="001972BF" w:rsidP="001972BF">
      <w:pPr>
        <w:jc w:val="both"/>
        <w:rPr>
          <w:rFonts w:ascii="Verdana" w:hAnsi="Verdana" w:cs="Arial"/>
          <w:sz w:val="18"/>
          <w:szCs w:val="18"/>
          <w:lang w:val="es-BO"/>
        </w:rPr>
      </w:pPr>
      <w:r w:rsidRPr="008D67D2">
        <w:rPr>
          <w:rFonts w:ascii="Verdana" w:hAnsi="Verdana" w:cs="Arial"/>
          <w:sz w:val="18"/>
          <w:szCs w:val="18"/>
          <w:lang w:val="es-BO"/>
        </w:rPr>
        <w:t xml:space="preserve">A nombre de </w:t>
      </w:r>
      <w:r w:rsidRPr="008D67D2">
        <w:rPr>
          <w:rFonts w:ascii="Verdana" w:hAnsi="Verdana" w:cs="Arial"/>
          <w:b/>
          <w:i/>
          <w:sz w:val="18"/>
          <w:szCs w:val="18"/>
          <w:lang w:val="es-BO"/>
        </w:rPr>
        <w:t>(Nombre del proponente)</w:t>
      </w:r>
      <w:r w:rsidRPr="008D67D2">
        <w:rPr>
          <w:rFonts w:ascii="Verdana" w:hAnsi="Verdana" w:cs="Arial"/>
          <w:sz w:val="18"/>
          <w:szCs w:val="18"/>
          <w:lang w:val="es-BO"/>
        </w:rPr>
        <w:t xml:space="preserve"> a</w:t>
      </w:r>
      <w:r w:rsidR="004E5BD5" w:rsidRPr="008D67D2">
        <w:rPr>
          <w:rFonts w:ascii="Verdana" w:hAnsi="Verdana" w:cs="Arial"/>
          <w:sz w:val="18"/>
          <w:szCs w:val="18"/>
          <w:lang w:val="es-BO"/>
        </w:rPr>
        <w:t xml:space="preserve"> </w:t>
      </w:r>
      <w:r w:rsidRPr="008D67D2">
        <w:rPr>
          <w:rFonts w:ascii="Verdana" w:hAnsi="Verdana" w:cs="Arial"/>
          <w:sz w:val="18"/>
          <w:szCs w:val="18"/>
          <w:lang w:val="es-BO"/>
        </w:rPr>
        <w:t>l</w:t>
      </w:r>
      <w:r w:rsidR="004E5BD5" w:rsidRPr="008D67D2">
        <w:rPr>
          <w:rFonts w:ascii="Verdana" w:hAnsi="Verdana" w:cs="Arial"/>
          <w:sz w:val="18"/>
          <w:szCs w:val="18"/>
          <w:lang w:val="es-BO"/>
        </w:rPr>
        <w:t>a</w:t>
      </w:r>
      <w:r w:rsidRPr="008D67D2">
        <w:rPr>
          <w:rFonts w:ascii="Verdana" w:hAnsi="Verdana" w:cs="Arial"/>
          <w:sz w:val="18"/>
          <w:szCs w:val="18"/>
          <w:lang w:val="es-BO"/>
        </w:rPr>
        <w:t xml:space="preserve"> cual represento, remito la presente propuesta, declarando expresamente mi conformidad y compromiso de cumplimiento, conforme con los siguientes puntos:</w:t>
      </w:r>
    </w:p>
    <w:p w14:paraId="2DB4E2A7" w14:textId="77777777" w:rsidR="001972BF" w:rsidRPr="008D67D2" w:rsidRDefault="001972BF" w:rsidP="00B22862">
      <w:pPr>
        <w:jc w:val="center"/>
        <w:rPr>
          <w:rFonts w:cs="Arial"/>
          <w:b/>
          <w:lang w:val="es-BO"/>
        </w:rPr>
      </w:pPr>
    </w:p>
    <w:p w14:paraId="0F67DD5D" w14:textId="77777777" w:rsidR="00DB15A4" w:rsidRPr="008D67D2" w:rsidRDefault="00DB15A4" w:rsidP="00DB15A4">
      <w:pPr>
        <w:suppressAutoHyphens/>
        <w:jc w:val="both"/>
        <w:rPr>
          <w:rFonts w:ascii="Verdana" w:hAnsi="Verdana" w:cs="Arial"/>
          <w:b/>
          <w:sz w:val="18"/>
          <w:szCs w:val="18"/>
          <w:lang w:val="es-BO"/>
        </w:rPr>
      </w:pPr>
      <w:r w:rsidRPr="008D67D2">
        <w:rPr>
          <w:rFonts w:ascii="Verdana" w:hAnsi="Verdana" w:cs="Arial"/>
          <w:b/>
          <w:sz w:val="18"/>
          <w:szCs w:val="18"/>
          <w:lang w:val="es-BO"/>
        </w:rPr>
        <w:t>I.- De las Condiciones del Proceso</w:t>
      </w:r>
    </w:p>
    <w:p w14:paraId="32E0F499" w14:textId="77777777" w:rsidR="00496EC1" w:rsidRPr="008D67D2" w:rsidRDefault="00496EC1" w:rsidP="00496EC1">
      <w:pPr>
        <w:numPr>
          <w:ilvl w:val="0"/>
          <w:numId w:val="2"/>
        </w:numPr>
        <w:jc w:val="both"/>
        <w:rPr>
          <w:rFonts w:ascii="Verdana" w:hAnsi="Verdana" w:cs="Arial"/>
          <w:sz w:val="18"/>
          <w:szCs w:val="18"/>
          <w:lang w:val="es-BO"/>
        </w:rPr>
      </w:pPr>
      <w:r w:rsidRPr="008D67D2">
        <w:rPr>
          <w:rFonts w:ascii="Verdana" w:hAnsi="Verdana" w:cs="Arial"/>
          <w:sz w:val="18"/>
          <w:szCs w:val="18"/>
          <w:lang w:val="es-BO"/>
        </w:rPr>
        <w:t xml:space="preserve">Declaro cumplir estrictamente la normativa de la Ley N° 1178, de Administración y Control Gubernamentales, lo establecido en las NB-SABS y el presente </w:t>
      </w:r>
      <w:r>
        <w:rPr>
          <w:rFonts w:ascii="Verdana" w:hAnsi="Verdana" w:cs="Arial"/>
          <w:sz w:val="18"/>
          <w:szCs w:val="18"/>
          <w:lang w:val="es-BO"/>
        </w:rPr>
        <w:t>DRP</w:t>
      </w:r>
      <w:r w:rsidRPr="008D67D2">
        <w:rPr>
          <w:rFonts w:ascii="Verdana" w:hAnsi="Verdana" w:cs="Arial"/>
          <w:sz w:val="18"/>
          <w:szCs w:val="18"/>
          <w:lang w:val="es-BO"/>
        </w:rPr>
        <w:t>.</w:t>
      </w:r>
    </w:p>
    <w:p w14:paraId="7B1454CA" w14:textId="77777777" w:rsidR="00496EC1" w:rsidRPr="008D67D2" w:rsidRDefault="00496EC1" w:rsidP="00496EC1">
      <w:pPr>
        <w:numPr>
          <w:ilvl w:val="0"/>
          <w:numId w:val="2"/>
        </w:numPr>
        <w:jc w:val="both"/>
        <w:rPr>
          <w:rFonts w:ascii="Verdana" w:hAnsi="Verdana" w:cs="Arial"/>
          <w:sz w:val="18"/>
          <w:szCs w:val="18"/>
          <w:lang w:val="es-BO"/>
        </w:rPr>
      </w:pPr>
      <w:r w:rsidRPr="008D67D2">
        <w:rPr>
          <w:rFonts w:ascii="Verdana" w:hAnsi="Verdana" w:cs="Arial"/>
          <w:sz w:val="18"/>
          <w:szCs w:val="18"/>
          <w:lang w:val="es-BO"/>
        </w:rPr>
        <w:t>Declaro no tener conflicto de intereses para el presente proceso de contratación.</w:t>
      </w:r>
    </w:p>
    <w:p w14:paraId="5605C6F6" w14:textId="77777777" w:rsidR="00496EC1" w:rsidRPr="008D67D2" w:rsidRDefault="00496EC1" w:rsidP="00496EC1">
      <w:pPr>
        <w:numPr>
          <w:ilvl w:val="0"/>
          <w:numId w:val="2"/>
        </w:numPr>
        <w:jc w:val="both"/>
        <w:rPr>
          <w:rFonts w:ascii="Verdana" w:hAnsi="Verdana" w:cs="Arial"/>
          <w:sz w:val="18"/>
          <w:szCs w:val="18"/>
          <w:lang w:val="es-BO"/>
        </w:rPr>
      </w:pPr>
      <w:r w:rsidRPr="008D67D2">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36AEB5B1" w14:textId="77777777" w:rsidR="00496EC1" w:rsidRPr="008D67D2" w:rsidRDefault="00496EC1" w:rsidP="00496EC1">
      <w:pPr>
        <w:numPr>
          <w:ilvl w:val="0"/>
          <w:numId w:val="2"/>
        </w:numPr>
        <w:jc w:val="both"/>
        <w:rPr>
          <w:rFonts w:ascii="Verdana" w:hAnsi="Verdana" w:cs="Arial"/>
          <w:sz w:val="18"/>
          <w:szCs w:val="18"/>
          <w:lang w:val="es-BO"/>
        </w:rPr>
      </w:pPr>
      <w:r w:rsidRPr="008D67D2">
        <w:rPr>
          <w:rFonts w:ascii="Verdana" w:hAnsi="Verdana" w:cs="Arial"/>
          <w:sz w:val="18"/>
          <w:szCs w:val="18"/>
          <w:lang w:val="es-BO"/>
        </w:rPr>
        <w:t xml:space="preserve">Declaro y garantizo haber examinado el </w:t>
      </w:r>
      <w:r>
        <w:rPr>
          <w:rFonts w:ascii="Verdana" w:hAnsi="Verdana" w:cs="Arial"/>
          <w:sz w:val="18"/>
          <w:szCs w:val="18"/>
          <w:lang w:val="es-BO"/>
        </w:rPr>
        <w:t>DRP</w:t>
      </w:r>
      <w:r w:rsidRPr="008D67D2">
        <w:rPr>
          <w:rFonts w:ascii="Verdana" w:hAnsi="Verdana" w:cs="Arial"/>
          <w:sz w:val="18"/>
          <w:szCs w:val="18"/>
          <w:lang w:val="es-BO"/>
        </w:rPr>
        <w:t>, y sus enmiendas, si existieran, así como los Formularios para la presentación de la propuesta, aceptando sin reservas todas las estipulaciones en dichos documentos y la adhesión al texto del contrato.</w:t>
      </w:r>
    </w:p>
    <w:p w14:paraId="677D1779" w14:textId="77777777" w:rsidR="00496EC1" w:rsidRPr="008D67D2" w:rsidRDefault="00496EC1" w:rsidP="00496EC1">
      <w:pPr>
        <w:numPr>
          <w:ilvl w:val="0"/>
          <w:numId w:val="2"/>
        </w:numPr>
        <w:jc w:val="both"/>
        <w:rPr>
          <w:rFonts w:ascii="Verdana" w:hAnsi="Verdana" w:cs="Arial"/>
          <w:sz w:val="18"/>
          <w:szCs w:val="18"/>
          <w:lang w:val="es-BO"/>
        </w:rPr>
      </w:pPr>
      <w:r w:rsidRPr="008D67D2">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4FA646F" w14:textId="77777777" w:rsidR="00496EC1" w:rsidRPr="008D67D2" w:rsidRDefault="00496EC1" w:rsidP="00496EC1">
      <w:pPr>
        <w:numPr>
          <w:ilvl w:val="0"/>
          <w:numId w:val="2"/>
        </w:numPr>
        <w:jc w:val="both"/>
        <w:rPr>
          <w:rFonts w:ascii="Verdana" w:hAnsi="Verdana" w:cs="Arial"/>
          <w:sz w:val="18"/>
          <w:szCs w:val="18"/>
          <w:lang w:val="es-BO"/>
        </w:rPr>
      </w:pPr>
      <w:r w:rsidRPr="008D67D2">
        <w:rPr>
          <w:rFonts w:ascii="Verdana" w:hAnsi="Verdana" w:cs="Arial"/>
          <w:sz w:val="18"/>
          <w:szCs w:val="18"/>
          <w:lang w:val="es-BO"/>
        </w:rPr>
        <w:t>Declaro la veracidad de toda la información proporcionada y autorizo mediante la presente, para que</w:t>
      </w:r>
      <w:r>
        <w:rPr>
          <w:rFonts w:ascii="Verdana" w:hAnsi="Verdana" w:cs="Arial"/>
          <w:sz w:val="18"/>
          <w:szCs w:val="18"/>
          <w:lang w:val="es-BO"/>
        </w:rPr>
        <w:t>,</w:t>
      </w:r>
      <w:r w:rsidRPr="008D67D2">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Pr>
          <w:rFonts w:ascii="Verdana" w:hAnsi="Verdana" w:cs="Arial"/>
          <w:sz w:val="18"/>
          <w:szCs w:val="18"/>
          <w:lang w:val="es-BO"/>
        </w:rPr>
        <w:t xml:space="preserve"> </w:t>
      </w:r>
      <w:r w:rsidRPr="00714DDB">
        <w:rPr>
          <w:rFonts w:ascii="Verdana" w:hAnsi="Verdana" w:cs="Arial"/>
          <w:sz w:val="18"/>
          <w:szCs w:val="18"/>
          <w:lang w:val="es-BO"/>
        </w:rPr>
        <w:t>o consolidar el monto del depósito por este concepto,</w:t>
      </w:r>
      <w:r w:rsidRPr="008D67D2">
        <w:rPr>
          <w:rFonts w:ascii="Verdana" w:hAnsi="Verdana" w:cs="Arial"/>
          <w:sz w:val="18"/>
          <w:szCs w:val="18"/>
          <w:lang w:val="es-BO"/>
        </w:rPr>
        <w:t xml:space="preserve"> sin perjuicio de lo dispuesto en normativa específica.</w:t>
      </w:r>
    </w:p>
    <w:p w14:paraId="54EBCA3E" w14:textId="77777777" w:rsidR="00496EC1" w:rsidRPr="008D67D2" w:rsidRDefault="00496EC1" w:rsidP="00496EC1">
      <w:pPr>
        <w:numPr>
          <w:ilvl w:val="0"/>
          <w:numId w:val="2"/>
        </w:numPr>
        <w:jc w:val="both"/>
        <w:rPr>
          <w:rFonts w:ascii="Verdana" w:hAnsi="Verdana" w:cs="Arial"/>
          <w:sz w:val="18"/>
          <w:szCs w:val="18"/>
          <w:lang w:val="es-BO"/>
        </w:rPr>
      </w:pPr>
      <w:r w:rsidRPr="008D67D2">
        <w:rPr>
          <w:rFonts w:ascii="Verdana" w:hAnsi="Verdana" w:cs="Arial"/>
          <w:sz w:val="18"/>
          <w:szCs w:val="18"/>
          <w:lang w:val="es-BO"/>
        </w:rPr>
        <w:t xml:space="preserve">Declaro la autenticidad de las garantías presentadas en el proceso de contratación, autorizando su verificación en las instancias correspondientes. </w:t>
      </w:r>
    </w:p>
    <w:p w14:paraId="74BA9725" w14:textId="77777777" w:rsidR="00496EC1" w:rsidRPr="008D67D2" w:rsidRDefault="00496EC1" w:rsidP="00496EC1">
      <w:pPr>
        <w:numPr>
          <w:ilvl w:val="0"/>
          <w:numId w:val="2"/>
        </w:numPr>
        <w:jc w:val="both"/>
        <w:rPr>
          <w:rFonts w:ascii="Verdana" w:hAnsi="Verdana" w:cs="Arial"/>
          <w:sz w:val="18"/>
          <w:szCs w:val="18"/>
          <w:lang w:val="es-BO"/>
        </w:rPr>
      </w:pPr>
      <w:r w:rsidRPr="008D67D2">
        <w:rPr>
          <w:rFonts w:ascii="Verdana" w:hAnsi="Verdana" w:cs="Arial"/>
          <w:sz w:val="18"/>
          <w:szCs w:val="18"/>
          <w:lang w:val="es-BO"/>
        </w:rPr>
        <w:t>Me comprometo a denunciar, posibles actos de corrupción en el presente proceso de contratación, en el marco de lo dispuesto por la Ley N° 974 de Unidades de Transparencia.</w:t>
      </w:r>
    </w:p>
    <w:p w14:paraId="3545527D" w14:textId="77777777" w:rsidR="00496EC1" w:rsidRPr="008D67D2" w:rsidRDefault="00496EC1" w:rsidP="00496EC1">
      <w:pPr>
        <w:numPr>
          <w:ilvl w:val="0"/>
          <w:numId w:val="2"/>
        </w:numPr>
        <w:jc w:val="both"/>
        <w:rPr>
          <w:rFonts w:ascii="Verdana" w:hAnsi="Verdana" w:cs="Arial"/>
          <w:sz w:val="18"/>
          <w:szCs w:val="18"/>
          <w:lang w:val="es-BO"/>
        </w:rPr>
      </w:pPr>
      <w:r w:rsidRPr="008D67D2">
        <w:rPr>
          <w:rFonts w:ascii="Verdana" w:hAnsi="Verdana" w:cs="Arial"/>
          <w:sz w:val="18"/>
          <w:szCs w:val="18"/>
          <w:lang w:val="es-BO"/>
        </w:rPr>
        <w:t xml:space="preserve">Acepto a sola firma de este documento que todos los Formularios presentados se tienen por suscritos, excepto los Formularios A-4 y A-5 que deberán ser suscritos por el personal propuesto. </w:t>
      </w:r>
    </w:p>
    <w:p w14:paraId="3F7A5C8D" w14:textId="77777777" w:rsidR="00496EC1" w:rsidRPr="008D67D2" w:rsidRDefault="00496EC1" w:rsidP="00496EC1">
      <w:pPr>
        <w:numPr>
          <w:ilvl w:val="0"/>
          <w:numId w:val="2"/>
        </w:numPr>
        <w:jc w:val="both"/>
        <w:rPr>
          <w:rFonts w:ascii="Verdana" w:hAnsi="Verdana" w:cs="Arial"/>
          <w:sz w:val="18"/>
          <w:szCs w:val="18"/>
          <w:lang w:val="es-BO"/>
        </w:rPr>
      </w:pPr>
      <w:r w:rsidRPr="008D67D2">
        <w:rPr>
          <w:rFonts w:ascii="Verdana" w:hAnsi="Verdana" w:cs="Arial"/>
          <w:sz w:val="18"/>
          <w:szCs w:val="18"/>
          <w:lang w:val="es-BO"/>
        </w:rPr>
        <w:t xml:space="preserve">Declaro que el </w:t>
      </w:r>
      <w:r>
        <w:rPr>
          <w:rFonts w:ascii="Verdana" w:hAnsi="Verdana" w:cs="Arial"/>
          <w:sz w:val="18"/>
          <w:szCs w:val="18"/>
          <w:lang w:val="es-BO"/>
        </w:rPr>
        <w:t>Director o Jefe de Proyecto</w:t>
      </w:r>
      <w:r w:rsidRPr="008D67D2">
        <w:rPr>
          <w:rFonts w:ascii="Verdana" w:hAnsi="Verdana" w:cs="Arial"/>
          <w:sz w:val="18"/>
          <w:szCs w:val="18"/>
          <w:lang w:val="es-BO"/>
        </w:rPr>
        <w:t xml:space="preserve"> y el Personal Clave propuesto se encuentra inscrito en los registros que prevé la normativa vigente</w:t>
      </w:r>
      <w:r>
        <w:rPr>
          <w:rFonts w:ascii="Verdana" w:hAnsi="Verdana" w:cs="Arial"/>
          <w:sz w:val="18"/>
          <w:szCs w:val="18"/>
          <w:lang w:val="es-BO"/>
        </w:rPr>
        <w:t xml:space="preserve">, </w:t>
      </w:r>
      <w:r w:rsidRPr="008D67D2">
        <w:rPr>
          <w:rFonts w:ascii="Verdana" w:hAnsi="Verdana" w:cs="Arial"/>
          <w:sz w:val="18"/>
          <w:szCs w:val="18"/>
          <w:lang w:val="es-BO"/>
        </w:rPr>
        <w:t>cuando corresponda</w:t>
      </w:r>
      <w:r>
        <w:rPr>
          <w:rFonts w:ascii="Verdana" w:hAnsi="Verdana" w:cs="Arial"/>
          <w:sz w:val="18"/>
          <w:szCs w:val="18"/>
          <w:lang w:val="es-BO"/>
        </w:rPr>
        <w:t>,</w:t>
      </w:r>
      <w:r w:rsidRPr="008D67D2">
        <w:rPr>
          <w:rFonts w:ascii="Verdana" w:hAnsi="Verdana" w:cs="Arial"/>
          <w:sz w:val="18"/>
          <w:szCs w:val="18"/>
          <w:lang w:val="es-BO"/>
        </w:rPr>
        <w:t xml:space="preserve"> y que éste no está considerado como Personal Clave en otras propuestas.</w:t>
      </w:r>
    </w:p>
    <w:p w14:paraId="2C84D21E" w14:textId="77777777" w:rsidR="000B4248" w:rsidRPr="008D67D2" w:rsidRDefault="000B4248" w:rsidP="00034344">
      <w:pPr>
        <w:jc w:val="both"/>
        <w:rPr>
          <w:rFonts w:ascii="Verdana" w:hAnsi="Verdana" w:cs="Arial"/>
          <w:sz w:val="18"/>
          <w:szCs w:val="18"/>
          <w:lang w:val="es-BO"/>
        </w:rPr>
      </w:pPr>
    </w:p>
    <w:p w14:paraId="0C1331BC" w14:textId="77777777" w:rsidR="00E40B64" w:rsidRPr="008D67D2" w:rsidRDefault="00E40B64" w:rsidP="00815B9F">
      <w:pPr>
        <w:tabs>
          <w:tab w:val="left" w:pos="708"/>
          <w:tab w:val="left" w:pos="1416"/>
          <w:tab w:val="left" w:pos="2124"/>
          <w:tab w:val="left" w:pos="2832"/>
          <w:tab w:val="left" w:pos="3540"/>
          <w:tab w:val="left" w:pos="4248"/>
          <w:tab w:val="left" w:pos="5985"/>
        </w:tabs>
        <w:jc w:val="both"/>
        <w:rPr>
          <w:rFonts w:ascii="Verdana" w:hAnsi="Verdana" w:cs="Arial"/>
          <w:b/>
          <w:sz w:val="18"/>
          <w:szCs w:val="18"/>
          <w:lang w:val="es-BO"/>
        </w:rPr>
      </w:pPr>
      <w:r w:rsidRPr="008D67D2">
        <w:rPr>
          <w:rFonts w:ascii="Verdana" w:hAnsi="Verdana" w:cs="Arial"/>
          <w:b/>
          <w:sz w:val="18"/>
          <w:szCs w:val="18"/>
          <w:lang w:val="es-BO"/>
        </w:rPr>
        <w:t>II.- De la Presentación de Documentos</w:t>
      </w:r>
      <w:r w:rsidR="00752DB2" w:rsidRPr="008D67D2">
        <w:rPr>
          <w:rFonts w:ascii="Verdana" w:hAnsi="Verdana" w:cs="Arial"/>
          <w:b/>
          <w:sz w:val="18"/>
          <w:szCs w:val="18"/>
          <w:lang w:val="es-BO"/>
        </w:rPr>
        <w:tab/>
      </w:r>
      <w:r w:rsidR="00815B9F" w:rsidRPr="008D67D2">
        <w:rPr>
          <w:rFonts w:ascii="Verdana" w:hAnsi="Verdana" w:cs="Arial"/>
          <w:b/>
          <w:sz w:val="18"/>
          <w:szCs w:val="18"/>
          <w:lang w:val="es-BO"/>
        </w:rPr>
        <w:tab/>
      </w:r>
    </w:p>
    <w:p w14:paraId="5767A188" w14:textId="77777777" w:rsidR="00E40B64" w:rsidRPr="008D67D2" w:rsidRDefault="00E40B64" w:rsidP="00E40B64">
      <w:pPr>
        <w:jc w:val="both"/>
        <w:rPr>
          <w:rFonts w:ascii="Verdana" w:hAnsi="Verdana" w:cs="Arial"/>
          <w:b/>
          <w:sz w:val="18"/>
          <w:szCs w:val="18"/>
          <w:lang w:val="es-BO"/>
        </w:rPr>
      </w:pPr>
    </w:p>
    <w:p w14:paraId="3DACCD00" w14:textId="2A1FCC3D" w:rsidR="00453775" w:rsidRPr="008D67D2" w:rsidRDefault="00E40B64" w:rsidP="00453775">
      <w:pPr>
        <w:jc w:val="both"/>
        <w:rPr>
          <w:rFonts w:ascii="Verdana" w:hAnsi="Verdana" w:cs="Arial"/>
          <w:sz w:val="18"/>
          <w:szCs w:val="18"/>
          <w:lang w:val="es-BO"/>
        </w:rPr>
      </w:pPr>
      <w:r w:rsidRPr="008D67D2">
        <w:rPr>
          <w:rFonts w:ascii="Verdana" w:hAnsi="Verdana" w:cs="Arial"/>
          <w:sz w:val="18"/>
          <w:szCs w:val="18"/>
          <w:lang w:val="es-BO"/>
        </w:rPr>
        <w:t xml:space="preserve">En caso de </w:t>
      </w:r>
      <w:r w:rsidR="00967FCD" w:rsidRPr="008D67D2">
        <w:rPr>
          <w:rFonts w:ascii="Verdana" w:hAnsi="Verdana" w:cs="Arial"/>
          <w:sz w:val="18"/>
          <w:szCs w:val="18"/>
          <w:lang w:val="es-BO"/>
        </w:rPr>
        <w:t>ser</w:t>
      </w:r>
      <w:r w:rsidRPr="008D67D2">
        <w:rPr>
          <w:rFonts w:ascii="Verdana" w:hAnsi="Verdana" w:cs="Arial"/>
          <w:sz w:val="18"/>
          <w:szCs w:val="18"/>
          <w:lang w:val="es-BO"/>
        </w:rPr>
        <w:t xml:space="preserve"> adjudicad</w:t>
      </w:r>
      <w:r w:rsidR="00967FCD" w:rsidRPr="008D67D2">
        <w:rPr>
          <w:rFonts w:ascii="Verdana" w:hAnsi="Verdana" w:cs="Arial"/>
          <w:sz w:val="18"/>
          <w:szCs w:val="18"/>
          <w:lang w:val="es-BO"/>
        </w:rPr>
        <w:t>o</w:t>
      </w:r>
      <w:r w:rsidRPr="008D67D2">
        <w:rPr>
          <w:rFonts w:ascii="Verdana" w:hAnsi="Verdana" w:cs="Arial"/>
          <w:sz w:val="18"/>
          <w:szCs w:val="18"/>
          <w:lang w:val="es-BO"/>
        </w:rPr>
        <w:t xml:space="preserve">, </w:t>
      </w:r>
      <w:r w:rsidR="00170FC1" w:rsidRPr="008D67D2">
        <w:rPr>
          <w:rFonts w:ascii="Verdana" w:hAnsi="Verdana" w:cs="Arial"/>
          <w:sz w:val="18"/>
          <w:szCs w:val="18"/>
          <w:lang w:val="es-BO"/>
        </w:rPr>
        <w:t xml:space="preserve">para la suscripción de contrato, </w:t>
      </w:r>
      <w:r w:rsidR="00E52B4D" w:rsidRPr="008D67D2">
        <w:rPr>
          <w:rFonts w:ascii="Verdana" w:hAnsi="Verdana" w:cs="Arial"/>
          <w:sz w:val="18"/>
          <w:szCs w:val="18"/>
          <w:lang w:val="es-BO"/>
        </w:rPr>
        <w:t xml:space="preserve">me comprometo a presentar </w:t>
      </w:r>
      <w:r w:rsidR="00334B6F" w:rsidRPr="008D67D2">
        <w:rPr>
          <w:rFonts w:ascii="Verdana" w:hAnsi="Verdana" w:cs="Arial"/>
          <w:sz w:val="18"/>
          <w:szCs w:val="18"/>
          <w:lang w:val="es-BO"/>
        </w:rPr>
        <w:t xml:space="preserve">la </w:t>
      </w:r>
      <w:r w:rsidR="0010035C" w:rsidRPr="008D67D2">
        <w:rPr>
          <w:rFonts w:ascii="Verdana" w:hAnsi="Verdana" w:cs="Arial"/>
          <w:sz w:val="18"/>
          <w:szCs w:val="18"/>
          <w:lang w:val="es-BO"/>
        </w:rPr>
        <w:t xml:space="preserve">siguiente </w:t>
      </w:r>
      <w:r w:rsidR="00376B9E" w:rsidRPr="008D67D2">
        <w:rPr>
          <w:rFonts w:ascii="Verdana" w:hAnsi="Verdana" w:cs="Arial"/>
          <w:sz w:val="18"/>
          <w:szCs w:val="18"/>
          <w:lang w:val="es-BO"/>
        </w:rPr>
        <w:t>documentación</w:t>
      </w:r>
      <w:r w:rsidR="0010035C" w:rsidRPr="008D67D2">
        <w:rPr>
          <w:rFonts w:ascii="Verdana" w:hAnsi="Verdana" w:cs="Arial"/>
          <w:sz w:val="18"/>
          <w:szCs w:val="18"/>
          <w:lang w:val="es-BO"/>
        </w:rPr>
        <w:t>, e</w:t>
      </w:r>
      <w:r w:rsidR="00970DBF" w:rsidRPr="008D67D2">
        <w:rPr>
          <w:rFonts w:ascii="Verdana" w:hAnsi="Verdana" w:cs="Arial"/>
          <w:sz w:val="18"/>
          <w:szCs w:val="18"/>
          <w:lang w:val="es-BO"/>
        </w:rPr>
        <w:t>n</w:t>
      </w:r>
      <w:r w:rsidR="0010035C" w:rsidRPr="008D67D2">
        <w:rPr>
          <w:rFonts w:ascii="Verdana" w:hAnsi="Verdana" w:cs="Arial"/>
          <w:sz w:val="18"/>
          <w:szCs w:val="18"/>
          <w:lang w:val="es-BO"/>
        </w:rPr>
        <w:t xml:space="preserve"> original o fotocopia legalizada, salvo aquella documentación cuya información se </w:t>
      </w:r>
      <w:r w:rsidR="00376B9E" w:rsidRPr="008D67D2">
        <w:rPr>
          <w:rFonts w:ascii="Verdana" w:hAnsi="Verdana" w:cs="Arial"/>
          <w:sz w:val="18"/>
          <w:szCs w:val="18"/>
          <w:lang w:val="es-BO"/>
        </w:rPr>
        <w:t xml:space="preserve">encuentre </w:t>
      </w:r>
      <w:r w:rsidR="00A6404A" w:rsidRPr="008D67D2">
        <w:rPr>
          <w:rFonts w:ascii="Verdana" w:hAnsi="Verdana" w:cs="Arial"/>
          <w:sz w:val="18"/>
          <w:szCs w:val="18"/>
          <w:lang w:val="es-BO"/>
        </w:rPr>
        <w:t xml:space="preserve">consignada </w:t>
      </w:r>
      <w:r w:rsidR="00376B9E" w:rsidRPr="008D67D2">
        <w:rPr>
          <w:rFonts w:ascii="Verdana" w:hAnsi="Verdana" w:cs="Arial"/>
          <w:sz w:val="18"/>
          <w:szCs w:val="18"/>
          <w:lang w:val="es-BO"/>
        </w:rPr>
        <w:t>en el Certif</w:t>
      </w:r>
      <w:r w:rsidR="00B26AD1" w:rsidRPr="008D67D2">
        <w:rPr>
          <w:rFonts w:ascii="Verdana" w:hAnsi="Verdana" w:cs="Arial"/>
          <w:sz w:val="18"/>
          <w:szCs w:val="18"/>
          <w:lang w:val="es-BO"/>
        </w:rPr>
        <w:t>i</w:t>
      </w:r>
      <w:r w:rsidR="00376B9E" w:rsidRPr="008D67D2">
        <w:rPr>
          <w:rFonts w:ascii="Verdana" w:hAnsi="Verdana" w:cs="Arial"/>
          <w:sz w:val="18"/>
          <w:szCs w:val="18"/>
          <w:lang w:val="es-BO"/>
        </w:rPr>
        <w:t xml:space="preserve">cado </w:t>
      </w:r>
      <w:r w:rsidR="005257A6" w:rsidRPr="008D67D2">
        <w:rPr>
          <w:rFonts w:ascii="Verdana" w:hAnsi="Verdana" w:cs="Arial"/>
          <w:sz w:val="18"/>
          <w:szCs w:val="18"/>
          <w:lang w:val="es-BO"/>
        </w:rPr>
        <w:t>del RUPE</w:t>
      </w:r>
      <w:r w:rsidR="00872B61">
        <w:rPr>
          <w:rFonts w:ascii="Verdana" w:hAnsi="Verdana" w:cs="Arial"/>
          <w:sz w:val="18"/>
          <w:szCs w:val="18"/>
          <w:lang w:val="es-BO"/>
        </w:rPr>
        <w:t xml:space="preserve">, </w:t>
      </w:r>
      <w:r w:rsidR="00872B61" w:rsidRPr="00714DDB">
        <w:rPr>
          <w:rFonts w:ascii="Verdana" w:hAnsi="Verdana" w:cs="Arial"/>
          <w:sz w:val="18"/>
          <w:szCs w:val="18"/>
          <w:lang w:val="es-BO"/>
        </w:rPr>
        <w:t>misma que no será presentada</w:t>
      </w:r>
      <w:r w:rsidRPr="008D67D2">
        <w:rPr>
          <w:rFonts w:ascii="Verdana" w:hAnsi="Verdana" w:cs="Arial"/>
          <w:sz w:val="18"/>
          <w:szCs w:val="18"/>
          <w:lang w:val="es-BO"/>
        </w:rPr>
        <w:t xml:space="preserve">, aceptando que el incumplimiento es causal de descalificación de </w:t>
      </w:r>
      <w:r w:rsidR="00605F30" w:rsidRPr="008D67D2">
        <w:rPr>
          <w:rFonts w:ascii="Verdana" w:hAnsi="Verdana" w:cs="Arial"/>
          <w:sz w:val="18"/>
          <w:szCs w:val="18"/>
          <w:lang w:val="es-BO"/>
        </w:rPr>
        <w:t>la</w:t>
      </w:r>
      <w:r w:rsidRPr="008D67D2">
        <w:rPr>
          <w:rFonts w:ascii="Verdana" w:hAnsi="Verdana" w:cs="Arial"/>
          <w:sz w:val="18"/>
          <w:szCs w:val="18"/>
          <w:lang w:val="es-BO"/>
        </w:rPr>
        <w:t xml:space="preserve"> propuesta.</w:t>
      </w:r>
      <w:r w:rsidR="003B1290" w:rsidRPr="008D67D2">
        <w:rPr>
          <w:rFonts w:ascii="Verdana" w:hAnsi="Verdana" w:cs="Arial"/>
          <w:sz w:val="18"/>
          <w:szCs w:val="18"/>
          <w:lang w:val="es-BO"/>
        </w:rPr>
        <w:t xml:space="preserve"> </w:t>
      </w:r>
      <w:r w:rsidR="00453775" w:rsidRPr="008D67D2">
        <w:rPr>
          <w:rFonts w:ascii="Verdana" w:hAnsi="Verdana" w:cs="Arial"/>
          <w:sz w:val="18"/>
          <w:szCs w:val="18"/>
          <w:lang w:val="es-BO"/>
        </w:rPr>
        <w:t xml:space="preserve">En caso de Asociaciones Accidentales, </w:t>
      </w:r>
      <w:r w:rsidR="00E52B4D" w:rsidRPr="008D67D2">
        <w:rPr>
          <w:rFonts w:ascii="Verdana" w:hAnsi="Verdana" w:cs="Arial"/>
          <w:sz w:val="18"/>
          <w:szCs w:val="18"/>
          <w:lang w:val="es-BO"/>
        </w:rPr>
        <w:t xml:space="preserve">la documentación conjunta a presentar es la señalada en los incisos: </w:t>
      </w:r>
      <w:r w:rsidR="00453775" w:rsidRPr="008D67D2">
        <w:rPr>
          <w:rFonts w:ascii="Verdana" w:hAnsi="Verdana" w:cs="Arial"/>
          <w:sz w:val="18"/>
          <w:szCs w:val="18"/>
          <w:lang w:val="es-BO"/>
        </w:rPr>
        <w:t>a), d),</w:t>
      </w:r>
      <w:r w:rsidR="007D7C4F" w:rsidRPr="008D67D2">
        <w:rPr>
          <w:rFonts w:ascii="Verdana" w:hAnsi="Verdana" w:cs="Arial"/>
          <w:sz w:val="18"/>
          <w:szCs w:val="18"/>
          <w:lang w:val="es-BO"/>
        </w:rPr>
        <w:t xml:space="preserve"> i,</w:t>
      </w:r>
      <w:r w:rsidR="00453775" w:rsidRPr="008D67D2">
        <w:rPr>
          <w:rFonts w:ascii="Verdana" w:hAnsi="Verdana" w:cs="Arial"/>
          <w:sz w:val="18"/>
          <w:szCs w:val="18"/>
          <w:lang w:val="es-BO"/>
        </w:rPr>
        <w:t xml:space="preserve"> j) y l).</w:t>
      </w:r>
    </w:p>
    <w:p w14:paraId="294156BD" w14:textId="77777777" w:rsidR="00453775" w:rsidRPr="008D67D2" w:rsidRDefault="00453775" w:rsidP="00E40B64">
      <w:pPr>
        <w:jc w:val="both"/>
        <w:rPr>
          <w:rFonts w:ascii="Verdana" w:hAnsi="Verdana" w:cs="Arial"/>
          <w:sz w:val="18"/>
          <w:szCs w:val="18"/>
          <w:lang w:val="es-BO"/>
        </w:rPr>
      </w:pPr>
    </w:p>
    <w:p w14:paraId="4AA94D0D" w14:textId="77777777" w:rsidR="00B66F93" w:rsidRPr="008D67D2" w:rsidRDefault="00240FE0" w:rsidP="0025572E">
      <w:pPr>
        <w:numPr>
          <w:ilvl w:val="0"/>
          <w:numId w:val="3"/>
        </w:numPr>
        <w:jc w:val="both"/>
        <w:rPr>
          <w:rFonts w:ascii="Verdana" w:hAnsi="Verdana" w:cs="Arial"/>
          <w:sz w:val="18"/>
          <w:szCs w:val="18"/>
          <w:lang w:val="es-BO"/>
        </w:rPr>
      </w:pPr>
      <w:r w:rsidRPr="008D67D2">
        <w:rPr>
          <w:rFonts w:ascii="Verdana" w:hAnsi="Verdana" w:cs="Arial"/>
          <w:sz w:val="18"/>
          <w:szCs w:val="18"/>
          <w:lang w:val="es-BO"/>
        </w:rPr>
        <w:t xml:space="preserve">Certificado </w:t>
      </w:r>
      <w:r w:rsidR="005257A6" w:rsidRPr="008D67D2">
        <w:rPr>
          <w:rFonts w:ascii="Verdana" w:hAnsi="Verdana" w:cs="Arial"/>
          <w:sz w:val="18"/>
          <w:szCs w:val="18"/>
          <w:lang w:val="es-BO"/>
        </w:rPr>
        <w:t>RUPE</w:t>
      </w:r>
      <w:r w:rsidRPr="008D67D2">
        <w:rPr>
          <w:rFonts w:ascii="Verdana" w:hAnsi="Verdana" w:cs="Arial"/>
          <w:sz w:val="18"/>
          <w:szCs w:val="18"/>
          <w:lang w:val="es-BO"/>
        </w:rPr>
        <w:t xml:space="preserve"> que respald</w:t>
      </w:r>
      <w:r w:rsidR="00945FCD" w:rsidRPr="008D67D2">
        <w:rPr>
          <w:rFonts w:ascii="Verdana" w:hAnsi="Verdana" w:cs="Arial"/>
          <w:sz w:val="18"/>
          <w:szCs w:val="18"/>
          <w:lang w:val="es-BO"/>
        </w:rPr>
        <w:t>e la información declarada en la</w:t>
      </w:r>
      <w:r w:rsidRPr="008D67D2">
        <w:rPr>
          <w:rFonts w:ascii="Verdana" w:hAnsi="Verdana" w:cs="Arial"/>
          <w:sz w:val="18"/>
          <w:szCs w:val="18"/>
          <w:lang w:val="es-BO"/>
        </w:rPr>
        <w:t xml:space="preserve"> propuesta</w:t>
      </w:r>
      <w:r w:rsidR="00F612CD" w:rsidRPr="008D67D2">
        <w:rPr>
          <w:rFonts w:ascii="Verdana" w:hAnsi="Verdana" w:cs="Arial"/>
          <w:sz w:val="18"/>
          <w:szCs w:val="18"/>
          <w:lang w:val="es-BO"/>
        </w:rPr>
        <w:t>.</w:t>
      </w:r>
      <w:r w:rsidRPr="008D67D2">
        <w:rPr>
          <w:rFonts w:ascii="Verdana" w:hAnsi="Verdana" w:cs="Arial"/>
          <w:sz w:val="18"/>
          <w:szCs w:val="18"/>
          <w:lang w:val="es-BO"/>
        </w:rPr>
        <w:t xml:space="preserve"> </w:t>
      </w:r>
    </w:p>
    <w:p w14:paraId="5BFDD4FF" w14:textId="77777777" w:rsidR="00242074" w:rsidRPr="008D67D2" w:rsidRDefault="00D544C6" w:rsidP="0025572E">
      <w:pPr>
        <w:numPr>
          <w:ilvl w:val="0"/>
          <w:numId w:val="3"/>
        </w:numPr>
        <w:jc w:val="both"/>
        <w:rPr>
          <w:rFonts w:ascii="Verdana" w:hAnsi="Verdana" w:cs="Arial"/>
          <w:sz w:val="18"/>
          <w:szCs w:val="18"/>
          <w:lang w:val="es-BO"/>
        </w:rPr>
      </w:pPr>
      <w:r w:rsidRPr="008D67D2">
        <w:rPr>
          <w:rFonts w:ascii="Verdana" w:hAnsi="Verdana" w:cs="Arial"/>
          <w:sz w:val="18"/>
          <w:szCs w:val="18"/>
          <w:lang w:val="es-BO"/>
        </w:rPr>
        <w:t>Documento</w:t>
      </w:r>
      <w:r w:rsidR="0048733C" w:rsidRPr="008D67D2">
        <w:rPr>
          <w:rFonts w:ascii="Verdana" w:hAnsi="Verdana" w:cs="Arial"/>
          <w:sz w:val="18"/>
          <w:szCs w:val="18"/>
          <w:lang w:val="es-BO"/>
        </w:rPr>
        <w:t>s</w:t>
      </w:r>
      <w:r w:rsidRPr="008D67D2">
        <w:rPr>
          <w:rFonts w:ascii="Verdana" w:hAnsi="Verdana" w:cs="Arial"/>
          <w:sz w:val="18"/>
          <w:szCs w:val="18"/>
          <w:lang w:val="es-BO"/>
        </w:rPr>
        <w:t xml:space="preserve"> de constitución </w:t>
      </w:r>
      <w:r w:rsidR="00334B6F" w:rsidRPr="008D67D2">
        <w:rPr>
          <w:rFonts w:ascii="Verdana" w:hAnsi="Verdana" w:cs="Arial"/>
          <w:sz w:val="18"/>
          <w:szCs w:val="18"/>
          <w:lang w:val="es-BO"/>
        </w:rPr>
        <w:t>d</w:t>
      </w:r>
      <w:r w:rsidR="0048733C" w:rsidRPr="008D67D2">
        <w:rPr>
          <w:rFonts w:ascii="Verdana" w:hAnsi="Verdana" w:cs="Arial"/>
          <w:sz w:val="18"/>
          <w:szCs w:val="18"/>
          <w:lang w:val="es-BO"/>
        </w:rPr>
        <w:t>e</w:t>
      </w:r>
      <w:r w:rsidR="0063502C" w:rsidRPr="008D67D2">
        <w:rPr>
          <w:rFonts w:ascii="Verdana" w:hAnsi="Verdana" w:cs="Arial"/>
          <w:sz w:val="18"/>
          <w:szCs w:val="18"/>
          <w:lang w:val="es-BO"/>
        </w:rPr>
        <w:t xml:space="preserve"> la empresa</w:t>
      </w:r>
      <w:r w:rsidR="00334B6F" w:rsidRPr="008D67D2">
        <w:rPr>
          <w:rFonts w:ascii="Verdana" w:hAnsi="Verdana" w:cs="Arial"/>
          <w:sz w:val="18"/>
          <w:szCs w:val="18"/>
          <w:lang w:val="es-BO"/>
        </w:rPr>
        <w:t>.</w:t>
      </w:r>
    </w:p>
    <w:p w14:paraId="33E11C58" w14:textId="77777777" w:rsidR="00D544C6" w:rsidRPr="008D67D2" w:rsidRDefault="00334B6F" w:rsidP="0025572E">
      <w:pPr>
        <w:numPr>
          <w:ilvl w:val="0"/>
          <w:numId w:val="3"/>
        </w:numPr>
        <w:jc w:val="both"/>
        <w:rPr>
          <w:rFonts w:ascii="Verdana" w:hAnsi="Verdana" w:cs="Arial"/>
          <w:sz w:val="18"/>
          <w:szCs w:val="18"/>
          <w:lang w:val="es-BO"/>
        </w:rPr>
      </w:pPr>
      <w:r w:rsidRPr="008D67D2">
        <w:rPr>
          <w:rFonts w:ascii="Verdana" w:hAnsi="Verdana" w:cs="Arial"/>
          <w:sz w:val="18"/>
          <w:szCs w:val="18"/>
          <w:lang w:val="es-BO"/>
        </w:rPr>
        <w:t xml:space="preserve">Matricula de Comercio </w:t>
      </w:r>
      <w:r w:rsidR="00242074" w:rsidRPr="008D67D2">
        <w:rPr>
          <w:rFonts w:ascii="Verdana" w:hAnsi="Verdana" w:cs="Arial"/>
          <w:sz w:val="18"/>
          <w:szCs w:val="18"/>
          <w:lang w:val="es-BO"/>
        </w:rPr>
        <w:t xml:space="preserve">actualizada, excepto </w:t>
      </w:r>
      <w:r w:rsidR="00C1556C" w:rsidRPr="008D67D2">
        <w:rPr>
          <w:rFonts w:ascii="Verdana" w:hAnsi="Verdana" w:cs="Arial"/>
          <w:sz w:val="18"/>
          <w:szCs w:val="18"/>
          <w:lang w:val="es-BO"/>
        </w:rPr>
        <w:t xml:space="preserve">para </w:t>
      </w:r>
      <w:r w:rsidR="00242074" w:rsidRPr="008D67D2">
        <w:rPr>
          <w:rFonts w:ascii="Verdana" w:hAnsi="Verdana" w:cs="Arial"/>
          <w:sz w:val="18"/>
          <w:szCs w:val="18"/>
          <w:lang w:val="es-BO"/>
        </w:rPr>
        <w:t>proponentes cu</w:t>
      </w:r>
      <w:r w:rsidR="00157DE4" w:rsidRPr="008D67D2">
        <w:rPr>
          <w:rFonts w:ascii="Verdana" w:hAnsi="Verdana" w:cs="Arial"/>
          <w:sz w:val="18"/>
          <w:szCs w:val="18"/>
          <w:lang w:val="es-BO"/>
        </w:rPr>
        <w:t>ya</w:t>
      </w:r>
      <w:r w:rsidR="00C1556C" w:rsidRPr="008D67D2">
        <w:rPr>
          <w:rFonts w:ascii="Verdana" w:hAnsi="Verdana" w:cs="Arial"/>
          <w:sz w:val="18"/>
          <w:szCs w:val="18"/>
          <w:lang w:val="es-BO"/>
        </w:rPr>
        <w:t xml:space="preserve"> </w:t>
      </w:r>
      <w:r w:rsidR="00242074" w:rsidRPr="008D67D2">
        <w:rPr>
          <w:rFonts w:ascii="Verdana" w:hAnsi="Verdana" w:cs="Arial"/>
          <w:sz w:val="18"/>
          <w:szCs w:val="18"/>
          <w:lang w:val="es-BO"/>
        </w:rPr>
        <w:t xml:space="preserve">normativa legal inherente a su constitución </w:t>
      </w:r>
      <w:r w:rsidRPr="008D67D2">
        <w:rPr>
          <w:rFonts w:ascii="Verdana" w:hAnsi="Verdana" w:cs="Arial"/>
          <w:sz w:val="18"/>
          <w:szCs w:val="18"/>
          <w:lang w:val="es-BO"/>
        </w:rPr>
        <w:t xml:space="preserve">así </w:t>
      </w:r>
      <w:r w:rsidR="00242074" w:rsidRPr="008D67D2">
        <w:rPr>
          <w:rFonts w:ascii="Verdana" w:hAnsi="Verdana" w:cs="Arial"/>
          <w:sz w:val="18"/>
          <w:szCs w:val="18"/>
          <w:lang w:val="es-BO"/>
        </w:rPr>
        <w:t>lo prevea.</w:t>
      </w:r>
    </w:p>
    <w:p w14:paraId="5E093069" w14:textId="77777777" w:rsidR="00242074" w:rsidRPr="008D67D2" w:rsidRDefault="00E7061F" w:rsidP="0025572E">
      <w:pPr>
        <w:numPr>
          <w:ilvl w:val="0"/>
          <w:numId w:val="3"/>
        </w:numPr>
        <w:jc w:val="both"/>
        <w:rPr>
          <w:rFonts w:ascii="Verdana" w:hAnsi="Verdana" w:cs="Arial"/>
          <w:sz w:val="18"/>
          <w:szCs w:val="18"/>
          <w:lang w:val="es-BO"/>
        </w:rPr>
      </w:pPr>
      <w:r w:rsidRPr="008D67D2">
        <w:rPr>
          <w:rFonts w:ascii="Verdana" w:hAnsi="Verdana" w:cs="Arial"/>
          <w:sz w:val="18"/>
          <w:szCs w:val="18"/>
          <w:lang w:val="es-BO"/>
        </w:rPr>
        <w:t>Poder General Amplio y Suficiente del Representante Legal del proponente con facultades para presentar propuestas y s</w:t>
      </w:r>
      <w:r w:rsidR="00D61D26" w:rsidRPr="008D67D2">
        <w:rPr>
          <w:rFonts w:ascii="Verdana" w:hAnsi="Verdana" w:cs="Arial"/>
          <w:sz w:val="18"/>
          <w:szCs w:val="18"/>
          <w:lang w:val="es-BO"/>
        </w:rPr>
        <w:t>uscribir contratos</w:t>
      </w:r>
      <w:r w:rsidR="00917016" w:rsidRPr="008D67D2">
        <w:rPr>
          <w:rFonts w:ascii="Verdana" w:hAnsi="Verdana" w:cs="Arial"/>
          <w:sz w:val="18"/>
          <w:szCs w:val="18"/>
          <w:lang w:val="es-BO"/>
        </w:rPr>
        <w:t xml:space="preserve">, </w:t>
      </w:r>
      <w:r w:rsidR="00242074" w:rsidRPr="008D67D2">
        <w:rPr>
          <w:rFonts w:ascii="Verdana" w:hAnsi="Verdana" w:cs="Arial"/>
          <w:sz w:val="18"/>
          <w:szCs w:val="18"/>
          <w:lang w:val="es-BO"/>
        </w:rPr>
        <w:t>inscrito en el Registro de Comercio, esta inscripción podrá exceptuarse para otros proponentes cu</w:t>
      </w:r>
      <w:r w:rsidR="0000526E" w:rsidRPr="008D67D2">
        <w:rPr>
          <w:rFonts w:ascii="Verdana" w:hAnsi="Verdana" w:cs="Arial"/>
          <w:sz w:val="18"/>
          <w:szCs w:val="18"/>
          <w:lang w:val="es-BO"/>
        </w:rPr>
        <w:t>ya</w:t>
      </w:r>
      <w:r w:rsidR="00242074" w:rsidRPr="008D67D2">
        <w:rPr>
          <w:rFonts w:ascii="Verdana" w:hAnsi="Verdana" w:cs="Arial"/>
          <w:sz w:val="18"/>
          <w:szCs w:val="18"/>
          <w:lang w:val="es-BO"/>
        </w:rPr>
        <w:t xml:space="preserve"> normativa legal inherente a su constitución así lo </w:t>
      </w:r>
      <w:r w:rsidR="00242074" w:rsidRPr="008D67D2">
        <w:rPr>
          <w:rFonts w:ascii="Verdana" w:hAnsi="Verdana" w:cs="Arial"/>
          <w:sz w:val="18"/>
          <w:szCs w:val="18"/>
          <w:lang w:val="es-BO"/>
        </w:rPr>
        <w:lastRenderedPageBreak/>
        <w:t>prevea.</w:t>
      </w:r>
      <w:r w:rsidR="00B6495E" w:rsidRPr="008D67D2">
        <w:rPr>
          <w:rFonts w:ascii="Verdana" w:hAnsi="Verdana" w:cs="Arial"/>
          <w:sz w:val="18"/>
          <w:szCs w:val="18"/>
          <w:lang w:val="es-BO"/>
        </w:rPr>
        <w:t xml:space="preserve"> </w:t>
      </w:r>
      <w:r w:rsidR="009A4E02" w:rsidRPr="008D67D2">
        <w:rPr>
          <w:rFonts w:ascii="Verdana" w:hAnsi="Verdana" w:cs="Arial"/>
          <w:sz w:val="18"/>
          <w:szCs w:val="18"/>
          <w:lang w:val="es-BO"/>
        </w:rPr>
        <w:t xml:space="preserve">Aquellas </w:t>
      </w:r>
      <w:r w:rsidR="00B6495E" w:rsidRPr="008D67D2">
        <w:rPr>
          <w:rFonts w:ascii="Verdana" w:hAnsi="Verdana" w:cs="Arial"/>
          <w:sz w:val="18"/>
          <w:szCs w:val="18"/>
          <w:lang w:val="es-BO"/>
        </w:rPr>
        <w:t xml:space="preserve">empresas unipersonales que no acrediten a un </w:t>
      </w:r>
      <w:r w:rsidR="003B5E48" w:rsidRPr="008D67D2">
        <w:rPr>
          <w:rFonts w:ascii="Verdana" w:hAnsi="Verdana" w:cs="Arial"/>
          <w:sz w:val="18"/>
          <w:szCs w:val="18"/>
          <w:lang w:val="es-BO"/>
        </w:rPr>
        <w:t>Representante Legal</w:t>
      </w:r>
      <w:r w:rsidR="009A4E02" w:rsidRPr="008D67D2">
        <w:rPr>
          <w:rFonts w:ascii="Verdana" w:hAnsi="Verdana" w:cs="Arial"/>
          <w:sz w:val="18"/>
          <w:szCs w:val="18"/>
          <w:lang w:val="es-BO"/>
        </w:rPr>
        <w:t>, no deberán presentar este Poder</w:t>
      </w:r>
      <w:r w:rsidR="00B6495E" w:rsidRPr="008D67D2">
        <w:rPr>
          <w:rFonts w:ascii="Verdana" w:hAnsi="Verdana" w:cs="Arial"/>
          <w:sz w:val="18"/>
          <w:szCs w:val="18"/>
          <w:lang w:val="es-BO"/>
        </w:rPr>
        <w:t>.</w:t>
      </w:r>
    </w:p>
    <w:p w14:paraId="2193212F" w14:textId="77777777" w:rsidR="0000526E" w:rsidRPr="008D67D2" w:rsidRDefault="0000526E" w:rsidP="0025572E">
      <w:pPr>
        <w:numPr>
          <w:ilvl w:val="0"/>
          <w:numId w:val="3"/>
        </w:numPr>
        <w:jc w:val="both"/>
        <w:rPr>
          <w:rFonts w:ascii="Verdana" w:hAnsi="Verdana" w:cs="Arial"/>
          <w:sz w:val="18"/>
          <w:szCs w:val="18"/>
          <w:lang w:val="es-BO"/>
        </w:rPr>
      </w:pPr>
      <w:r w:rsidRPr="008D67D2">
        <w:rPr>
          <w:rFonts w:ascii="Verdana" w:hAnsi="Verdana" w:cs="Arial"/>
          <w:sz w:val="18"/>
          <w:szCs w:val="18"/>
          <w:lang w:val="es-BO"/>
        </w:rPr>
        <w:t>Certificado de Inscripción en el Padrón Nacional de Contribuyentes (NIT)</w:t>
      </w:r>
      <w:r w:rsidR="00657794" w:rsidRPr="008D67D2">
        <w:rPr>
          <w:rFonts w:ascii="Verdana" w:hAnsi="Verdana" w:cs="Arial"/>
          <w:sz w:val="18"/>
          <w:szCs w:val="18"/>
          <w:lang w:val="es-BO"/>
        </w:rPr>
        <w:t>, valido y activo</w:t>
      </w:r>
      <w:r w:rsidRPr="008D67D2">
        <w:rPr>
          <w:rFonts w:ascii="Verdana" w:hAnsi="Verdana" w:cs="Arial"/>
          <w:sz w:val="18"/>
          <w:szCs w:val="18"/>
          <w:lang w:val="es-BO"/>
        </w:rPr>
        <w:t>.</w:t>
      </w:r>
    </w:p>
    <w:p w14:paraId="246CD747" w14:textId="77777777" w:rsidR="0000526E" w:rsidRPr="008D67D2" w:rsidRDefault="0000526E" w:rsidP="0025572E">
      <w:pPr>
        <w:numPr>
          <w:ilvl w:val="0"/>
          <w:numId w:val="3"/>
        </w:numPr>
        <w:jc w:val="both"/>
        <w:rPr>
          <w:rFonts w:ascii="Verdana" w:hAnsi="Verdana" w:cs="Arial"/>
          <w:sz w:val="18"/>
          <w:szCs w:val="18"/>
          <w:lang w:val="es-BO"/>
        </w:rPr>
      </w:pPr>
      <w:r w:rsidRPr="008D67D2">
        <w:rPr>
          <w:rFonts w:ascii="Verdana" w:hAnsi="Verdana" w:cs="Arial"/>
          <w:sz w:val="18"/>
          <w:szCs w:val="18"/>
          <w:lang w:val="es-BO"/>
        </w:rPr>
        <w:t>Declaración Jurada de Pago de Impuestos a las Utilidades de las Empresas, excepto las empresas de reciente creación.</w:t>
      </w:r>
    </w:p>
    <w:p w14:paraId="7E8B720A" w14:textId="77777777" w:rsidR="00A648F7" w:rsidRPr="008D67D2" w:rsidRDefault="00A648F7" w:rsidP="0025572E">
      <w:pPr>
        <w:numPr>
          <w:ilvl w:val="0"/>
          <w:numId w:val="3"/>
        </w:numPr>
        <w:jc w:val="both"/>
        <w:rPr>
          <w:rFonts w:ascii="Verdana" w:hAnsi="Verdana" w:cs="Arial"/>
          <w:sz w:val="18"/>
          <w:szCs w:val="18"/>
          <w:lang w:val="es-BO"/>
        </w:rPr>
      </w:pPr>
      <w:r w:rsidRPr="008D67D2">
        <w:rPr>
          <w:rFonts w:ascii="Verdana" w:hAnsi="Verdana" w:cs="Arial"/>
          <w:sz w:val="18"/>
          <w:szCs w:val="18"/>
          <w:lang w:val="es-BO"/>
        </w:rPr>
        <w:t>Certificado de Solvencia Fiscal, emitido por la Contraloría General del Estado (CGE).</w:t>
      </w:r>
    </w:p>
    <w:p w14:paraId="46A2F320" w14:textId="77777777" w:rsidR="00AA6530" w:rsidRPr="008D67D2" w:rsidRDefault="00AA6530" w:rsidP="0025572E">
      <w:pPr>
        <w:numPr>
          <w:ilvl w:val="0"/>
          <w:numId w:val="3"/>
        </w:numPr>
        <w:jc w:val="both"/>
        <w:rPr>
          <w:rFonts w:ascii="Verdana" w:hAnsi="Verdana" w:cs="Arial"/>
          <w:sz w:val="18"/>
          <w:szCs w:val="18"/>
          <w:lang w:val="es-BO"/>
        </w:rPr>
      </w:pPr>
      <w:r w:rsidRPr="008D67D2">
        <w:rPr>
          <w:rFonts w:ascii="Verdana" w:hAnsi="Verdana" w:cs="Arial"/>
          <w:sz w:val="18"/>
          <w:szCs w:val="18"/>
          <w:lang w:val="es-BO"/>
        </w:rPr>
        <w:t xml:space="preserve">Certificado de no Adeudo por Contribuciones al Seguro Social Obligatorio de Largo Plazo y al Sistema Integral de Pensiones. </w:t>
      </w:r>
    </w:p>
    <w:p w14:paraId="7455F873" w14:textId="77777777" w:rsidR="00D61D26" w:rsidRPr="008D67D2" w:rsidRDefault="00AA6530" w:rsidP="0025572E">
      <w:pPr>
        <w:numPr>
          <w:ilvl w:val="0"/>
          <w:numId w:val="3"/>
        </w:numPr>
        <w:jc w:val="both"/>
        <w:rPr>
          <w:rFonts w:ascii="Verdana" w:hAnsi="Verdana" w:cs="Arial"/>
          <w:sz w:val="18"/>
          <w:szCs w:val="18"/>
          <w:lang w:val="es-BO"/>
        </w:rPr>
      </w:pPr>
      <w:r w:rsidRPr="008D67D2">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264AAA" w:rsidRPr="008D67D2">
        <w:rPr>
          <w:rFonts w:ascii="Verdana" w:hAnsi="Verdana" w:cs="Arial"/>
          <w:sz w:val="18"/>
          <w:szCs w:val="18"/>
          <w:lang w:val="es-BO"/>
        </w:rPr>
        <w:t>, emitida a nombre de la entidad</w:t>
      </w:r>
      <w:r w:rsidR="005E08C7" w:rsidRPr="008D67D2">
        <w:rPr>
          <w:rFonts w:ascii="Verdana" w:hAnsi="Verdana" w:cs="Arial"/>
          <w:sz w:val="18"/>
          <w:szCs w:val="18"/>
          <w:lang w:val="es-BO"/>
        </w:rPr>
        <w:t xml:space="preserve"> convocante</w:t>
      </w:r>
      <w:r w:rsidR="00264AAA" w:rsidRPr="008D67D2">
        <w:rPr>
          <w:rFonts w:ascii="Verdana" w:hAnsi="Verdana" w:cs="Arial"/>
          <w:sz w:val="18"/>
          <w:szCs w:val="18"/>
          <w:lang w:val="es-BO"/>
        </w:rPr>
        <w:t>.</w:t>
      </w:r>
      <w:r w:rsidRPr="008D67D2">
        <w:rPr>
          <w:rFonts w:ascii="Verdana" w:hAnsi="Verdana" w:cs="Arial"/>
          <w:sz w:val="18"/>
          <w:szCs w:val="18"/>
          <w:lang w:val="es-BO"/>
        </w:rPr>
        <w:t xml:space="preserve"> </w:t>
      </w:r>
    </w:p>
    <w:p w14:paraId="21294E36" w14:textId="77777777" w:rsidR="00C82E37" w:rsidRPr="008D67D2" w:rsidRDefault="00E40B64" w:rsidP="0025572E">
      <w:pPr>
        <w:numPr>
          <w:ilvl w:val="0"/>
          <w:numId w:val="3"/>
        </w:numPr>
        <w:jc w:val="both"/>
        <w:rPr>
          <w:rFonts w:ascii="Verdana" w:hAnsi="Verdana" w:cs="Arial"/>
          <w:sz w:val="18"/>
          <w:szCs w:val="18"/>
          <w:lang w:val="es-BO"/>
        </w:rPr>
      </w:pPr>
      <w:r w:rsidRPr="008D67D2">
        <w:rPr>
          <w:rFonts w:ascii="Verdana" w:hAnsi="Verdana" w:cs="Arial"/>
          <w:sz w:val="18"/>
          <w:szCs w:val="18"/>
          <w:lang w:val="es-BO"/>
        </w:rPr>
        <w:t>Testimonio de Contrato de Asocia</w:t>
      </w:r>
      <w:r w:rsidR="00FC7EE3" w:rsidRPr="008D67D2">
        <w:rPr>
          <w:rFonts w:ascii="Verdana" w:hAnsi="Verdana" w:cs="Arial"/>
          <w:sz w:val="18"/>
          <w:szCs w:val="18"/>
          <w:lang w:val="es-BO"/>
        </w:rPr>
        <w:t>ción Accidental</w:t>
      </w:r>
      <w:r w:rsidR="0036713E" w:rsidRPr="008D67D2">
        <w:rPr>
          <w:rFonts w:ascii="Verdana" w:hAnsi="Verdana" w:cs="Arial"/>
          <w:sz w:val="18"/>
          <w:szCs w:val="18"/>
          <w:lang w:val="es-BO"/>
        </w:rPr>
        <w:t>.</w:t>
      </w:r>
    </w:p>
    <w:p w14:paraId="48AA3FF7" w14:textId="77777777" w:rsidR="00C82E37" w:rsidRPr="008D67D2" w:rsidRDefault="00C82E37" w:rsidP="0025572E">
      <w:pPr>
        <w:numPr>
          <w:ilvl w:val="0"/>
          <w:numId w:val="3"/>
        </w:numPr>
        <w:jc w:val="both"/>
        <w:rPr>
          <w:rFonts w:ascii="Verdana" w:hAnsi="Verdana" w:cs="Arial"/>
          <w:sz w:val="18"/>
          <w:szCs w:val="18"/>
          <w:lang w:val="es-BO"/>
        </w:rPr>
      </w:pPr>
      <w:r w:rsidRPr="008D67D2">
        <w:rPr>
          <w:rFonts w:ascii="Verdana" w:hAnsi="Verdana" w:cs="Arial"/>
          <w:sz w:val="18"/>
          <w:szCs w:val="18"/>
          <w:lang w:val="es-BO"/>
        </w:rPr>
        <w:t xml:space="preserve">Documentación que respalde la Experiencia General y Especifica de la Empresa. </w:t>
      </w:r>
    </w:p>
    <w:p w14:paraId="4664B21C" w14:textId="77777777" w:rsidR="005A4246" w:rsidRPr="008D67D2" w:rsidRDefault="00240FE0" w:rsidP="0025572E">
      <w:pPr>
        <w:numPr>
          <w:ilvl w:val="0"/>
          <w:numId w:val="3"/>
        </w:numPr>
        <w:jc w:val="both"/>
        <w:rPr>
          <w:rFonts w:ascii="Verdana" w:hAnsi="Verdana" w:cs="Arial"/>
          <w:sz w:val="18"/>
          <w:szCs w:val="18"/>
          <w:lang w:val="es-BO"/>
        </w:rPr>
      </w:pPr>
      <w:r w:rsidRPr="008D67D2">
        <w:rPr>
          <w:rFonts w:ascii="Verdana" w:hAnsi="Verdana" w:cs="Arial"/>
          <w:sz w:val="18"/>
          <w:szCs w:val="18"/>
          <w:lang w:val="es-BO"/>
        </w:rPr>
        <w:t xml:space="preserve">Documentación que respalde la </w:t>
      </w:r>
      <w:r w:rsidR="00AF57BE" w:rsidRPr="008D67D2">
        <w:rPr>
          <w:rFonts w:ascii="Verdana" w:hAnsi="Verdana" w:cs="Arial"/>
          <w:sz w:val="18"/>
          <w:szCs w:val="18"/>
          <w:lang w:val="es-BO"/>
        </w:rPr>
        <w:t xml:space="preserve">Experiencia General y </w:t>
      </w:r>
      <w:r w:rsidR="005A4246" w:rsidRPr="008D67D2">
        <w:rPr>
          <w:rFonts w:ascii="Verdana" w:hAnsi="Verdana" w:cs="Arial"/>
          <w:sz w:val="18"/>
          <w:szCs w:val="18"/>
          <w:lang w:val="es-BO"/>
        </w:rPr>
        <w:t>Específica</w:t>
      </w:r>
      <w:r w:rsidRPr="008D67D2">
        <w:rPr>
          <w:rFonts w:ascii="Verdana" w:hAnsi="Verdana" w:cs="Arial"/>
          <w:sz w:val="18"/>
          <w:szCs w:val="18"/>
          <w:lang w:val="es-BO"/>
        </w:rPr>
        <w:t>,</w:t>
      </w:r>
      <w:r w:rsidR="00AF57BE" w:rsidRPr="008D67D2">
        <w:rPr>
          <w:rFonts w:ascii="Verdana" w:hAnsi="Verdana" w:cs="Arial"/>
          <w:sz w:val="18"/>
          <w:szCs w:val="18"/>
          <w:lang w:val="es-BO"/>
        </w:rPr>
        <w:t xml:space="preserve"> y </w:t>
      </w:r>
      <w:r w:rsidR="005A3D0C" w:rsidRPr="008D67D2">
        <w:rPr>
          <w:rFonts w:ascii="Verdana" w:hAnsi="Verdana" w:cs="Arial"/>
          <w:sz w:val="18"/>
          <w:szCs w:val="18"/>
          <w:lang w:val="es-BO"/>
        </w:rPr>
        <w:t>Formación del personal propuest</w:t>
      </w:r>
      <w:r w:rsidR="005A4246" w:rsidRPr="008D67D2">
        <w:rPr>
          <w:rFonts w:ascii="Verdana" w:hAnsi="Verdana" w:cs="Arial"/>
          <w:sz w:val="18"/>
          <w:szCs w:val="18"/>
          <w:lang w:val="es-BO"/>
        </w:rPr>
        <w:t>o.</w:t>
      </w:r>
    </w:p>
    <w:p w14:paraId="2011ABAC" w14:textId="77777777" w:rsidR="00E40B64" w:rsidRPr="008D67D2" w:rsidRDefault="00E40B64" w:rsidP="00E40B64">
      <w:pPr>
        <w:ind w:left="360"/>
        <w:jc w:val="both"/>
        <w:rPr>
          <w:rFonts w:ascii="Verdana" w:hAnsi="Verdana" w:cs="Arial"/>
          <w:sz w:val="18"/>
          <w:szCs w:val="18"/>
          <w:lang w:val="es-BO"/>
        </w:rPr>
      </w:pPr>
    </w:p>
    <w:p w14:paraId="60F3B49B" w14:textId="77777777" w:rsidR="00752DB2" w:rsidRPr="008D67D2" w:rsidRDefault="00752DB2" w:rsidP="00752DB2">
      <w:pPr>
        <w:pStyle w:val="Prrafodelista"/>
        <w:rPr>
          <w:rFonts w:cs="Tahoma"/>
          <w:sz w:val="18"/>
          <w:szCs w:val="18"/>
          <w:lang w:val="es-BO"/>
        </w:rPr>
      </w:pPr>
    </w:p>
    <w:p w14:paraId="00649752" w14:textId="77777777" w:rsidR="00E40B64" w:rsidRPr="008D67D2" w:rsidRDefault="00E40B64" w:rsidP="00E40B64">
      <w:pPr>
        <w:ind w:left="360"/>
        <w:jc w:val="both"/>
        <w:rPr>
          <w:rFonts w:ascii="Verdana" w:hAnsi="Verdana" w:cs="Arial"/>
          <w:sz w:val="18"/>
          <w:szCs w:val="18"/>
          <w:lang w:val="es-BO"/>
        </w:rPr>
      </w:pPr>
    </w:p>
    <w:p w14:paraId="2E0DE5AE" w14:textId="77777777" w:rsidR="00951A09" w:rsidRPr="008D67D2" w:rsidRDefault="00951A09" w:rsidP="00E40B64">
      <w:pPr>
        <w:rPr>
          <w:rFonts w:ascii="Verdana" w:hAnsi="Verdana" w:cs="Arial"/>
          <w:b/>
          <w:sz w:val="18"/>
          <w:szCs w:val="18"/>
          <w:lang w:val="es-BO"/>
        </w:rPr>
      </w:pPr>
    </w:p>
    <w:p w14:paraId="6631033A" w14:textId="77777777" w:rsidR="00916D0E" w:rsidRPr="008D67D2" w:rsidRDefault="00916D0E" w:rsidP="00E40B64">
      <w:pPr>
        <w:rPr>
          <w:rFonts w:ascii="Verdana" w:hAnsi="Verdana" w:cs="Arial"/>
          <w:b/>
          <w:sz w:val="18"/>
          <w:szCs w:val="18"/>
          <w:lang w:val="es-BO"/>
        </w:rPr>
      </w:pPr>
    </w:p>
    <w:p w14:paraId="0155A715" w14:textId="77777777" w:rsidR="0048733C" w:rsidRPr="008D67D2" w:rsidRDefault="0048733C" w:rsidP="0048733C">
      <w:pPr>
        <w:jc w:val="center"/>
        <w:rPr>
          <w:rFonts w:ascii="Verdana" w:hAnsi="Verdana" w:cs="Arial"/>
          <w:b/>
          <w:i/>
          <w:sz w:val="18"/>
          <w:szCs w:val="18"/>
          <w:lang w:val="es-BO"/>
        </w:rPr>
      </w:pPr>
      <w:r w:rsidRPr="008D67D2">
        <w:rPr>
          <w:rFonts w:ascii="Verdana" w:hAnsi="Verdana" w:cs="Arial"/>
          <w:b/>
          <w:i/>
          <w:sz w:val="18"/>
          <w:szCs w:val="18"/>
          <w:lang w:val="es-BO"/>
        </w:rPr>
        <w:t>(Firma del propietario o representante legal del proponente)</w:t>
      </w:r>
    </w:p>
    <w:p w14:paraId="4DF79064" w14:textId="77777777" w:rsidR="0048733C" w:rsidRPr="008D67D2" w:rsidRDefault="0048733C" w:rsidP="0048733C">
      <w:pPr>
        <w:jc w:val="center"/>
        <w:rPr>
          <w:rFonts w:ascii="Verdana" w:hAnsi="Verdana" w:cs="Arial"/>
          <w:b/>
          <w:bCs/>
          <w:i/>
          <w:iCs/>
          <w:sz w:val="18"/>
          <w:szCs w:val="18"/>
          <w:lang w:val="es-BO"/>
        </w:rPr>
      </w:pPr>
      <w:r w:rsidRPr="008D67D2">
        <w:rPr>
          <w:rFonts w:ascii="Verdana" w:hAnsi="Verdana" w:cs="Arial"/>
          <w:b/>
          <w:bCs/>
          <w:i/>
          <w:iCs/>
          <w:sz w:val="18"/>
          <w:szCs w:val="18"/>
          <w:lang w:val="es-BO"/>
        </w:rPr>
        <w:t xml:space="preserve"> (Nombre completo)</w:t>
      </w:r>
    </w:p>
    <w:p w14:paraId="2D6B3C46" w14:textId="77777777" w:rsidR="00AE0805" w:rsidRPr="008D67D2" w:rsidRDefault="0048733C" w:rsidP="005934C0">
      <w:pPr>
        <w:tabs>
          <w:tab w:val="right" w:pos="6663"/>
        </w:tabs>
        <w:jc w:val="center"/>
        <w:rPr>
          <w:rFonts w:ascii="Verdana" w:hAnsi="Verdana" w:cs="Arial"/>
          <w:b/>
          <w:bCs/>
          <w:i/>
          <w:iCs/>
          <w:sz w:val="18"/>
          <w:szCs w:val="18"/>
          <w:lang w:val="es-BO"/>
        </w:rPr>
      </w:pPr>
      <w:r w:rsidRPr="008D67D2" w:rsidDel="0048733C">
        <w:rPr>
          <w:rFonts w:ascii="Verdana" w:hAnsi="Verdana" w:cs="Arial"/>
          <w:b/>
          <w:bCs/>
          <w:i/>
          <w:iCs/>
          <w:sz w:val="18"/>
          <w:szCs w:val="18"/>
          <w:lang w:val="es-BO"/>
        </w:rPr>
        <w:t xml:space="preserve"> </w:t>
      </w:r>
    </w:p>
    <w:p w14:paraId="05F4169C" w14:textId="77777777" w:rsidR="00AE0805" w:rsidRPr="008D67D2" w:rsidRDefault="00AE0805" w:rsidP="005934C0">
      <w:pPr>
        <w:tabs>
          <w:tab w:val="right" w:pos="6663"/>
        </w:tabs>
        <w:jc w:val="center"/>
        <w:rPr>
          <w:rFonts w:ascii="Verdana" w:hAnsi="Verdana" w:cs="Arial"/>
          <w:b/>
          <w:bCs/>
          <w:i/>
          <w:iCs/>
          <w:sz w:val="18"/>
          <w:szCs w:val="18"/>
          <w:lang w:val="es-BO"/>
        </w:rPr>
      </w:pPr>
    </w:p>
    <w:p w14:paraId="00141599" w14:textId="77777777" w:rsidR="00D307B8" w:rsidRPr="008D67D2" w:rsidRDefault="00D307B8" w:rsidP="005934C0">
      <w:pPr>
        <w:tabs>
          <w:tab w:val="right" w:pos="6663"/>
        </w:tabs>
        <w:jc w:val="center"/>
        <w:rPr>
          <w:rFonts w:ascii="Verdana" w:hAnsi="Verdana" w:cs="Arial"/>
          <w:b/>
          <w:bCs/>
          <w:i/>
          <w:iCs/>
          <w:sz w:val="18"/>
          <w:szCs w:val="18"/>
          <w:lang w:val="es-BO"/>
        </w:rPr>
      </w:pPr>
    </w:p>
    <w:p w14:paraId="1D8D4788" w14:textId="77777777" w:rsidR="00D307B8" w:rsidRPr="008D67D2" w:rsidRDefault="00D307B8" w:rsidP="005934C0">
      <w:pPr>
        <w:tabs>
          <w:tab w:val="right" w:pos="6663"/>
        </w:tabs>
        <w:jc w:val="center"/>
        <w:rPr>
          <w:rFonts w:ascii="Verdana" w:hAnsi="Verdana" w:cs="Arial"/>
          <w:b/>
          <w:bCs/>
          <w:i/>
          <w:iCs/>
          <w:sz w:val="18"/>
          <w:szCs w:val="18"/>
          <w:lang w:val="es-BO"/>
        </w:rPr>
      </w:pPr>
    </w:p>
    <w:p w14:paraId="4FFDE1AE" w14:textId="77777777" w:rsidR="00D307B8" w:rsidRPr="008D67D2" w:rsidRDefault="00D307B8" w:rsidP="005934C0">
      <w:pPr>
        <w:tabs>
          <w:tab w:val="right" w:pos="6663"/>
        </w:tabs>
        <w:jc w:val="center"/>
        <w:rPr>
          <w:rFonts w:ascii="Verdana" w:hAnsi="Verdana" w:cs="Arial"/>
          <w:b/>
          <w:bCs/>
          <w:i/>
          <w:iCs/>
          <w:sz w:val="18"/>
          <w:szCs w:val="18"/>
          <w:lang w:val="es-BO"/>
        </w:rPr>
      </w:pPr>
    </w:p>
    <w:p w14:paraId="59C7BD4E" w14:textId="77777777" w:rsidR="00E851B3" w:rsidRPr="008D67D2" w:rsidRDefault="00E851B3" w:rsidP="005934C0">
      <w:pPr>
        <w:tabs>
          <w:tab w:val="right" w:pos="6663"/>
        </w:tabs>
        <w:jc w:val="center"/>
        <w:rPr>
          <w:rFonts w:ascii="Verdana" w:hAnsi="Verdana" w:cs="Arial"/>
          <w:b/>
          <w:bCs/>
          <w:i/>
          <w:iCs/>
          <w:sz w:val="18"/>
          <w:szCs w:val="18"/>
          <w:lang w:val="es-BO"/>
        </w:rPr>
      </w:pPr>
    </w:p>
    <w:p w14:paraId="5EB64528" w14:textId="77777777" w:rsidR="00E851B3" w:rsidRPr="008D67D2" w:rsidRDefault="00E851B3" w:rsidP="005934C0">
      <w:pPr>
        <w:tabs>
          <w:tab w:val="right" w:pos="6663"/>
        </w:tabs>
        <w:jc w:val="center"/>
        <w:rPr>
          <w:rFonts w:ascii="Verdana" w:hAnsi="Verdana" w:cs="Arial"/>
          <w:b/>
          <w:bCs/>
          <w:i/>
          <w:iCs/>
          <w:sz w:val="18"/>
          <w:szCs w:val="18"/>
          <w:lang w:val="es-BO"/>
        </w:rPr>
      </w:pPr>
    </w:p>
    <w:p w14:paraId="1187F7FC" w14:textId="77777777" w:rsidR="00AF054B" w:rsidRPr="008D67D2" w:rsidRDefault="00AF054B" w:rsidP="005934C0">
      <w:pPr>
        <w:tabs>
          <w:tab w:val="right" w:pos="6663"/>
        </w:tabs>
        <w:jc w:val="center"/>
        <w:rPr>
          <w:rFonts w:ascii="Verdana" w:hAnsi="Verdana" w:cs="Arial"/>
          <w:b/>
          <w:bCs/>
          <w:i/>
          <w:iCs/>
          <w:sz w:val="18"/>
          <w:szCs w:val="18"/>
          <w:lang w:val="es-BO"/>
        </w:rPr>
      </w:pPr>
    </w:p>
    <w:p w14:paraId="284139F7" w14:textId="77777777" w:rsidR="00AF054B" w:rsidRPr="008D67D2" w:rsidRDefault="00AF054B" w:rsidP="005934C0">
      <w:pPr>
        <w:tabs>
          <w:tab w:val="right" w:pos="6663"/>
        </w:tabs>
        <w:jc w:val="center"/>
        <w:rPr>
          <w:rFonts w:ascii="Verdana" w:hAnsi="Verdana" w:cs="Arial"/>
          <w:b/>
          <w:bCs/>
          <w:i/>
          <w:iCs/>
          <w:sz w:val="18"/>
          <w:szCs w:val="18"/>
          <w:lang w:val="es-BO"/>
        </w:rPr>
      </w:pPr>
    </w:p>
    <w:p w14:paraId="69599424" w14:textId="77777777" w:rsidR="00D307B8" w:rsidRPr="008D67D2" w:rsidRDefault="00D307B8" w:rsidP="005934C0">
      <w:pPr>
        <w:tabs>
          <w:tab w:val="right" w:pos="6663"/>
        </w:tabs>
        <w:jc w:val="center"/>
        <w:rPr>
          <w:rFonts w:ascii="Verdana" w:hAnsi="Verdana" w:cs="Arial"/>
          <w:b/>
          <w:bCs/>
          <w:i/>
          <w:iCs/>
          <w:sz w:val="18"/>
          <w:szCs w:val="18"/>
          <w:lang w:val="es-BO"/>
        </w:rPr>
      </w:pPr>
    </w:p>
    <w:p w14:paraId="2C9519FF" w14:textId="77777777" w:rsidR="0065323B" w:rsidRPr="008D67D2" w:rsidRDefault="0065323B" w:rsidP="005934C0">
      <w:pPr>
        <w:tabs>
          <w:tab w:val="right" w:pos="6663"/>
        </w:tabs>
        <w:jc w:val="center"/>
        <w:rPr>
          <w:rFonts w:ascii="Verdana" w:hAnsi="Verdana" w:cs="Arial"/>
          <w:b/>
          <w:bCs/>
          <w:i/>
          <w:iCs/>
          <w:sz w:val="18"/>
          <w:szCs w:val="18"/>
          <w:lang w:val="es-BO"/>
        </w:rPr>
      </w:pPr>
    </w:p>
    <w:p w14:paraId="6F131B35" w14:textId="77777777" w:rsidR="0065323B" w:rsidRPr="008D67D2" w:rsidRDefault="0065323B" w:rsidP="005934C0">
      <w:pPr>
        <w:tabs>
          <w:tab w:val="right" w:pos="6663"/>
        </w:tabs>
        <w:jc w:val="center"/>
        <w:rPr>
          <w:rFonts w:ascii="Verdana" w:hAnsi="Verdana" w:cs="Arial"/>
          <w:b/>
          <w:bCs/>
          <w:i/>
          <w:iCs/>
          <w:sz w:val="18"/>
          <w:szCs w:val="18"/>
          <w:lang w:val="es-BO"/>
        </w:rPr>
      </w:pPr>
    </w:p>
    <w:p w14:paraId="4B07BCB6" w14:textId="77777777" w:rsidR="00D307B8" w:rsidRPr="008D67D2" w:rsidRDefault="00D307B8" w:rsidP="005934C0">
      <w:pPr>
        <w:tabs>
          <w:tab w:val="right" w:pos="6663"/>
        </w:tabs>
        <w:jc w:val="center"/>
        <w:rPr>
          <w:rFonts w:ascii="Verdana" w:hAnsi="Verdana" w:cs="Arial"/>
          <w:b/>
          <w:bCs/>
          <w:i/>
          <w:iCs/>
          <w:sz w:val="18"/>
          <w:szCs w:val="18"/>
          <w:lang w:val="es-BO"/>
        </w:rPr>
      </w:pPr>
    </w:p>
    <w:p w14:paraId="02DF60B9" w14:textId="77777777" w:rsidR="0048733C" w:rsidRPr="008D67D2" w:rsidRDefault="0048733C" w:rsidP="005934C0">
      <w:pPr>
        <w:tabs>
          <w:tab w:val="right" w:pos="6663"/>
        </w:tabs>
        <w:jc w:val="center"/>
        <w:rPr>
          <w:rFonts w:ascii="Verdana" w:hAnsi="Verdana" w:cs="Arial"/>
          <w:b/>
          <w:bCs/>
          <w:i/>
          <w:iCs/>
          <w:sz w:val="18"/>
          <w:szCs w:val="18"/>
          <w:lang w:val="es-BO"/>
        </w:rPr>
      </w:pPr>
    </w:p>
    <w:p w14:paraId="4E8E3B13" w14:textId="77777777" w:rsidR="0048733C" w:rsidRPr="008D67D2" w:rsidRDefault="0048733C" w:rsidP="005934C0">
      <w:pPr>
        <w:tabs>
          <w:tab w:val="right" w:pos="6663"/>
        </w:tabs>
        <w:jc w:val="center"/>
        <w:rPr>
          <w:rFonts w:ascii="Verdana" w:hAnsi="Verdana" w:cs="Arial"/>
          <w:b/>
          <w:bCs/>
          <w:i/>
          <w:iCs/>
          <w:sz w:val="18"/>
          <w:szCs w:val="18"/>
          <w:lang w:val="es-BO"/>
        </w:rPr>
      </w:pPr>
    </w:p>
    <w:p w14:paraId="417D25A4" w14:textId="77777777" w:rsidR="0048733C" w:rsidRPr="008D67D2" w:rsidRDefault="0048733C" w:rsidP="005934C0">
      <w:pPr>
        <w:tabs>
          <w:tab w:val="right" w:pos="6663"/>
        </w:tabs>
        <w:jc w:val="center"/>
        <w:rPr>
          <w:rFonts w:ascii="Verdana" w:hAnsi="Verdana" w:cs="Arial"/>
          <w:b/>
          <w:bCs/>
          <w:i/>
          <w:iCs/>
          <w:sz w:val="18"/>
          <w:szCs w:val="18"/>
          <w:lang w:val="es-BO"/>
        </w:rPr>
      </w:pPr>
    </w:p>
    <w:p w14:paraId="7919D7F8" w14:textId="77777777" w:rsidR="0048733C" w:rsidRPr="008D67D2" w:rsidRDefault="0048733C" w:rsidP="005934C0">
      <w:pPr>
        <w:tabs>
          <w:tab w:val="right" w:pos="6663"/>
        </w:tabs>
        <w:jc w:val="center"/>
        <w:rPr>
          <w:rFonts w:ascii="Verdana" w:hAnsi="Verdana" w:cs="Arial"/>
          <w:b/>
          <w:bCs/>
          <w:i/>
          <w:iCs/>
          <w:sz w:val="18"/>
          <w:szCs w:val="18"/>
          <w:lang w:val="es-BO"/>
        </w:rPr>
      </w:pPr>
    </w:p>
    <w:p w14:paraId="6F7F4BAA" w14:textId="77777777" w:rsidR="0048733C" w:rsidRPr="008D67D2" w:rsidRDefault="0048733C" w:rsidP="005934C0">
      <w:pPr>
        <w:tabs>
          <w:tab w:val="right" w:pos="6663"/>
        </w:tabs>
        <w:jc w:val="center"/>
        <w:rPr>
          <w:rFonts w:ascii="Verdana" w:hAnsi="Verdana" w:cs="Arial"/>
          <w:b/>
          <w:bCs/>
          <w:i/>
          <w:iCs/>
          <w:sz w:val="18"/>
          <w:szCs w:val="18"/>
          <w:lang w:val="es-BO"/>
        </w:rPr>
      </w:pPr>
    </w:p>
    <w:p w14:paraId="01869B4B" w14:textId="77777777" w:rsidR="0048733C" w:rsidRPr="008D67D2" w:rsidRDefault="0048733C" w:rsidP="005934C0">
      <w:pPr>
        <w:tabs>
          <w:tab w:val="right" w:pos="6663"/>
        </w:tabs>
        <w:jc w:val="center"/>
        <w:rPr>
          <w:rFonts w:ascii="Verdana" w:hAnsi="Verdana" w:cs="Arial"/>
          <w:b/>
          <w:bCs/>
          <w:i/>
          <w:iCs/>
          <w:sz w:val="18"/>
          <w:szCs w:val="18"/>
          <w:lang w:val="es-BO"/>
        </w:rPr>
      </w:pPr>
    </w:p>
    <w:p w14:paraId="24003A54" w14:textId="77777777" w:rsidR="0048733C" w:rsidRPr="008D67D2" w:rsidRDefault="0048733C" w:rsidP="005934C0">
      <w:pPr>
        <w:tabs>
          <w:tab w:val="right" w:pos="6663"/>
        </w:tabs>
        <w:jc w:val="center"/>
        <w:rPr>
          <w:rFonts w:ascii="Verdana" w:hAnsi="Verdana" w:cs="Arial"/>
          <w:b/>
          <w:bCs/>
          <w:i/>
          <w:iCs/>
          <w:sz w:val="18"/>
          <w:szCs w:val="18"/>
          <w:lang w:val="es-BO"/>
        </w:rPr>
      </w:pPr>
    </w:p>
    <w:p w14:paraId="37CA7731" w14:textId="6FB22215" w:rsidR="0048733C" w:rsidRPr="008D67D2" w:rsidRDefault="0048733C" w:rsidP="005934C0">
      <w:pPr>
        <w:tabs>
          <w:tab w:val="right" w:pos="6663"/>
        </w:tabs>
        <w:jc w:val="center"/>
        <w:rPr>
          <w:rFonts w:ascii="Verdana" w:hAnsi="Verdana" w:cs="Arial"/>
          <w:b/>
          <w:bCs/>
          <w:i/>
          <w:iCs/>
          <w:sz w:val="18"/>
          <w:szCs w:val="18"/>
          <w:lang w:val="es-BO"/>
        </w:rPr>
      </w:pPr>
    </w:p>
    <w:p w14:paraId="1FD264A2" w14:textId="656B6EFE" w:rsidR="00234DD4" w:rsidRPr="008D67D2" w:rsidRDefault="00234DD4" w:rsidP="005934C0">
      <w:pPr>
        <w:tabs>
          <w:tab w:val="right" w:pos="6663"/>
        </w:tabs>
        <w:jc w:val="center"/>
        <w:rPr>
          <w:rFonts w:ascii="Verdana" w:hAnsi="Verdana" w:cs="Arial"/>
          <w:b/>
          <w:bCs/>
          <w:i/>
          <w:iCs/>
          <w:sz w:val="18"/>
          <w:szCs w:val="18"/>
          <w:lang w:val="es-BO"/>
        </w:rPr>
      </w:pPr>
    </w:p>
    <w:p w14:paraId="658E05CD" w14:textId="14816929" w:rsidR="00234DD4" w:rsidRPr="008D67D2" w:rsidRDefault="00234DD4" w:rsidP="005934C0">
      <w:pPr>
        <w:tabs>
          <w:tab w:val="right" w:pos="6663"/>
        </w:tabs>
        <w:jc w:val="center"/>
        <w:rPr>
          <w:rFonts w:ascii="Verdana" w:hAnsi="Verdana" w:cs="Arial"/>
          <w:b/>
          <w:bCs/>
          <w:i/>
          <w:iCs/>
          <w:sz w:val="18"/>
          <w:szCs w:val="18"/>
          <w:lang w:val="es-BO"/>
        </w:rPr>
      </w:pPr>
    </w:p>
    <w:p w14:paraId="43ABFBA6" w14:textId="37E1DA29" w:rsidR="00234DD4" w:rsidRPr="008D67D2" w:rsidRDefault="00234DD4" w:rsidP="005934C0">
      <w:pPr>
        <w:tabs>
          <w:tab w:val="right" w:pos="6663"/>
        </w:tabs>
        <w:jc w:val="center"/>
        <w:rPr>
          <w:rFonts w:ascii="Verdana" w:hAnsi="Verdana" w:cs="Arial"/>
          <w:b/>
          <w:bCs/>
          <w:i/>
          <w:iCs/>
          <w:sz w:val="18"/>
          <w:szCs w:val="18"/>
          <w:lang w:val="es-BO"/>
        </w:rPr>
      </w:pPr>
    </w:p>
    <w:p w14:paraId="6E7B1BFA" w14:textId="03ED31CC" w:rsidR="00234DD4" w:rsidRPr="008D67D2" w:rsidRDefault="00234DD4" w:rsidP="005934C0">
      <w:pPr>
        <w:tabs>
          <w:tab w:val="right" w:pos="6663"/>
        </w:tabs>
        <w:jc w:val="center"/>
        <w:rPr>
          <w:rFonts w:ascii="Verdana" w:hAnsi="Verdana" w:cs="Arial"/>
          <w:b/>
          <w:bCs/>
          <w:i/>
          <w:iCs/>
          <w:sz w:val="18"/>
          <w:szCs w:val="18"/>
          <w:lang w:val="es-BO"/>
        </w:rPr>
      </w:pPr>
    </w:p>
    <w:p w14:paraId="3D9C08D8" w14:textId="17B4D453" w:rsidR="00234DD4" w:rsidRDefault="00234DD4" w:rsidP="005934C0">
      <w:pPr>
        <w:tabs>
          <w:tab w:val="right" w:pos="6663"/>
        </w:tabs>
        <w:jc w:val="center"/>
        <w:rPr>
          <w:rFonts w:ascii="Verdana" w:hAnsi="Verdana" w:cs="Arial"/>
          <w:b/>
          <w:bCs/>
          <w:i/>
          <w:iCs/>
          <w:sz w:val="18"/>
          <w:szCs w:val="18"/>
          <w:lang w:val="es-BO"/>
        </w:rPr>
      </w:pPr>
    </w:p>
    <w:p w14:paraId="0F4236D8" w14:textId="7A3EA2E7" w:rsidR="00714DDB" w:rsidRDefault="00714DDB" w:rsidP="005934C0">
      <w:pPr>
        <w:tabs>
          <w:tab w:val="right" w:pos="6663"/>
        </w:tabs>
        <w:jc w:val="center"/>
        <w:rPr>
          <w:rFonts w:ascii="Verdana" w:hAnsi="Verdana" w:cs="Arial"/>
          <w:b/>
          <w:bCs/>
          <w:i/>
          <w:iCs/>
          <w:sz w:val="18"/>
          <w:szCs w:val="18"/>
          <w:lang w:val="es-BO"/>
        </w:rPr>
      </w:pPr>
    </w:p>
    <w:p w14:paraId="4FFC7F17" w14:textId="24A462E9" w:rsidR="00714DDB" w:rsidRDefault="00714DDB" w:rsidP="005934C0">
      <w:pPr>
        <w:tabs>
          <w:tab w:val="right" w:pos="6663"/>
        </w:tabs>
        <w:jc w:val="center"/>
        <w:rPr>
          <w:rFonts w:ascii="Verdana" w:hAnsi="Verdana" w:cs="Arial"/>
          <w:b/>
          <w:bCs/>
          <w:i/>
          <w:iCs/>
          <w:sz w:val="18"/>
          <w:szCs w:val="18"/>
          <w:lang w:val="es-BO"/>
        </w:rPr>
      </w:pPr>
    </w:p>
    <w:p w14:paraId="5173380B" w14:textId="4C39EF10" w:rsidR="00714DDB" w:rsidRDefault="00714DDB" w:rsidP="005934C0">
      <w:pPr>
        <w:tabs>
          <w:tab w:val="right" w:pos="6663"/>
        </w:tabs>
        <w:jc w:val="center"/>
        <w:rPr>
          <w:rFonts w:ascii="Verdana" w:hAnsi="Verdana" w:cs="Arial"/>
          <w:b/>
          <w:bCs/>
          <w:i/>
          <w:iCs/>
          <w:sz w:val="18"/>
          <w:szCs w:val="18"/>
          <w:lang w:val="es-BO"/>
        </w:rPr>
      </w:pPr>
    </w:p>
    <w:p w14:paraId="65951652" w14:textId="23863C01" w:rsidR="00714DDB" w:rsidRDefault="00714DDB" w:rsidP="005934C0">
      <w:pPr>
        <w:tabs>
          <w:tab w:val="right" w:pos="6663"/>
        </w:tabs>
        <w:jc w:val="center"/>
        <w:rPr>
          <w:rFonts w:ascii="Verdana" w:hAnsi="Verdana" w:cs="Arial"/>
          <w:b/>
          <w:bCs/>
          <w:i/>
          <w:iCs/>
          <w:sz w:val="18"/>
          <w:szCs w:val="18"/>
          <w:lang w:val="es-BO"/>
        </w:rPr>
      </w:pPr>
    </w:p>
    <w:p w14:paraId="6FB8C1A3" w14:textId="37F2B981" w:rsidR="00714DDB" w:rsidRDefault="00714DDB" w:rsidP="005934C0">
      <w:pPr>
        <w:tabs>
          <w:tab w:val="right" w:pos="6663"/>
        </w:tabs>
        <w:jc w:val="center"/>
        <w:rPr>
          <w:rFonts w:ascii="Verdana" w:hAnsi="Verdana" w:cs="Arial"/>
          <w:b/>
          <w:bCs/>
          <w:i/>
          <w:iCs/>
          <w:sz w:val="18"/>
          <w:szCs w:val="18"/>
          <w:lang w:val="es-BO"/>
        </w:rPr>
      </w:pPr>
    </w:p>
    <w:p w14:paraId="75C353AA" w14:textId="616D9DBD" w:rsidR="00496EC1" w:rsidRDefault="00496EC1" w:rsidP="005934C0">
      <w:pPr>
        <w:tabs>
          <w:tab w:val="right" w:pos="6663"/>
        </w:tabs>
        <w:jc w:val="center"/>
        <w:rPr>
          <w:rFonts w:ascii="Verdana" w:hAnsi="Verdana" w:cs="Arial"/>
          <w:b/>
          <w:bCs/>
          <w:i/>
          <w:iCs/>
          <w:sz w:val="18"/>
          <w:szCs w:val="18"/>
          <w:lang w:val="es-BO"/>
        </w:rPr>
      </w:pPr>
    </w:p>
    <w:p w14:paraId="4549349A" w14:textId="2473C2BA" w:rsidR="00496EC1" w:rsidRDefault="00496EC1" w:rsidP="005934C0">
      <w:pPr>
        <w:tabs>
          <w:tab w:val="right" w:pos="6663"/>
        </w:tabs>
        <w:jc w:val="center"/>
        <w:rPr>
          <w:rFonts w:ascii="Verdana" w:hAnsi="Verdana" w:cs="Arial"/>
          <w:b/>
          <w:bCs/>
          <w:i/>
          <w:iCs/>
          <w:sz w:val="18"/>
          <w:szCs w:val="18"/>
          <w:lang w:val="es-BO"/>
        </w:rPr>
      </w:pPr>
    </w:p>
    <w:p w14:paraId="080217B1" w14:textId="77777777" w:rsidR="00496EC1" w:rsidRDefault="00496EC1" w:rsidP="005934C0">
      <w:pPr>
        <w:tabs>
          <w:tab w:val="right" w:pos="6663"/>
        </w:tabs>
        <w:jc w:val="center"/>
        <w:rPr>
          <w:rFonts w:ascii="Verdana" w:hAnsi="Verdana" w:cs="Arial"/>
          <w:b/>
          <w:bCs/>
          <w:i/>
          <w:iCs/>
          <w:sz w:val="18"/>
          <w:szCs w:val="18"/>
          <w:lang w:val="es-BO"/>
        </w:rPr>
      </w:pPr>
    </w:p>
    <w:p w14:paraId="1EB2F332" w14:textId="52288BE5" w:rsidR="00714DDB" w:rsidRDefault="00714DDB" w:rsidP="005934C0">
      <w:pPr>
        <w:tabs>
          <w:tab w:val="right" w:pos="6663"/>
        </w:tabs>
        <w:jc w:val="center"/>
        <w:rPr>
          <w:rFonts w:ascii="Verdana" w:hAnsi="Verdana" w:cs="Arial"/>
          <w:b/>
          <w:bCs/>
          <w:i/>
          <w:iCs/>
          <w:sz w:val="18"/>
          <w:szCs w:val="18"/>
          <w:lang w:val="es-BO"/>
        </w:rPr>
      </w:pPr>
    </w:p>
    <w:p w14:paraId="788BBC03" w14:textId="77777777" w:rsidR="00714DDB" w:rsidRPr="008D67D2" w:rsidRDefault="00714DDB" w:rsidP="005934C0">
      <w:pPr>
        <w:tabs>
          <w:tab w:val="right" w:pos="6663"/>
        </w:tabs>
        <w:jc w:val="center"/>
        <w:rPr>
          <w:rFonts w:ascii="Verdana" w:hAnsi="Verdana" w:cs="Arial"/>
          <w:b/>
          <w:bCs/>
          <w:i/>
          <w:iCs/>
          <w:sz w:val="18"/>
          <w:szCs w:val="18"/>
          <w:lang w:val="es-BO"/>
        </w:rPr>
      </w:pPr>
    </w:p>
    <w:p w14:paraId="6D4B6D80" w14:textId="77777777" w:rsidR="00DE417F" w:rsidRPr="008D67D2" w:rsidRDefault="00DE417F" w:rsidP="00DE417F">
      <w:pPr>
        <w:jc w:val="center"/>
        <w:rPr>
          <w:rFonts w:ascii="Verdana" w:hAnsi="Verdana" w:cs="Arial"/>
          <w:b/>
          <w:sz w:val="18"/>
          <w:szCs w:val="16"/>
          <w:lang w:val="es-BO"/>
        </w:rPr>
      </w:pPr>
      <w:r w:rsidRPr="008D67D2">
        <w:rPr>
          <w:rFonts w:ascii="Verdana" w:hAnsi="Verdana" w:cs="Arial"/>
          <w:b/>
          <w:sz w:val="18"/>
          <w:szCs w:val="16"/>
          <w:lang w:val="es-BO"/>
        </w:rPr>
        <w:lastRenderedPageBreak/>
        <w:t>FORMULARIO A-2a</w:t>
      </w:r>
    </w:p>
    <w:p w14:paraId="01B4AFCE" w14:textId="77777777" w:rsidR="00DE417F" w:rsidRPr="008D67D2" w:rsidRDefault="00DE417F" w:rsidP="00DE417F">
      <w:pPr>
        <w:jc w:val="center"/>
        <w:rPr>
          <w:rFonts w:ascii="Verdana" w:hAnsi="Verdana" w:cs="Arial"/>
          <w:b/>
          <w:sz w:val="18"/>
          <w:szCs w:val="16"/>
          <w:lang w:val="es-BO"/>
        </w:rPr>
      </w:pPr>
      <w:r w:rsidRPr="008D67D2">
        <w:rPr>
          <w:rFonts w:ascii="Verdana" w:hAnsi="Verdana" w:cs="Arial"/>
          <w:b/>
          <w:sz w:val="18"/>
          <w:szCs w:val="16"/>
          <w:lang w:val="es-BO"/>
        </w:rPr>
        <w:t>IDENTIFICACIÓN DEL PROPONENTE</w:t>
      </w:r>
    </w:p>
    <w:p w14:paraId="0BC91F52" w14:textId="77777777" w:rsidR="00DE417F" w:rsidRPr="008D67D2" w:rsidRDefault="00DE417F" w:rsidP="00DE417F">
      <w:pPr>
        <w:jc w:val="center"/>
        <w:rPr>
          <w:rFonts w:ascii="Verdana" w:hAnsi="Verdana" w:cs="Arial"/>
          <w:b/>
          <w:sz w:val="18"/>
          <w:szCs w:val="16"/>
          <w:lang w:val="es-BO"/>
        </w:rPr>
      </w:pPr>
      <w:r w:rsidRPr="008D67D2">
        <w:rPr>
          <w:rFonts w:ascii="Verdana" w:hAnsi="Verdana" w:cs="Arial"/>
          <w:b/>
          <w:sz w:val="18"/>
          <w:szCs w:val="16"/>
          <w:lang w:val="es-BO"/>
        </w:rPr>
        <w:t>(Para Empresas</w:t>
      </w:r>
      <w:r w:rsidR="00304903" w:rsidRPr="008D67D2">
        <w:rPr>
          <w:rFonts w:ascii="Verdana" w:hAnsi="Verdana" w:cs="Arial"/>
          <w:b/>
          <w:sz w:val="18"/>
          <w:szCs w:val="16"/>
          <w:lang w:val="es-BO"/>
        </w:rPr>
        <w:t xml:space="preserve"> Nacionales</w:t>
      </w:r>
      <w:r w:rsidRPr="008D67D2">
        <w:rPr>
          <w:rFonts w:ascii="Verdana" w:hAnsi="Verdana" w:cs="Arial"/>
          <w:b/>
          <w:sz w:val="18"/>
          <w:szCs w:val="16"/>
          <w:lang w:val="es-BO"/>
        </w:rPr>
        <w:t>)</w:t>
      </w:r>
    </w:p>
    <w:p w14:paraId="3DC34A15" w14:textId="77777777" w:rsidR="00DE417F" w:rsidRPr="008D67D2" w:rsidRDefault="00DE417F" w:rsidP="00DE417F">
      <w:pPr>
        <w:jc w:val="center"/>
        <w:rPr>
          <w:rFonts w:ascii="Verdana" w:hAnsi="Verdana" w:cs="Arial"/>
          <w:b/>
          <w:sz w:val="18"/>
          <w:szCs w:val="16"/>
          <w:lang w:val="es-BO"/>
        </w:rPr>
      </w:pPr>
    </w:p>
    <w:tbl>
      <w:tblPr>
        <w:tblW w:w="978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2"/>
        <w:gridCol w:w="1308"/>
        <w:gridCol w:w="257"/>
        <w:gridCol w:w="257"/>
        <w:gridCol w:w="257"/>
        <w:gridCol w:w="318"/>
        <w:gridCol w:w="318"/>
        <w:gridCol w:w="318"/>
        <w:gridCol w:w="376"/>
        <w:gridCol w:w="327"/>
        <w:gridCol w:w="296"/>
        <w:gridCol w:w="310"/>
        <w:gridCol w:w="318"/>
        <w:gridCol w:w="273"/>
        <w:gridCol w:w="318"/>
        <w:gridCol w:w="318"/>
        <w:gridCol w:w="273"/>
        <w:gridCol w:w="318"/>
        <w:gridCol w:w="318"/>
        <w:gridCol w:w="318"/>
        <w:gridCol w:w="435"/>
        <w:gridCol w:w="440"/>
        <w:gridCol w:w="261"/>
        <w:gridCol w:w="372"/>
        <w:gridCol w:w="318"/>
        <w:gridCol w:w="273"/>
        <w:gridCol w:w="318"/>
        <w:gridCol w:w="266"/>
      </w:tblGrid>
      <w:tr w:rsidR="00DE417F" w:rsidRPr="008D67D2" w14:paraId="32CA823A" w14:textId="77777777" w:rsidTr="00F55D6F">
        <w:trPr>
          <w:trHeight w:val="293"/>
          <w:jc w:val="center"/>
        </w:trPr>
        <w:tc>
          <w:tcPr>
            <w:tcW w:w="9781" w:type="dxa"/>
            <w:gridSpan w:val="28"/>
            <w:tcBorders>
              <w:top w:val="single" w:sz="4" w:space="0" w:color="auto"/>
              <w:bottom w:val="single" w:sz="4" w:space="0" w:color="auto"/>
            </w:tcBorders>
            <w:shd w:val="clear" w:color="000000" w:fill="0F253F"/>
            <w:vAlign w:val="center"/>
            <w:hideMark/>
          </w:tcPr>
          <w:p w14:paraId="07FDE86E" w14:textId="77777777" w:rsidR="00DE417F" w:rsidRPr="008D67D2" w:rsidRDefault="00DE417F" w:rsidP="00FC58F7">
            <w:pPr>
              <w:rPr>
                <w:rFonts w:ascii="Arial" w:hAnsi="Arial" w:cs="Arial"/>
                <w:b/>
                <w:bCs/>
                <w:sz w:val="16"/>
                <w:szCs w:val="16"/>
                <w:lang w:val="es-BO"/>
              </w:rPr>
            </w:pPr>
            <w:r w:rsidRPr="008D67D2">
              <w:rPr>
                <w:rFonts w:ascii="Arial" w:hAnsi="Arial" w:cs="Arial"/>
                <w:b/>
                <w:bCs/>
                <w:sz w:val="16"/>
                <w:szCs w:val="16"/>
                <w:lang w:val="es-BO"/>
              </w:rPr>
              <w:t xml:space="preserve">1.     DATOS GENERALES DEL PROPONENTE </w:t>
            </w:r>
          </w:p>
        </w:tc>
      </w:tr>
      <w:tr w:rsidR="00DE417F" w:rsidRPr="008D67D2" w14:paraId="5724D36A" w14:textId="77777777" w:rsidTr="00F55D6F">
        <w:trPr>
          <w:trHeight w:val="112"/>
          <w:jc w:val="center"/>
        </w:trPr>
        <w:tc>
          <w:tcPr>
            <w:tcW w:w="302" w:type="dxa"/>
            <w:tcBorders>
              <w:top w:val="single" w:sz="4" w:space="0" w:color="auto"/>
            </w:tcBorders>
            <w:shd w:val="clear" w:color="auto" w:fill="auto"/>
            <w:noWrap/>
            <w:vAlign w:val="center"/>
            <w:hideMark/>
          </w:tcPr>
          <w:p w14:paraId="1DF2C2BD" w14:textId="77777777" w:rsidR="00DE417F" w:rsidRPr="008D67D2" w:rsidRDefault="00DE417F" w:rsidP="00FC58F7">
            <w:pPr>
              <w:rPr>
                <w:rFonts w:ascii="Calibri" w:hAnsi="Calibri" w:cs="Calibri"/>
                <w:sz w:val="2"/>
                <w:szCs w:val="2"/>
                <w:lang w:val="es-BO"/>
              </w:rPr>
            </w:pPr>
            <w:r w:rsidRPr="008D67D2">
              <w:rPr>
                <w:rFonts w:ascii="Calibri" w:hAnsi="Calibri" w:cs="Calibri"/>
                <w:sz w:val="2"/>
                <w:szCs w:val="2"/>
                <w:lang w:val="es-BO"/>
              </w:rPr>
              <w:t> </w:t>
            </w:r>
          </w:p>
        </w:tc>
        <w:tc>
          <w:tcPr>
            <w:tcW w:w="1308" w:type="dxa"/>
            <w:tcBorders>
              <w:top w:val="single" w:sz="4" w:space="0" w:color="auto"/>
            </w:tcBorders>
            <w:shd w:val="clear" w:color="auto" w:fill="auto"/>
            <w:noWrap/>
            <w:vAlign w:val="center"/>
            <w:hideMark/>
          </w:tcPr>
          <w:p w14:paraId="05259412" w14:textId="77777777" w:rsidR="00DE417F" w:rsidRPr="008D67D2" w:rsidRDefault="00DE417F" w:rsidP="00FC58F7">
            <w:pPr>
              <w:rPr>
                <w:rFonts w:ascii="Calibri" w:hAnsi="Calibri" w:cs="Calibri"/>
                <w:sz w:val="2"/>
                <w:szCs w:val="2"/>
                <w:lang w:val="es-BO"/>
              </w:rPr>
            </w:pPr>
          </w:p>
        </w:tc>
        <w:tc>
          <w:tcPr>
            <w:tcW w:w="257" w:type="dxa"/>
            <w:tcBorders>
              <w:top w:val="single" w:sz="4" w:space="0" w:color="auto"/>
            </w:tcBorders>
            <w:shd w:val="clear" w:color="auto" w:fill="auto"/>
            <w:noWrap/>
            <w:vAlign w:val="center"/>
            <w:hideMark/>
          </w:tcPr>
          <w:p w14:paraId="0DAE2DFD" w14:textId="77777777" w:rsidR="00DE417F" w:rsidRPr="008D67D2" w:rsidRDefault="00DE417F" w:rsidP="00FC58F7">
            <w:pPr>
              <w:rPr>
                <w:rFonts w:ascii="Calibri" w:hAnsi="Calibri" w:cs="Calibri"/>
                <w:sz w:val="2"/>
                <w:szCs w:val="2"/>
                <w:lang w:val="es-BO"/>
              </w:rPr>
            </w:pPr>
          </w:p>
        </w:tc>
        <w:tc>
          <w:tcPr>
            <w:tcW w:w="257" w:type="dxa"/>
            <w:tcBorders>
              <w:top w:val="single" w:sz="4" w:space="0" w:color="auto"/>
            </w:tcBorders>
            <w:shd w:val="clear" w:color="auto" w:fill="auto"/>
            <w:noWrap/>
            <w:vAlign w:val="center"/>
            <w:hideMark/>
          </w:tcPr>
          <w:p w14:paraId="6E270645" w14:textId="77777777" w:rsidR="00DE417F" w:rsidRPr="008D67D2" w:rsidRDefault="00DE417F" w:rsidP="00FC58F7">
            <w:pPr>
              <w:rPr>
                <w:rFonts w:ascii="Calibri" w:hAnsi="Calibri" w:cs="Calibri"/>
                <w:sz w:val="2"/>
                <w:szCs w:val="2"/>
                <w:lang w:val="es-BO"/>
              </w:rPr>
            </w:pPr>
          </w:p>
        </w:tc>
        <w:tc>
          <w:tcPr>
            <w:tcW w:w="257" w:type="dxa"/>
            <w:tcBorders>
              <w:top w:val="single" w:sz="4" w:space="0" w:color="auto"/>
            </w:tcBorders>
            <w:shd w:val="clear" w:color="auto" w:fill="auto"/>
            <w:vAlign w:val="center"/>
            <w:hideMark/>
          </w:tcPr>
          <w:p w14:paraId="6A286A38" w14:textId="77777777" w:rsidR="00DE417F" w:rsidRPr="008D67D2" w:rsidRDefault="00DE417F" w:rsidP="00FC58F7">
            <w:pPr>
              <w:rPr>
                <w:sz w:val="2"/>
                <w:szCs w:val="2"/>
                <w:lang w:val="es-BO"/>
              </w:rPr>
            </w:pPr>
          </w:p>
        </w:tc>
        <w:tc>
          <w:tcPr>
            <w:tcW w:w="318" w:type="dxa"/>
            <w:tcBorders>
              <w:top w:val="single" w:sz="4" w:space="0" w:color="auto"/>
            </w:tcBorders>
            <w:shd w:val="clear" w:color="auto" w:fill="auto"/>
            <w:vAlign w:val="center"/>
            <w:hideMark/>
          </w:tcPr>
          <w:p w14:paraId="2B7FC894" w14:textId="77777777" w:rsidR="00DE417F" w:rsidRPr="008D67D2" w:rsidRDefault="00DE417F" w:rsidP="00FC58F7">
            <w:pPr>
              <w:rPr>
                <w:sz w:val="2"/>
                <w:szCs w:val="2"/>
                <w:lang w:val="es-BO"/>
              </w:rPr>
            </w:pPr>
          </w:p>
        </w:tc>
        <w:tc>
          <w:tcPr>
            <w:tcW w:w="318" w:type="dxa"/>
            <w:tcBorders>
              <w:top w:val="single" w:sz="4" w:space="0" w:color="auto"/>
            </w:tcBorders>
            <w:shd w:val="clear" w:color="auto" w:fill="auto"/>
            <w:vAlign w:val="center"/>
            <w:hideMark/>
          </w:tcPr>
          <w:p w14:paraId="603E8E43" w14:textId="77777777" w:rsidR="00DE417F" w:rsidRPr="008D67D2" w:rsidRDefault="00DE417F" w:rsidP="00FC58F7">
            <w:pPr>
              <w:rPr>
                <w:sz w:val="2"/>
                <w:szCs w:val="2"/>
                <w:lang w:val="es-BO"/>
              </w:rPr>
            </w:pPr>
          </w:p>
        </w:tc>
        <w:tc>
          <w:tcPr>
            <w:tcW w:w="318" w:type="dxa"/>
            <w:tcBorders>
              <w:top w:val="single" w:sz="4" w:space="0" w:color="auto"/>
            </w:tcBorders>
            <w:shd w:val="clear" w:color="auto" w:fill="auto"/>
            <w:vAlign w:val="center"/>
            <w:hideMark/>
          </w:tcPr>
          <w:p w14:paraId="5AE47887" w14:textId="77777777" w:rsidR="00DE417F" w:rsidRPr="008D67D2" w:rsidRDefault="00DE417F" w:rsidP="00FC58F7">
            <w:pPr>
              <w:rPr>
                <w:sz w:val="2"/>
                <w:szCs w:val="2"/>
                <w:lang w:val="es-BO"/>
              </w:rPr>
            </w:pPr>
          </w:p>
        </w:tc>
        <w:tc>
          <w:tcPr>
            <w:tcW w:w="376" w:type="dxa"/>
            <w:tcBorders>
              <w:top w:val="single" w:sz="4" w:space="0" w:color="auto"/>
            </w:tcBorders>
            <w:shd w:val="clear" w:color="auto" w:fill="auto"/>
            <w:vAlign w:val="center"/>
            <w:hideMark/>
          </w:tcPr>
          <w:p w14:paraId="09F0CB3B" w14:textId="77777777" w:rsidR="00DE417F" w:rsidRPr="008D67D2" w:rsidRDefault="00DE417F" w:rsidP="00FC58F7">
            <w:pPr>
              <w:rPr>
                <w:sz w:val="2"/>
                <w:szCs w:val="2"/>
                <w:lang w:val="es-BO"/>
              </w:rPr>
            </w:pPr>
          </w:p>
        </w:tc>
        <w:tc>
          <w:tcPr>
            <w:tcW w:w="327" w:type="dxa"/>
            <w:tcBorders>
              <w:top w:val="single" w:sz="4" w:space="0" w:color="auto"/>
              <w:bottom w:val="single" w:sz="4" w:space="0" w:color="auto"/>
            </w:tcBorders>
            <w:shd w:val="clear" w:color="auto" w:fill="auto"/>
            <w:vAlign w:val="center"/>
            <w:hideMark/>
          </w:tcPr>
          <w:p w14:paraId="75B15765" w14:textId="77777777" w:rsidR="00DE417F" w:rsidRPr="008D67D2" w:rsidRDefault="00DE417F" w:rsidP="00FC58F7">
            <w:pPr>
              <w:rPr>
                <w:sz w:val="2"/>
                <w:szCs w:val="2"/>
                <w:lang w:val="es-BO"/>
              </w:rPr>
            </w:pPr>
          </w:p>
        </w:tc>
        <w:tc>
          <w:tcPr>
            <w:tcW w:w="296" w:type="dxa"/>
            <w:tcBorders>
              <w:top w:val="single" w:sz="4" w:space="0" w:color="auto"/>
              <w:bottom w:val="single" w:sz="4" w:space="0" w:color="auto"/>
            </w:tcBorders>
            <w:shd w:val="clear" w:color="auto" w:fill="auto"/>
            <w:vAlign w:val="center"/>
            <w:hideMark/>
          </w:tcPr>
          <w:p w14:paraId="2F72AA0A" w14:textId="77777777" w:rsidR="00DE417F" w:rsidRPr="008D67D2" w:rsidRDefault="00DE417F" w:rsidP="00FC58F7">
            <w:pPr>
              <w:rPr>
                <w:sz w:val="2"/>
                <w:szCs w:val="2"/>
                <w:lang w:val="es-BO"/>
              </w:rPr>
            </w:pPr>
          </w:p>
        </w:tc>
        <w:tc>
          <w:tcPr>
            <w:tcW w:w="310" w:type="dxa"/>
            <w:tcBorders>
              <w:top w:val="single" w:sz="4" w:space="0" w:color="auto"/>
              <w:bottom w:val="single" w:sz="4" w:space="0" w:color="auto"/>
            </w:tcBorders>
            <w:shd w:val="clear" w:color="auto" w:fill="auto"/>
            <w:vAlign w:val="center"/>
            <w:hideMark/>
          </w:tcPr>
          <w:p w14:paraId="5CF20E48" w14:textId="77777777" w:rsidR="00DE417F" w:rsidRPr="008D67D2" w:rsidRDefault="00DE417F" w:rsidP="00FC58F7">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4D1AD964" w14:textId="77777777" w:rsidR="00DE417F" w:rsidRPr="008D67D2" w:rsidRDefault="00DE417F" w:rsidP="00FC58F7">
            <w:pPr>
              <w:rPr>
                <w:sz w:val="2"/>
                <w:szCs w:val="2"/>
                <w:lang w:val="es-BO"/>
              </w:rPr>
            </w:pPr>
          </w:p>
        </w:tc>
        <w:tc>
          <w:tcPr>
            <w:tcW w:w="273" w:type="dxa"/>
            <w:tcBorders>
              <w:top w:val="single" w:sz="4" w:space="0" w:color="auto"/>
              <w:bottom w:val="single" w:sz="4" w:space="0" w:color="auto"/>
            </w:tcBorders>
            <w:shd w:val="clear" w:color="auto" w:fill="auto"/>
            <w:vAlign w:val="center"/>
            <w:hideMark/>
          </w:tcPr>
          <w:p w14:paraId="1A12A720" w14:textId="77777777" w:rsidR="00DE417F" w:rsidRPr="008D67D2" w:rsidRDefault="00DE417F" w:rsidP="00FC58F7">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58A22946" w14:textId="77777777" w:rsidR="00DE417F" w:rsidRPr="008D67D2" w:rsidRDefault="00DE417F" w:rsidP="00FC58F7">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60165A8A" w14:textId="77777777" w:rsidR="00DE417F" w:rsidRPr="008D67D2" w:rsidRDefault="00DE417F" w:rsidP="00FC58F7">
            <w:pPr>
              <w:rPr>
                <w:sz w:val="2"/>
                <w:szCs w:val="2"/>
                <w:lang w:val="es-BO"/>
              </w:rPr>
            </w:pPr>
          </w:p>
        </w:tc>
        <w:tc>
          <w:tcPr>
            <w:tcW w:w="273" w:type="dxa"/>
            <w:tcBorders>
              <w:top w:val="single" w:sz="4" w:space="0" w:color="auto"/>
              <w:bottom w:val="single" w:sz="4" w:space="0" w:color="auto"/>
            </w:tcBorders>
            <w:shd w:val="clear" w:color="auto" w:fill="auto"/>
            <w:vAlign w:val="center"/>
            <w:hideMark/>
          </w:tcPr>
          <w:p w14:paraId="549C407D" w14:textId="77777777" w:rsidR="00DE417F" w:rsidRPr="008D67D2" w:rsidRDefault="00DE417F" w:rsidP="00FC58F7">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0962EBE2" w14:textId="77777777" w:rsidR="00DE417F" w:rsidRPr="008D67D2" w:rsidRDefault="00DE417F" w:rsidP="00FC58F7">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32FFE2DE" w14:textId="77777777" w:rsidR="00DE417F" w:rsidRPr="008D67D2" w:rsidRDefault="00DE417F" w:rsidP="00FC58F7">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1DAF271B" w14:textId="77777777" w:rsidR="00DE417F" w:rsidRPr="008D67D2" w:rsidRDefault="00DE417F" w:rsidP="00FC58F7">
            <w:pPr>
              <w:rPr>
                <w:sz w:val="2"/>
                <w:szCs w:val="2"/>
                <w:lang w:val="es-BO"/>
              </w:rPr>
            </w:pPr>
          </w:p>
        </w:tc>
        <w:tc>
          <w:tcPr>
            <w:tcW w:w="435" w:type="dxa"/>
            <w:tcBorders>
              <w:top w:val="single" w:sz="4" w:space="0" w:color="auto"/>
              <w:bottom w:val="single" w:sz="4" w:space="0" w:color="auto"/>
            </w:tcBorders>
            <w:shd w:val="clear" w:color="auto" w:fill="auto"/>
            <w:vAlign w:val="center"/>
            <w:hideMark/>
          </w:tcPr>
          <w:p w14:paraId="637C0315" w14:textId="77777777" w:rsidR="00DE417F" w:rsidRPr="008D67D2" w:rsidRDefault="00DE417F" w:rsidP="00FC58F7">
            <w:pPr>
              <w:rPr>
                <w:sz w:val="2"/>
                <w:szCs w:val="2"/>
                <w:lang w:val="es-BO"/>
              </w:rPr>
            </w:pPr>
          </w:p>
        </w:tc>
        <w:tc>
          <w:tcPr>
            <w:tcW w:w="440" w:type="dxa"/>
            <w:tcBorders>
              <w:top w:val="single" w:sz="4" w:space="0" w:color="auto"/>
              <w:bottom w:val="single" w:sz="4" w:space="0" w:color="auto"/>
            </w:tcBorders>
            <w:shd w:val="clear" w:color="auto" w:fill="auto"/>
            <w:vAlign w:val="center"/>
            <w:hideMark/>
          </w:tcPr>
          <w:p w14:paraId="278F3963" w14:textId="77777777" w:rsidR="00DE417F" w:rsidRPr="008D67D2" w:rsidRDefault="00DE417F" w:rsidP="00FC58F7">
            <w:pPr>
              <w:rPr>
                <w:sz w:val="2"/>
                <w:szCs w:val="2"/>
                <w:lang w:val="es-BO"/>
              </w:rPr>
            </w:pPr>
          </w:p>
        </w:tc>
        <w:tc>
          <w:tcPr>
            <w:tcW w:w="261" w:type="dxa"/>
            <w:tcBorders>
              <w:top w:val="single" w:sz="4" w:space="0" w:color="auto"/>
              <w:bottom w:val="single" w:sz="4" w:space="0" w:color="auto"/>
            </w:tcBorders>
            <w:shd w:val="clear" w:color="auto" w:fill="auto"/>
            <w:vAlign w:val="center"/>
            <w:hideMark/>
          </w:tcPr>
          <w:p w14:paraId="3C994F00" w14:textId="77777777" w:rsidR="00DE417F" w:rsidRPr="008D67D2" w:rsidRDefault="00DE417F" w:rsidP="00FC58F7">
            <w:pPr>
              <w:rPr>
                <w:sz w:val="2"/>
                <w:szCs w:val="2"/>
                <w:lang w:val="es-BO"/>
              </w:rPr>
            </w:pPr>
          </w:p>
        </w:tc>
        <w:tc>
          <w:tcPr>
            <w:tcW w:w="372" w:type="dxa"/>
            <w:tcBorders>
              <w:top w:val="single" w:sz="4" w:space="0" w:color="auto"/>
              <w:bottom w:val="single" w:sz="4" w:space="0" w:color="auto"/>
            </w:tcBorders>
            <w:shd w:val="clear" w:color="auto" w:fill="auto"/>
            <w:vAlign w:val="center"/>
            <w:hideMark/>
          </w:tcPr>
          <w:p w14:paraId="60788A24" w14:textId="77777777" w:rsidR="00DE417F" w:rsidRPr="008D67D2" w:rsidRDefault="00DE417F" w:rsidP="00FC58F7">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0B586A70" w14:textId="77777777" w:rsidR="00DE417F" w:rsidRPr="008D67D2" w:rsidRDefault="00DE417F" w:rsidP="00FC58F7">
            <w:pPr>
              <w:rPr>
                <w:sz w:val="2"/>
                <w:szCs w:val="2"/>
                <w:lang w:val="es-BO"/>
              </w:rPr>
            </w:pPr>
          </w:p>
        </w:tc>
        <w:tc>
          <w:tcPr>
            <w:tcW w:w="273" w:type="dxa"/>
            <w:tcBorders>
              <w:top w:val="single" w:sz="4" w:space="0" w:color="auto"/>
              <w:bottom w:val="single" w:sz="4" w:space="0" w:color="auto"/>
            </w:tcBorders>
            <w:shd w:val="clear" w:color="auto" w:fill="auto"/>
            <w:vAlign w:val="center"/>
            <w:hideMark/>
          </w:tcPr>
          <w:p w14:paraId="59F7F89E" w14:textId="77777777" w:rsidR="00DE417F" w:rsidRPr="008D67D2" w:rsidRDefault="00DE417F" w:rsidP="00FC58F7">
            <w:pPr>
              <w:rPr>
                <w:sz w:val="2"/>
                <w:szCs w:val="2"/>
                <w:lang w:val="es-BO"/>
              </w:rPr>
            </w:pPr>
          </w:p>
        </w:tc>
        <w:tc>
          <w:tcPr>
            <w:tcW w:w="318" w:type="dxa"/>
            <w:tcBorders>
              <w:top w:val="single" w:sz="4" w:space="0" w:color="auto"/>
              <w:bottom w:val="single" w:sz="4" w:space="0" w:color="auto"/>
            </w:tcBorders>
            <w:shd w:val="clear" w:color="auto" w:fill="auto"/>
            <w:vAlign w:val="center"/>
            <w:hideMark/>
          </w:tcPr>
          <w:p w14:paraId="1909AC81" w14:textId="77777777" w:rsidR="00DE417F" w:rsidRPr="008D67D2" w:rsidRDefault="00DE417F" w:rsidP="00FC58F7">
            <w:pPr>
              <w:rPr>
                <w:sz w:val="2"/>
                <w:szCs w:val="2"/>
                <w:lang w:val="es-BO"/>
              </w:rPr>
            </w:pPr>
          </w:p>
        </w:tc>
        <w:tc>
          <w:tcPr>
            <w:tcW w:w="266" w:type="dxa"/>
            <w:tcBorders>
              <w:top w:val="single" w:sz="4" w:space="0" w:color="auto"/>
            </w:tcBorders>
            <w:shd w:val="clear" w:color="auto" w:fill="auto"/>
            <w:vAlign w:val="center"/>
            <w:hideMark/>
          </w:tcPr>
          <w:p w14:paraId="232B81F2" w14:textId="77777777" w:rsidR="00DE417F" w:rsidRPr="008D67D2" w:rsidRDefault="00DE417F" w:rsidP="00FC58F7">
            <w:pPr>
              <w:rPr>
                <w:sz w:val="2"/>
                <w:szCs w:val="2"/>
                <w:lang w:val="es-BO"/>
              </w:rPr>
            </w:pPr>
            <w:r w:rsidRPr="008D67D2">
              <w:rPr>
                <w:sz w:val="2"/>
                <w:szCs w:val="2"/>
                <w:lang w:val="es-BO"/>
              </w:rPr>
              <w:t> </w:t>
            </w:r>
          </w:p>
        </w:tc>
      </w:tr>
      <w:tr w:rsidR="00DE417F" w:rsidRPr="008D67D2" w14:paraId="5F2F008A" w14:textId="77777777" w:rsidTr="00F55D6F">
        <w:trPr>
          <w:trHeight w:val="518"/>
          <w:jc w:val="center"/>
        </w:trPr>
        <w:tc>
          <w:tcPr>
            <w:tcW w:w="3711" w:type="dxa"/>
            <w:gridSpan w:val="9"/>
            <w:tcBorders>
              <w:right w:val="single" w:sz="4" w:space="0" w:color="auto"/>
            </w:tcBorders>
            <w:shd w:val="clear" w:color="auto" w:fill="auto"/>
            <w:vAlign w:val="center"/>
            <w:hideMark/>
          </w:tcPr>
          <w:p w14:paraId="3ACF73AF" w14:textId="77777777" w:rsidR="00DE417F" w:rsidRPr="008D67D2" w:rsidRDefault="00DE417F" w:rsidP="00FC58F7">
            <w:pPr>
              <w:jc w:val="right"/>
              <w:rPr>
                <w:rFonts w:ascii="Arial" w:hAnsi="Arial" w:cs="Arial"/>
                <w:b/>
                <w:bCs/>
                <w:sz w:val="16"/>
                <w:szCs w:val="16"/>
                <w:lang w:val="es-BO"/>
              </w:rPr>
            </w:pPr>
            <w:r w:rsidRPr="008D67D2">
              <w:rPr>
                <w:rFonts w:ascii="Arial" w:hAnsi="Arial" w:cs="Arial"/>
                <w:b/>
                <w:bCs/>
                <w:sz w:val="16"/>
                <w:szCs w:val="16"/>
                <w:lang w:val="es-BO"/>
              </w:rPr>
              <w:t>Nombre del proponente o Razón Social:</w:t>
            </w:r>
          </w:p>
        </w:tc>
        <w:tc>
          <w:tcPr>
            <w:tcW w:w="5804" w:type="dxa"/>
            <w:gridSpan w:val="18"/>
            <w:tcBorders>
              <w:top w:val="single" w:sz="4" w:space="0" w:color="auto"/>
              <w:left w:val="single" w:sz="4" w:space="0" w:color="auto"/>
              <w:bottom w:val="single" w:sz="4" w:space="0" w:color="auto"/>
              <w:right w:val="single" w:sz="4" w:space="0" w:color="auto"/>
            </w:tcBorders>
            <w:shd w:val="clear" w:color="000000" w:fill="DBE5F1"/>
            <w:vAlign w:val="center"/>
            <w:hideMark/>
          </w:tcPr>
          <w:p w14:paraId="4395C2D0" w14:textId="77777777" w:rsidR="00DE417F" w:rsidRPr="008D67D2" w:rsidRDefault="00DE417F" w:rsidP="00FC58F7">
            <w:pPr>
              <w:jc w:val="center"/>
              <w:rPr>
                <w:rFonts w:ascii="Arial" w:hAnsi="Arial" w:cs="Arial"/>
                <w:b/>
                <w:bCs/>
                <w:sz w:val="16"/>
                <w:szCs w:val="16"/>
                <w:lang w:val="es-BO"/>
              </w:rPr>
            </w:pPr>
            <w:r w:rsidRPr="008D67D2">
              <w:rPr>
                <w:rFonts w:ascii="Arial" w:hAnsi="Arial" w:cs="Arial"/>
                <w:b/>
                <w:bCs/>
                <w:sz w:val="16"/>
                <w:szCs w:val="16"/>
                <w:lang w:val="es-BO"/>
              </w:rPr>
              <w:t> </w:t>
            </w:r>
          </w:p>
        </w:tc>
        <w:tc>
          <w:tcPr>
            <w:tcW w:w="266" w:type="dxa"/>
            <w:tcBorders>
              <w:left w:val="single" w:sz="4" w:space="0" w:color="auto"/>
            </w:tcBorders>
            <w:shd w:val="clear" w:color="auto" w:fill="auto"/>
            <w:vAlign w:val="center"/>
            <w:hideMark/>
          </w:tcPr>
          <w:p w14:paraId="635F6EEA" w14:textId="77777777" w:rsidR="00DE417F" w:rsidRPr="008D67D2" w:rsidRDefault="00DE417F" w:rsidP="00FC58F7">
            <w:pPr>
              <w:rPr>
                <w:rFonts w:ascii="Arial" w:hAnsi="Arial" w:cs="Arial"/>
                <w:sz w:val="16"/>
                <w:szCs w:val="16"/>
                <w:lang w:val="es-BO"/>
              </w:rPr>
            </w:pPr>
            <w:r w:rsidRPr="008D67D2">
              <w:rPr>
                <w:rFonts w:ascii="Arial" w:hAnsi="Arial" w:cs="Arial"/>
                <w:sz w:val="16"/>
                <w:szCs w:val="16"/>
                <w:lang w:val="es-BO"/>
              </w:rPr>
              <w:t> </w:t>
            </w:r>
          </w:p>
        </w:tc>
      </w:tr>
      <w:tr w:rsidR="00DE417F" w:rsidRPr="008D67D2" w14:paraId="14856CD8" w14:textId="77777777" w:rsidTr="00F55D6F">
        <w:trPr>
          <w:trHeight w:val="74"/>
          <w:jc w:val="center"/>
        </w:trPr>
        <w:tc>
          <w:tcPr>
            <w:tcW w:w="302" w:type="dxa"/>
            <w:tcBorders>
              <w:bottom w:val="nil"/>
            </w:tcBorders>
            <w:shd w:val="clear" w:color="auto" w:fill="auto"/>
            <w:noWrap/>
            <w:vAlign w:val="center"/>
            <w:hideMark/>
          </w:tcPr>
          <w:p w14:paraId="29349FCD" w14:textId="77777777" w:rsidR="00DE417F" w:rsidRPr="008D67D2" w:rsidRDefault="00DE417F" w:rsidP="00FC58F7">
            <w:pPr>
              <w:rPr>
                <w:rFonts w:ascii="Calibri" w:hAnsi="Calibri" w:cs="Calibri"/>
                <w:sz w:val="2"/>
                <w:szCs w:val="2"/>
                <w:lang w:val="es-BO"/>
              </w:rPr>
            </w:pPr>
            <w:r w:rsidRPr="008D67D2">
              <w:rPr>
                <w:rFonts w:ascii="Calibri" w:hAnsi="Calibri" w:cs="Calibri"/>
                <w:sz w:val="2"/>
                <w:szCs w:val="2"/>
                <w:lang w:val="es-BO"/>
              </w:rPr>
              <w:t> </w:t>
            </w:r>
          </w:p>
        </w:tc>
        <w:tc>
          <w:tcPr>
            <w:tcW w:w="1308" w:type="dxa"/>
            <w:tcBorders>
              <w:bottom w:val="nil"/>
            </w:tcBorders>
            <w:shd w:val="clear" w:color="auto" w:fill="auto"/>
            <w:noWrap/>
            <w:vAlign w:val="center"/>
            <w:hideMark/>
          </w:tcPr>
          <w:p w14:paraId="62E34400" w14:textId="77777777" w:rsidR="00DE417F" w:rsidRPr="008D67D2" w:rsidRDefault="00DE417F" w:rsidP="00FC58F7">
            <w:pPr>
              <w:rPr>
                <w:rFonts w:ascii="Calibri" w:hAnsi="Calibri" w:cs="Calibri"/>
                <w:sz w:val="2"/>
                <w:szCs w:val="2"/>
                <w:lang w:val="es-BO"/>
              </w:rPr>
            </w:pPr>
          </w:p>
        </w:tc>
        <w:tc>
          <w:tcPr>
            <w:tcW w:w="257" w:type="dxa"/>
            <w:tcBorders>
              <w:bottom w:val="nil"/>
            </w:tcBorders>
            <w:shd w:val="clear" w:color="auto" w:fill="auto"/>
            <w:noWrap/>
            <w:vAlign w:val="center"/>
            <w:hideMark/>
          </w:tcPr>
          <w:p w14:paraId="43B4AD9C" w14:textId="77777777" w:rsidR="00DE417F" w:rsidRPr="008D67D2" w:rsidRDefault="00DE417F" w:rsidP="00FC58F7">
            <w:pPr>
              <w:rPr>
                <w:rFonts w:ascii="Calibri" w:hAnsi="Calibri" w:cs="Calibri"/>
                <w:sz w:val="2"/>
                <w:szCs w:val="2"/>
                <w:lang w:val="es-BO"/>
              </w:rPr>
            </w:pPr>
          </w:p>
        </w:tc>
        <w:tc>
          <w:tcPr>
            <w:tcW w:w="257" w:type="dxa"/>
            <w:tcBorders>
              <w:bottom w:val="nil"/>
            </w:tcBorders>
            <w:shd w:val="clear" w:color="auto" w:fill="auto"/>
            <w:noWrap/>
            <w:vAlign w:val="center"/>
            <w:hideMark/>
          </w:tcPr>
          <w:p w14:paraId="05750BF2" w14:textId="77777777" w:rsidR="00DE417F" w:rsidRPr="008D67D2" w:rsidRDefault="00DE417F" w:rsidP="00FC58F7">
            <w:pPr>
              <w:rPr>
                <w:rFonts w:ascii="Calibri" w:hAnsi="Calibri" w:cs="Calibri"/>
                <w:sz w:val="2"/>
                <w:szCs w:val="2"/>
                <w:lang w:val="es-BO"/>
              </w:rPr>
            </w:pPr>
          </w:p>
        </w:tc>
        <w:tc>
          <w:tcPr>
            <w:tcW w:w="257" w:type="dxa"/>
            <w:tcBorders>
              <w:bottom w:val="nil"/>
            </w:tcBorders>
            <w:shd w:val="clear" w:color="auto" w:fill="auto"/>
            <w:vAlign w:val="center"/>
            <w:hideMark/>
          </w:tcPr>
          <w:p w14:paraId="76580752" w14:textId="77777777" w:rsidR="00DE417F" w:rsidRPr="008D67D2" w:rsidRDefault="00DE417F" w:rsidP="00FC58F7">
            <w:pPr>
              <w:rPr>
                <w:sz w:val="2"/>
                <w:szCs w:val="2"/>
                <w:lang w:val="es-BO"/>
              </w:rPr>
            </w:pPr>
          </w:p>
        </w:tc>
        <w:tc>
          <w:tcPr>
            <w:tcW w:w="318" w:type="dxa"/>
            <w:tcBorders>
              <w:bottom w:val="nil"/>
            </w:tcBorders>
            <w:shd w:val="clear" w:color="auto" w:fill="auto"/>
            <w:vAlign w:val="center"/>
            <w:hideMark/>
          </w:tcPr>
          <w:p w14:paraId="2A1DCEC6" w14:textId="77777777" w:rsidR="00DE417F" w:rsidRPr="008D67D2" w:rsidRDefault="00DE417F" w:rsidP="00FC58F7">
            <w:pPr>
              <w:rPr>
                <w:sz w:val="2"/>
                <w:szCs w:val="2"/>
                <w:lang w:val="es-BO"/>
              </w:rPr>
            </w:pPr>
          </w:p>
        </w:tc>
        <w:tc>
          <w:tcPr>
            <w:tcW w:w="318" w:type="dxa"/>
            <w:tcBorders>
              <w:bottom w:val="nil"/>
            </w:tcBorders>
            <w:shd w:val="clear" w:color="auto" w:fill="auto"/>
            <w:vAlign w:val="center"/>
            <w:hideMark/>
          </w:tcPr>
          <w:p w14:paraId="549250AE" w14:textId="77777777" w:rsidR="00DE417F" w:rsidRPr="008D67D2" w:rsidRDefault="00DE417F" w:rsidP="00FC58F7">
            <w:pPr>
              <w:rPr>
                <w:sz w:val="2"/>
                <w:szCs w:val="2"/>
                <w:lang w:val="es-BO"/>
              </w:rPr>
            </w:pPr>
          </w:p>
        </w:tc>
        <w:tc>
          <w:tcPr>
            <w:tcW w:w="318" w:type="dxa"/>
            <w:tcBorders>
              <w:bottom w:val="nil"/>
            </w:tcBorders>
            <w:shd w:val="clear" w:color="auto" w:fill="auto"/>
            <w:vAlign w:val="center"/>
            <w:hideMark/>
          </w:tcPr>
          <w:p w14:paraId="0C2DF962" w14:textId="77777777" w:rsidR="00DE417F" w:rsidRPr="008D67D2" w:rsidRDefault="00DE417F" w:rsidP="00FC58F7">
            <w:pPr>
              <w:rPr>
                <w:sz w:val="2"/>
                <w:szCs w:val="2"/>
                <w:lang w:val="es-BO"/>
              </w:rPr>
            </w:pPr>
          </w:p>
        </w:tc>
        <w:tc>
          <w:tcPr>
            <w:tcW w:w="376" w:type="dxa"/>
            <w:tcBorders>
              <w:bottom w:val="nil"/>
            </w:tcBorders>
            <w:shd w:val="clear" w:color="auto" w:fill="auto"/>
            <w:vAlign w:val="center"/>
            <w:hideMark/>
          </w:tcPr>
          <w:p w14:paraId="5AC4D3BB" w14:textId="77777777" w:rsidR="00DE417F" w:rsidRPr="008D67D2" w:rsidRDefault="00DE417F" w:rsidP="00FC58F7">
            <w:pPr>
              <w:rPr>
                <w:sz w:val="2"/>
                <w:szCs w:val="2"/>
                <w:lang w:val="es-BO"/>
              </w:rPr>
            </w:pPr>
          </w:p>
        </w:tc>
        <w:tc>
          <w:tcPr>
            <w:tcW w:w="327" w:type="dxa"/>
            <w:tcBorders>
              <w:bottom w:val="nil"/>
            </w:tcBorders>
            <w:shd w:val="clear" w:color="auto" w:fill="auto"/>
            <w:vAlign w:val="center"/>
            <w:hideMark/>
          </w:tcPr>
          <w:p w14:paraId="4BFB9070" w14:textId="77777777" w:rsidR="00DE417F" w:rsidRPr="008D67D2" w:rsidRDefault="00DE417F" w:rsidP="00FC58F7">
            <w:pPr>
              <w:rPr>
                <w:sz w:val="2"/>
                <w:szCs w:val="2"/>
                <w:lang w:val="es-BO"/>
              </w:rPr>
            </w:pPr>
          </w:p>
        </w:tc>
        <w:tc>
          <w:tcPr>
            <w:tcW w:w="296" w:type="dxa"/>
            <w:tcBorders>
              <w:bottom w:val="nil"/>
            </w:tcBorders>
            <w:shd w:val="clear" w:color="auto" w:fill="auto"/>
            <w:vAlign w:val="center"/>
            <w:hideMark/>
          </w:tcPr>
          <w:p w14:paraId="0CE0FAEC" w14:textId="77777777" w:rsidR="00DE417F" w:rsidRPr="008D67D2" w:rsidRDefault="00DE417F" w:rsidP="00FC58F7">
            <w:pPr>
              <w:rPr>
                <w:sz w:val="2"/>
                <w:szCs w:val="2"/>
                <w:lang w:val="es-BO"/>
              </w:rPr>
            </w:pPr>
          </w:p>
        </w:tc>
        <w:tc>
          <w:tcPr>
            <w:tcW w:w="310" w:type="dxa"/>
            <w:tcBorders>
              <w:bottom w:val="nil"/>
            </w:tcBorders>
            <w:shd w:val="clear" w:color="auto" w:fill="auto"/>
            <w:vAlign w:val="center"/>
            <w:hideMark/>
          </w:tcPr>
          <w:p w14:paraId="2E06E83B" w14:textId="77777777" w:rsidR="00DE417F" w:rsidRPr="008D67D2" w:rsidRDefault="00DE417F" w:rsidP="00FC58F7">
            <w:pPr>
              <w:rPr>
                <w:sz w:val="2"/>
                <w:szCs w:val="2"/>
                <w:lang w:val="es-BO"/>
              </w:rPr>
            </w:pPr>
          </w:p>
        </w:tc>
        <w:tc>
          <w:tcPr>
            <w:tcW w:w="318" w:type="dxa"/>
            <w:tcBorders>
              <w:bottom w:val="nil"/>
            </w:tcBorders>
            <w:shd w:val="clear" w:color="auto" w:fill="auto"/>
            <w:vAlign w:val="center"/>
            <w:hideMark/>
          </w:tcPr>
          <w:p w14:paraId="5A07F79F" w14:textId="77777777" w:rsidR="00DE417F" w:rsidRPr="008D67D2" w:rsidRDefault="00DE417F" w:rsidP="00FC58F7">
            <w:pPr>
              <w:rPr>
                <w:sz w:val="2"/>
                <w:szCs w:val="2"/>
                <w:lang w:val="es-BO"/>
              </w:rPr>
            </w:pPr>
          </w:p>
        </w:tc>
        <w:tc>
          <w:tcPr>
            <w:tcW w:w="273" w:type="dxa"/>
            <w:tcBorders>
              <w:bottom w:val="nil"/>
            </w:tcBorders>
            <w:shd w:val="clear" w:color="auto" w:fill="auto"/>
            <w:vAlign w:val="center"/>
            <w:hideMark/>
          </w:tcPr>
          <w:p w14:paraId="7EB386F1" w14:textId="77777777" w:rsidR="00DE417F" w:rsidRPr="008D67D2" w:rsidRDefault="00DE417F" w:rsidP="00FC58F7">
            <w:pPr>
              <w:rPr>
                <w:sz w:val="2"/>
                <w:szCs w:val="2"/>
                <w:lang w:val="es-BO"/>
              </w:rPr>
            </w:pPr>
          </w:p>
        </w:tc>
        <w:tc>
          <w:tcPr>
            <w:tcW w:w="318" w:type="dxa"/>
            <w:tcBorders>
              <w:bottom w:val="nil"/>
            </w:tcBorders>
            <w:shd w:val="clear" w:color="auto" w:fill="auto"/>
            <w:vAlign w:val="center"/>
            <w:hideMark/>
          </w:tcPr>
          <w:p w14:paraId="484CD93D" w14:textId="77777777" w:rsidR="00DE417F" w:rsidRPr="008D67D2" w:rsidRDefault="00DE417F" w:rsidP="00FC58F7">
            <w:pPr>
              <w:rPr>
                <w:sz w:val="2"/>
                <w:szCs w:val="2"/>
                <w:lang w:val="es-BO"/>
              </w:rPr>
            </w:pPr>
          </w:p>
        </w:tc>
        <w:tc>
          <w:tcPr>
            <w:tcW w:w="318" w:type="dxa"/>
            <w:tcBorders>
              <w:bottom w:val="nil"/>
            </w:tcBorders>
            <w:shd w:val="clear" w:color="auto" w:fill="auto"/>
            <w:vAlign w:val="center"/>
            <w:hideMark/>
          </w:tcPr>
          <w:p w14:paraId="4736E595" w14:textId="77777777" w:rsidR="00DE417F" w:rsidRPr="008D67D2" w:rsidRDefault="00DE417F" w:rsidP="00FC58F7">
            <w:pPr>
              <w:rPr>
                <w:sz w:val="2"/>
                <w:szCs w:val="2"/>
                <w:lang w:val="es-BO"/>
              </w:rPr>
            </w:pPr>
          </w:p>
        </w:tc>
        <w:tc>
          <w:tcPr>
            <w:tcW w:w="273" w:type="dxa"/>
            <w:tcBorders>
              <w:bottom w:val="nil"/>
            </w:tcBorders>
            <w:shd w:val="clear" w:color="auto" w:fill="auto"/>
            <w:vAlign w:val="center"/>
            <w:hideMark/>
          </w:tcPr>
          <w:p w14:paraId="2012589A" w14:textId="77777777" w:rsidR="00DE417F" w:rsidRPr="008D67D2" w:rsidRDefault="00DE417F" w:rsidP="00FC58F7">
            <w:pPr>
              <w:rPr>
                <w:sz w:val="2"/>
                <w:szCs w:val="2"/>
                <w:lang w:val="es-BO"/>
              </w:rPr>
            </w:pPr>
          </w:p>
        </w:tc>
        <w:tc>
          <w:tcPr>
            <w:tcW w:w="318" w:type="dxa"/>
            <w:tcBorders>
              <w:bottom w:val="nil"/>
            </w:tcBorders>
            <w:shd w:val="clear" w:color="auto" w:fill="auto"/>
            <w:vAlign w:val="center"/>
            <w:hideMark/>
          </w:tcPr>
          <w:p w14:paraId="7ADDCCC1" w14:textId="77777777" w:rsidR="00DE417F" w:rsidRPr="008D67D2" w:rsidRDefault="00DE417F" w:rsidP="00FC58F7">
            <w:pPr>
              <w:rPr>
                <w:sz w:val="2"/>
                <w:szCs w:val="2"/>
                <w:lang w:val="es-BO"/>
              </w:rPr>
            </w:pPr>
          </w:p>
        </w:tc>
        <w:tc>
          <w:tcPr>
            <w:tcW w:w="318" w:type="dxa"/>
            <w:tcBorders>
              <w:bottom w:val="nil"/>
            </w:tcBorders>
            <w:shd w:val="clear" w:color="auto" w:fill="auto"/>
            <w:vAlign w:val="center"/>
            <w:hideMark/>
          </w:tcPr>
          <w:p w14:paraId="2A050CE3" w14:textId="77777777" w:rsidR="00DE417F" w:rsidRPr="008D67D2" w:rsidRDefault="00DE417F" w:rsidP="00FC58F7">
            <w:pPr>
              <w:rPr>
                <w:sz w:val="2"/>
                <w:szCs w:val="2"/>
                <w:lang w:val="es-BO"/>
              </w:rPr>
            </w:pPr>
          </w:p>
        </w:tc>
        <w:tc>
          <w:tcPr>
            <w:tcW w:w="318" w:type="dxa"/>
            <w:tcBorders>
              <w:bottom w:val="nil"/>
            </w:tcBorders>
            <w:shd w:val="clear" w:color="auto" w:fill="auto"/>
            <w:vAlign w:val="center"/>
            <w:hideMark/>
          </w:tcPr>
          <w:p w14:paraId="1ECC3536" w14:textId="77777777" w:rsidR="00DE417F" w:rsidRPr="008D67D2" w:rsidRDefault="00DE417F" w:rsidP="00FC58F7">
            <w:pPr>
              <w:rPr>
                <w:sz w:val="2"/>
                <w:szCs w:val="2"/>
                <w:lang w:val="es-BO"/>
              </w:rPr>
            </w:pPr>
          </w:p>
        </w:tc>
        <w:tc>
          <w:tcPr>
            <w:tcW w:w="435" w:type="dxa"/>
            <w:tcBorders>
              <w:bottom w:val="nil"/>
            </w:tcBorders>
            <w:shd w:val="clear" w:color="auto" w:fill="auto"/>
            <w:vAlign w:val="center"/>
            <w:hideMark/>
          </w:tcPr>
          <w:p w14:paraId="1B221CCE" w14:textId="77777777" w:rsidR="00DE417F" w:rsidRPr="008D67D2" w:rsidRDefault="00DE417F" w:rsidP="00FC58F7">
            <w:pPr>
              <w:rPr>
                <w:sz w:val="2"/>
                <w:szCs w:val="2"/>
                <w:lang w:val="es-BO"/>
              </w:rPr>
            </w:pPr>
          </w:p>
        </w:tc>
        <w:tc>
          <w:tcPr>
            <w:tcW w:w="440" w:type="dxa"/>
            <w:tcBorders>
              <w:bottom w:val="nil"/>
            </w:tcBorders>
            <w:shd w:val="clear" w:color="auto" w:fill="auto"/>
            <w:vAlign w:val="center"/>
            <w:hideMark/>
          </w:tcPr>
          <w:p w14:paraId="06B7C98E" w14:textId="77777777" w:rsidR="00DE417F" w:rsidRPr="008D67D2" w:rsidRDefault="00DE417F" w:rsidP="00FC58F7">
            <w:pPr>
              <w:rPr>
                <w:sz w:val="2"/>
                <w:szCs w:val="2"/>
                <w:lang w:val="es-BO"/>
              </w:rPr>
            </w:pPr>
          </w:p>
        </w:tc>
        <w:tc>
          <w:tcPr>
            <w:tcW w:w="261" w:type="dxa"/>
            <w:tcBorders>
              <w:bottom w:val="nil"/>
            </w:tcBorders>
            <w:shd w:val="clear" w:color="auto" w:fill="auto"/>
            <w:vAlign w:val="center"/>
            <w:hideMark/>
          </w:tcPr>
          <w:p w14:paraId="53BC0156" w14:textId="77777777" w:rsidR="00DE417F" w:rsidRPr="008D67D2" w:rsidRDefault="00DE417F" w:rsidP="00FC58F7">
            <w:pPr>
              <w:rPr>
                <w:sz w:val="2"/>
                <w:szCs w:val="2"/>
                <w:lang w:val="es-BO"/>
              </w:rPr>
            </w:pPr>
          </w:p>
        </w:tc>
        <w:tc>
          <w:tcPr>
            <w:tcW w:w="372" w:type="dxa"/>
            <w:tcBorders>
              <w:bottom w:val="nil"/>
            </w:tcBorders>
            <w:shd w:val="clear" w:color="auto" w:fill="auto"/>
            <w:vAlign w:val="center"/>
            <w:hideMark/>
          </w:tcPr>
          <w:p w14:paraId="6E8C1549" w14:textId="77777777" w:rsidR="00DE417F" w:rsidRPr="008D67D2" w:rsidRDefault="00DE417F" w:rsidP="00FC58F7">
            <w:pPr>
              <w:rPr>
                <w:sz w:val="2"/>
                <w:szCs w:val="2"/>
                <w:lang w:val="es-BO"/>
              </w:rPr>
            </w:pPr>
          </w:p>
        </w:tc>
        <w:tc>
          <w:tcPr>
            <w:tcW w:w="318" w:type="dxa"/>
            <w:tcBorders>
              <w:bottom w:val="nil"/>
            </w:tcBorders>
            <w:shd w:val="clear" w:color="auto" w:fill="auto"/>
            <w:vAlign w:val="center"/>
            <w:hideMark/>
          </w:tcPr>
          <w:p w14:paraId="0F197195" w14:textId="77777777" w:rsidR="00DE417F" w:rsidRPr="008D67D2" w:rsidRDefault="00DE417F" w:rsidP="00FC58F7">
            <w:pPr>
              <w:rPr>
                <w:sz w:val="2"/>
                <w:szCs w:val="2"/>
                <w:lang w:val="es-BO"/>
              </w:rPr>
            </w:pPr>
          </w:p>
        </w:tc>
        <w:tc>
          <w:tcPr>
            <w:tcW w:w="273" w:type="dxa"/>
            <w:tcBorders>
              <w:bottom w:val="nil"/>
            </w:tcBorders>
            <w:shd w:val="clear" w:color="auto" w:fill="auto"/>
            <w:vAlign w:val="center"/>
            <w:hideMark/>
          </w:tcPr>
          <w:p w14:paraId="5E270F82" w14:textId="77777777" w:rsidR="00DE417F" w:rsidRPr="008D67D2" w:rsidRDefault="00DE417F" w:rsidP="00FC58F7">
            <w:pPr>
              <w:rPr>
                <w:sz w:val="2"/>
                <w:szCs w:val="2"/>
                <w:lang w:val="es-BO"/>
              </w:rPr>
            </w:pPr>
          </w:p>
        </w:tc>
        <w:tc>
          <w:tcPr>
            <w:tcW w:w="318" w:type="dxa"/>
            <w:tcBorders>
              <w:bottom w:val="nil"/>
            </w:tcBorders>
            <w:shd w:val="clear" w:color="auto" w:fill="auto"/>
            <w:vAlign w:val="center"/>
            <w:hideMark/>
          </w:tcPr>
          <w:p w14:paraId="1B8AD8C7" w14:textId="77777777" w:rsidR="00DE417F" w:rsidRPr="008D67D2" w:rsidRDefault="00DE417F" w:rsidP="00FC58F7">
            <w:pPr>
              <w:rPr>
                <w:sz w:val="2"/>
                <w:szCs w:val="2"/>
                <w:lang w:val="es-BO"/>
              </w:rPr>
            </w:pPr>
          </w:p>
        </w:tc>
        <w:tc>
          <w:tcPr>
            <w:tcW w:w="266" w:type="dxa"/>
            <w:tcBorders>
              <w:bottom w:val="nil"/>
            </w:tcBorders>
            <w:shd w:val="clear" w:color="auto" w:fill="auto"/>
            <w:vAlign w:val="center"/>
            <w:hideMark/>
          </w:tcPr>
          <w:p w14:paraId="38AB0902" w14:textId="77777777" w:rsidR="00DE417F" w:rsidRPr="008D67D2" w:rsidRDefault="00DE417F" w:rsidP="00FC58F7">
            <w:pPr>
              <w:rPr>
                <w:sz w:val="2"/>
                <w:szCs w:val="2"/>
                <w:lang w:val="es-BO"/>
              </w:rPr>
            </w:pPr>
            <w:r w:rsidRPr="008D67D2">
              <w:rPr>
                <w:sz w:val="2"/>
                <w:szCs w:val="2"/>
                <w:lang w:val="es-BO"/>
              </w:rPr>
              <w:t> </w:t>
            </w:r>
          </w:p>
        </w:tc>
      </w:tr>
      <w:tr w:rsidR="00DE417F" w:rsidRPr="008D67D2" w14:paraId="34253146" w14:textId="77777777" w:rsidTr="00F55D6F">
        <w:trPr>
          <w:trHeight w:val="151"/>
          <w:jc w:val="center"/>
        </w:trPr>
        <w:tc>
          <w:tcPr>
            <w:tcW w:w="302" w:type="dxa"/>
            <w:tcBorders>
              <w:top w:val="nil"/>
            </w:tcBorders>
            <w:shd w:val="clear" w:color="auto" w:fill="auto"/>
            <w:vAlign w:val="center"/>
            <w:hideMark/>
          </w:tcPr>
          <w:p w14:paraId="5DAD4926" w14:textId="77777777" w:rsidR="00DE417F" w:rsidRPr="008D67D2" w:rsidRDefault="00DE417F" w:rsidP="00FC58F7">
            <w:pPr>
              <w:jc w:val="right"/>
              <w:rPr>
                <w:rFonts w:ascii="Arial" w:hAnsi="Arial" w:cs="Arial"/>
                <w:b/>
                <w:bCs/>
                <w:sz w:val="14"/>
                <w:szCs w:val="14"/>
                <w:lang w:val="es-BO"/>
              </w:rPr>
            </w:pPr>
            <w:r w:rsidRPr="008D67D2">
              <w:rPr>
                <w:rFonts w:ascii="Arial" w:hAnsi="Arial" w:cs="Arial"/>
                <w:b/>
                <w:bCs/>
                <w:sz w:val="14"/>
                <w:szCs w:val="14"/>
                <w:lang w:val="es-BO"/>
              </w:rPr>
              <w:t> </w:t>
            </w:r>
          </w:p>
        </w:tc>
        <w:tc>
          <w:tcPr>
            <w:tcW w:w="1308" w:type="dxa"/>
            <w:tcBorders>
              <w:top w:val="nil"/>
            </w:tcBorders>
            <w:shd w:val="clear" w:color="auto" w:fill="auto"/>
            <w:vAlign w:val="center"/>
            <w:hideMark/>
          </w:tcPr>
          <w:p w14:paraId="5BDC16DD" w14:textId="77777777" w:rsidR="00DE417F" w:rsidRPr="008D67D2" w:rsidRDefault="00DE417F" w:rsidP="00FC58F7">
            <w:pPr>
              <w:jc w:val="center"/>
              <w:rPr>
                <w:rFonts w:ascii="Arial" w:hAnsi="Arial" w:cs="Arial"/>
                <w:b/>
                <w:bCs/>
                <w:sz w:val="14"/>
                <w:szCs w:val="14"/>
                <w:lang w:val="es-BO"/>
              </w:rPr>
            </w:pPr>
          </w:p>
        </w:tc>
        <w:tc>
          <w:tcPr>
            <w:tcW w:w="257" w:type="dxa"/>
            <w:tcBorders>
              <w:top w:val="nil"/>
            </w:tcBorders>
            <w:shd w:val="clear" w:color="auto" w:fill="auto"/>
            <w:vAlign w:val="center"/>
            <w:hideMark/>
          </w:tcPr>
          <w:p w14:paraId="2565F0E2" w14:textId="77777777" w:rsidR="00DE417F" w:rsidRPr="008D67D2" w:rsidRDefault="00DE417F" w:rsidP="00FC58F7">
            <w:pPr>
              <w:rPr>
                <w:rFonts w:ascii="Arial" w:hAnsi="Arial" w:cs="Arial"/>
                <w:sz w:val="14"/>
                <w:szCs w:val="14"/>
                <w:lang w:val="es-BO"/>
              </w:rPr>
            </w:pPr>
          </w:p>
        </w:tc>
        <w:tc>
          <w:tcPr>
            <w:tcW w:w="257" w:type="dxa"/>
            <w:tcBorders>
              <w:top w:val="nil"/>
            </w:tcBorders>
            <w:shd w:val="clear" w:color="auto" w:fill="auto"/>
            <w:noWrap/>
            <w:vAlign w:val="center"/>
            <w:hideMark/>
          </w:tcPr>
          <w:p w14:paraId="52D6C459" w14:textId="77777777" w:rsidR="00DE417F" w:rsidRPr="008D67D2" w:rsidRDefault="00DE417F" w:rsidP="00FC58F7">
            <w:pPr>
              <w:rPr>
                <w:rFonts w:ascii="Arial" w:hAnsi="Arial" w:cs="Arial"/>
                <w:sz w:val="16"/>
                <w:szCs w:val="16"/>
                <w:lang w:val="es-BO"/>
              </w:rPr>
            </w:pPr>
          </w:p>
        </w:tc>
        <w:tc>
          <w:tcPr>
            <w:tcW w:w="257" w:type="dxa"/>
            <w:tcBorders>
              <w:top w:val="nil"/>
            </w:tcBorders>
            <w:shd w:val="clear" w:color="auto" w:fill="auto"/>
            <w:noWrap/>
            <w:vAlign w:val="center"/>
            <w:hideMark/>
          </w:tcPr>
          <w:p w14:paraId="143777A8" w14:textId="77777777" w:rsidR="00DE417F" w:rsidRPr="008D67D2" w:rsidRDefault="00DE417F" w:rsidP="00FC58F7">
            <w:pPr>
              <w:rPr>
                <w:rFonts w:ascii="Arial" w:hAnsi="Arial" w:cs="Arial"/>
                <w:sz w:val="16"/>
                <w:szCs w:val="16"/>
                <w:lang w:val="es-BO"/>
              </w:rPr>
            </w:pPr>
          </w:p>
        </w:tc>
        <w:tc>
          <w:tcPr>
            <w:tcW w:w="318" w:type="dxa"/>
            <w:tcBorders>
              <w:top w:val="nil"/>
            </w:tcBorders>
            <w:shd w:val="clear" w:color="auto" w:fill="auto"/>
            <w:noWrap/>
            <w:vAlign w:val="center"/>
            <w:hideMark/>
          </w:tcPr>
          <w:p w14:paraId="2EF61C08" w14:textId="77777777" w:rsidR="00DE417F" w:rsidRPr="008D67D2" w:rsidRDefault="00DE417F" w:rsidP="00FC58F7">
            <w:pPr>
              <w:rPr>
                <w:rFonts w:ascii="Arial" w:hAnsi="Arial" w:cs="Arial"/>
                <w:sz w:val="16"/>
                <w:szCs w:val="16"/>
                <w:lang w:val="es-BO"/>
              </w:rPr>
            </w:pPr>
          </w:p>
        </w:tc>
        <w:tc>
          <w:tcPr>
            <w:tcW w:w="318" w:type="dxa"/>
            <w:tcBorders>
              <w:top w:val="nil"/>
            </w:tcBorders>
            <w:shd w:val="clear" w:color="auto" w:fill="auto"/>
            <w:noWrap/>
            <w:vAlign w:val="center"/>
            <w:hideMark/>
          </w:tcPr>
          <w:p w14:paraId="329E3AFF" w14:textId="77777777" w:rsidR="00DE417F" w:rsidRPr="008D67D2" w:rsidRDefault="00DE417F" w:rsidP="00FC58F7">
            <w:pPr>
              <w:rPr>
                <w:rFonts w:ascii="Arial" w:hAnsi="Arial" w:cs="Arial"/>
                <w:sz w:val="16"/>
                <w:szCs w:val="16"/>
                <w:lang w:val="es-BO"/>
              </w:rPr>
            </w:pPr>
          </w:p>
        </w:tc>
        <w:tc>
          <w:tcPr>
            <w:tcW w:w="318" w:type="dxa"/>
            <w:tcBorders>
              <w:top w:val="nil"/>
            </w:tcBorders>
            <w:shd w:val="clear" w:color="auto" w:fill="auto"/>
            <w:noWrap/>
            <w:vAlign w:val="center"/>
            <w:hideMark/>
          </w:tcPr>
          <w:p w14:paraId="7B4A052D" w14:textId="77777777" w:rsidR="00DE417F" w:rsidRPr="008D67D2" w:rsidRDefault="00DE417F" w:rsidP="00FC58F7">
            <w:pPr>
              <w:rPr>
                <w:rFonts w:ascii="Arial" w:hAnsi="Arial" w:cs="Arial"/>
                <w:sz w:val="16"/>
                <w:szCs w:val="16"/>
                <w:lang w:val="es-BO"/>
              </w:rPr>
            </w:pPr>
          </w:p>
        </w:tc>
        <w:tc>
          <w:tcPr>
            <w:tcW w:w="999" w:type="dxa"/>
            <w:gridSpan w:val="3"/>
            <w:tcBorders>
              <w:top w:val="nil"/>
              <w:bottom w:val="single" w:sz="4" w:space="0" w:color="auto"/>
            </w:tcBorders>
            <w:shd w:val="clear" w:color="auto" w:fill="auto"/>
            <w:vAlign w:val="center"/>
            <w:hideMark/>
          </w:tcPr>
          <w:p w14:paraId="61B5868F" w14:textId="77777777" w:rsidR="00DE417F" w:rsidRPr="008D67D2" w:rsidRDefault="00DE417F" w:rsidP="00FC58F7">
            <w:pPr>
              <w:jc w:val="center"/>
              <w:rPr>
                <w:rFonts w:ascii="Arial" w:hAnsi="Arial" w:cs="Arial"/>
                <w:i/>
                <w:iCs/>
                <w:sz w:val="16"/>
                <w:szCs w:val="16"/>
                <w:lang w:val="es-BO"/>
              </w:rPr>
            </w:pPr>
            <w:r w:rsidRPr="008D67D2">
              <w:rPr>
                <w:rFonts w:ascii="Arial" w:hAnsi="Arial" w:cs="Arial"/>
                <w:i/>
                <w:iCs/>
                <w:sz w:val="16"/>
                <w:szCs w:val="16"/>
                <w:lang w:val="es-BO"/>
              </w:rPr>
              <w:t>País</w:t>
            </w:r>
          </w:p>
        </w:tc>
        <w:tc>
          <w:tcPr>
            <w:tcW w:w="310" w:type="dxa"/>
            <w:tcBorders>
              <w:top w:val="nil"/>
            </w:tcBorders>
            <w:shd w:val="clear" w:color="auto" w:fill="auto"/>
            <w:noWrap/>
            <w:vAlign w:val="center"/>
            <w:hideMark/>
          </w:tcPr>
          <w:p w14:paraId="0BF7F57E" w14:textId="77777777" w:rsidR="00DE417F" w:rsidRPr="008D67D2" w:rsidRDefault="00DE417F" w:rsidP="00FC58F7">
            <w:pPr>
              <w:rPr>
                <w:rFonts w:ascii="Arial" w:hAnsi="Arial" w:cs="Arial"/>
                <w:sz w:val="16"/>
                <w:szCs w:val="16"/>
                <w:lang w:val="es-BO"/>
              </w:rPr>
            </w:pPr>
          </w:p>
        </w:tc>
        <w:tc>
          <w:tcPr>
            <w:tcW w:w="1227" w:type="dxa"/>
            <w:gridSpan w:val="4"/>
            <w:tcBorders>
              <w:top w:val="nil"/>
              <w:bottom w:val="single" w:sz="4" w:space="0" w:color="auto"/>
            </w:tcBorders>
            <w:shd w:val="clear" w:color="auto" w:fill="auto"/>
            <w:vAlign w:val="center"/>
            <w:hideMark/>
          </w:tcPr>
          <w:p w14:paraId="42919892" w14:textId="77777777" w:rsidR="00DE417F" w:rsidRPr="008D67D2" w:rsidRDefault="00DE417F" w:rsidP="00FC58F7">
            <w:pPr>
              <w:jc w:val="center"/>
              <w:rPr>
                <w:rFonts w:ascii="Arial" w:hAnsi="Arial" w:cs="Arial"/>
                <w:i/>
                <w:iCs/>
                <w:sz w:val="16"/>
                <w:szCs w:val="16"/>
                <w:lang w:val="es-BO"/>
              </w:rPr>
            </w:pPr>
            <w:r w:rsidRPr="008D67D2">
              <w:rPr>
                <w:rFonts w:ascii="Arial" w:hAnsi="Arial" w:cs="Arial"/>
                <w:i/>
                <w:iCs/>
                <w:sz w:val="16"/>
                <w:szCs w:val="16"/>
                <w:lang w:val="es-BO"/>
              </w:rPr>
              <w:t>Ciudad</w:t>
            </w:r>
          </w:p>
        </w:tc>
        <w:tc>
          <w:tcPr>
            <w:tcW w:w="273" w:type="dxa"/>
            <w:tcBorders>
              <w:top w:val="nil"/>
            </w:tcBorders>
            <w:shd w:val="clear" w:color="auto" w:fill="auto"/>
            <w:vAlign w:val="center"/>
            <w:hideMark/>
          </w:tcPr>
          <w:p w14:paraId="669702E9" w14:textId="77777777" w:rsidR="00DE417F" w:rsidRPr="008D67D2" w:rsidRDefault="00DE417F" w:rsidP="00FC58F7">
            <w:pPr>
              <w:rPr>
                <w:rFonts w:ascii="Arial" w:hAnsi="Arial" w:cs="Arial"/>
                <w:b/>
                <w:bCs/>
                <w:sz w:val="16"/>
                <w:szCs w:val="16"/>
                <w:lang w:val="es-BO"/>
              </w:rPr>
            </w:pPr>
          </w:p>
        </w:tc>
        <w:tc>
          <w:tcPr>
            <w:tcW w:w="318" w:type="dxa"/>
            <w:tcBorders>
              <w:top w:val="nil"/>
            </w:tcBorders>
            <w:shd w:val="clear" w:color="auto" w:fill="auto"/>
            <w:vAlign w:val="center"/>
            <w:hideMark/>
          </w:tcPr>
          <w:p w14:paraId="4A5797BC" w14:textId="77777777" w:rsidR="00DE417F" w:rsidRPr="008D67D2" w:rsidRDefault="00DE417F" w:rsidP="00FC58F7">
            <w:pPr>
              <w:rPr>
                <w:rFonts w:ascii="Arial" w:hAnsi="Arial" w:cs="Arial"/>
                <w:b/>
                <w:bCs/>
                <w:sz w:val="16"/>
                <w:szCs w:val="16"/>
                <w:lang w:val="es-BO"/>
              </w:rPr>
            </w:pPr>
          </w:p>
        </w:tc>
        <w:tc>
          <w:tcPr>
            <w:tcW w:w="2462" w:type="dxa"/>
            <w:gridSpan w:val="7"/>
            <w:tcBorders>
              <w:top w:val="nil"/>
              <w:bottom w:val="single" w:sz="4" w:space="0" w:color="auto"/>
            </w:tcBorders>
            <w:shd w:val="clear" w:color="auto" w:fill="auto"/>
            <w:vAlign w:val="center"/>
            <w:hideMark/>
          </w:tcPr>
          <w:p w14:paraId="1D64E123" w14:textId="77777777" w:rsidR="00DE417F" w:rsidRPr="008D67D2" w:rsidRDefault="00DE417F" w:rsidP="00FC58F7">
            <w:pPr>
              <w:jc w:val="center"/>
              <w:rPr>
                <w:rFonts w:ascii="Arial" w:hAnsi="Arial" w:cs="Arial"/>
                <w:i/>
                <w:iCs/>
                <w:sz w:val="16"/>
                <w:szCs w:val="16"/>
                <w:lang w:val="es-BO"/>
              </w:rPr>
            </w:pPr>
            <w:r w:rsidRPr="008D67D2">
              <w:rPr>
                <w:rFonts w:ascii="Arial" w:hAnsi="Arial" w:cs="Arial"/>
                <w:i/>
                <w:iCs/>
                <w:sz w:val="16"/>
                <w:szCs w:val="16"/>
                <w:lang w:val="es-BO"/>
              </w:rPr>
              <w:t>Dirección</w:t>
            </w:r>
          </w:p>
        </w:tc>
        <w:tc>
          <w:tcPr>
            <w:tcW w:w="273" w:type="dxa"/>
            <w:tcBorders>
              <w:top w:val="nil"/>
            </w:tcBorders>
            <w:shd w:val="clear" w:color="auto" w:fill="auto"/>
            <w:vAlign w:val="center"/>
            <w:hideMark/>
          </w:tcPr>
          <w:p w14:paraId="421DCD63" w14:textId="77777777" w:rsidR="00DE417F" w:rsidRPr="008D67D2" w:rsidRDefault="00DE417F" w:rsidP="00FC58F7">
            <w:pPr>
              <w:rPr>
                <w:rFonts w:ascii="Arial" w:hAnsi="Arial" w:cs="Arial"/>
                <w:b/>
                <w:bCs/>
                <w:sz w:val="16"/>
                <w:szCs w:val="16"/>
                <w:lang w:val="es-BO"/>
              </w:rPr>
            </w:pPr>
          </w:p>
        </w:tc>
        <w:tc>
          <w:tcPr>
            <w:tcW w:w="318" w:type="dxa"/>
            <w:tcBorders>
              <w:top w:val="nil"/>
            </w:tcBorders>
            <w:shd w:val="clear" w:color="auto" w:fill="auto"/>
            <w:vAlign w:val="center"/>
            <w:hideMark/>
          </w:tcPr>
          <w:p w14:paraId="0C5D285C" w14:textId="77777777" w:rsidR="00DE417F" w:rsidRPr="008D67D2" w:rsidRDefault="00DE417F" w:rsidP="00FC58F7">
            <w:pPr>
              <w:rPr>
                <w:rFonts w:ascii="Arial" w:hAnsi="Arial" w:cs="Arial"/>
                <w:b/>
                <w:bCs/>
                <w:sz w:val="16"/>
                <w:szCs w:val="16"/>
                <w:lang w:val="es-BO"/>
              </w:rPr>
            </w:pPr>
          </w:p>
        </w:tc>
        <w:tc>
          <w:tcPr>
            <w:tcW w:w="266" w:type="dxa"/>
            <w:tcBorders>
              <w:top w:val="nil"/>
            </w:tcBorders>
            <w:shd w:val="clear" w:color="auto" w:fill="auto"/>
            <w:vAlign w:val="center"/>
            <w:hideMark/>
          </w:tcPr>
          <w:p w14:paraId="6CE1F948" w14:textId="77777777" w:rsidR="00DE417F" w:rsidRPr="008D67D2" w:rsidRDefault="00DE417F" w:rsidP="00FC58F7">
            <w:pPr>
              <w:rPr>
                <w:rFonts w:ascii="Arial" w:hAnsi="Arial" w:cs="Arial"/>
                <w:b/>
                <w:bCs/>
                <w:sz w:val="16"/>
                <w:szCs w:val="16"/>
                <w:lang w:val="es-BO"/>
              </w:rPr>
            </w:pPr>
            <w:r w:rsidRPr="008D67D2">
              <w:rPr>
                <w:rFonts w:ascii="Arial" w:hAnsi="Arial" w:cs="Arial"/>
                <w:b/>
                <w:bCs/>
                <w:sz w:val="16"/>
                <w:szCs w:val="16"/>
                <w:lang w:val="es-BO"/>
              </w:rPr>
              <w:t> </w:t>
            </w:r>
          </w:p>
        </w:tc>
      </w:tr>
      <w:tr w:rsidR="00DE417F" w:rsidRPr="008D67D2" w14:paraId="230FB102" w14:textId="77777777" w:rsidTr="00F55D6F">
        <w:trPr>
          <w:trHeight w:val="279"/>
          <w:jc w:val="center"/>
        </w:trPr>
        <w:tc>
          <w:tcPr>
            <w:tcW w:w="3335" w:type="dxa"/>
            <w:gridSpan w:val="8"/>
            <w:tcBorders>
              <w:right w:val="single" w:sz="4" w:space="0" w:color="auto"/>
            </w:tcBorders>
            <w:shd w:val="clear" w:color="auto" w:fill="auto"/>
            <w:vAlign w:val="center"/>
            <w:hideMark/>
          </w:tcPr>
          <w:p w14:paraId="11E0167C" w14:textId="77777777" w:rsidR="00DE417F" w:rsidRPr="008D67D2" w:rsidRDefault="00DE417F" w:rsidP="00FC58F7">
            <w:pPr>
              <w:jc w:val="right"/>
              <w:rPr>
                <w:rFonts w:ascii="Arial" w:hAnsi="Arial" w:cs="Arial"/>
                <w:b/>
                <w:bCs/>
                <w:sz w:val="16"/>
                <w:szCs w:val="16"/>
                <w:lang w:val="es-BO"/>
              </w:rPr>
            </w:pPr>
            <w:r w:rsidRPr="008D67D2">
              <w:rPr>
                <w:rFonts w:ascii="Arial" w:hAnsi="Arial" w:cs="Arial"/>
                <w:b/>
                <w:bCs/>
                <w:sz w:val="16"/>
                <w:szCs w:val="16"/>
                <w:lang w:val="es-BO"/>
              </w:rPr>
              <w:t>Domicilio Principal:</w:t>
            </w:r>
          </w:p>
        </w:tc>
        <w:tc>
          <w:tcPr>
            <w:tcW w:w="999" w:type="dxa"/>
            <w:gridSpan w:val="3"/>
            <w:tcBorders>
              <w:top w:val="single" w:sz="4" w:space="0" w:color="auto"/>
              <w:left w:val="single" w:sz="4" w:space="0" w:color="auto"/>
              <w:bottom w:val="single" w:sz="4" w:space="0" w:color="auto"/>
              <w:right w:val="single" w:sz="4" w:space="0" w:color="auto"/>
            </w:tcBorders>
            <w:shd w:val="clear" w:color="000000" w:fill="DBE5F1"/>
            <w:vAlign w:val="bottom"/>
            <w:hideMark/>
          </w:tcPr>
          <w:p w14:paraId="5CCB5488" w14:textId="77777777" w:rsidR="00DE417F" w:rsidRPr="008D67D2" w:rsidRDefault="00DE417F" w:rsidP="00FC58F7">
            <w:pPr>
              <w:jc w:val="center"/>
              <w:rPr>
                <w:rFonts w:ascii="Arial" w:hAnsi="Arial" w:cs="Arial"/>
                <w:sz w:val="16"/>
                <w:szCs w:val="16"/>
                <w:lang w:val="es-BO"/>
              </w:rPr>
            </w:pPr>
            <w:r w:rsidRPr="008D67D2">
              <w:rPr>
                <w:rFonts w:ascii="Arial" w:hAnsi="Arial" w:cs="Arial"/>
                <w:sz w:val="16"/>
                <w:szCs w:val="16"/>
                <w:lang w:val="es-BO"/>
              </w:rPr>
              <w:t> </w:t>
            </w:r>
          </w:p>
        </w:tc>
        <w:tc>
          <w:tcPr>
            <w:tcW w:w="310" w:type="dxa"/>
            <w:tcBorders>
              <w:left w:val="single" w:sz="4" w:space="0" w:color="auto"/>
              <w:right w:val="single" w:sz="4" w:space="0" w:color="auto"/>
            </w:tcBorders>
            <w:shd w:val="clear" w:color="auto" w:fill="auto"/>
            <w:noWrap/>
            <w:vAlign w:val="bottom"/>
            <w:hideMark/>
          </w:tcPr>
          <w:p w14:paraId="7F76DC2A" w14:textId="77777777" w:rsidR="00DE417F" w:rsidRPr="008D67D2" w:rsidRDefault="00DE417F" w:rsidP="00FC58F7">
            <w:pPr>
              <w:rPr>
                <w:rFonts w:ascii="Arial" w:hAnsi="Arial" w:cs="Arial"/>
                <w:sz w:val="16"/>
                <w:szCs w:val="16"/>
                <w:lang w:val="es-BO"/>
              </w:rPr>
            </w:pPr>
          </w:p>
        </w:tc>
        <w:tc>
          <w:tcPr>
            <w:tcW w:w="1227" w:type="dxa"/>
            <w:gridSpan w:val="4"/>
            <w:tcBorders>
              <w:top w:val="single" w:sz="4" w:space="0" w:color="auto"/>
              <w:left w:val="single" w:sz="4" w:space="0" w:color="auto"/>
              <w:bottom w:val="single" w:sz="4" w:space="0" w:color="auto"/>
              <w:right w:val="single" w:sz="4" w:space="0" w:color="auto"/>
            </w:tcBorders>
            <w:shd w:val="clear" w:color="000000" w:fill="DBE5F1"/>
            <w:vAlign w:val="bottom"/>
            <w:hideMark/>
          </w:tcPr>
          <w:p w14:paraId="0DE933A4" w14:textId="77777777" w:rsidR="00DE417F" w:rsidRPr="008D67D2" w:rsidRDefault="00DE417F" w:rsidP="00FC58F7">
            <w:pPr>
              <w:jc w:val="center"/>
              <w:rPr>
                <w:rFonts w:ascii="Arial" w:hAnsi="Arial" w:cs="Arial"/>
                <w:sz w:val="16"/>
                <w:szCs w:val="16"/>
                <w:lang w:val="es-BO"/>
              </w:rPr>
            </w:pPr>
            <w:r w:rsidRPr="008D67D2">
              <w:rPr>
                <w:rFonts w:ascii="Arial" w:hAnsi="Arial" w:cs="Arial"/>
                <w:sz w:val="16"/>
                <w:szCs w:val="16"/>
                <w:lang w:val="es-BO"/>
              </w:rPr>
              <w:t> </w:t>
            </w:r>
          </w:p>
        </w:tc>
        <w:tc>
          <w:tcPr>
            <w:tcW w:w="273" w:type="dxa"/>
            <w:tcBorders>
              <w:left w:val="single" w:sz="4" w:space="0" w:color="auto"/>
            </w:tcBorders>
            <w:shd w:val="clear" w:color="auto" w:fill="auto"/>
            <w:vAlign w:val="center"/>
            <w:hideMark/>
          </w:tcPr>
          <w:p w14:paraId="466EE222" w14:textId="77777777" w:rsidR="00DE417F" w:rsidRPr="008D67D2" w:rsidRDefault="00DE417F" w:rsidP="00FC58F7">
            <w:pPr>
              <w:rPr>
                <w:rFonts w:ascii="Arial" w:hAnsi="Arial" w:cs="Arial"/>
                <w:b/>
                <w:bCs/>
                <w:sz w:val="16"/>
                <w:szCs w:val="16"/>
                <w:lang w:val="es-BO"/>
              </w:rPr>
            </w:pPr>
          </w:p>
        </w:tc>
        <w:tc>
          <w:tcPr>
            <w:tcW w:w="318" w:type="dxa"/>
            <w:tcBorders>
              <w:right w:val="single" w:sz="4" w:space="0" w:color="auto"/>
            </w:tcBorders>
            <w:shd w:val="clear" w:color="auto" w:fill="auto"/>
            <w:vAlign w:val="center"/>
            <w:hideMark/>
          </w:tcPr>
          <w:p w14:paraId="26E61E1A" w14:textId="77777777" w:rsidR="00DE417F" w:rsidRPr="008D67D2" w:rsidRDefault="00DE417F" w:rsidP="00FC58F7">
            <w:pPr>
              <w:rPr>
                <w:rFonts w:ascii="Arial" w:hAnsi="Arial" w:cs="Arial"/>
                <w:b/>
                <w:bCs/>
                <w:sz w:val="16"/>
                <w:szCs w:val="16"/>
                <w:lang w:val="es-BO"/>
              </w:rPr>
            </w:pPr>
          </w:p>
        </w:tc>
        <w:tc>
          <w:tcPr>
            <w:tcW w:w="2462" w:type="dxa"/>
            <w:gridSpan w:val="7"/>
            <w:tcBorders>
              <w:top w:val="single" w:sz="4" w:space="0" w:color="auto"/>
              <w:left w:val="single" w:sz="4" w:space="0" w:color="auto"/>
              <w:bottom w:val="single" w:sz="4" w:space="0" w:color="auto"/>
              <w:right w:val="single" w:sz="4" w:space="0" w:color="auto"/>
            </w:tcBorders>
            <w:shd w:val="clear" w:color="000000" w:fill="DBE5F1"/>
            <w:vAlign w:val="bottom"/>
            <w:hideMark/>
          </w:tcPr>
          <w:p w14:paraId="651D8690" w14:textId="77777777" w:rsidR="00DE417F" w:rsidRPr="008D67D2" w:rsidRDefault="00DE417F" w:rsidP="00FC58F7">
            <w:pPr>
              <w:jc w:val="center"/>
              <w:rPr>
                <w:rFonts w:ascii="Arial" w:hAnsi="Arial" w:cs="Arial"/>
                <w:sz w:val="16"/>
                <w:szCs w:val="16"/>
                <w:lang w:val="es-BO"/>
              </w:rPr>
            </w:pPr>
            <w:r w:rsidRPr="008D67D2">
              <w:rPr>
                <w:rFonts w:ascii="Arial" w:hAnsi="Arial" w:cs="Arial"/>
                <w:sz w:val="16"/>
                <w:szCs w:val="16"/>
                <w:lang w:val="es-BO"/>
              </w:rPr>
              <w:t> </w:t>
            </w:r>
          </w:p>
        </w:tc>
        <w:tc>
          <w:tcPr>
            <w:tcW w:w="273" w:type="dxa"/>
            <w:tcBorders>
              <w:left w:val="single" w:sz="4" w:space="0" w:color="auto"/>
            </w:tcBorders>
            <w:shd w:val="clear" w:color="auto" w:fill="auto"/>
            <w:vAlign w:val="center"/>
            <w:hideMark/>
          </w:tcPr>
          <w:p w14:paraId="38C02837" w14:textId="77777777" w:rsidR="00DE417F" w:rsidRPr="008D67D2" w:rsidRDefault="00DE417F" w:rsidP="00FC58F7">
            <w:pPr>
              <w:rPr>
                <w:rFonts w:ascii="Arial" w:hAnsi="Arial" w:cs="Arial"/>
                <w:b/>
                <w:bCs/>
                <w:sz w:val="16"/>
                <w:szCs w:val="16"/>
                <w:lang w:val="es-BO"/>
              </w:rPr>
            </w:pPr>
          </w:p>
        </w:tc>
        <w:tc>
          <w:tcPr>
            <w:tcW w:w="318" w:type="dxa"/>
            <w:shd w:val="clear" w:color="auto" w:fill="auto"/>
            <w:vAlign w:val="center"/>
            <w:hideMark/>
          </w:tcPr>
          <w:p w14:paraId="3ED3A105" w14:textId="77777777" w:rsidR="00DE417F" w:rsidRPr="008D67D2" w:rsidRDefault="00DE417F" w:rsidP="00FC58F7">
            <w:pPr>
              <w:rPr>
                <w:rFonts w:ascii="Arial" w:hAnsi="Arial" w:cs="Arial"/>
                <w:b/>
                <w:bCs/>
                <w:sz w:val="16"/>
                <w:szCs w:val="16"/>
                <w:lang w:val="es-BO"/>
              </w:rPr>
            </w:pPr>
          </w:p>
        </w:tc>
        <w:tc>
          <w:tcPr>
            <w:tcW w:w="266" w:type="dxa"/>
            <w:shd w:val="clear" w:color="auto" w:fill="auto"/>
            <w:vAlign w:val="center"/>
            <w:hideMark/>
          </w:tcPr>
          <w:p w14:paraId="57D50AE4" w14:textId="77777777" w:rsidR="00DE417F" w:rsidRPr="008D67D2" w:rsidRDefault="00DE417F" w:rsidP="00FC58F7">
            <w:pPr>
              <w:rPr>
                <w:rFonts w:ascii="Arial" w:hAnsi="Arial" w:cs="Arial"/>
                <w:b/>
                <w:bCs/>
                <w:sz w:val="16"/>
                <w:szCs w:val="16"/>
                <w:lang w:val="es-BO"/>
              </w:rPr>
            </w:pPr>
            <w:r w:rsidRPr="008D67D2">
              <w:rPr>
                <w:rFonts w:ascii="Arial" w:hAnsi="Arial" w:cs="Arial"/>
                <w:b/>
                <w:bCs/>
                <w:sz w:val="16"/>
                <w:szCs w:val="16"/>
                <w:lang w:val="es-BO"/>
              </w:rPr>
              <w:t> </w:t>
            </w:r>
          </w:p>
        </w:tc>
      </w:tr>
      <w:tr w:rsidR="00DE417F" w:rsidRPr="008D67D2" w14:paraId="38B928BC" w14:textId="77777777" w:rsidTr="00F55D6F">
        <w:trPr>
          <w:trHeight w:val="69"/>
          <w:jc w:val="center"/>
        </w:trPr>
        <w:tc>
          <w:tcPr>
            <w:tcW w:w="302" w:type="dxa"/>
            <w:shd w:val="clear" w:color="auto" w:fill="auto"/>
            <w:noWrap/>
            <w:vAlign w:val="center"/>
            <w:hideMark/>
          </w:tcPr>
          <w:p w14:paraId="2C066DF3" w14:textId="77777777" w:rsidR="00DE417F" w:rsidRPr="008D67D2" w:rsidRDefault="00DE417F" w:rsidP="00FC58F7">
            <w:pPr>
              <w:rPr>
                <w:rFonts w:ascii="Arial" w:hAnsi="Arial" w:cs="Arial"/>
                <w:sz w:val="2"/>
                <w:szCs w:val="2"/>
                <w:lang w:val="es-BO"/>
              </w:rPr>
            </w:pPr>
            <w:r w:rsidRPr="008D67D2">
              <w:rPr>
                <w:rFonts w:ascii="Arial" w:hAnsi="Arial" w:cs="Arial"/>
                <w:sz w:val="2"/>
                <w:szCs w:val="2"/>
                <w:lang w:val="es-BO"/>
              </w:rPr>
              <w:t> </w:t>
            </w:r>
          </w:p>
        </w:tc>
        <w:tc>
          <w:tcPr>
            <w:tcW w:w="1308" w:type="dxa"/>
            <w:shd w:val="clear" w:color="auto" w:fill="auto"/>
            <w:noWrap/>
            <w:vAlign w:val="center"/>
            <w:hideMark/>
          </w:tcPr>
          <w:p w14:paraId="0DB4BD0D" w14:textId="77777777" w:rsidR="00DE417F" w:rsidRPr="008D67D2" w:rsidRDefault="00DE417F" w:rsidP="00FC58F7">
            <w:pPr>
              <w:rPr>
                <w:rFonts w:ascii="Arial" w:hAnsi="Arial" w:cs="Arial"/>
                <w:sz w:val="2"/>
                <w:szCs w:val="2"/>
                <w:lang w:val="es-BO"/>
              </w:rPr>
            </w:pPr>
          </w:p>
        </w:tc>
        <w:tc>
          <w:tcPr>
            <w:tcW w:w="257" w:type="dxa"/>
            <w:shd w:val="clear" w:color="auto" w:fill="auto"/>
            <w:noWrap/>
            <w:vAlign w:val="center"/>
            <w:hideMark/>
          </w:tcPr>
          <w:p w14:paraId="69C550EB" w14:textId="77777777" w:rsidR="00DE417F" w:rsidRPr="008D67D2" w:rsidRDefault="00DE417F" w:rsidP="00FC58F7">
            <w:pPr>
              <w:jc w:val="right"/>
              <w:rPr>
                <w:rFonts w:ascii="Arial" w:hAnsi="Arial" w:cs="Arial"/>
                <w:sz w:val="2"/>
                <w:szCs w:val="2"/>
                <w:lang w:val="es-BO"/>
              </w:rPr>
            </w:pPr>
          </w:p>
        </w:tc>
        <w:tc>
          <w:tcPr>
            <w:tcW w:w="257" w:type="dxa"/>
            <w:shd w:val="clear" w:color="auto" w:fill="auto"/>
            <w:noWrap/>
            <w:vAlign w:val="center"/>
            <w:hideMark/>
          </w:tcPr>
          <w:p w14:paraId="51BE4639" w14:textId="77777777" w:rsidR="00DE417F" w:rsidRPr="008D67D2" w:rsidRDefault="00DE417F" w:rsidP="00FC58F7">
            <w:pPr>
              <w:jc w:val="right"/>
              <w:rPr>
                <w:rFonts w:ascii="Arial" w:hAnsi="Arial" w:cs="Arial"/>
                <w:sz w:val="2"/>
                <w:szCs w:val="2"/>
                <w:lang w:val="es-BO"/>
              </w:rPr>
            </w:pPr>
          </w:p>
        </w:tc>
        <w:tc>
          <w:tcPr>
            <w:tcW w:w="257" w:type="dxa"/>
            <w:shd w:val="clear" w:color="auto" w:fill="auto"/>
            <w:noWrap/>
            <w:vAlign w:val="center"/>
            <w:hideMark/>
          </w:tcPr>
          <w:p w14:paraId="0B98E668" w14:textId="77777777" w:rsidR="00DE417F" w:rsidRPr="008D67D2" w:rsidRDefault="00DE417F" w:rsidP="00FC58F7">
            <w:pPr>
              <w:rPr>
                <w:rFonts w:ascii="Arial" w:hAnsi="Arial" w:cs="Arial"/>
                <w:sz w:val="2"/>
                <w:szCs w:val="2"/>
                <w:lang w:val="es-BO"/>
              </w:rPr>
            </w:pPr>
          </w:p>
        </w:tc>
        <w:tc>
          <w:tcPr>
            <w:tcW w:w="318" w:type="dxa"/>
            <w:shd w:val="clear" w:color="auto" w:fill="auto"/>
            <w:noWrap/>
            <w:vAlign w:val="center"/>
            <w:hideMark/>
          </w:tcPr>
          <w:p w14:paraId="03CBD444" w14:textId="77777777" w:rsidR="00DE417F" w:rsidRPr="008D67D2" w:rsidRDefault="00DE417F" w:rsidP="00FC58F7">
            <w:pPr>
              <w:rPr>
                <w:rFonts w:ascii="Arial" w:hAnsi="Arial" w:cs="Arial"/>
                <w:sz w:val="2"/>
                <w:szCs w:val="2"/>
                <w:lang w:val="es-BO"/>
              </w:rPr>
            </w:pPr>
          </w:p>
        </w:tc>
        <w:tc>
          <w:tcPr>
            <w:tcW w:w="318" w:type="dxa"/>
            <w:shd w:val="clear" w:color="auto" w:fill="auto"/>
            <w:noWrap/>
            <w:vAlign w:val="center"/>
            <w:hideMark/>
          </w:tcPr>
          <w:p w14:paraId="3D9AD5D2" w14:textId="77777777" w:rsidR="00DE417F" w:rsidRPr="008D67D2" w:rsidRDefault="00DE417F" w:rsidP="00FC58F7">
            <w:pPr>
              <w:rPr>
                <w:rFonts w:ascii="Arial" w:hAnsi="Arial" w:cs="Arial"/>
                <w:sz w:val="2"/>
                <w:szCs w:val="2"/>
                <w:lang w:val="es-BO"/>
              </w:rPr>
            </w:pPr>
          </w:p>
        </w:tc>
        <w:tc>
          <w:tcPr>
            <w:tcW w:w="318" w:type="dxa"/>
            <w:shd w:val="clear" w:color="auto" w:fill="auto"/>
            <w:noWrap/>
            <w:vAlign w:val="center"/>
            <w:hideMark/>
          </w:tcPr>
          <w:p w14:paraId="7809BE11" w14:textId="77777777" w:rsidR="00DE417F" w:rsidRPr="008D67D2" w:rsidRDefault="00DE417F" w:rsidP="00FC58F7">
            <w:pPr>
              <w:rPr>
                <w:rFonts w:ascii="Arial" w:hAnsi="Arial" w:cs="Arial"/>
                <w:sz w:val="2"/>
                <w:szCs w:val="2"/>
                <w:lang w:val="es-BO"/>
              </w:rPr>
            </w:pPr>
          </w:p>
        </w:tc>
        <w:tc>
          <w:tcPr>
            <w:tcW w:w="376" w:type="dxa"/>
            <w:tcBorders>
              <w:bottom w:val="single" w:sz="4" w:space="0" w:color="auto"/>
            </w:tcBorders>
            <w:shd w:val="clear" w:color="auto" w:fill="auto"/>
            <w:noWrap/>
            <w:vAlign w:val="center"/>
            <w:hideMark/>
          </w:tcPr>
          <w:p w14:paraId="28CD77C8" w14:textId="77777777" w:rsidR="00DE417F" w:rsidRPr="008D67D2" w:rsidRDefault="00DE417F" w:rsidP="00FC58F7">
            <w:pPr>
              <w:rPr>
                <w:rFonts w:ascii="Arial" w:hAnsi="Arial" w:cs="Arial"/>
                <w:sz w:val="2"/>
                <w:szCs w:val="2"/>
                <w:lang w:val="es-BO"/>
              </w:rPr>
            </w:pPr>
          </w:p>
        </w:tc>
        <w:tc>
          <w:tcPr>
            <w:tcW w:w="327" w:type="dxa"/>
            <w:tcBorders>
              <w:bottom w:val="single" w:sz="4" w:space="0" w:color="auto"/>
            </w:tcBorders>
            <w:shd w:val="clear" w:color="auto" w:fill="auto"/>
            <w:vAlign w:val="center"/>
            <w:hideMark/>
          </w:tcPr>
          <w:p w14:paraId="6D78F2D1" w14:textId="77777777" w:rsidR="00DE417F" w:rsidRPr="008D67D2" w:rsidRDefault="00DE417F" w:rsidP="00FC58F7">
            <w:pPr>
              <w:rPr>
                <w:rFonts w:ascii="Arial" w:hAnsi="Arial" w:cs="Arial"/>
                <w:b/>
                <w:bCs/>
                <w:sz w:val="2"/>
                <w:szCs w:val="2"/>
                <w:lang w:val="es-BO"/>
              </w:rPr>
            </w:pPr>
          </w:p>
        </w:tc>
        <w:tc>
          <w:tcPr>
            <w:tcW w:w="296" w:type="dxa"/>
            <w:tcBorders>
              <w:bottom w:val="single" w:sz="4" w:space="0" w:color="auto"/>
            </w:tcBorders>
            <w:shd w:val="clear" w:color="auto" w:fill="auto"/>
            <w:vAlign w:val="center"/>
            <w:hideMark/>
          </w:tcPr>
          <w:p w14:paraId="540840D9" w14:textId="77777777" w:rsidR="00DE417F" w:rsidRPr="008D67D2" w:rsidRDefault="00DE417F" w:rsidP="00FC58F7">
            <w:pPr>
              <w:rPr>
                <w:rFonts w:ascii="Arial" w:hAnsi="Arial" w:cs="Arial"/>
                <w:b/>
                <w:bCs/>
                <w:sz w:val="2"/>
                <w:szCs w:val="2"/>
                <w:lang w:val="es-BO"/>
              </w:rPr>
            </w:pPr>
          </w:p>
        </w:tc>
        <w:tc>
          <w:tcPr>
            <w:tcW w:w="310" w:type="dxa"/>
            <w:tcBorders>
              <w:bottom w:val="single" w:sz="4" w:space="0" w:color="auto"/>
            </w:tcBorders>
            <w:shd w:val="clear" w:color="auto" w:fill="auto"/>
            <w:vAlign w:val="center"/>
            <w:hideMark/>
          </w:tcPr>
          <w:p w14:paraId="5BACA7A9" w14:textId="77777777" w:rsidR="00DE417F" w:rsidRPr="008D67D2" w:rsidRDefault="00DE417F" w:rsidP="00FC58F7">
            <w:pPr>
              <w:rPr>
                <w:rFonts w:ascii="Arial" w:hAnsi="Arial" w:cs="Arial"/>
                <w:b/>
                <w:bCs/>
                <w:sz w:val="2"/>
                <w:szCs w:val="2"/>
                <w:lang w:val="es-BO"/>
              </w:rPr>
            </w:pPr>
          </w:p>
        </w:tc>
        <w:tc>
          <w:tcPr>
            <w:tcW w:w="318" w:type="dxa"/>
            <w:shd w:val="clear" w:color="auto" w:fill="auto"/>
            <w:vAlign w:val="center"/>
            <w:hideMark/>
          </w:tcPr>
          <w:p w14:paraId="09A8EEA4" w14:textId="77777777" w:rsidR="00DE417F" w:rsidRPr="008D67D2" w:rsidRDefault="00DE417F" w:rsidP="00FC58F7">
            <w:pPr>
              <w:rPr>
                <w:rFonts w:ascii="Arial" w:hAnsi="Arial" w:cs="Arial"/>
                <w:b/>
                <w:bCs/>
                <w:sz w:val="2"/>
                <w:szCs w:val="2"/>
                <w:lang w:val="es-BO"/>
              </w:rPr>
            </w:pPr>
          </w:p>
        </w:tc>
        <w:tc>
          <w:tcPr>
            <w:tcW w:w="273" w:type="dxa"/>
            <w:shd w:val="clear" w:color="auto" w:fill="auto"/>
            <w:vAlign w:val="center"/>
            <w:hideMark/>
          </w:tcPr>
          <w:p w14:paraId="30D7C0CD" w14:textId="77777777" w:rsidR="00DE417F" w:rsidRPr="008D67D2" w:rsidRDefault="00DE417F" w:rsidP="00FC58F7">
            <w:pPr>
              <w:rPr>
                <w:rFonts w:ascii="Arial" w:hAnsi="Arial" w:cs="Arial"/>
                <w:b/>
                <w:bCs/>
                <w:sz w:val="2"/>
                <w:szCs w:val="2"/>
                <w:lang w:val="es-BO"/>
              </w:rPr>
            </w:pPr>
          </w:p>
        </w:tc>
        <w:tc>
          <w:tcPr>
            <w:tcW w:w="318" w:type="dxa"/>
            <w:shd w:val="clear" w:color="auto" w:fill="auto"/>
            <w:vAlign w:val="center"/>
            <w:hideMark/>
          </w:tcPr>
          <w:p w14:paraId="600C4D4A" w14:textId="77777777" w:rsidR="00DE417F" w:rsidRPr="008D67D2" w:rsidRDefault="00DE417F" w:rsidP="00FC58F7">
            <w:pPr>
              <w:rPr>
                <w:rFonts w:ascii="Arial" w:hAnsi="Arial" w:cs="Arial"/>
                <w:b/>
                <w:bCs/>
                <w:sz w:val="2"/>
                <w:szCs w:val="2"/>
                <w:lang w:val="es-BO"/>
              </w:rPr>
            </w:pPr>
          </w:p>
        </w:tc>
        <w:tc>
          <w:tcPr>
            <w:tcW w:w="318" w:type="dxa"/>
            <w:shd w:val="clear" w:color="auto" w:fill="auto"/>
            <w:vAlign w:val="center"/>
            <w:hideMark/>
          </w:tcPr>
          <w:p w14:paraId="52FE0166" w14:textId="77777777" w:rsidR="00DE417F" w:rsidRPr="008D67D2" w:rsidRDefault="00DE417F" w:rsidP="00FC58F7">
            <w:pPr>
              <w:rPr>
                <w:rFonts w:ascii="Arial" w:hAnsi="Arial" w:cs="Arial"/>
                <w:b/>
                <w:bCs/>
                <w:sz w:val="2"/>
                <w:szCs w:val="2"/>
                <w:lang w:val="es-BO"/>
              </w:rPr>
            </w:pPr>
          </w:p>
        </w:tc>
        <w:tc>
          <w:tcPr>
            <w:tcW w:w="273" w:type="dxa"/>
            <w:shd w:val="clear" w:color="auto" w:fill="auto"/>
            <w:vAlign w:val="center"/>
            <w:hideMark/>
          </w:tcPr>
          <w:p w14:paraId="75888702" w14:textId="77777777" w:rsidR="00DE417F" w:rsidRPr="008D67D2" w:rsidRDefault="00DE417F" w:rsidP="00FC58F7">
            <w:pPr>
              <w:rPr>
                <w:rFonts w:ascii="Arial" w:hAnsi="Arial" w:cs="Arial"/>
                <w:b/>
                <w:bCs/>
                <w:sz w:val="2"/>
                <w:szCs w:val="2"/>
                <w:lang w:val="es-BO"/>
              </w:rPr>
            </w:pPr>
          </w:p>
        </w:tc>
        <w:tc>
          <w:tcPr>
            <w:tcW w:w="318" w:type="dxa"/>
            <w:shd w:val="clear" w:color="auto" w:fill="auto"/>
            <w:vAlign w:val="center"/>
            <w:hideMark/>
          </w:tcPr>
          <w:p w14:paraId="11B05995" w14:textId="77777777" w:rsidR="00DE417F" w:rsidRPr="008D67D2" w:rsidRDefault="00DE417F" w:rsidP="00FC58F7">
            <w:pPr>
              <w:rPr>
                <w:rFonts w:ascii="Arial" w:hAnsi="Arial" w:cs="Arial"/>
                <w:b/>
                <w:bCs/>
                <w:sz w:val="2"/>
                <w:szCs w:val="2"/>
                <w:lang w:val="es-BO"/>
              </w:rPr>
            </w:pPr>
          </w:p>
        </w:tc>
        <w:tc>
          <w:tcPr>
            <w:tcW w:w="318" w:type="dxa"/>
            <w:shd w:val="clear" w:color="auto" w:fill="auto"/>
            <w:vAlign w:val="center"/>
            <w:hideMark/>
          </w:tcPr>
          <w:p w14:paraId="3569545D" w14:textId="77777777" w:rsidR="00DE417F" w:rsidRPr="008D67D2" w:rsidRDefault="00DE417F" w:rsidP="00FC58F7">
            <w:pPr>
              <w:rPr>
                <w:rFonts w:ascii="Arial" w:hAnsi="Arial" w:cs="Arial"/>
                <w:b/>
                <w:bCs/>
                <w:sz w:val="2"/>
                <w:szCs w:val="2"/>
                <w:lang w:val="es-BO"/>
              </w:rPr>
            </w:pPr>
          </w:p>
        </w:tc>
        <w:tc>
          <w:tcPr>
            <w:tcW w:w="318" w:type="dxa"/>
            <w:shd w:val="clear" w:color="auto" w:fill="auto"/>
            <w:vAlign w:val="center"/>
            <w:hideMark/>
          </w:tcPr>
          <w:p w14:paraId="24D64635" w14:textId="77777777" w:rsidR="00DE417F" w:rsidRPr="008D67D2" w:rsidRDefault="00DE417F" w:rsidP="00FC58F7">
            <w:pPr>
              <w:rPr>
                <w:rFonts w:ascii="Arial" w:hAnsi="Arial" w:cs="Arial"/>
                <w:b/>
                <w:bCs/>
                <w:sz w:val="2"/>
                <w:szCs w:val="2"/>
                <w:lang w:val="es-BO"/>
              </w:rPr>
            </w:pPr>
          </w:p>
        </w:tc>
        <w:tc>
          <w:tcPr>
            <w:tcW w:w="435" w:type="dxa"/>
            <w:shd w:val="clear" w:color="auto" w:fill="auto"/>
            <w:vAlign w:val="center"/>
            <w:hideMark/>
          </w:tcPr>
          <w:p w14:paraId="4B50319A" w14:textId="77777777" w:rsidR="00DE417F" w:rsidRPr="008D67D2" w:rsidRDefault="00DE417F" w:rsidP="00FC58F7">
            <w:pPr>
              <w:rPr>
                <w:rFonts w:ascii="Arial" w:hAnsi="Arial" w:cs="Arial"/>
                <w:b/>
                <w:bCs/>
                <w:sz w:val="2"/>
                <w:szCs w:val="2"/>
                <w:lang w:val="es-BO"/>
              </w:rPr>
            </w:pPr>
          </w:p>
        </w:tc>
        <w:tc>
          <w:tcPr>
            <w:tcW w:w="440" w:type="dxa"/>
            <w:shd w:val="clear" w:color="auto" w:fill="auto"/>
            <w:vAlign w:val="center"/>
            <w:hideMark/>
          </w:tcPr>
          <w:p w14:paraId="5E8BAC52" w14:textId="77777777" w:rsidR="00DE417F" w:rsidRPr="008D67D2" w:rsidRDefault="00DE417F" w:rsidP="00FC58F7">
            <w:pPr>
              <w:rPr>
                <w:rFonts w:ascii="Arial" w:hAnsi="Arial" w:cs="Arial"/>
                <w:b/>
                <w:bCs/>
                <w:sz w:val="2"/>
                <w:szCs w:val="2"/>
                <w:lang w:val="es-BO"/>
              </w:rPr>
            </w:pPr>
          </w:p>
        </w:tc>
        <w:tc>
          <w:tcPr>
            <w:tcW w:w="261" w:type="dxa"/>
            <w:shd w:val="clear" w:color="auto" w:fill="auto"/>
            <w:vAlign w:val="center"/>
            <w:hideMark/>
          </w:tcPr>
          <w:p w14:paraId="2F5EBBA7" w14:textId="77777777" w:rsidR="00DE417F" w:rsidRPr="008D67D2" w:rsidRDefault="00DE417F" w:rsidP="00FC58F7">
            <w:pPr>
              <w:rPr>
                <w:rFonts w:ascii="Arial" w:hAnsi="Arial" w:cs="Arial"/>
                <w:b/>
                <w:bCs/>
                <w:sz w:val="2"/>
                <w:szCs w:val="2"/>
                <w:lang w:val="es-BO"/>
              </w:rPr>
            </w:pPr>
          </w:p>
        </w:tc>
        <w:tc>
          <w:tcPr>
            <w:tcW w:w="372" w:type="dxa"/>
            <w:shd w:val="clear" w:color="auto" w:fill="auto"/>
            <w:vAlign w:val="center"/>
            <w:hideMark/>
          </w:tcPr>
          <w:p w14:paraId="6051C4CA" w14:textId="77777777" w:rsidR="00DE417F" w:rsidRPr="008D67D2" w:rsidRDefault="00DE417F" w:rsidP="00FC58F7">
            <w:pPr>
              <w:rPr>
                <w:rFonts w:ascii="Arial" w:hAnsi="Arial" w:cs="Arial"/>
                <w:b/>
                <w:bCs/>
                <w:sz w:val="2"/>
                <w:szCs w:val="2"/>
                <w:lang w:val="es-BO"/>
              </w:rPr>
            </w:pPr>
          </w:p>
        </w:tc>
        <w:tc>
          <w:tcPr>
            <w:tcW w:w="318" w:type="dxa"/>
            <w:shd w:val="clear" w:color="auto" w:fill="auto"/>
            <w:vAlign w:val="center"/>
            <w:hideMark/>
          </w:tcPr>
          <w:p w14:paraId="3BF77264" w14:textId="77777777" w:rsidR="00DE417F" w:rsidRPr="008D67D2" w:rsidRDefault="00DE417F" w:rsidP="00FC58F7">
            <w:pPr>
              <w:rPr>
                <w:rFonts w:ascii="Arial" w:hAnsi="Arial" w:cs="Arial"/>
                <w:b/>
                <w:bCs/>
                <w:sz w:val="2"/>
                <w:szCs w:val="2"/>
                <w:lang w:val="es-BO"/>
              </w:rPr>
            </w:pPr>
          </w:p>
        </w:tc>
        <w:tc>
          <w:tcPr>
            <w:tcW w:w="273" w:type="dxa"/>
            <w:shd w:val="clear" w:color="auto" w:fill="auto"/>
            <w:vAlign w:val="center"/>
            <w:hideMark/>
          </w:tcPr>
          <w:p w14:paraId="1EEC4D95" w14:textId="77777777" w:rsidR="00DE417F" w:rsidRPr="008D67D2" w:rsidRDefault="00DE417F" w:rsidP="00FC58F7">
            <w:pPr>
              <w:rPr>
                <w:rFonts w:ascii="Arial" w:hAnsi="Arial" w:cs="Arial"/>
                <w:b/>
                <w:bCs/>
                <w:sz w:val="2"/>
                <w:szCs w:val="2"/>
                <w:lang w:val="es-BO"/>
              </w:rPr>
            </w:pPr>
          </w:p>
        </w:tc>
        <w:tc>
          <w:tcPr>
            <w:tcW w:w="318" w:type="dxa"/>
            <w:shd w:val="clear" w:color="auto" w:fill="auto"/>
            <w:vAlign w:val="center"/>
            <w:hideMark/>
          </w:tcPr>
          <w:p w14:paraId="6A690C24" w14:textId="77777777" w:rsidR="00DE417F" w:rsidRPr="008D67D2" w:rsidRDefault="00DE417F" w:rsidP="00FC58F7">
            <w:pPr>
              <w:rPr>
                <w:rFonts w:ascii="Arial" w:hAnsi="Arial" w:cs="Arial"/>
                <w:b/>
                <w:bCs/>
                <w:sz w:val="2"/>
                <w:szCs w:val="2"/>
                <w:lang w:val="es-BO"/>
              </w:rPr>
            </w:pPr>
          </w:p>
        </w:tc>
        <w:tc>
          <w:tcPr>
            <w:tcW w:w="266" w:type="dxa"/>
            <w:shd w:val="clear" w:color="auto" w:fill="auto"/>
            <w:vAlign w:val="center"/>
            <w:hideMark/>
          </w:tcPr>
          <w:p w14:paraId="5B03B810" w14:textId="77777777" w:rsidR="00DE417F" w:rsidRPr="008D67D2" w:rsidRDefault="00DE417F" w:rsidP="00FC58F7">
            <w:pPr>
              <w:rPr>
                <w:rFonts w:ascii="Arial" w:hAnsi="Arial" w:cs="Arial"/>
                <w:b/>
                <w:bCs/>
                <w:sz w:val="2"/>
                <w:szCs w:val="2"/>
                <w:lang w:val="es-BO"/>
              </w:rPr>
            </w:pPr>
            <w:r w:rsidRPr="008D67D2">
              <w:rPr>
                <w:rFonts w:ascii="Arial" w:hAnsi="Arial" w:cs="Arial"/>
                <w:b/>
                <w:bCs/>
                <w:sz w:val="2"/>
                <w:szCs w:val="2"/>
                <w:lang w:val="es-BO"/>
              </w:rPr>
              <w:t> </w:t>
            </w:r>
          </w:p>
        </w:tc>
      </w:tr>
      <w:tr w:rsidR="00DE417F" w:rsidRPr="008D67D2" w14:paraId="71545FE4" w14:textId="77777777" w:rsidTr="00F55D6F">
        <w:trPr>
          <w:trHeight w:val="310"/>
          <w:jc w:val="center"/>
        </w:trPr>
        <w:tc>
          <w:tcPr>
            <w:tcW w:w="3335" w:type="dxa"/>
            <w:gridSpan w:val="8"/>
            <w:tcBorders>
              <w:right w:val="single" w:sz="4" w:space="0" w:color="auto"/>
            </w:tcBorders>
            <w:shd w:val="clear" w:color="auto" w:fill="auto"/>
            <w:vAlign w:val="center"/>
            <w:hideMark/>
          </w:tcPr>
          <w:p w14:paraId="325C95DB" w14:textId="77777777" w:rsidR="00DE417F" w:rsidRPr="008D67D2" w:rsidRDefault="00DE417F" w:rsidP="00FC58F7">
            <w:pPr>
              <w:jc w:val="right"/>
              <w:rPr>
                <w:rFonts w:ascii="Arial" w:hAnsi="Arial" w:cs="Arial"/>
                <w:b/>
                <w:bCs/>
                <w:sz w:val="16"/>
                <w:szCs w:val="16"/>
                <w:lang w:val="es-BO"/>
              </w:rPr>
            </w:pPr>
            <w:r w:rsidRPr="008D67D2">
              <w:rPr>
                <w:rFonts w:ascii="Arial" w:hAnsi="Arial" w:cs="Arial"/>
                <w:b/>
                <w:bCs/>
                <w:sz w:val="16"/>
                <w:szCs w:val="16"/>
                <w:lang w:val="es-BO"/>
              </w:rPr>
              <w:t>Teléfonos:</w:t>
            </w:r>
          </w:p>
        </w:tc>
        <w:tc>
          <w:tcPr>
            <w:tcW w:w="1309"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24EDB911" w14:textId="77777777" w:rsidR="00DE417F" w:rsidRPr="008D67D2" w:rsidRDefault="00DE417F" w:rsidP="00FC58F7">
            <w:pPr>
              <w:jc w:val="center"/>
              <w:rPr>
                <w:rFonts w:ascii="Arial" w:hAnsi="Arial" w:cs="Arial"/>
                <w:b/>
                <w:bCs/>
                <w:sz w:val="16"/>
                <w:szCs w:val="16"/>
                <w:lang w:val="es-BO"/>
              </w:rPr>
            </w:pPr>
            <w:r w:rsidRPr="008D67D2">
              <w:rPr>
                <w:rFonts w:ascii="Arial" w:hAnsi="Arial" w:cs="Arial"/>
                <w:b/>
                <w:bCs/>
                <w:sz w:val="16"/>
                <w:szCs w:val="16"/>
                <w:lang w:val="es-BO"/>
              </w:rPr>
              <w:t> </w:t>
            </w:r>
          </w:p>
        </w:tc>
        <w:tc>
          <w:tcPr>
            <w:tcW w:w="318" w:type="dxa"/>
            <w:tcBorders>
              <w:left w:val="single" w:sz="4" w:space="0" w:color="auto"/>
            </w:tcBorders>
            <w:shd w:val="clear" w:color="auto" w:fill="auto"/>
            <w:noWrap/>
            <w:vAlign w:val="bottom"/>
            <w:hideMark/>
          </w:tcPr>
          <w:p w14:paraId="4EE19818" w14:textId="77777777" w:rsidR="00DE417F" w:rsidRPr="008D67D2" w:rsidRDefault="00DE417F" w:rsidP="00FC58F7">
            <w:pPr>
              <w:rPr>
                <w:rFonts w:ascii="Arial" w:hAnsi="Arial" w:cs="Arial"/>
                <w:sz w:val="16"/>
                <w:szCs w:val="16"/>
                <w:lang w:val="es-BO"/>
              </w:rPr>
            </w:pPr>
          </w:p>
        </w:tc>
        <w:tc>
          <w:tcPr>
            <w:tcW w:w="273" w:type="dxa"/>
            <w:shd w:val="clear" w:color="auto" w:fill="auto"/>
            <w:noWrap/>
            <w:vAlign w:val="bottom"/>
            <w:hideMark/>
          </w:tcPr>
          <w:p w14:paraId="3F949F2B" w14:textId="77777777" w:rsidR="00DE417F" w:rsidRPr="008D67D2" w:rsidRDefault="00DE417F" w:rsidP="00FC58F7">
            <w:pPr>
              <w:rPr>
                <w:rFonts w:ascii="Arial" w:hAnsi="Arial" w:cs="Arial"/>
                <w:sz w:val="16"/>
                <w:szCs w:val="16"/>
                <w:lang w:val="es-BO"/>
              </w:rPr>
            </w:pPr>
          </w:p>
        </w:tc>
        <w:tc>
          <w:tcPr>
            <w:tcW w:w="318" w:type="dxa"/>
            <w:shd w:val="clear" w:color="auto" w:fill="auto"/>
            <w:noWrap/>
            <w:vAlign w:val="bottom"/>
            <w:hideMark/>
          </w:tcPr>
          <w:p w14:paraId="43AB1547" w14:textId="77777777" w:rsidR="00DE417F" w:rsidRPr="008D67D2" w:rsidRDefault="00DE417F" w:rsidP="00FC58F7">
            <w:pPr>
              <w:rPr>
                <w:rFonts w:ascii="Arial" w:hAnsi="Arial" w:cs="Arial"/>
                <w:sz w:val="16"/>
                <w:szCs w:val="16"/>
                <w:lang w:val="es-BO"/>
              </w:rPr>
            </w:pPr>
          </w:p>
        </w:tc>
        <w:tc>
          <w:tcPr>
            <w:tcW w:w="318" w:type="dxa"/>
            <w:shd w:val="clear" w:color="auto" w:fill="auto"/>
            <w:noWrap/>
            <w:vAlign w:val="bottom"/>
            <w:hideMark/>
          </w:tcPr>
          <w:p w14:paraId="155C2AC6" w14:textId="77777777" w:rsidR="00DE417F" w:rsidRPr="008D67D2" w:rsidRDefault="00DE417F" w:rsidP="00FC58F7">
            <w:pPr>
              <w:rPr>
                <w:rFonts w:ascii="Arial" w:hAnsi="Arial" w:cs="Arial"/>
                <w:sz w:val="16"/>
                <w:szCs w:val="16"/>
                <w:lang w:val="es-BO"/>
              </w:rPr>
            </w:pPr>
          </w:p>
        </w:tc>
        <w:tc>
          <w:tcPr>
            <w:tcW w:w="273" w:type="dxa"/>
            <w:shd w:val="clear" w:color="auto" w:fill="auto"/>
            <w:noWrap/>
            <w:vAlign w:val="bottom"/>
            <w:hideMark/>
          </w:tcPr>
          <w:p w14:paraId="0BE1A993" w14:textId="77777777" w:rsidR="00DE417F" w:rsidRPr="008D67D2" w:rsidRDefault="00DE417F" w:rsidP="00FC58F7">
            <w:pPr>
              <w:rPr>
                <w:rFonts w:ascii="Arial" w:hAnsi="Arial" w:cs="Arial"/>
                <w:sz w:val="16"/>
                <w:szCs w:val="16"/>
                <w:lang w:val="es-BO"/>
              </w:rPr>
            </w:pPr>
          </w:p>
        </w:tc>
        <w:tc>
          <w:tcPr>
            <w:tcW w:w="318" w:type="dxa"/>
            <w:shd w:val="clear" w:color="auto" w:fill="auto"/>
            <w:noWrap/>
            <w:vAlign w:val="bottom"/>
            <w:hideMark/>
          </w:tcPr>
          <w:p w14:paraId="6B33365B" w14:textId="77777777" w:rsidR="00DE417F" w:rsidRPr="008D67D2" w:rsidRDefault="00DE417F" w:rsidP="00FC58F7">
            <w:pPr>
              <w:rPr>
                <w:rFonts w:ascii="Arial" w:hAnsi="Arial" w:cs="Arial"/>
                <w:sz w:val="16"/>
                <w:szCs w:val="16"/>
                <w:lang w:val="es-BO"/>
              </w:rPr>
            </w:pPr>
          </w:p>
        </w:tc>
        <w:tc>
          <w:tcPr>
            <w:tcW w:w="318" w:type="dxa"/>
            <w:shd w:val="clear" w:color="auto" w:fill="auto"/>
            <w:noWrap/>
            <w:vAlign w:val="bottom"/>
            <w:hideMark/>
          </w:tcPr>
          <w:p w14:paraId="26B9259D" w14:textId="77777777" w:rsidR="00DE417F" w:rsidRPr="008D67D2" w:rsidRDefault="00DE417F" w:rsidP="00FC58F7">
            <w:pPr>
              <w:rPr>
                <w:rFonts w:ascii="Arial" w:hAnsi="Arial" w:cs="Arial"/>
                <w:sz w:val="16"/>
                <w:szCs w:val="16"/>
                <w:lang w:val="es-BO"/>
              </w:rPr>
            </w:pPr>
          </w:p>
        </w:tc>
        <w:tc>
          <w:tcPr>
            <w:tcW w:w="318" w:type="dxa"/>
            <w:shd w:val="clear" w:color="auto" w:fill="auto"/>
            <w:noWrap/>
            <w:vAlign w:val="bottom"/>
            <w:hideMark/>
          </w:tcPr>
          <w:p w14:paraId="27E4C8E2" w14:textId="77777777" w:rsidR="00DE417F" w:rsidRPr="008D67D2" w:rsidRDefault="00DE417F" w:rsidP="00FC58F7">
            <w:pPr>
              <w:rPr>
                <w:rFonts w:ascii="Arial" w:hAnsi="Arial" w:cs="Arial"/>
                <w:sz w:val="16"/>
                <w:szCs w:val="16"/>
                <w:lang w:val="es-BO"/>
              </w:rPr>
            </w:pPr>
          </w:p>
        </w:tc>
        <w:tc>
          <w:tcPr>
            <w:tcW w:w="435" w:type="dxa"/>
            <w:shd w:val="clear" w:color="auto" w:fill="auto"/>
            <w:noWrap/>
            <w:vAlign w:val="bottom"/>
            <w:hideMark/>
          </w:tcPr>
          <w:p w14:paraId="0EFB5F92" w14:textId="77777777" w:rsidR="00DE417F" w:rsidRPr="008D67D2" w:rsidRDefault="00DE417F" w:rsidP="00FC58F7">
            <w:pPr>
              <w:rPr>
                <w:rFonts w:ascii="Arial" w:hAnsi="Arial" w:cs="Arial"/>
                <w:sz w:val="16"/>
                <w:szCs w:val="16"/>
                <w:lang w:val="es-BO"/>
              </w:rPr>
            </w:pPr>
          </w:p>
        </w:tc>
        <w:tc>
          <w:tcPr>
            <w:tcW w:w="440" w:type="dxa"/>
            <w:shd w:val="clear" w:color="auto" w:fill="auto"/>
            <w:noWrap/>
            <w:vAlign w:val="bottom"/>
            <w:hideMark/>
          </w:tcPr>
          <w:p w14:paraId="5C8E12DE" w14:textId="77777777" w:rsidR="00DE417F" w:rsidRPr="008D67D2" w:rsidRDefault="00DE417F" w:rsidP="00FC58F7">
            <w:pPr>
              <w:rPr>
                <w:rFonts w:ascii="Arial" w:hAnsi="Arial" w:cs="Arial"/>
                <w:sz w:val="16"/>
                <w:szCs w:val="16"/>
                <w:lang w:val="es-BO"/>
              </w:rPr>
            </w:pPr>
          </w:p>
        </w:tc>
        <w:tc>
          <w:tcPr>
            <w:tcW w:w="261" w:type="dxa"/>
            <w:shd w:val="clear" w:color="auto" w:fill="auto"/>
            <w:noWrap/>
            <w:vAlign w:val="bottom"/>
            <w:hideMark/>
          </w:tcPr>
          <w:p w14:paraId="5176BCA4" w14:textId="77777777" w:rsidR="00DE417F" w:rsidRPr="008D67D2" w:rsidRDefault="00DE417F" w:rsidP="00FC58F7">
            <w:pPr>
              <w:rPr>
                <w:rFonts w:ascii="Arial" w:hAnsi="Arial" w:cs="Arial"/>
                <w:sz w:val="16"/>
                <w:szCs w:val="16"/>
                <w:lang w:val="es-BO"/>
              </w:rPr>
            </w:pPr>
          </w:p>
        </w:tc>
        <w:tc>
          <w:tcPr>
            <w:tcW w:w="372" w:type="dxa"/>
            <w:shd w:val="clear" w:color="auto" w:fill="auto"/>
            <w:noWrap/>
            <w:vAlign w:val="bottom"/>
            <w:hideMark/>
          </w:tcPr>
          <w:p w14:paraId="532FD24B" w14:textId="77777777" w:rsidR="00DE417F" w:rsidRPr="008D67D2" w:rsidRDefault="00DE417F" w:rsidP="00FC58F7">
            <w:pPr>
              <w:rPr>
                <w:rFonts w:ascii="Arial" w:hAnsi="Arial" w:cs="Arial"/>
                <w:sz w:val="16"/>
                <w:szCs w:val="16"/>
                <w:lang w:val="es-BO"/>
              </w:rPr>
            </w:pPr>
          </w:p>
        </w:tc>
        <w:tc>
          <w:tcPr>
            <w:tcW w:w="318" w:type="dxa"/>
            <w:shd w:val="clear" w:color="auto" w:fill="auto"/>
            <w:noWrap/>
            <w:vAlign w:val="bottom"/>
            <w:hideMark/>
          </w:tcPr>
          <w:p w14:paraId="6CA3649B" w14:textId="77777777" w:rsidR="00DE417F" w:rsidRPr="008D67D2" w:rsidRDefault="00DE417F" w:rsidP="00FC58F7">
            <w:pPr>
              <w:rPr>
                <w:rFonts w:ascii="Arial" w:hAnsi="Arial" w:cs="Arial"/>
                <w:sz w:val="16"/>
                <w:szCs w:val="16"/>
                <w:lang w:val="es-BO"/>
              </w:rPr>
            </w:pPr>
          </w:p>
        </w:tc>
        <w:tc>
          <w:tcPr>
            <w:tcW w:w="273" w:type="dxa"/>
            <w:shd w:val="clear" w:color="auto" w:fill="auto"/>
            <w:noWrap/>
            <w:vAlign w:val="bottom"/>
            <w:hideMark/>
          </w:tcPr>
          <w:p w14:paraId="53577496" w14:textId="77777777" w:rsidR="00DE417F" w:rsidRPr="008D67D2" w:rsidRDefault="00DE417F" w:rsidP="00FC58F7">
            <w:pPr>
              <w:rPr>
                <w:rFonts w:ascii="Arial" w:hAnsi="Arial" w:cs="Arial"/>
                <w:sz w:val="16"/>
                <w:szCs w:val="16"/>
                <w:lang w:val="es-BO"/>
              </w:rPr>
            </w:pPr>
          </w:p>
        </w:tc>
        <w:tc>
          <w:tcPr>
            <w:tcW w:w="318" w:type="dxa"/>
            <w:shd w:val="clear" w:color="auto" w:fill="auto"/>
            <w:noWrap/>
            <w:vAlign w:val="bottom"/>
            <w:hideMark/>
          </w:tcPr>
          <w:p w14:paraId="5D207615" w14:textId="77777777" w:rsidR="00DE417F" w:rsidRPr="008D67D2" w:rsidRDefault="00DE417F" w:rsidP="00FC58F7">
            <w:pPr>
              <w:rPr>
                <w:rFonts w:ascii="Arial" w:hAnsi="Arial" w:cs="Arial"/>
                <w:sz w:val="16"/>
                <w:szCs w:val="16"/>
                <w:lang w:val="es-BO"/>
              </w:rPr>
            </w:pPr>
          </w:p>
        </w:tc>
        <w:tc>
          <w:tcPr>
            <w:tcW w:w="266" w:type="dxa"/>
            <w:shd w:val="clear" w:color="auto" w:fill="auto"/>
            <w:noWrap/>
            <w:vAlign w:val="bottom"/>
            <w:hideMark/>
          </w:tcPr>
          <w:p w14:paraId="415EEA6E" w14:textId="77777777" w:rsidR="00DE417F" w:rsidRPr="008D67D2" w:rsidRDefault="00DE417F" w:rsidP="00FC58F7">
            <w:pPr>
              <w:rPr>
                <w:rFonts w:ascii="Arial" w:hAnsi="Arial" w:cs="Arial"/>
                <w:sz w:val="16"/>
                <w:szCs w:val="16"/>
                <w:lang w:val="es-BO"/>
              </w:rPr>
            </w:pPr>
            <w:r w:rsidRPr="008D67D2">
              <w:rPr>
                <w:rFonts w:ascii="Arial" w:hAnsi="Arial" w:cs="Arial"/>
                <w:sz w:val="16"/>
                <w:szCs w:val="16"/>
                <w:lang w:val="es-BO"/>
              </w:rPr>
              <w:t> </w:t>
            </w:r>
          </w:p>
        </w:tc>
      </w:tr>
      <w:tr w:rsidR="00DE417F" w:rsidRPr="008D67D2" w14:paraId="3AC877B9" w14:textId="77777777" w:rsidTr="00F55D6F">
        <w:trPr>
          <w:trHeight w:val="58"/>
          <w:jc w:val="center"/>
        </w:trPr>
        <w:tc>
          <w:tcPr>
            <w:tcW w:w="302" w:type="dxa"/>
            <w:shd w:val="clear" w:color="auto" w:fill="auto"/>
            <w:vAlign w:val="bottom"/>
            <w:hideMark/>
          </w:tcPr>
          <w:p w14:paraId="4CEF972D" w14:textId="77777777" w:rsidR="00DE417F" w:rsidRPr="008D67D2" w:rsidRDefault="00DE417F" w:rsidP="00FC58F7">
            <w:pPr>
              <w:jc w:val="right"/>
              <w:rPr>
                <w:rFonts w:ascii="Arial" w:hAnsi="Arial" w:cs="Arial"/>
                <w:b/>
                <w:bCs/>
                <w:sz w:val="2"/>
                <w:szCs w:val="2"/>
                <w:lang w:val="es-BO"/>
              </w:rPr>
            </w:pPr>
            <w:r w:rsidRPr="008D67D2">
              <w:rPr>
                <w:rFonts w:ascii="Arial" w:hAnsi="Arial" w:cs="Arial"/>
                <w:b/>
                <w:bCs/>
                <w:sz w:val="2"/>
                <w:szCs w:val="2"/>
                <w:lang w:val="es-BO"/>
              </w:rPr>
              <w:t> </w:t>
            </w:r>
          </w:p>
        </w:tc>
        <w:tc>
          <w:tcPr>
            <w:tcW w:w="1308" w:type="dxa"/>
            <w:shd w:val="clear" w:color="auto" w:fill="auto"/>
            <w:vAlign w:val="bottom"/>
            <w:hideMark/>
          </w:tcPr>
          <w:p w14:paraId="1E87822D" w14:textId="77777777" w:rsidR="00DE417F" w:rsidRPr="008D67D2" w:rsidRDefault="00DE417F" w:rsidP="00FC58F7">
            <w:pPr>
              <w:jc w:val="center"/>
              <w:rPr>
                <w:rFonts w:ascii="Arial" w:hAnsi="Arial" w:cs="Arial"/>
                <w:b/>
                <w:bCs/>
                <w:sz w:val="2"/>
                <w:szCs w:val="2"/>
                <w:lang w:val="es-BO"/>
              </w:rPr>
            </w:pPr>
          </w:p>
        </w:tc>
        <w:tc>
          <w:tcPr>
            <w:tcW w:w="257" w:type="dxa"/>
            <w:shd w:val="clear" w:color="auto" w:fill="auto"/>
            <w:vAlign w:val="bottom"/>
            <w:hideMark/>
          </w:tcPr>
          <w:p w14:paraId="4F99B03E" w14:textId="77777777" w:rsidR="00DE417F" w:rsidRPr="008D67D2" w:rsidRDefault="00DE417F" w:rsidP="00FC58F7">
            <w:pPr>
              <w:rPr>
                <w:rFonts w:ascii="Arial" w:hAnsi="Arial" w:cs="Arial"/>
                <w:sz w:val="2"/>
                <w:szCs w:val="2"/>
                <w:lang w:val="es-BO"/>
              </w:rPr>
            </w:pPr>
          </w:p>
        </w:tc>
        <w:tc>
          <w:tcPr>
            <w:tcW w:w="257" w:type="dxa"/>
            <w:shd w:val="clear" w:color="auto" w:fill="auto"/>
            <w:noWrap/>
            <w:vAlign w:val="bottom"/>
            <w:hideMark/>
          </w:tcPr>
          <w:p w14:paraId="560B27B1" w14:textId="77777777" w:rsidR="00DE417F" w:rsidRPr="008D67D2" w:rsidRDefault="00DE417F" w:rsidP="00FC58F7">
            <w:pPr>
              <w:rPr>
                <w:rFonts w:ascii="Arial" w:hAnsi="Arial" w:cs="Arial"/>
                <w:sz w:val="2"/>
                <w:szCs w:val="2"/>
                <w:lang w:val="es-BO"/>
              </w:rPr>
            </w:pPr>
          </w:p>
        </w:tc>
        <w:tc>
          <w:tcPr>
            <w:tcW w:w="257" w:type="dxa"/>
            <w:shd w:val="clear" w:color="auto" w:fill="auto"/>
            <w:noWrap/>
            <w:vAlign w:val="bottom"/>
            <w:hideMark/>
          </w:tcPr>
          <w:p w14:paraId="04FEA418" w14:textId="77777777" w:rsidR="00DE417F" w:rsidRPr="008D67D2" w:rsidRDefault="00DE417F" w:rsidP="00FC58F7">
            <w:pPr>
              <w:rPr>
                <w:rFonts w:ascii="Arial" w:hAnsi="Arial" w:cs="Arial"/>
                <w:sz w:val="2"/>
                <w:szCs w:val="2"/>
                <w:lang w:val="es-BO"/>
              </w:rPr>
            </w:pPr>
          </w:p>
        </w:tc>
        <w:tc>
          <w:tcPr>
            <w:tcW w:w="318" w:type="dxa"/>
            <w:shd w:val="clear" w:color="auto" w:fill="auto"/>
            <w:noWrap/>
            <w:vAlign w:val="bottom"/>
            <w:hideMark/>
          </w:tcPr>
          <w:p w14:paraId="37E9EAAF" w14:textId="77777777" w:rsidR="00DE417F" w:rsidRPr="008D67D2" w:rsidRDefault="00DE417F" w:rsidP="00FC58F7">
            <w:pPr>
              <w:rPr>
                <w:rFonts w:ascii="Arial" w:hAnsi="Arial" w:cs="Arial"/>
                <w:sz w:val="2"/>
                <w:szCs w:val="2"/>
                <w:lang w:val="es-BO"/>
              </w:rPr>
            </w:pPr>
          </w:p>
        </w:tc>
        <w:tc>
          <w:tcPr>
            <w:tcW w:w="318" w:type="dxa"/>
            <w:shd w:val="clear" w:color="auto" w:fill="auto"/>
            <w:vAlign w:val="bottom"/>
            <w:hideMark/>
          </w:tcPr>
          <w:p w14:paraId="23DD1DBB" w14:textId="77777777" w:rsidR="00DE417F" w:rsidRPr="008D67D2" w:rsidRDefault="00DE417F" w:rsidP="00FC58F7">
            <w:pPr>
              <w:rPr>
                <w:rFonts w:ascii="Arial" w:hAnsi="Arial" w:cs="Arial"/>
                <w:sz w:val="2"/>
                <w:szCs w:val="2"/>
                <w:lang w:val="es-BO"/>
              </w:rPr>
            </w:pPr>
          </w:p>
        </w:tc>
        <w:tc>
          <w:tcPr>
            <w:tcW w:w="318" w:type="dxa"/>
            <w:shd w:val="clear" w:color="auto" w:fill="auto"/>
            <w:vAlign w:val="bottom"/>
            <w:hideMark/>
          </w:tcPr>
          <w:p w14:paraId="74CA66D2" w14:textId="77777777" w:rsidR="00DE417F" w:rsidRPr="008D67D2" w:rsidRDefault="00DE417F" w:rsidP="00FC58F7">
            <w:pPr>
              <w:rPr>
                <w:rFonts w:ascii="Arial" w:hAnsi="Arial" w:cs="Arial"/>
                <w:sz w:val="2"/>
                <w:szCs w:val="2"/>
                <w:lang w:val="es-BO"/>
              </w:rPr>
            </w:pPr>
          </w:p>
        </w:tc>
        <w:tc>
          <w:tcPr>
            <w:tcW w:w="376" w:type="dxa"/>
            <w:shd w:val="clear" w:color="auto" w:fill="auto"/>
            <w:vAlign w:val="bottom"/>
            <w:hideMark/>
          </w:tcPr>
          <w:p w14:paraId="13D788F8" w14:textId="77777777" w:rsidR="00DE417F" w:rsidRPr="008D67D2" w:rsidRDefault="00DE417F" w:rsidP="00FC58F7">
            <w:pPr>
              <w:rPr>
                <w:rFonts w:ascii="Arial" w:hAnsi="Arial" w:cs="Arial"/>
                <w:sz w:val="2"/>
                <w:szCs w:val="2"/>
                <w:lang w:val="es-BO"/>
              </w:rPr>
            </w:pPr>
          </w:p>
        </w:tc>
        <w:tc>
          <w:tcPr>
            <w:tcW w:w="327" w:type="dxa"/>
            <w:shd w:val="clear" w:color="auto" w:fill="auto"/>
            <w:vAlign w:val="bottom"/>
            <w:hideMark/>
          </w:tcPr>
          <w:p w14:paraId="4EAE3D2D" w14:textId="77777777" w:rsidR="00DE417F" w:rsidRPr="008D67D2" w:rsidRDefault="00DE417F" w:rsidP="00FC58F7">
            <w:pPr>
              <w:rPr>
                <w:rFonts w:ascii="Arial" w:hAnsi="Arial" w:cs="Arial"/>
                <w:sz w:val="2"/>
                <w:szCs w:val="2"/>
                <w:lang w:val="es-BO"/>
              </w:rPr>
            </w:pPr>
          </w:p>
        </w:tc>
        <w:tc>
          <w:tcPr>
            <w:tcW w:w="296" w:type="dxa"/>
            <w:shd w:val="clear" w:color="auto" w:fill="auto"/>
            <w:vAlign w:val="bottom"/>
            <w:hideMark/>
          </w:tcPr>
          <w:p w14:paraId="0D6DD233" w14:textId="77777777" w:rsidR="00DE417F" w:rsidRPr="008D67D2" w:rsidRDefault="00DE417F" w:rsidP="00FC58F7">
            <w:pPr>
              <w:rPr>
                <w:rFonts w:ascii="Arial" w:hAnsi="Arial" w:cs="Arial"/>
                <w:sz w:val="2"/>
                <w:szCs w:val="2"/>
                <w:lang w:val="es-BO"/>
              </w:rPr>
            </w:pPr>
          </w:p>
        </w:tc>
        <w:tc>
          <w:tcPr>
            <w:tcW w:w="310" w:type="dxa"/>
            <w:shd w:val="clear" w:color="auto" w:fill="auto"/>
            <w:vAlign w:val="center"/>
            <w:hideMark/>
          </w:tcPr>
          <w:p w14:paraId="4925A2C1" w14:textId="77777777" w:rsidR="00DE417F" w:rsidRPr="008D67D2" w:rsidRDefault="00DE417F" w:rsidP="00FC58F7">
            <w:pPr>
              <w:rPr>
                <w:rFonts w:ascii="Arial" w:hAnsi="Arial" w:cs="Arial"/>
                <w:b/>
                <w:bCs/>
                <w:sz w:val="2"/>
                <w:szCs w:val="2"/>
                <w:lang w:val="es-BO"/>
              </w:rPr>
            </w:pPr>
          </w:p>
        </w:tc>
        <w:tc>
          <w:tcPr>
            <w:tcW w:w="318" w:type="dxa"/>
            <w:shd w:val="clear" w:color="auto" w:fill="auto"/>
            <w:vAlign w:val="center"/>
            <w:hideMark/>
          </w:tcPr>
          <w:p w14:paraId="43E190BE" w14:textId="77777777" w:rsidR="00DE417F" w:rsidRPr="008D67D2" w:rsidRDefault="00DE417F" w:rsidP="00FC58F7">
            <w:pPr>
              <w:rPr>
                <w:rFonts w:ascii="Arial" w:hAnsi="Arial" w:cs="Arial"/>
                <w:b/>
                <w:bCs/>
                <w:sz w:val="2"/>
                <w:szCs w:val="2"/>
                <w:lang w:val="es-BO"/>
              </w:rPr>
            </w:pPr>
          </w:p>
        </w:tc>
        <w:tc>
          <w:tcPr>
            <w:tcW w:w="273" w:type="dxa"/>
            <w:shd w:val="clear" w:color="auto" w:fill="auto"/>
            <w:vAlign w:val="center"/>
            <w:hideMark/>
          </w:tcPr>
          <w:p w14:paraId="3F7A9F91" w14:textId="77777777" w:rsidR="00DE417F" w:rsidRPr="008D67D2" w:rsidRDefault="00DE417F" w:rsidP="00FC58F7">
            <w:pPr>
              <w:rPr>
                <w:rFonts w:ascii="Arial" w:hAnsi="Arial" w:cs="Arial"/>
                <w:b/>
                <w:bCs/>
                <w:sz w:val="2"/>
                <w:szCs w:val="2"/>
                <w:lang w:val="es-BO"/>
              </w:rPr>
            </w:pPr>
          </w:p>
        </w:tc>
        <w:tc>
          <w:tcPr>
            <w:tcW w:w="318" w:type="dxa"/>
            <w:shd w:val="clear" w:color="auto" w:fill="auto"/>
            <w:vAlign w:val="center"/>
            <w:hideMark/>
          </w:tcPr>
          <w:p w14:paraId="5E484FA5" w14:textId="77777777" w:rsidR="00DE417F" w:rsidRPr="008D67D2" w:rsidRDefault="00DE417F" w:rsidP="00FC58F7">
            <w:pPr>
              <w:rPr>
                <w:rFonts w:ascii="Arial" w:hAnsi="Arial" w:cs="Arial"/>
                <w:b/>
                <w:bCs/>
                <w:sz w:val="2"/>
                <w:szCs w:val="2"/>
                <w:lang w:val="es-BO"/>
              </w:rPr>
            </w:pPr>
          </w:p>
        </w:tc>
        <w:tc>
          <w:tcPr>
            <w:tcW w:w="318" w:type="dxa"/>
            <w:shd w:val="clear" w:color="auto" w:fill="auto"/>
            <w:vAlign w:val="center"/>
            <w:hideMark/>
          </w:tcPr>
          <w:p w14:paraId="17246235" w14:textId="77777777" w:rsidR="00DE417F" w:rsidRPr="008D67D2" w:rsidRDefault="00DE417F" w:rsidP="00FC58F7">
            <w:pPr>
              <w:rPr>
                <w:rFonts w:ascii="Arial" w:hAnsi="Arial" w:cs="Arial"/>
                <w:b/>
                <w:bCs/>
                <w:sz w:val="2"/>
                <w:szCs w:val="2"/>
                <w:lang w:val="es-BO"/>
              </w:rPr>
            </w:pPr>
          </w:p>
        </w:tc>
        <w:tc>
          <w:tcPr>
            <w:tcW w:w="273" w:type="dxa"/>
            <w:shd w:val="clear" w:color="auto" w:fill="auto"/>
            <w:vAlign w:val="center"/>
            <w:hideMark/>
          </w:tcPr>
          <w:p w14:paraId="69D848FE" w14:textId="77777777" w:rsidR="00DE417F" w:rsidRPr="008D67D2" w:rsidRDefault="00DE417F" w:rsidP="00FC58F7">
            <w:pPr>
              <w:rPr>
                <w:rFonts w:ascii="Arial" w:hAnsi="Arial" w:cs="Arial"/>
                <w:b/>
                <w:bCs/>
                <w:sz w:val="2"/>
                <w:szCs w:val="2"/>
                <w:lang w:val="es-BO"/>
              </w:rPr>
            </w:pPr>
          </w:p>
        </w:tc>
        <w:tc>
          <w:tcPr>
            <w:tcW w:w="318" w:type="dxa"/>
            <w:shd w:val="clear" w:color="auto" w:fill="auto"/>
            <w:vAlign w:val="center"/>
            <w:hideMark/>
          </w:tcPr>
          <w:p w14:paraId="29752BE4" w14:textId="77777777" w:rsidR="00DE417F" w:rsidRPr="008D67D2" w:rsidRDefault="00DE417F" w:rsidP="00FC58F7">
            <w:pPr>
              <w:rPr>
                <w:rFonts w:ascii="Arial" w:hAnsi="Arial" w:cs="Arial"/>
                <w:b/>
                <w:bCs/>
                <w:sz w:val="2"/>
                <w:szCs w:val="2"/>
                <w:lang w:val="es-BO"/>
              </w:rPr>
            </w:pPr>
          </w:p>
        </w:tc>
        <w:tc>
          <w:tcPr>
            <w:tcW w:w="318" w:type="dxa"/>
            <w:shd w:val="clear" w:color="auto" w:fill="auto"/>
            <w:vAlign w:val="center"/>
            <w:hideMark/>
          </w:tcPr>
          <w:p w14:paraId="0F2187B9" w14:textId="77777777" w:rsidR="00DE417F" w:rsidRPr="008D67D2" w:rsidRDefault="00DE417F" w:rsidP="00FC58F7">
            <w:pPr>
              <w:rPr>
                <w:rFonts w:ascii="Arial" w:hAnsi="Arial" w:cs="Arial"/>
                <w:b/>
                <w:bCs/>
                <w:sz w:val="2"/>
                <w:szCs w:val="2"/>
                <w:lang w:val="es-BO"/>
              </w:rPr>
            </w:pPr>
          </w:p>
        </w:tc>
        <w:tc>
          <w:tcPr>
            <w:tcW w:w="318" w:type="dxa"/>
            <w:shd w:val="clear" w:color="auto" w:fill="auto"/>
            <w:vAlign w:val="center"/>
            <w:hideMark/>
          </w:tcPr>
          <w:p w14:paraId="14607909" w14:textId="77777777" w:rsidR="00DE417F" w:rsidRPr="008D67D2" w:rsidRDefault="00DE417F" w:rsidP="00FC58F7">
            <w:pPr>
              <w:rPr>
                <w:rFonts w:ascii="Arial" w:hAnsi="Arial" w:cs="Arial"/>
                <w:b/>
                <w:bCs/>
                <w:sz w:val="2"/>
                <w:szCs w:val="2"/>
                <w:lang w:val="es-BO"/>
              </w:rPr>
            </w:pPr>
          </w:p>
        </w:tc>
        <w:tc>
          <w:tcPr>
            <w:tcW w:w="435" w:type="dxa"/>
            <w:shd w:val="clear" w:color="auto" w:fill="auto"/>
            <w:vAlign w:val="center"/>
            <w:hideMark/>
          </w:tcPr>
          <w:p w14:paraId="541003EB" w14:textId="77777777" w:rsidR="00DE417F" w:rsidRPr="008D67D2" w:rsidRDefault="00DE417F" w:rsidP="00FC58F7">
            <w:pPr>
              <w:rPr>
                <w:rFonts w:ascii="Arial" w:hAnsi="Arial" w:cs="Arial"/>
                <w:b/>
                <w:bCs/>
                <w:sz w:val="2"/>
                <w:szCs w:val="2"/>
                <w:lang w:val="es-BO"/>
              </w:rPr>
            </w:pPr>
          </w:p>
        </w:tc>
        <w:tc>
          <w:tcPr>
            <w:tcW w:w="440" w:type="dxa"/>
            <w:shd w:val="clear" w:color="auto" w:fill="auto"/>
            <w:vAlign w:val="center"/>
            <w:hideMark/>
          </w:tcPr>
          <w:p w14:paraId="05732A50" w14:textId="77777777" w:rsidR="00DE417F" w:rsidRPr="008D67D2" w:rsidRDefault="00DE417F" w:rsidP="00FC58F7">
            <w:pPr>
              <w:rPr>
                <w:rFonts w:ascii="Arial" w:hAnsi="Arial" w:cs="Arial"/>
                <w:b/>
                <w:bCs/>
                <w:sz w:val="2"/>
                <w:szCs w:val="2"/>
                <w:lang w:val="es-BO"/>
              </w:rPr>
            </w:pPr>
          </w:p>
        </w:tc>
        <w:tc>
          <w:tcPr>
            <w:tcW w:w="261" w:type="dxa"/>
            <w:shd w:val="clear" w:color="auto" w:fill="auto"/>
            <w:vAlign w:val="center"/>
            <w:hideMark/>
          </w:tcPr>
          <w:p w14:paraId="2E2AEDAB" w14:textId="77777777" w:rsidR="00DE417F" w:rsidRPr="008D67D2" w:rsidRDefault="00DE417F" w:rsidP="00FC58F7">
            <w:pPr>
              <w:rPr>
                <w:rFonts w:ascii="Arial" w:hAnsi="Arial" w:cs="Arial"/>
                <w:b/>
                <w:bCs/>
                <w:sz w:val="2"/>
                <w:szCs w:val="2"/>
                <w:lang w:val="es-BO"/>
              </w:rPr>
            </w:pPr>
          </w:p>
        </w:tc>
        <w:tc>
          <w:tcPr>
            <w:tcW w:w="372" w:type="dxa"/>
            <w:shd w:val="clear" w:color="auto" w:fill="auto"/>
            <w:vAlign w:val="center"/>
            <w:hideMark/>
          </w:tcPr>
          <w:p w14:paraId="3FEC9236" w14:textId="77777777" w:rsidR="00DE417F" w:rsidRPr="008D67D2" w:rsidRDefault="00DE417F" w:rsidP="00FC58F7">
            <w:pPr>
              <w:rPr>
                <w:rFonts w:ascii="Arial" w:hAnsi="Arial" w:cs="Arial"/>
                <w:b/>
                <w:bCs/>
                <w:sz w:val="2"/>
                <w:szCs w:val="2"/>
                <w:lang w:val="es-BO"/>
              </w:rPr>
            </w:pPr>
          </w:p>
        </w:tc>
        <w:tc>
          <w:tcPr>
            <w:tcW w:w="318" w:type="dxa"/>
            <w:shd w:val="clear" w:color="auto" w:fill="auto"/>
            <w:vAlign w:val="center"/>
            <w:hideMark/>
          </w:tcPr>
          <w:p w14:paraId="71B1FA54" w14:textId="77777777" w:rsidR="00DE417F" w:rsidRPr="008D67D2" w:rsidRDefault="00DE417F" w:rsidP="00FC58F7">
            <w:pPr>
              <w:rPr>
                <w:rFonts w:ascii="Arial" w:hAnsi="Arial" w:cs="Arial"/>
                <w:b/>
                <w:bCs/>
                <w:sz w:val="2"/>
                <w:szCs w:val="2"/>
                <w:lang w:val="es-BO"/>
              </w:rPr>
            </w:pPr>
          </w:p>
        </w:tc>
        <w:tc>
          <w:tcPr>
            <w:tcW w:w="273" w:type="dxa"/>
            <w:shd w:val="clear" w:color="auto" w:fill="auto"/>
            <w:vAlign w:val="center"/>
            <w:hideMark/>
          </w:tcPr>
          <w:p w14:paraId="53DD6B1D" w14:textId="77777777" w:rsidR="00DE417F" w:rsidRPr="008D67D2" w:rsidRDefault="00DE417F" w:rsidP="00FC58F7">
            <w:pPr>
              <w:rPr>
                <w:rFonts w:ascii="Arial" w:hAnsi="Arial" w:cs="Arial"/>
                <w:b/>
                <w:bCs/>
                <w:sz w:val="2"/>
                <w:szCs w:val="2"/>
                <w:lang w:val="es-BO"/>
              </w:rPr>
            </w:pPr>
          </w:p>
        </w:tc>
        <w:tc>
          <w:tcPr>
            <w:tcW w:w="318" w:type="dxa"/>
            <w:shd w:val="clear" w:color="auto" w:fill="auto"/>
            <w:vAlign w:val="center"/>
            <w:hideMark/>
          </w:tcPr>
          <w:p w14:paraId="70632873" w14:textId="77777777" w:rsidR="00DE417F" w:rsidRPr="008D67D2" w:rsidRDefault="00DE417F" w:rsidP="00FC58F7">
            <w:pPr>
              <w:rPr>
                <w:rFonts w:ascii="Arial" w:hAnsi="Arial" w:cs="Arial"/>
                <w:b/>
                <w:bCs/>
                <w:sz w:val="2"/>
                <w:szCs w:val="2"/>
                <w:lang w:val="es-BO"/>
              </w:rPr>
            </w:pPr>
          </w:p>
        </w:tc>
        <w:tc>
          <w:tcPr>
            <w:tcW w:w="266" w:type="dxa"/>
            <w:shd w:val="clear" w:color="auto" w:fill="auto"/>
            <w:vAlign w:val="center"/>
            <w:hideMark/>
          </w:tcPr>
          <w:p w14:paraId="2713B9B7" w14:textId="77777777" w:rsidR="00DE417F" w:rsidRPr="008D67D2" w:rsidRDefault="00DE417F" w:rsidP="00FC58F7">
            <w:pPr>
              <w:rPr>
                <w:rFonts w:ascii="Arial" w:hAnsi="Arial" w:cs="Arial"/>
                <w:b/>
                <w:bCs/>
                <w:sz w:val="2"/>
                <w:szCs w:val="2"/>
                <w:lang w:val="es-BO"/>
              </w:rPr>
            </w:pPr>
            <w:r w:rsidRPr="008D67D2">
              <w:rPr>
                <w:rFonts w:ascii="Arial" w:hAnsi="Arial" w:cs="Arial"/>
                <w:b/>
                <w:bCs/>
                <w:sz w:val="2"/>
                <w:szCs w:val="2"/>
                <w:lang w:val="es-BO"/>
              </w:rPr>
              <w:t> </w:t>
            </w:r>
          </w:p>
        </w:tc>
      </w:tr>
      <w:tr w:rsidR="00DE417F" w:rsidRPr="008D67D2" w14:paraId="30C696B7" w14:textId="77777777" w:rsidTr="00F55D6F">
        <w:trPr>
          <w:trHeight w:val="266"/>
          <w:jc w:val="center"/>
        </w:trPr>
        <w:tc>
          <w:tcPr>
            <w:tcW w:w="3711" w:type="dxa"/>
            <w:gridSpan w:val="9"/>
            <w:vMerge w:val="restart"/>
            <w:shd w:val="clear" w:color="auto" w:fill="auto"/>
            <w:vAlign w:val="center"/>
            <w:hideMark/>
          </w:tcPr>
          <w:p w14:paraId="37A5D0AB" w14:textId="77777777" w:rsidR="00DE417F" w:rsidRPr="008D67D2" w:rsidRDefault="00DE417F" w:rsidP="0048733C">
            <w:pPr>
              <w:jc w:val="center"/>
              <w:rPr>
                <w:rFonts w:ascii="Arial" w:hAnsi="Arial" w:cs="Arial"/>
                <w:b/>
                <w:bCs/>
                <w:sz w:val="16"/>
                <w:szCs w:val="16"/>
                <w:lang w:val="es-BO"/>
              </w:rPr>
            </w:pPr>
            <w:r w:rsidRPr="008D67D2">
              <w:rPr>
                <w:rFonts w:ascii="Arial" w:hAnsi="Arial" w:cs="Arial"/>
                <w:b/>
                <w:bCs/>
                <w:sz w:val="16"/>
                <w:szCs w:val="16"/>
                <w:lang w:val="es-BO"/>
              </w:rPr>
              <w:t>Número de Identificación Tributaria:</w:t>
            </w:r>
            <w:r w:rsidRPr="008D67D2">
              <w:rPr>
                <w:rFonts w:ascii="Arial" w:hAnsi="Arial" w:cs="Arial"/>
                <w:b/>
                <w:bCs/>
                <w:sz w:val="16"/>
                <w:szCs w:val="16"/>
                <w:lang w:val="es-BO"/>
              </w:rPr>
              <w:br/>
            </w:r>
          </w:p>
        </w:tc>
        <w:tc>
          <w:tcPr>
            <w:tcW w:w="1524" w:type="dxa"/>
            <w:gridSpan w:val="5"/>
            <w:vMerge w:val="restart"/>
            <w:shd w:val="clear" w:color="auto" w:fill="auto"/>
            <w:vAlign w:val="center"/>
            <w:hideMark/>
          </w:tcPr>
          <w:p w14:paraId="6F430F81" w14:textId="77777777" w:rsidR="00DE417F" w:rsidRPr="008D67D2" w:rsidRDefault="00DE417F" w:rsidP="00FC58F7">
            <w:pPr>
              <w:jc w:val="center"/>
              <w:rPr>
                <w:rFonts w:ascii="Arial" w:hAnsi="Arial" w:cs="Arial"/>
                <w:i/>
                <w:iCs/>
                <w:sz w:val="16"/>
                <w:szCs w:val="16"/>
                <w:lang w:val="es-BO"/>
              </w:rPr>
            </w:pPr>
            <w:r w:rsidRPr="008D67D2">
              <w:rPr>
                <w:rFonts w:ascii="Arial" w:hAnsi="Arial" w:cs="Arial"/>
                <w:i/>
                <w:iCs/>
                <w:sz w:val="16"/>
                <w:szCs w:val="16"/>
                <w:lang w:val="es-BO"/>
              </w:rPr>
              <w:t>NIT</w:t>
            </w:r>
          </w:p>
        </w:tc>
        <w:tc>
          <w:tcPr>
            <w:tcW w:w="318" w:type="dxa"/>
            <w:shd w:val="clear" w:color="auto" w:fill="auto"/>
            <w:vAlign w:val="center"/>
            <w:hideMark/>
          </w:tcPr>
          <w:p w14:paraId="7AB6AA77" w14:textId="77777777" w:rsidR="00DE417F" w:rsidRPr="008D67D2" w:rsidRDefault="00DE417F" w:rsidP="00FC58F7">
            <w:pPr>
              <w:jc w:val="center"/>
              <w:rPr>
                <w:rFonts w:ascii="Arial" w:hAnsi="Arial" w:cs="Arial"/>
                <w:i/>
                <w:iCs/>
                <w:sz w:val="16"/>
                <w:szCs w:val="16"/>
                <w:lang w:val="es-BO"/>
              </w:rPr>
            </w:pPr>
          </w:p>
        </w:tc>
        <w:tc>
          <w:tcPr>
            <w:tcW w:w="3644" w:type="dxa"/>
            <w:gridSpan w:val="11"/>
            <w:shd w:val="clear" w:color="auto" w:fill="auto"/>
            <w:vAlign w:val="center"/>
            <w:hideMark/>
          </w:tcPr>
          <w:p w14:paraId="4CB698EE" w14:textId="77777777" w:rsidR="00DE417F" w:rsidRPr="008D67D2" w:rsidRDefault="00DE417F" w:rsidP="00FC58F7">
            <w:pPr>
              <w:jc w:val="center"/>
              <w:rPr>
                <w:rFonts w:ascii="Arial" w:hAnsi="Arial" w:cs="Arial"/>
                <w:i/>
                <w:iCs/>
                <w:sz w:val="16"/>
                <w:szCs w:val="16"/>
                <w:lang w:val="es-BO"/>
              </w:rPr>
            </w:pPr>
          </w:p>
        </w:tc>
        <w:tc>
          <w:tcPr>
            <w:tcW w:w="318" w:type="dxa"/>
            <w:shd w:val="clear" w:color="auto" w:fill="auto"/>
            <w:vAlign w:val="center"/>
            <w:hideMark/>
          </w:tcPr>
          <w:p w14:paraId="1415CC7D" w14:textId="77777777" w:rsidR="00DE417F" w:rsidRPr="008D67D2" w:rsidRDefault="00DE417F" w:rsidP="00FC58F7">
            <w:pPr>
              <w:rPr>
                <w:rFonts w:ascii="Arial" w:hAnsi="Arial" w:cs="Arial"/>
                <w:b/>
                <w:bCs/>
                <w:sz w:val="16"/>
                <w:szCs w:val="16"/>
                <w:lang w:val="es-BO"/>
              </w:rPr>
            </w:pPr>
          </w:p>
        </w:tc>
        <w:tc>
          <w:tcPr>
            <w:tcW w:w="266" w:type="dxa"/>
            <w:shd w:val="clear" w:color="auto" w:fill="auto"/>
            <w:vAlign w:val="center"/>
            <w:hideMark/>
          </w:tcPr>
          <w:p w14:paraId="23528BB6" w14:textId="77777777" w:rsidR="00DE417F" w:rsidRPr="008D67D2" w:rsidRDefault="00DE417F" w:rsidP="00FC58F7">
            <w:pPr>
              <w:rPr>
                <w:rFonts w:ascii="Arial" w:hAnsi="Arial" w:cs="Arial"/>
                <w:b/>
                <w:bCs/>
                <w:sz w:val="16"/>
                <w:szCs w:val="16"/>
                <w:lang w:val="es-BO"/>
              </w:rPr>
            </w:pPr>
            <w:r w:rsidRPr="008D67D2">
              <w:rPr>
                <w:rFonts w:ascii="Arial" w:hAnsi="Arial" w:cs="Arial"/>
                <w:b/>
                <w:bCs/>
                <w:sz w:val="16"/>
                <w:szCs w:val="16"/>
                <w:lang w:val="es-BO"/>
              </w:rPr>
              <w:t> </w:t>
            </w:r>
          </w:p>
        </w:tc>
      </w:tr>
      <w:tr w:rsidR="00DE417F" w:rsidRPr="008D67D2" w14:paraId="1D323ADD" w14:textId="77777777" w:rsidTr="00F55D6F">
        <w:trPr>
          <w:trHeight w:val="155"/>
          <w:jc w:val="center"/>
        </w:trPr>
        <w:tc>
          <w:tcPr>
            <w:tcW w:w="3711" w:type="dxa"/>
            <w:gridSpan w:val="9"/>
            <w:vMerge/>
            <w:vAlign w:val="center"/>
            <w:hideMark/>
          </w:tcPr>
          <w:p w14:paraId="4D90BCE7" w14:textId="77777777" w:rsidR="00DE417F" w:rsidRPr="008D67D2" w:rsidRDefault="00DE417F" w:rsidP="00FC58F7">
            <w:pPr>
              <w:rPr>
                <w:rFonts w:ascii="Arial" w:hAnsi="Arial" w:cs="Arial"/>
                <w:b/>
                <w:bCs/>
                <w:sz w:val="16"/>
                <w:szCs w:val="16"/>
                <w:lang w:val="es-BO"/>
              </w:rPr>
            </w:pPr>
          </w:p>
        </w:tc>
        <w:tc>
          <w:tcPr>
            <w:tcW w:w="1524" w:type="dxa"/>
            <w:gridSpan w:val="5"/>
            <w:vMerge/>
            <w:tcBorders>
              <w:bottom w:val="single" w:sz="4" w:space="0" w:color="auto"/>
            </w:tcBorders>
            <w:vAlign w:val="center"/>
            <w:hideMark/>
          </w:tcPr>
          <w:p w14:paraId="44ABBC44" w14:textId="77777777" w:rsidR="00DE417F" w:rsidRPr="008D67D2" w:rsidRDefault="00DE417F" w:rsidP="00FC58F7">
            <w:pPr>
              <w:rPr>
                <w:rFonts w:ascii="Arial" w:hAnsi="Arial" w:cs="Arial"/>
                <w:i/>
                <w:iCs/>
                <w:sz w:val="16"/>
                <w:szCs w:val="16"/>
                <w:lang w:val="es-BO"/>
              </w:rPr>
            </w:pPr>
          </w:p>
        </w:tc>
        <w:tc>
          <w:tcPr>
            <w:tcW w:w="318" w:type="dxa"/>
            <w:shd w:val="clear" w:color="auto" w:fill="auto"/>
            <w:vAlign w:val="center"/>
            <w:hideMark/>
          </w:tcPr>
          <w:p w14:paraId="0B624816" w14:textId="77777777" w:rsidR="00DE417F" w:rsidRPr="008D67D2" w:rsidRDefault="00DE417F" w:rsidP="00FC58F7">
            <w:pPr>
              <w:jc w:val="center"/>
              <w:rPr>
                <w:rFonts w:ascii="Arial" w:hAnsi="Arial" w:cs="Arial"/>
                <w:i/>
                <w:iCs/>
                <w:sz w:val="16"/>
                <w:szCs w:val="16"/>
                <w:lang w:val="es-BO"/>
              </w:rPr>
            </w:pPr>
          </w:p>
        </w:tc>
        <w:tc>
          <w:tcPr>
            <w:tcW w:w="591" w:type="dxa"/>
            <w:gridSpan w:val="2"/>
            <w:tcBorders>
              <w:bottom w:val="nil"/>
            </w:tcBorders>
            <w:shd w:val="clear" w:color="auto" w:fill="auto"/>
            <w:vAlign w:val="center"/>
            <w:hideMark/>
          </w:tcPr>
          <w:p w14:paraId="54741D20" w14:textId="77777777" w:rsidR="00DE417F" w:rsidRPr="008D67D2" w:rsidRDefault="00DE417F" w:rsidP="00FC58F7">
            <w:pPr>
              <w:jc w:val="center"/>
              <w:rPr>
                <w:rFonts w:ascii="Arial" w:hAnsi="Arial" w:cs="Arial"/>
                <w:i/>
                <w:iCs/>
                <w:sz w:val="16"/>
                <w:szCs w:val="16"/>
                <w:lang w:val="es-BO"/>
              </w:rPr>
            </w:pPr>
          </w:p>
        </w:tc>
        <w:tc>
          <w:tcPr>
            <w:tcW w:w="318" w:type="dxa"/>
            <w:tcBorders>
              <w:bottom w:val="nil"/>
            </w:tcBorders>
            <w:shd w:val="clear" w:color="auto" w:fill="auto"/>
            <w:vAlign w:val="center"/>
            <w:hideMark/>
          </w:tcPr>
          <w:p w14:paraId="058E4A1E" w14:textId="77777777" w:rsidR="00DE417F" w:rsidRPr="008D67D2" w:rsidRDefault="00DE417F" w:rsidP="00FC58F7">
            <w:pPr>
              <w:rPr>
                <w:rFonts w:ascii="Arial" w:hAnsi="Arial" w:cs="Arial"/>
                <w:i/>
                <w:iCs/>
                <w:sz w:val="16"/>
                <w:szCs w:val="16"/>
                <w:lang w:val="es-BO"/>
              </w:rPr>
            </w:pPr>
          </w:p>
        </w:tc>
        <w:tc>
          <w:tcPr>
            <w:tcW w:w="1511" w:type="dxa"/>
            <w:gridSpan w:val="4"/>
            <w:tcBorders>
              <w:bottom w:val="nil"/>
            </w:tcBorders>
            <w:shd w:val="clear" w:color="auto" w:fill="auto"/>
            <w:vAlign w:val="center"/>
            <w:hideMark/>
          </w:tcPr>
          <w:p w14:paraId="3EBE0D2E" w14:textId="77777777" w:rsidR="00DE417F" w:rsidRPr="008D67D2" w:rsidRDefault="00DE417F" w:rsidP="00FC58F7">
            <w:pPr>
              <w:jc w:val="center"/>
              <w:rPr>
                <w:rFonts w:ascii="Arial" w:hAnsi="Arial" w:cs="Arial"/>
                <w:i/>
                <w:iCs/>
                <w:sz w:val="16"/>
                <w:szCs w:val="16"/>
                <w:lang w:val="es-BO"/>
              </w:rPr>
            </w:pPr>
          </w:p>
        </w:tc>
        <w:tc>
          <w:tcPr>
            <w:tcW w:w="261" w:type="dxa"/>
            <w:tcBorders>
              <w:bottom w:val="nil"/>
            </w:tcBorders>
            <w:shd w:val="clear" w:color="auto" w:fill="auto"/>
            <w:vAlign w:val="center"/>
            <w:hideMark/>
          </w:tcPr>
          <w:p w14:paraId="1C0C84F7" w14:textId="77777777" w:rsidR="00DE417F" w:rsidRPr="008D67D2" w:rsidRDefault="00DE417F" w:rsidP="00FC58F7">
            <w:pPr>
              <w:rPr>
                <w:rFonts w:ascii="Arial" w:hAnsi="Arial" w:cs="Arial"/>
                <w:i/>
                <w:iCs/>
                <w:sz w:val="16"/>
                <w:szCs w:val="16"/>
                <w:lang w:val="es-BO"/>
              </w:rPr>
            </w:pPr>
          </w:p>
        </w:tc>
        <w:tc>
          <w:tcPr>
            <w:tcW w:w="963" w:type="dxa"/>
            <w:gridSpan w:val="3"/>
            <w:tcBorders>
              <w:bottom w:val="nil"/>
            </w:tcBorders>
            <w:shd w:val="clear" w:color="auto" w:fill="auto"/>
            <w:vAlign w:val="center"/>
            <w:hideMark/>
          </w:tcPr>
          <w:p w14:paraId="2755B6BF" w14:textId="77777777" w:rsidR="00DE417F" w:rsidRPr="008D67D2" w:rsidRDefault="00DE417F" w:rsidP="00FC58F7">
            <w:pPr>
              <w:jc w:val="center"/>
              <w:rPr>
                <w:rFonts w:ascii="Arial" w:hAnsi="Arial" w:cs="Arial"/>
                <w:i/>
                <w:iCs/>
                <w:sz w:val="16"/>
                <w:szCs w:val="16"/>
                <w:lang w:val="es-BO"/>
              </w:rPr>
            </w:pPr>
          </w:p>
        </w:tc>
        <w:tc>
          <w:tcPr>
            <w:tcW w:w="318" w:type="dxa"/>
            <w:shd w:val="clear" w:color="auto" w:fill="auto"/>
            <w:vAlign w:val="center"/>
            <w:hideMark/>
          </w:tcPr>
          <w:p w14:paraId="1E508E03" w14:textId="77777777" w:rsidR="00DE417F" w:rsidRPr="008D67D2" w:rsidRDefault="00DE417F" w:rsidP="00FC58F7">
            <w:pPr>
              <w:rPr>
                <w:rFonts w:ascii="Arial" w:hAnsi="Arial" w:cs="Arial"/>
                <w:b/>
                <w:bCs/>
                <w:sz w:val="16"/>
                <w:szCs w:val="16"/>
                <w:lang w:val="es-BO"/>
              </w:rPr>
            </w:pPr>
          </w:p>
        </w:tc>
        <w:tc>
          <w:tcPr>
            <w:tcW w:w="266" w:type="dxa"/>
            <w:shd w:val="clear" w:color="auto" w:fill="auto"/>
            <w:vAlign w:val="center"/>
            <w:hideMark/>
          </w:tcPr>
          <w:p w14:paraId="1364CDA7" w14:textId="77777777" w:rsidR="00DE417F" w:rsidRPr="008D67D2" w:rsidRDefault="00DE417F" w:rsidP="00FC58F7">
            <w:pPr>
              <w:rPr>
                <w:rFonts w:ascii="Arial" w:hAnsi="Arial" w:cs="Arial"/>
                <w:b/>
                <w:bCs/>
                <w:sz w:val="16"/>
                <w:szCs w:val="16"/>
                <w:lang w:val="es-BO"/>
              </w:rPr>
            </w:pPr>
            <w:r w:rsidRPr="008D67D2">
              <w:rPr>
                <w:rFonts w:ascii="Arial" w:hAnsi="Arial" w:cs="Arial"/>
                <w:b/>
                <w:bCs/>
                <w:sz w:val="16"/>
                <w:szCs w:val="16"/>
                <w:lang w:val="es-BO"/>
              </w:rPr>
              <w:t> </w:t>
            </w:r>
          </w:p>
        </w:tc>
      </w:tr>
      <w:tr w:rsidR="00DE417F" w:rsidRPr="008D67D2" w14:paraId="55C1F24F" w14:textId="77777777" w:rsidTr="00F55D6F">
        <w:trPr>
          <w:trHeight w:val="212"/>
          <w:jc w:val="center"/>
        </w:trPr>
        <w:tc>
          <w:tcPr>
            <w:tcW w:w="3711" w:type="dxa"/>
            <w:gridSpan w:val="9"/>
            <w:vMerge/>
            <w:tcBorders>
              <w:right w:val="single" w:sz="4" w:space="0" w:color="auto"/>
            </w:tcBorders>
            <w:vAlign w:val="center"/>
            <w:hideMark/>
          </w:tcPr>
          <w:p w14:paraId="2B08F6CB" w14:textId="77777777" w:rsidR="00DE417F" w:rsidRPr="008D67D2" w:rsidRDefault="00DE417F" w:rsidP="00FC58F7">
            <w:pPr>
              <w:rPr>
                <w:rFonts w:ascii="Arial" w:hAnsi="Arial" w:cs="Arial"/>
                <w:b/>
                <w:bCs/>
                <w:sz w:val="16"/>
                <w:szCs w:val="16"/>
                <w:lang w:val="es-BO"/>
              </w:rPr>
            </w:pPr>
          </w:p>
        </w:tc>
        <w:tc>
          <w:tcPr>
            <w:tcW w:w="1524"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14:paraId="11F0A0AB" w14:textId="77777777" w:rsidR="00DE417F" w:rsidRPr="008D67D2" w:rsidRDefault="00DE417F" w:rsidP="00FC58F7">
            <w:pPr>
              <w:jc w:val="center"/>
              <w:rPr>
                <w:rFonts w:ascii="Arial" w:hAnsi="Arial" w:cs="Arial"/>
                <w:sz w:val="16"/>
                <w:szCs w:val="16"/>
                <w:lang w:val="es-BO"/>
              </w:rPr>
            </w:pPr>
            <w:r w:rsidRPr="008D67D2">
              <w:rPr>
                <w:rFonts w:ascii="Arial" w:hAnsi="Arial" w:cs="Arial"/>
                <w:sz w:val="22"/>
                <w:szCs w:val="16"/>
                <w:lang w:val="es-BO"/>
              </w:rPr>
              <w:t> </w:t>
            </w:r>
          </w:p>
        </w:tc>
        <w:tc>
          <w:tcPr>
            <w:tcW w:w="318" w:type="dxa"/>
            <w:tcBorders>
              <w:left w:val="single" w:sz="4" w:space="0" w:color="auto"/>
              <w:right w:val="nil"/>
            </w:tcBorders>
            <w:shd w:val="clear" w:color="auto" w:fill="auto"/>
            <w:vAlign w:val="center"/>
            <w:hideMark/>
          </w:tcPr>
          <w:p w14:paraId="57506835" w14:textId="77777777" w:rsidR="00DE417F" w:rsidRPr="008D67D2" w:rsidRDefault="00DE417F" w:rsidP="00FC58F7">
            <w:pPr>
              <w:rPr>
                <w:rFonts w:ascii="Arial" w:hAnsi="Arial" w:cs="Arial"/>
                <w:b/>
                <w:bCs/>
                <w:sz w:val="16"/>
                <w:szCs w:val="16"/>
                <w:lang w:val="es-BO"/>
              </w:rPr>
            </w:pPr>
          </w:p>
        </w:tc>
        <w:tc>
          <w:tcPr>
            <w:tcW w:w="591" w:type="dxa"/>
            <w:gridSpan w:val="2"/>
            <w:tcBorders>
              <w:top w:val="nil"/>
              <w:left w:val="nil"/>
              <w:bottom w:val="nil"/>
              <w:right w:val="nil"/>
            </w:tcBorders>
            <w:shd w:val="clear" w:color="auto" w:fill="auto"/>
            <w:vAlign w:val="center"/>
            <w:hideMark/>
          </w:tcPr>
          <w:p w14:paraId="42BA99E9" w14:textId="77777777" w:rsidR="00DE417F" w:rsidRPr="008D67D2" w:rsidRDefault="00DE417F" w:rsidP="00FC58F7">
            <w:pPr>
              <w:jc w:val="center"/>
              <w:rPr>
                <w:rFonts w:ascii="Arial" w:hAnsi="Arial" w:cs="Arial"/>
                <w:b/>
                <w:bCs/>
                <w:sz w:val="16"/>
                <w:szCs w:val="16"/>
                <w:lang w:val="es-BO"/>
              </w:rPr>
            </w:pPr>
          </w:p>
        </w:tc>
        <w:tc>
          <w:tcPr>
            <w:tcW w:w="318" w:type="dxa"/>
            <w:tcBorders>
              <w:top w:val="nil"/>
              <w:left w:val="nil"/>
              <w:bottom w:val="nil"/>
              <w:right w:val="nil"/>
            </w:tcBorders>
            <w:shd w:val="clear" w:color="auto" w:fill="auto"/>
            <w:vAlign w:val="center"/>
            <w:hideMark/>
          </w:tcPr>
          <w:p w14:paraId="0BAF65A0" w14:textId="77777777" w:rsidR="00DE417F" w:rsidRPr="008D67D2" w:rsidRDefault="00DE417F" w:rsidP="00FC58F7">
            <w:pPr>
              <w:rPr>
                <w:rFonts w:ascii="Arial" w:hAnsi="Arial" w:cs="Arial"/>
                <w:b/>
                <w:bCs/>
                <w:sz w:val="16"/>
                <w:szCs w:val="16"/>
                <w:lang w:val="es-BO"/>
              </w:rPr>
            </w:pPr>
          </w:p>
        </w:tc>
        <w:tc>
          <w:tcPr>
            <w:tcW w:w="1511" w:type="dxa"/>
            <w:gridSpan w:val="4"/>
            <w:tcBorders>
              <w:top w:val="nil"/>
              <w:left w:val="nil"/>
              <w:bottom w:val="nil"/>
              <w:right w:val="nil"/>
            </w:tcBorders>
            <w:shd w:val="clear" w:color="auto" w:fill="auto"/>
            <w:vAlign w:val="center"/>
            <w:hideMark/>
          </w:tcPr>
          <w:p w14:paraId="62DA66C4" w14:textId="77777777" w:rsidR="00DE417F" w:rsidRPr="008D67D2" w:rsidRDefault="00DE417F" w:rsidP="00FC58F7">
            <w:pPr>
              <w:jc w:val="center"/>
              <w:rPr>
                <w:rFonts w:ascii="Arial" w:hAnsi="Arial" w:cs="Arial"/>
                <w:b/>
                <w:bCs/>
                <w:sz w:val="16"/>
                <w:szCs w:val="16"/>
                <w:lang w:val="es-BO"/>
              </w:rPr>
            </w:pPr>
          </w:p>
        </w:tc>
        <w:tc>
          <w:tcPr>
            <w:tcW w:w="261" w:type="dxa"/>
            <w:tcBorders>
              <w:top w:val="nil"/>
              <w:left w:val="nil"/>
              <w:bottom w:val="nil"/>
              <w:right w:val="nil"/>
            </w:tcBorders>
            <w:shd w:val="clear" w:color="auto" w:fill="auto"/>
            <w:vAlign w:val="center"/>
            <w:hideMark/>
          </w:tcPr>
          <w:p w14:paraId="6FA55D85" w14:textId="77777777" w:rsidR="00DE417F" w:rsidRPr="008D67D2" w:rsidRDefault="00DE417F" w:rsidP="00FC58F7">
            <w:pPr>
              <w:rPr>
                <w:rFonts w:ascii="Arial" w:hAnsi="Arial" w:cs="Arial"/>
                <w:b/>
                <w:bCs/>
                <w:sz w:val="16"/>
                <w:szCs w:val="16"/>
                <w:lang w:val="es-BO"/>
              </w:rPr>
            </w:pPr>
          </w:p>
        </w:tc>
        <w:tc>
          <w:tcPr>
            <w:tcW w:w="963" w:type="dxa"/>
            <w:gridSpan w:val="3"/>
            <w:tcBorders>
              <w:top w:val="nil"/>
              <w:left w:val="nil"/>
              <w:bottom w:val="nil"/>
              <w:right w:val="nil"/>
            </w:tcBorders>
            <w:shd w:val="clear" w:color="auto" w:fill="auto"/>
            <w:vAlign w:val="center"/>
            <w:hideMark/>
          </w:tcPr>
          <w:p w14:paraId="36019BDF" w14:textId="77777777" w:rsidR="00DE417F" w:rsidRPr="008D67D2" w:rsidRDefault="00DE417F" w:rsidP="00FC58F7">
            <w:pPr>
              <w:jc w:val="center"/>
              <w:rPr>
                <w:rFonts w:ascii="Arial" w:hAnsi="Arial" w:cs="Arial"/>
                <w:b/>
                <w:bCs/>
                <w:sz w:val="16"/>
                <w:szCs w:val="16"/>
                <w:lang w:val="es-BO"/>
              </w:rPr>
            </w:pPr>
          </w:p>
        </w:tc>
        <w:tc>
          <w:tcPr>
            <w:tcW w:w="318" w:type="dxa"/>
            <w:tcBorders>
              <w:left w:val="nil"/>
            </w:tcBorders>
            <w:shd w:val="clear" w:color="auto" w:fill="auto"/>
            <w:vAlign w:val="center"/>
            <w:hideMark/>
          </w:tcPr>
          <w:p w14:paraId="76C58ADB" w14:textId="77777777" w:rsidR="00DE417F" w:rsidRPr="008D67D2" w:rsidRDefault="00DE417F" w:rsidP="00FC58F7">
            <w:pPr>
              <w:rPr>
                <w:rFonts w:ascii="Arial" w:hAnsi="Arial" w:cs="Arial"/>
                <w:b/>
                <w:bCs/>
                <w:sz w:val="16"/>
                <w:szCs w:val="16"/>
                <w:lang w:val="es-BO"/>
              </w:rPr>
            </w:pPr>
          </w:p>
        </w:tc>
        <w:tc>
          <w:tcPr>
            <w:tcW w:w="266" w:type="dxa"/>
            <w:shd w:val="clear" w:color="auto" w:fill="auto"/>
            <w:vAlign w:val="center"/>
            <w:hideMark/>
          </w:tcPr>
          <w:p w14:paraId="136CF364" w14:textId="77777777" w:rsidR="00DE417F" w:rsidRPr="008D67D2" w:rsidRDefault="00DE417F" w:rsidP="00FC58F7">
            <w:pPr>
              <w:rPr>
                <w:rFonts w:ascii="Arial" w:hAnsi="Arial" w:cs="Arial"/>
                <w:b/>
                <w:bCs/>
                <w:sz w:val="16"/>
                <w:szCs w:val="16"/>
                <w:lang w:val="es-BO"/>
              </w:rPr>
            </w:pPr>
            <w:r w:rsidRPr="008D67D2">
              <w:rPr>
                <w:rFonts w:ascii="Arial" w:hAnsi="Arial" w:cs="Arial"/>
                <w:b/>
                <w:bCs/>
                <w:sz w:val="16"/>
                <w:szCs w:val="16"/>
                <w:lang w:val="es-BO"/>
              </w:rPr>
              <w:t> </w:t>
            </w:r>
          </w:p>
        </w:tc>
      </w:tr>
      <w:tr w:rsidR="00DE417F" w:rsidRPr="008D67D2" w14:paraId="4C5034E0" w14:textId="77777777" w:rsidTr="00F55D6F">
        <w:trPr>
          <w:trHeight w:val="279"/>
          <w:jc w:val="center"/>
        </w:trPr>
        <w:tc>
          <w:tcPr>
            <w:tcW w:w="3017" w:type="dxa"/>
            <w:gridSpan w:val="7"/>
            <w:vMerge w:val="restart"/>
            <w:shd w:val="clear" w:color="auto" w:fill="auto"/>
            <w:vAlign w:val="center"/>
            <w:hideMark/>
          </w:tcPr>
          <w:p w14:paraId="0C799645" w14:textId="77777777" w:rsidR="00DE417F" w:rsidRPr="008D67D2" w:rsidRDefault="00C54C02" w:rsidP="00831183">
            <w:pPr>
              <w:jc w:val="center"/>
              <w:rPr>
                <w:rFonts w:ascii="Arial" w:hAnsi="Arial" w:cs="Arial"/>
                <w:b/>
                <w:bCs/>
                <w:sz w:val="16"/>
                <w:szCs w:val="16"/>
                <w:lang w:val="es-BO"/>
              </w:rPr>
            </w:pPr>
            <w:r w:rsidRPr="008D67D2">
              <w:rPr>
                <w:rFonts w:ascii="Arial" w:hAnsi="Arial" w:cs="Arial"/>
                <w:b/>
                <w:bCs/>
                <w:sz w:val="16"/>
                <w:szCs w:val="16"/>
                <w:lang w:val="es-BO"/>
              </w:rPr>
              <w:t>Matri</w:t>
            </w:r>
            <w:r w:rsidR="00DE417F" w:rsidRPr="008D67D2">
              <w:rPr>
                <w:rFonts w:ascii="Arial" w:hAnsi="Arial" w:cs="Arial"/>
                <w:b/>
                <w:bCs/>
                <w:sz w:val="16"/>
                <w:szCs w:val="16"/>
                <w:lang w:val="es-BO"/>
              </w:rPr>
              <w:t>cula de Comercio:</w:t>
            </w:r>
            <w:r w:rsidR="00DE417F" w:rsidRPr="008D67D2">
              <w:rPr>
                <w:rFonts w:ascii="Arial" w:hAnsi="Arial" w:cs="Arial"/>
                <w:i/>
                <w:iCs/>
                <w:sz w:val="16"/>
                <w:szCs w:val="16"/>
                <w:lang w:val="es-BO"/>
              </w:rPr>
              <w:t xml:space="preserve"> </w:t>
            </w:r>
          </w:p>
        </w:tc>
        <w:tc>
          <w:tcPr>
            <w:tcW w:w="1317" w:type="dxa"/>
            <w:gridSpan w:val="4"/>
            <w:vMerge w:val="restart"/>
            <w:shd w:val="clear" w:color="auto" w:fill="auto"/>
            <w:vAlign w:val="center"/>
            <w:hideMark/>
          </w:tcPr>
          <w:p w14:paraId="2F86992D" w14:textId="77777777" w:rsidR="00DE417F" w:rsidRPr="008D67D2" w:rsidRDefault="00DE417F" w:rsidP="00FC58F7">
            <w:pPr>
              <w:jc w:val="center"/>
              <w:rPr>
                <w:rFonts w:ascii="Arial" w:hAnsi="Arial" w:cs="Arial"/>
                <w:i/>
                <w:iCs/>
                <w:sz w:val="16"/>
                <w:szCs w:val="16"/>
                <w:lang w:val="es-BO"/>
              </w:rPr>
            </w:pPr>
            <w:r w:rsidRPr="008D67D2">
              <w:rPr>
                <w:rFonts w:ascii="Arial" w:hAnsi="Arial" w:cs="Arial"/>
                <w:i/>
                <w:iCs/>
                <w:sz w:val="16"/>
                <w:szCs w:val="16"/>
                <w:lang w:val="es-BO"/>
              </w:rPr>
              <w:t>Número de Matricula</w:t>
            </w:r>
          </w:p>
        </w:tc>
        <w:tc>
          <w:tcPr>
            <w:tcW w:w="310" w:type="dxa"/>
            <w:shd w:val="clear" w:color="auto" w:fill="auto"/>
            <w:noWrap/>
            <w:vAlign w:val="center"/>
            <w:hideMark/>
          </w:tcPr>
          <w:p w14:paraId="59AF3175" w14:textId="77777777" w:rsidR="00DE417F" w:rsidRPr="008D67D2" w:rsidRDefault="00DE417F" w:rsidP="00FC58F7">
            <w:pPr>
              <w:rPr>
                <w:rFonts w:ascii="Arial" w:hAnsi="Arial" w:cs="Arial"/>
                <w:sz w:val="16"/>
                <w:szCs w:val="16"/>
                <w:lang w:val="es-BO"/>
              </w:rPr>
            </w:pPr>
          </w:p>
        </w:tc>
        <w:tc>
          <w:tcPr>
            <w:tcW w:w="318" w:type="dxa"/>
            <w:shd w:val="clear" w:color="auto" w:fill="auto"/>
            <w:noWrap/>
            <w:vAlign w:val="center"/>
            <w:hideMark/>
          </w:tcPr>
          <w:p w14:paraId="310934BD" w14:textId="77777777" w:rsidR="00DE417F" w:rsidRPr="008D67D2" w:rsidRDefault="00DE417F" w:rsidP="00FC58F7">
            <w:pPr>
              <w:rPr>
                <w:rFonts w:ascii="Arial" w:hAnsi="Arial" w:cs="Arial"/>
                <w:sz w:val="16"/>
                <w:szCs w:val="16"/>
                <w:lang w:val="es-BO"/>
              </w:rPr>
            </w:pPr>
          </w:p>
        </w:tc>
        <w:tc>
          <w:tcPr>
            <w:tcW w:w="2571" w:type="dxa"/>
            <w:gridSpan w:val="8"/>
            <w:shd w:val="clear" w:color="auto" w:fill="auto"/>
            <w:vAlign w:val="center"/>
            <w:hideMark/>
          </w:tcPr>
          <w:p w14:paraId="49390B54" w14:textId="77777777" w:rsidR="00DE417F" w:rsidRPr="008D67D2" w:rsidRDefault="00DE417F" w:rsidP="0048733C">
            <w:pPr>
              <w:jc w:val="center"/>
              <w:rPr>
                <w:rFonts w:ascii="Arial" w:hAnsi="Arial" w:cs="Arial"/>
                <w:i/>
                <w:iCs/>
                <w:sz w:val="16"/>
                <w:szCs w:val="16"/>
                <w:lang w:val="es-BO"/>
              </w:rPr>
            </w:pPr>
            <w:r w:rsidRPr="008D67D2">
              <w:rPr>
                <w:rFonts w:ascii="Arial" w:hAnsi="Arial" w:cs="Arial"/>
                <w:i/>
                <w:iCs/>
                <w:sz w:val="16"/>
                <w:szCs w:val="16"/>
                <w:lang w:val="es-BO"/>
              </w:rPr>
              <w:t xml:space="preserve">Fecha de </w:t>
            </w:r>
            <w:r w:rsidR="0048733C" w:rsidRPr="008D67D2">
              <w:rPr>
                <w:rFonts w:ascii="Arial" w:hAnsi="Arial" w:cs="Arial"/>
                <w:i/>
                <w:iCs/>
                <w:sz w:val="16"/>
                <w:szCs w:val="16"/>
                <w:lang w:val="es-BO"/>
              </w:rPr>
              <w:t>Registro</w:t>
            </w:r>
          </w:p>
        </w:tc>
        <w:tc>
          <w:tcPr>
            <w:tcW w:w="440" w:type="dxa"/>
            <w:shd w:val="clear" w:color="auto" w:fill="auto"/>
            <w:noWrap/>
            <w:vAlign w:val="bottom"/>
            <w:hideMark/>
          </w:tcPr>
          <w:p w14:paraId="2C747919" w14:textId="77777777" w:rsidR="00DE417F" w:rsidRPr="008D67D2" w:rsidRDefault="00DE417F" w:rsidP="00FC58F7">
            <w:pPr>
              <w:rPr>
                <w:rFonts w:ascii="Arial" w:hAnsi="Arial" w:cs="Arial"/>
                <w:sz w:val="16"/>
                <w:szCs w:val="16"/>
                <w:lang w:val="es-BO"/>
              </w:rPr>
            </w:pPr>
          </w:p>
        </w:tc>
        <w:tc>
          <w:tcPr>
            <w:tcW w:w="261" w:type="dxa"/>
            <w:shd w:val="clear" w:color="auto" w:fill="auto"/>
            <w:vAlign w:val="center"/>
            <w:hideMark/>
          </w:tcPr>
          <w:p w14:paraId="0B5676EC" w14:textId="77777777" w:rsidR="00DE417F" w:rsidRPr="008D67D2" w:rsidRDefault="00DE417F" w:rsidP="00FC58F7">
            <w:pPr>
              <w:rPr>
                <w:rFonts w:ascii="Arial" w:hAnsi="Arial" w:cs="Arial"/>
                <w:b/>
                <w:bCs/>
                <w:sz w:val="16"/>
                <w:szCs w:val="16"/>
                <w:lang w:val="es-BO"/>
              </w:rPr>
            </w:pPr>
          </w:p>
        </w:tc>
        <w:tc>
          <w:tcPr>
            <w:tcW w:w="372" w:type="dxa"/>
            <w:tcBorders>
              <w:top w:val="nil"/>
              <w:bottom w:val="nil"/>
            </w:tcBorders>
            <w:shd w:val="clear" w:color="auto" w:fill="auto"/>
            <w:vAlign w:val="center"/>
            <w:hideMark/>
          </w:tcPr>
          <w:p w14:paraId="0F1CF01D" w14:textId="77777777" w:rsidR="00DE417F" w:rsidRPr="008D67D2" w:rsidRDefault="00DE417F" w:rsidP="00FC58F7">
            <w:pPr>
              <w:rPr>
                <w:rFonts w:ascii="Arial" w:hAnsi="Arial" w:cs="Arial"/>
                <w:b/>
                <w:bCs/>
                <w:sz w:val="16"/>
                <w:szCs w:val="16"/>
                <w:lang w:val="es-BO"/>
              </w:rPr>
            </w:pPr>
          </w:p>
        </w:tc>
        <w:tc>
          <w:tcPr>
            <w:tcW w:w="318" w:type="dxa"/>
            <w:tcBorders>
              <w:top w:val="nil"/>
              <w:bottom w:val="nil"/>
            </w:tcBorders>
            <w:shd w:val="clear" w:color="auto" w:fill="auto"/>
            <w:vAlign w:val="center"/>
            <w:hideMark/>
          </w:tcPr>
          <w:p w14:paraId="64343ABC" w14:textId="77777777" w:rsidR="00DE417F" w:rsidRPr="008D67D2" w:rsidRDefault="00DE417F" w:rsidP="00FC58F7">
            <w:pPr>
              <w:rPr>
                <w:rFonts w:ascii="Arial" w:hAnsi="Arial" w:cs="Arial"/>
                <w:b/>
                <w:bCs/>
                <w:sz w:val="16"/>
                <w:szCs w:val="16"/>
                <w:lang w:val="es-BO"/>
              </w:rPr>
            </w:pPr>
          </w:p>
        </w:tc>
        <w:tc>
          <w:tcPr>
            <w:tcW w:w="273" w:type="dxa"/>
            <w:tcBorders>
              <w:top w:val="nil"/>
              <w:bottom w:val="nil"/>
            </w:tcBorders>
            <w:shd w:val="clear" w:color="auto" w:fill="auto"/>
            <w:noWrap/>
            <w:vAlign w:val="bottom"/>
            <w:hideMark/>
          </w:tcPr>
          <w:p w14:paraId="42BE32F6" w14:textId="77777777" w:rsidR="00DE417F" w:rsidRPr="008D67D2" w:rsidRDefault="00DE417F" w:rsidP="00FC58F7">
            <w:pPr>
              <w:rPr>
                <w:rFonts w:ascii="Arial" w:hAnsi="Arial" w:cs="Arial"/>
                <w:sz w:val="16"/>
                <w:szCs w:val="16"/>
                <w:lang w:val="es-BO"/>
              </w:rPr>
            </w:pPr>
          </w:p>
        </w:tc>
        <w:tc>
          <w:tcPr>
            <w:tcW w:w="318" w:type="dxa"/>
            <w:shd w:val="clear" w:color="auto" w:fill="auto"/>
            <w:noWrap/>
            <w:vAlign w:val="bottom"/>
            <w:hideMark/>
          </w:tcPr>
          <w:p w14:paraId="15B5DA17" w14:textId="77777777" w:rsidR="00DE417F" w:rsidRPr="008D67D2" w:rsidRDefault="00DE417F" w:rsidP="00FC58F7">
            <w:pPr>
              <w:rPr>
                <w:rFonts w:ascii="Arial" w:hAnsi="Arial" w:cs="Arial"/>
                <w:sz w:val="16"/>
                <w:szCs w:val="16"/>
                <w:lang w:val="es-BO"/>
              </w:rPr>
            </w:pPr>
          </w:p>
        </w:tc>
        <w:tc>
          <w:tcPr>
            <w:tcW w:w="266" w:type="dxa"/>
            <w:shd w:val="clear" w:color="auto" w:fill="auto"/>
            <w:noWrap/>
            <w:vAlign w:val="bottom"/>
            <w:hideMark/>
          </w:tcPr>
          <w:p w14:paraId="7C7C6C35" w14:textId="77777777" w:rsidR="00DE417F" w:rsidRPr="008D67D2" w:rsidRDefault="00DE417F" w:rsidP="00FC58F7">
            <w:pPr>
              <w:rPr>
                <w:rFonts w:ascii="Arial" w:hAnsi="Arial" w:cs="Arial"/>
                <w:sz w:val="16"/>
                <w:szCs w:val="16"/>
                <w:lang w:val="es-BO"/>
              </w:rPr>
            </w:pPr>
            <w:r w:rsidRPr="008D67D2">
              <w:rPr>
                <w:rFonts w:ascii="Arial" w:hAnsi="Arial" w:cs="Arial"/>
                <w:sz w:val="16"/>
                <w:szCs w:val="16"/>
                <w:lang w:val="es-BO"/>
              </w:rPr>
              <w:t> </w:t>
            </w:r>
          </w:p>
        </w:tc>
      </w:tr>
      <w:tr w:rsidR="00DE417F" w:rsidRPr="008D67D2" w14:paraId="09BF1446" w14:textId="77777777" w:rsidTr="00F55D6F">
        <w:trPr>
          <w:trHeight w:val="151"/>
          <w:jc w:val="center"/>
        </w:trPr>
        <w:tc>
          <w:tcPr>
            <w:tcW w:w="3017" w:type="dxa"/>
            <w:gridSpan w:val="7"/>
            <w:vMerge/>
            <w:vAlign w:val="center"/>
            <w:hideMark/>
          </w:tcPr>
          <w:p w14:paraId="3C094686" w14:textId="77777777" w:rsidR="00DE417F" w:rsidRPr="008D67D2" w:rsidRDefault="00DE417F" w:rsidP="00FC58F7">
            <w:pPr>
              <w:rPr>
                <w:rFonts w:ascii="Arial" w:hAnsi="Arial" w:cs="Arial"/>
                <w:b/>
                <w:bCs/>
                <w:sz w:val="16"/>
                <w:szCs w:val="16"/>
                <w:lang w:val="es-BO"/>
              </w:rPr>
            </w:pPr>
          </w:p>
        </w:tc>
        <w:tc>
          <w:tcPr>
            <w:tcW w:w="1317" w:type="dxa"/>
            <w:gridSpan w:val="4"/>
            <w:vMerge/>
            <w:tcBorders>
              <w:bottom w:val="single" w:sz="4" w:space="0" w:color="auto"/>
            </w:tcBorders>
            <w:vAlign w:val="center"/>
            <w:hideMark/>
          </w:tcPr>
          <w:p w14:paraId="4AE351A7" w14:textId="77777777" w:rsidR="00DE417F" w:rsidRPr="008D67D2" w:rsidRDefault="00DE417F" w:rsidP="00FC58F7">
            <w:pPr>
              <w:rPr>
                <w:rFonts w:ascii="Arial" w:hAnsi="Arial" w:cs="Arial"/>
                <w:i/>
                <w:iCs/>
                <w:sz w:val="16"/>
                <w:szCs w:val="16"/>
                <w:lang w:val="es-BO"/>
              </w:rPr>
            </w:pPr>
          </w:p>
        </w:tc>
        <w:tc>
          <w:tcPr>
            <w:tcW w:w="310" w:type="dxa"/>
            <w:shd w:val="clear" w:color="auto" w:fill="auto"/>
            <w:noWrap/>
            <w:vAlign w:val="center"/>
            <w:hideMark/>
          </w:tcPr>
          <w:p w14:paraId="0DC05EBE" w14:textId="77777777" w:rsidR="00DE417F" w:rsidRPr="008D67D2" w:rsidRDefault="00DE417F" w:rsidP="00FC58F7">
            <w:pPr>
              <w:rPr>
                <w:rFonts w:ascii="Arial" w:hAnsi="Arial" w:cs="Arial"/>
                <w:sz w:val="16"/>
                <w:szCs w:val="16"/>
                <w:lang w:val="es-BO"/>
              </w:rPr>
            </w:pPr>
          </w:p>
        </w:tc>
        <w:tc>
          <w:tcPr>
            <w:tcW w:w="318" w:type="dxa"/>
            <w:shd w:val="clear" w:color="auto" w:fill="auto"/>
            <w:noWrap/>
            <w:vAlign w:val="center"/>
            <w:hideMark/>
          </w:tcPr>
          <w:p w14:paraId="27FF6828" w14:textId="77777777" w:rsidR="00DE417F" w:rsidRPr="008D67D2" w:rsidRDefault="00DE417F" w:rsidP="00FC58F7">
            <w:pPr>
              <w:rPr>
                <w:rFonts w:ascii="Arial" w:hAnsi="Arial" w:cs="Arial"/>
                <w:sz w:val="16"/>
                <w:szCs w:val="16"/>
                <w:lang w:val="es-BO"/>
              </w:rPr>
            </w:pPr>
          </w:p>
        </w:tc>
        <w:tc>
          <w:tcPr>
            <w:tcW w:w="591" w:type="dxa"/>
            <w:gridSpan w:val="2"/>
            <w:tcBorders>
              <w:bottom w:val="single" w:sz="4" w:space="0" w:color="auto"/>
            </w:tcBorders>
            <w:shd w:val="clear" w:color="auto" w:fill="auto"/>
            <w:vAlign w:val="center"/>
            <w:hideMark/>
          </w:tcPr>
          <w:p w14:paraId="0C4B84CD" w14:textId="77777777" w:rsidR="00DE417F" w:rsidRPr="008D67D2" w:rsidRDefault="00DE417F" w:rsidP="00FC58F7">
            <w:pPr>
              <w:jc w:val="center"/>
              <w:rPr>
                <w:rFonts w:ascii="Arial" w:hAnsi="Arial" w:cs="Arial"/>
                <w:i/>
                <w:iCs/>
                <w:sz w:val="16"/>
                <w:szCs w:val="16"/>
                <w:lang w:val="es-BO"/>
              </w:rPr>
            </w:pPr>
            <w:r w:rsidRPr="008D67D2">
              <w:rPr>
                <w:rFonts w:ascii="Arial" w:hAnsi="Arial" w:cs="Arial"/>
                <w:i/>
                <w:iCs/>
                <w:sz w:val="16"/>
                <w:szCs w:val="16"/>
                <w:lang w:val="es-BO"/>
              </w:rPr>
              <w:t>(Día</w:t>
            </w:r>
          </w:p>
        </w:tc>
        <w:tc>
          <w:tcPr>
            <w:tcW w:w="318" w:type="dxa"/>
            <w:shd w:val="clear" w:color="auto" w:fill="auto"/>
            <w:noWrap/>
            <w:vAlign w:val="center"/>
            <w:hideMark/>
          </w:tcPr>
          <w:p w14:paraId="48325DC6" w14:textId="77777777" w:rsidR="00DE417F" w:rsidRPr="008D67D2" w:rsidRDefault="00DE417F" w:rsidP="00FC58F7">
            <w:pPr>
              <w:rPr>
                <w:rFonts w:ascii="Arial" w:hAnsi="Arial" w:cs="Arial"/>
                <w:sz w:val="16"/>
                <w:szCs w:val="16"/>
                <w:lang w:val="es-BO"/>
              </w:rPr>
            </w:pPr>
          </w:p>
        </w:tc>
        <w:tc>
          <w:tcPr>
            <w:tcW w:w="591" w:type="dxa"/>
            <w:gridSpan w:val="2"/>
            <w:tcBorders>
              <w:bottom w:val="single" w:sz="4" w:space="0" w:color="auto"/>
            </w:tcBorders>
            <w:shd w:val="clear" w:color="auto" w:fill="auto"/>
            <w:vAlign w:val="center"/>
            <w:hideMark/>
          </w:tcPr>
          <w:p w14:paraId="4F4462B3" w14:textId="77777777" w:rsidR="00DE417F" w:rsidRPr="008D67D2" w:rsidRDefault="00DE417F" w:rsidP="00FC58F7">
            <w:pPr>
              <w:jc w:val="center"/>
              <w:rPr>
                <w:rFonts w:ascii="Arial" w:hAnsi="Arial" w:cs="Arial"/>
                <w:i/>
                <w:iCs/>
                <w:sz w:val="16"/>
                <w:szCs w:val="16"/>
                <w:lang w:val="es-BO"/>
              </w:rPr>
            </w:pPr>
            <w:r w:rsidRPr="008D67D2">
              <w:rPr>
                <w:rFonts w:ascii="Arial" w:hAnsi="Arial" w:cs="Arial"/>
                <w:i/>
                <w:iCs/>
                <w:sz w:val="16"/>
                <w:szCs w:val="16"/>
                <w:lang w:val="es-BO"/>
              </w:rPr>
              <w:t>Mes</w:t>
            </w:r>
          </w:p>
        </w:tc>
        <w:tc>
          <w:tcPr>
            <w:tcW w:w="318" w:type="dxa"/>
            <w:shd w:val="clear" w:color="auto" w:fill="auto"/>
            <w:noWrap/>
            <w:vAlign w:val="center"/>
            <w:hideMark/>
          </w:tcPr>
          <w:p w14:paraId="0D8B4AD7" w14:textId="77777777" w:rsidR="00DE417F" w:rsidRPr="008D67D2" w:rsidRDefault="00DE417F" w:rsidP="00FC58F7">
            <w:pPr>
              <w:rPr>
                <w:rFonts w:ascii="Arial" w:hAnsi="Arial" w:cs="Arial"/>
                <w:sz w:val="16"/>
                <w:szCs w:val="16"/>
                <w:lang w:val="es-BO"/>
              </w:rPr>
            </w:pPr>
          </w:p>
        </w:tc>
        <w:tc>
          <w:tcPr>
            <w:tcW w:w="753" w:type="dxa"/>
            <w:gridSpan w:val="2"/>
            <w:tcBorders>
              <w:bottom w:val="single" w:sz="4" w:space="0" w:color="auto"/>
            </w:tcBorders>
            <w:shd w:val="clear" w:color="auto" w:fill="auto"/>
            <w:vAlign w:val="center"/>
            <w:hideMark/>
          </w:tcPr>
          <w:p w14:paraId="33C2DD78" w14:textId="77777777" w:rsidR="00DE417F" w:rsidRPr="008D67D2" w:rsidRDefault="00DE417F" w:rsidP="00FC58F7">
            <w:pPr>
              <w:jc w:val="center"/>
              <w:rPr>
                <w:rFonts w:ascii="Arial" w:hAnsi="Arial" w:cs="Arial"/>
                <w:i/>
                <w:iCs/>
                <w:sz w:val="16"/>
                <w:szCs w:val="16"/>
                <w:lang w:val="es-BO"/>
              </w:rPr>
            </w:pPr>
            <w:r w:rsidRPr="008D67D2">
              <w:rPr>
                <w:rFonts w:ascii="Arial" w:hAnsi="Arial" w:cs="Arial"/>
                <w:i/>
                <w:iCs/>
                <w:sz w:val="16"/>
                <w:szCs w:val="16"/>
                <w:lang w:val="es-BO"/>
              </w:rPr>
              <w:t>Año)</w:t>
            </w:r>
          </w:p>
        </w:tc>
        <w:tc>
          <w:tcPr>
            <w:tcW w:w="440" w:type="dxa"/>
            <w:shd w:val="clear" w:color="auto" w:fill="auto"/>
            <w:noWrap/>
            <w:vAlign w:val="bottom"/>
            <w:hideMark/>
          </w:tcPr>
          <w:p w14:paraId="55B70362" w14:textId="77777777" w:rsidR="00DE417F" w:rsidRPr="008D67D2" w:rsidRDefault="00DE417F" w:rsidP="00FC58F7">
            <w:pPr>
              <w:rPr>
                <w:rFonts w:ascii="Arial" w:hAnsi="Arial" w:cs="Arial"/>
                <w:sz w:val="16"/>
                <w:szCs w:val="16"/>
                <w:lang w:val="es-BO"/>
              </w:rPr>
            </w:pPr>
          </w:p>
        </w:tc>
        <w:tc>
          <w:tcPr>
            <w:tcW w:w="261" w:type="dxa"/>
            <w:shd w:val="clear" w:color="auto" w:fill="auto"/>
            <w:vAlign w:val="center"/>
            <w:hideMark/>
          </w:tcPr>
          <w:p w14:paraId="6909A8AE" w14:textId="77777777" w:rsidR="00DE417F" w:rsidRPr="008D67D2" w:rsidRDefault="00DE417F" w:rsidP="00FC58F7">
            <w:pPr>
              <w:rPr>
                <w:rFonts w:ascii="Arial" w:hAnsi="Arial" w:cs="Arial"/>
                <w:b/>
                <w:bCs/>
                <w:sz w:val="16"/>
                <w:szCs w:val="16"/>
                <w:lang w:val="es-BO"/>
              </w:rPr>
            </w:pPr>
          </w:p>
        </w:tc>
        <w:tc>
          <w:tcPr>
            <w:tcW w:w="372" w:type="dxa"/>
            <w:tcBorders>
              <w:top w:val="nil"/>
            </w:tcBorders>
            <w:shd w:val="clear" w:color="auto" w:fill="auto"/>
            <w:vAlign w:val="center"/>
            <w:hideMark/>
          </w:tcPr>
          <w:p w14:paraId="3299127F" w14:textId="77777777" w:rsidR="00DE417F" w:rsidRPr="008D67D2" w:rsidRDefault="00DE417F" w:rsidP="00FC58F7">
            <w:pPr>
              <w:rPr>
                <w:rFonts w:ascii="Arial" w:hAnsi="Arial" w:cs="Arial"/>
                <w:b/>
                <w:bCs/>
                <w:sz w:val="16"/>
                <w:szCs w:val="16"/>
                <w:lang w:val="es-BO"/>
              </w:rPr>
            </w:pPr>
          </w:p>
        </w:tc>
        <w:tc>
          <w:tcPr>
            <w:tcW w:w="318" w:type="dxa"/>
            <w:tcBorders>
              <w:top w:val="nil"/>
            </w:tcBorders>
            <w:shd w:val="clear" w:color="auto" w:fill="auto"/>
            <w:vAlign w:val="center"/>
            <w:hideMark/>
          </w:tcPr>
          <w:p w14:paraId="35677292" w14:textId="77777777" w:rsidR="00DE417F" w:rsidRPr="008D67D2" w:rsidRDefault="00DE417F" w:rsidP="00FC58F7">
            <w:pPr>
              <w:rPr>
                <w:rFonts w:ascii="Arial" w:hAnsi="Arial" w:cs="Arial"/>
                <w:b/>
                <w:bCs/>
                <w:sz w:val="16"/>
                <w:szCs w:val="16"/>
                <w:lang w:val="es-BO"/>
              </w:rPr>
            </w:pPr>
          </w:p>
        </w:tc>
        <w:tc>
          <w:tcPr>
            <w:tcW w:w="273" w:type="dxa"/>
            <w:tcBorders>
              <w:top w:val="nil"/>
            </w:tcBorders>
            <w:shd w:val="clear" w:color="auto" w:fill="auto"/>
            <w:noWrap/>
            <w:vAlign w:val="bottom"/>
            <w:hideMark/>
          </w:tcPr>
          <w:p w14:paraId="5CA31C1C" w14:textId="77777777" w:rsidR="00DE417F" w:rsidRPr="008D67D2" w:rsidRDefault="00DE417F" w:rsidP="00FC58F7">
            <w:pPr>
              <w:rPr>
                <w:rFonts w:ascii="Arial" w:hAnsi="Arial" w:cs="Arial"/>
                <w:sz w:val="16"/>
                <w:szCs w:val="16"/>
                <w:lang w:val="es-BO"/>
              </w:rPr>
            </w:pPr>
          </w:p>
        </w:tc>
        <w:tc>
          <w:tcPr>
            <w:tcW w:w="318" w:type="dxa"/>
            <w:shd w:val="clear" w:color="auto" w:fill="auto"/>
            <w:noWrap/>
            <w:vAlign w:val="bottom"/>
            <w:hideMark/>
          </w:tcPr>
          <w:p w14:paraId="787A4C8A" w14:textId="77777777" w:rsidR="00DE417F" w:rsidRPr="008D67D2" w:rsidRDefault="00DE417F" w:rsidP="00FC58F7">
            <w:pPr>
              <w:rPr>
                <w:rFonts w:ascii="Arial" w:hAnsi="Arial" w:cs="Arial"/>
                <w:sz w:val="16"/>
                <w:szCs w:val="16"/>
                <w:lang w:val="es-BO"/>
              </w:rPr>
            </w:pPr>
          </w:p>
        </w:tc>
        <w:tc>
          <w:tcPr>
            <w:tcW w:w="266" w:type="dxa"/>
            <w:shd w:val="clear" w:color="auto" w:fill="auto"/>
            <w:noWrap/>
            <w:vAlign w:val="bottom"/>
            <w:hideMark/>
          </w:tcPr>
          <w:p w14:paraId="06D73955" w14:textId="77777777" w:rsidR="00DE417F" w:rsidRPr="008D67D2" w:rsidRDefault="00DE417F" w:rsidP="00FC58F7">
            <w:pPr>
              <w:rPr>
                <w:rFonts w:ascii="Arial" w:hAnsi="Arial" w:cs="Arial"/>
                <w:sz w:val="16"/>
                <w:szCs w:val="16"/>
                <w:lang w:val="es-BO"/>
              </w:rPr>
            </w:pPr>
            <w:r w:rsidRPr="008D67D2">
              <w:rPr>
                <w:rFonts w:ascii="Arial" w:hAnsi="Arial" w:cs="Arial"/>
                <w:sz w:val="16"/>
                <w:szCs w:val="16"/>
                <w:lang w:val="es-BO"/>
              </w:rPr>
              <w:t> </w:t>
            </w:r>
          </w:p>
        </w:tc>
      </w:tr>
      <w:tr w:rsidR="00DE417F" w:rsidRPr="008D67D2" w14:paraId="68809D7A" w14:textId="77777777" w:rsidTr="00F55D6F">
        <w:trPr>
          <w:trHeight w:val="293"/>
          <w:jc w:val="center"/>
        </w:trPr>
        <w:tc>
          <w:tcPr>
            <w:tcW w:w="3017" w:type="dxa"/>
            <w:gridSpan w:val="7"/>
            <w:vMerge/>
            <w:tcBorders>
              <w:right w:val="single" w:sz="4" w:space="0" w:color="auto"/>
            </w:tcBorders>
            <w:vAlign w:val="center"/>
            <w:hideMark/>
          </w:tcPr>
          <w:p w14:paraId="02798339" w14:textId="77777777" w:rsidR="00DE417F" w:rsidRPr="008D67D2" w:rsidRDefault="00DE417F" w:rsidP="00FC58F7">
            <w:pPr>
              <w:rPr>
                <w:rFonts w:ascii="Arial" w:hAnsi="Arial" w:cs="Arial"/>
                <w:b/>
                <w:bCs/>
                <w:sz w:val="16"/>
                <w:szCs w:val="16"/>
                <w:lang w:val="es-BO"/>
              </w:rPr>
            </w:pPr>
          </w:p>
        </w:tc>
        <w:tc>
          <w:tcPr>
            <w:tcW w:w="1317"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0AABC141" w14:textId="77777777" w:rsidR="00DE417F" w:rsidRPr="008D67D2" w:rsidRDefault="00DE417F" w:rsidP="00FC58F7">
            <w:pPr>
              <w:jc w:val="center"/>
              <w:rPr>
                <w:rFonts w:ascii="Arial" w:hAnsi="Arial" w:cs="Arial"/>
                <w:sz w:val="16"/>
                <w:szCs w:val="16"/>
                <w:lang w:val="es-BO"/>
              </w:rPr>
            </w:pPr>
            <w:r w:rsidRPr="008D67D2">
              <w:rPr>
                <w:rFonts w:ascii="Arial" w:hAnsi="Arial" w:cs="Arial"/>
                <w:sz w:val="16"/>
                <w:szCs w:val="16"/>
                <w:lang w:val="es-BO"/>
              </w:rPr>
              <w:t> </w:t>
            </w:r>
          </w:p>
        </w:tc>
        <w:tc>
          <w:tcPr>
            <w:tcW w:w="310" w:type="dxa"/>
            <w:tcBorders>
              <w:left w:val="single" w:sz="4" w:space="0" w:color="auto"/>
            </w:tcBorders>
            <w:shd w:val="clear" w:color="auto" w:fill="auto"/>
            <w:noWrap/>
            <w:vAlign w:val="center"/>
            <w:hideMark/>
          </w:tcPr>
          <w:p w14:paraId="7A21A025" w14:textId="77777777" w:rsidR="00DE417F" w:rsidRPr="008D67D2" w:rsidRDefault="00DE417F" w:rsidP="00FC58F7">
            <w:pPr>
              <w:rPr>
                <w:rFonts w:ascii="Arial" w:hAnsi="Arial" w:cs="Arial"/>
                <w:sz w:val="16"/>
                <w:szCs w:val="16"/>
                <w:lang w:val="es-BO"/>
              </w:rPr>
            </w:pPr>
          </w:p>
        </w:tc>
        <w:tc>
          <w:tcPr>
            <w:tcW w:w="318" w:type="dxa"/>
            <w:tcBorders>
              <w:right w:val="single" w:sz="4" w:space="0" w:color="auto"/>
            </w:tcBorders>
            <w:shd w:val="clear" w:color="auto" w:fill="auto"/>
            <w:noWrap/>
            <w:vAlign w:val="center"/>
            <w:hideMark/>
          </w:tcPr>
          <w:p w14:paraId="7709B1DA" w14:textId="77777777" w:rsidR="00DE417F" w:rsidRPr="008D67D2" w:rsidRDefault="00DE417F" w:rsidP="00FC58F7">
            <w:pPr>
              <w:rPr>
                <w:rFonts w:ascii="Arial" w:hAnsi="Arial" w:cs="Arial"/>
                <w:sz w:val="16"/>
                <w:szCs w:val="16"/>
                <w:lang w:val="es-BO"/>
              </w:rPr>
            </w:pPr>
          </w:p>
        </w:tc>
        <w:tc>
          <w:tcPr>
            <w:tcW w:w="5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9F8E404" w14:textId="77777777" w:rsidR="00DE417F" w:rsidRPr="008D67D2" w:rsidRDefault="00DE417F" w:rsidP="00FC58F7">
            <w:pPr>
              <w:jc w:val="center"/>
              <w:rPr>
                <w:rFonts w:ascii="Arial" w:hAnsi="Arial" w:cs="Arial"/>
                <w:sz w:val="16"/>
                <w:szCs w:val="16"/>
                <w:lang w:val="es-BO"/>
              </w:rPr>
            </w:pPr>
            <w:r w:rsidRPr="008D67D2">
              <w:rPr>
                <w:rFonts w:ascii="Arial" w:hAnsi="Arial" w:cs="Arial"/>
                <w:sz w:val="16"/>
                <w:szCs w:val="16"/>
                <w:lang w:val="es-BO"/>
              </w:rPr>
              <w:t> </w:t>
            </w:r>
          </w:p>
        </w:tc>
        <w:tc>
          <w:tcPr>
            <w:tcW w:w="318" w:type="dxa"/>
            <w:tcBorders>
              <w:left w:val="single" w:sz="4" w:space="0" w:color="auto"/>
              <w:right w:val="single" w:sz="4" w:space="0" w:color="auto"/>
            </w:tcBorders>
            <w:shd w:val="clear" w:color="auto" w:fill="auto"/>
            <w:noWrap/>
            <w:vAlign w:val="center"/>
            <w:hideMark/>
          </w:tcPr>
          <w:p w14:paraId="6C5055FA" w14:textId="77777777" w:rsidR="00DE417F" w:rsidRPr="008D67D2" w:rsidRDefault="00DE417F" w:rsidP="00FC58F7">
            <w:pPr>
              <w:rPr>
                <w:rFonts w:ascii="Arial" w:hAnsi="Arial" w:cs="Arial"/>
                <w:sz w:val="16"/>
                <w:szCs w:val="16"/>
                <w:lang w:val="es-BO"/>
              </w:rPr>
            </w:pPr>
          </w:p>
        </w:tc>
        <w:tc>
          <w:tcPr>
            <w:tcW w:w="5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0FF4092" w14:textId="77777777" w:rsidR="00DE417F" w:rsidRPr="008D67D2" w:rsidRDefault="00DE417F" w:rsidP="00FC58F7">
            <w:pPr>
              <w:jc w:val="center"/>
              <w:rPr>
                <w:rFonts w:ascii="Arial" w:hAnsi="Arial" w:cs="Arial"/>
                <w:sz w:val="16"/>
                <w:szCs w:val="16"/>
                <w:lang w:val="es-BO"/>
              </w:rPr>
            </w:pPr>
            <w:r w:rsidRPr="008D67D2">
              <w:rPr>
                <w:rFonts w:ascii="Arial" w:hAnsi="Arial" w:cs="Arial"/>
                <w:sz w:val="16"/>
                <w:szCs w:val="16"/>
                <w:lang w:val="es-BO"/>
              </w:rPr>
              <w:t> </w:t>
            </w:r>
          </w:p>
        </w:tc>
        <w:tc>
          <w:tcPr>
            <w:tcW w:w="318" w:type="dxa"/>
            <w:tcBorders>
              <w:left w:val="single" w:sz="4" w:space="0" w:color="auto"/>
              <w:right w:val="single" w:sz="4" w:space="0" w:color="auto"/>
            </w:tcBorders>
            <w:shd w:val="clear" w:color="auto" w:fill="auto"/>
            <w:noWrap/>
            <w:vAlign w:val="center"/>
            <w:hideMark/>
          </w:tcPr>
          <w:p w14:paraId="3B5CF87B" w14:textId="77777777" w:rsidR="00DE417F" w:rsidRPr="008D67D2" w:rsidRDefault="00DE417F" w:rsidP="00FC58F7">
            <w:pPr>
              <w:rPr>
                <w:rFonts w:ascii="Arial" w:hAnsi="Arial" w:cs="Arial"/>
                <w:sz w:val="16"/>
                <w:szCs w:val="16"/>
                <w:lang w:val="es-BO"/>
              </w:rPr>
            </w:pPr>
          </w:p>
        </w:tc>
        <w:tc>
          <w:tcPr>
            <w:tcW w:w="753"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78B55F8C" w14:textId="77777777" w:rsidR="00DE417F" w:rsidRPr="008D67D2" w:rsidRDefault="00DE417F" w:rsidP="00FC58F7">
            <w:pPr>
              <w:jc w:val="center"/>
              <w:rPr>
                <w:rFonts w:ascii="Arial" w:hAnsi="Arial" w:cs="Arial"/>
                <w:sz w:val="16"/>
                <w:szCs w:val="16"/>
                <w:lang w:val="es-BO"/>
              </w:rPr>
            </w:pPr>
            <w:r w:rsidRPr="008D67D2">
              <w:rPr>
                <w:rFonts w:ascii="Arial" w:hAnsi="Arial" w:cs="Arial"/>
                <w:sz w:val="16"/>
                <w:szCs w:val="16"/>
                <w:lang w:val="es-BO"/>
              </w:rPr>
              <w:t> </w:t>
            </w:r>
          </w:p>
        </w:tc>
        <w:tc>
          <w:tcPr>
            <w:tcW w:w="440" w:type="dxa"/>
            <w:tcBorders>
              <w:left w:val="single" w:sz="4" w:space="0" w:color="auto"/>
            </w:tcBorders>
            <w:shd w:val="clear" w:color="auto" w:fill="auto"/>
            <w:noWrap/>
            <w:vAlign w:val="bottom"/>
            <w:hideMark/>
          </w:tcPr>
          <w:p w14:paraId="611F6808" w14:textId="77777777" w:rsidR="00DE417F" w:rsidRPr="008D67D2" w:rsidRDefault="00DE417F" w:rsidP="00FC58F7">
            <w:pPr>
              <w:rPr>
                <w:rFonts w:ascii="Arial" w:hAnsi="Arial" w:cs="Arial"/>
                <w:sz w:val="16"/>
                <w:szCs w:val="16"/>
                <w:lang w:val="es-BO"/>
              </w:rPr>
            </w:pPr>
          </w:p>
        </w:tc>
        <w:tc>
          <w:tcPr>
            <w:tcW w:w="261" w:type="dxa"/>
            <w:shd w:val="clear" w:color="auto" w:fill="auto"/>
            <w:vAlign w:val="center"/>
            <w:hideMark/>
          </w:tcPr>
          <w:p w14:paraId="0CE6E396" w14:textId="77777777" w:rsidR="00DE417F" w:rsidRPr="008D67D2" w:rsidRDefault="00DE417F" w:rsidP="00FC58F7">
            <w:pPr>
              <w:rPr>
                <w:rFonts w:ascii="Arial" w:hAnsi="Arial" w:cs="Arial"/>
                <w:b/>
                <w:bCs/>
                <w:sz w:val="16"/>
                <w:szCs w:val="16"/>
                <w:lang w:val="es-BO"/>
              </w:rPr>
            </w:pPr>
          </w:p>
        </w:tc>
        <w:tc>
          <w:tcPr>
            <w:tcW w:w="372" w:type="dxa"/>
            <w:shd w:val="clear" w:color="auto" w:fill="auto"/>
            <w:vAlign w:val="center"/>
            <w:hideMark/>
          </w:tcPr>
          <w:p w14:paraId="10B59B75" w14:textId="77777777" w:rsidR="00DE417F" w:rsidRPr="008D67D2" w:rsidRDefault="00DE417F" w:rsidP="00FC58F7">
            <w:pPr>
              <w:rPr>
                <w:rFonts w:ascii="Arial" w:hAnsi="Arial" w:cs="Arial"/>
                <w:b/>
                <w:bCs/>
                <w:sz w:val="16"/>
                <w:szCs w:val="16"/>
                <w:lang w:val="es-BO"/>
              </w:rPr>
            </w:pPr>
          </w:p>
        </w:tc>
        <w:tc>
          <w:tcPr>
            <w:tcW w:w="318" w:type="dxa"/>
            <w:shd w:val="clear" w:color="auto" w:fill="auto"/>
            <w:vAlign w:val="center"/>
            <w:hideMark/>
          </w:tcPr>
          <w:p w14:paraId="22198031" w14:textId="77777777" w:rsidR="00DE417F" w:rsidRPr="008D67D2" w:rsidRDefault="00DE417F" w:rsidP="00FC58F7">
            <w:pPr>
              <w:rPr>
                <w:rFonts w:ascii="Arial" w:hAnsi="Arial" w:cs="Arial"/>
                <w:b/>
                <w:bCs/>
                <w:sz w:val="16"/>
                <w:szCs w:val="16"/>
                <w:lang w:val="es-BO"/>
              </w:rPr>
            </w:pPr>
          </w:p>
        </w:tc>
        <w:tc>
          <w:tcPr>
            <w:tcW w:w="273" w:type="dxa"/>
            <w:shd w:val="clear" w:color="auto" w:fill="auto"/>
            <w:noWrap/>
            <w:vAlign w:val="bottom"/>
            <w:hideMark/>
          </w:tcPr>
          <w:p w14:paraId="4757A37A" w14:textId="77777777" w:rsidR="00DE417F" w:rsidRPr="008D67D2" w:rsidRDefault="00DE417F" w:rsidP="00FC58F7">
            <w:pPr>
              <w:rPr>
                <w:rFonts w:ascii="Arial" w:hAnsi="Arial" w:cs="Arial"/>
                <w:sz w:val="16"/>
                <w:szCs w:val="16"/>
                <w:lang w:val="es-BO"/>
              </w:rPr>
            </w:pPr>
          </w:p>
        </w:tc>
        <w:tc>
          <w:tcPr>
            <w:tcW w:w="318" w:type="dxa"/>
            <w:shd w:val="clear" w:color="auto" w:fill="auto"/>
            <w:noWrap/>
            <w:vAlign w:val="bottom"/>
            <w:hideMark/>
          </w:tcPr>
          <w:p w14:paraId="08276AB2" w14:textId="77777777" w:rsidR="00DE417F" w:rsidRPr="008D67D2" w:rsidRDefault="00DE417F" w:rsidP="00FC58F7">
            <w:pPr>
              <w:rPr>
                <w:rFonts w:ascii="Arial" w:hAnsi="Arial" w:cs="Arial"/>
                <w:sz w:val="16"/>
                <w:szCs w:val="16"/>
                <w:lang w:val="es-BO"/>
              </w:rPr>
            </w:pPr>
          </w:p>
        </w:tc>
        <w:tc>
          <w:tcPr>
            <w:tcW w:w="266" w:type="dxa"/>
            <w:shd w:val="clear" w:color="auto" w:fill="auto"/>
            <w:noWrap/>
            <w:vAlign w:val="bottom"/>
            <w:hideMark/>
          </w:tcPr>
          <w:p w14:paraId="6B34ED4D" w14:textId="77777777" w:rsidR="00DE417F" w:rsidRPr="008D67D2" w:rsidRDefault="00DE417F" w:rsidP="00FC58F7">
            <w:pPr>
              <w:rPr>
                <w:rFonts w:ascii="Arial" w:hAnsi="Arial" w:cs="Arial"/>
                <w:sz w:val="16"/>
                <w:szCs w:val="16"/>
                <w:lang w:val="es-BO"/>
              </w:rPr>
            </w:pPr>
            <w:r w:rsidRPr="008D67D2">
              <w:rPr>
                <w:rFonts w:ascii="Arial" w:hAnsi="Arial" w:cs="Arial"/>
                <w:sz w:val="16"/>
                <w:szCs w:val="16"/>
                <w:lang w:val="es-BO"/>
              </w:rPr>
              <w:t> </w:t>
            </w:r>
          </w:p>
        </w:tc>
      </w:tr>
      <w:tr w:rsidR="00DE417F" w:rsidRPr="008D67D2" w14:paraId="594F86C3" w14:textId="77777777" w:rsidTr="00F55D6F">
        <w:trPr>
          <w:trHeight w:val="58"/>
          <w:jc w:val="center"/>
        </w:trPr>
        <w:tc>
          <w:tcPr>
            <w:tcW w:w="302" w:type="dxa"/>
            <w:tcBorders>
              <w:bottom w:val="single" w:sz="4" w:space="0" w:color="auto"/>
            </w:tcBorders>
            <w:shd w:val="clear" w:color="auto" w:fill="auto"/>
            <w:vAlign w:val="bottom"/>
            <w:hideMark/>
          </w:tcPr>
          <w:p w14:paraId="292650ED" w14:textId="77777777" w:rsidR="00DE417F" w:rsidRPr="008D67D2" w:rsidRDefault="00DE417F" w:rsidP="00FC58F7">
            <w:pPr>
              <w:jc w:val="right"/>
              <w:rPr>
                <w:rFonts w:ascii="Arial" w:hAnsi="Arial" w:cs="Arial"/>
                <w:b/>
                <w:bCs/>
                <w:sz w:val="2"/>
                <w:szCs w:val="2"/>
                <w:lang w:val="es-BO"/>
              </w:rPr>
            </w:pPr>
            <w:r w:rsidRPr="008D67D2">
              <w:rPr>
                <w:rFonts w:ascii="Arial" w:hAnsi="Arial" w:cs="Arial"/>
                <w:b/>
                <w:bCs/>
                <w:sz w:val="2"/>
                <w:szCs w:val="2"/>
                <w:lang w:val="es-BO"/>
              </w:rPr>
              <w:t> </w:t>
            </w:r>
          </w:p>
        </w:tc>
        <w:tc>
          <w:tcPr>
            <w:tcW w:w="1308" w:type="dxa"/>
            <w:tcBorders>
              <w:bottom w:val="single" w:sz="4" w:space="0" w:color="auto"/>
            </w:tcBorders>
            <w:shd w:val="clear" w:color="auto" w:fill="auto"/>
            <w:vAlign w:val="bottom"/>
            <w:hideMark/>
          </w:tcPr>
          <w:p w14:paraId="3DFB5463" w14:textId="77777777" w:rsidR="00DE417F" w:rsidRPr="008D67D2" w:rsidRDefault="00DE417F" w:rsidP="00FC58F7">
            <w:pPr>
              <w:jc w:val="center"/>
              <w:rPr>
                <w:rFonts w:ascii="Arial" w:hAnsi="Arial" w:cs="Arial"/>
                <w:b/>
                <w:bCs/>
                <w:sz w:val="2"/>
                <w:szCs w:val="2"/>
                <w:lang w:val="es-BO"/>
              </w:rPr>
            </w:pPr>
          </w:p>
        </w:tc>
        <w:tc>
          <w:tcPr>
            <w:tcW w:w="257" w:type="dxa"/>
            <w:tcBorders>
              <w:bottom w:val="single" w:sz="4" w:space="0" w:color="auto"/>
            </w:tcBorders>
            <w:shd w:val="clear" w:color="auto" w:fill="auto"/>
            <w:vAlign w:val="bottom"/>
            <w:hideMark/>
          </w:tcPr>
          <w:p w14:paraId="6DE12DF5" w14:textId="77777777" w:rsidR="00DE417F" w:rsidRPr="008D67D2" w:rsidRDefault="00DE417F" w:rsidP="00FC58F7">
            <w:pPr>
              <w:rPr>
                <w:rFonts w:ascii="Arial" w:hAnsi="Arial" w:cs="Arial"/>
                <w:sz w:val="2"/>
                <w:szCs w:val="2"/>
                <w:lang w:val="es-BO"/>
              </w:rPr>
            </w:pPr>
          </w:p>
        </w:tc>
        <w:tc>
          <w:tcPr>
            <w:tcW w:w="257" w:type="dxa"/>
            <w:tcBorders>
              <w:bottom w:val="single" w:sz="4" w:space="0" w:color="auto"/>
            </w:tcBorders>
            <w:shd w:val="clear" w:color="auto" w:fill="auto"/>
            <w:vAlign w:val="bottom"/>
            <w:hideMark/>
          </w:tcPr>
          <w:p w14:paraId="72AD0198" w14:textId="77777777" w:rsidR="00DE417F" w:rsidRPr="008D67D2" w:rsidRDefault="00DE417F" w:rsidP="00FC58F7">
            <w:pPr>
              <w:rPr>
                <w:rFonts w:ascii="Arial" w:hAnsi="Arial" w:cs="Arial"/>
                <w:sz w:val="2"/>
                <w:szCs w:val="2"/>
                <w:lang w:val="es-BO"/>
              </w:rPr>
            </w:pPr>
          </w:p>
        </w:tc>
        <w:tc>
          <w:tcPr>
            <w:tcW w:w="257" w:type="dxa"/>
            <w:tcBorders>
              <w:bottom w:val="single" w:sz="4" w:space="0" w:color="auto"/>
            </w:tcBorders>
            <w:shd w:val="clear" w:color="auto" w:fill="auto"/>
            <w:vAlign w:val="bottom"/>
            <w:hideMark/>
          </w:tcPr>
          <w:p w14:paraId="72230C24" w14:textId="77777777" w:rsidR="00DE417F" w:rsidRPr="008D67D2" w:rsidRDefault="00DE417F" w:rsidP="00FC58F7">
            <w:pPr>
              <w:rPr>
                <w:rFonts w:ascii="Arial" w:hAnsi="Arial" w:cs="Arial"/>
                <w:sz w:val="2"/>
                <w:szCs w:val="2"/>
                <w:lang w:val="es-BO"/>
              </w:rPr>
            </w:pPr>
          </w:p>
        </w:tc>
        <w:tc>
          <w:tcPr>
            <w:tcW w:w="318" w:type="dxa"/>
            <w:tcBorders>
              <w:bottom w:val="single" w:sz="4" w:space="0" w:color="auto"/>
            </w:tcBorders>
            <w:shd w:val="clear" w:color="auto" w:fill="auto"/>
            <w:vAlign w:val="bottom"/>
            <w:hideMark/>
          </w:tcPr>
          <w:p w14:paraId="4595BEE2" w14:textId="77777777" w:rsidR="00DE417F" w:rsidRPr="008D67D2" w:rsidRDefault="00DE417F" w:rsidP="00FC58F7">
            <w:pPr>
              <w:rPr>
                <w:rFonts w:ascii="Arial" w:hAnsi="Arial" w:cs="Arial"/>
                <w:sz w:val="2"/>
                <w:szCs w:val="2"/>
                <w:lang w:val="es-BO"/>
              </w:rPr>
            </w:pPr>
          </w:p>
        </w:tc>
        <w:tc>
          <w:tcPr>
            <w:tcW w:w="318" w:type="dxa"/>
            <w:tcBorders>
              <w:bottom w:val="single" w:sz="4" w:space="0" w:color="auto"/>
            </w:tcBorders>
            <w:shd w:val="clear" w:color="auto" w:fill="auto"/>
            <w:vAlign w:val="bottom"/>
            <w:hideMark/>
          </w:tcPr>
          <w:p w14:paraId="1CC8BD0B" w14:textId="77777777" w:rsidR="00DE417F" w:rsidRPr="008D67D2" w:rsidRDefault="00DE417F" w:rsidP="00FC58F7">
            <w:pPr>
              <w:rPr>
                <w:rFonts w:ascii="Arial" w:hAnsi="Arial" w:cs="Arial"/>
                <w:sz w:val="2"/>
                <w:szCs w:val="2"/>
                <w:lang w:val="es-BO"/>
              </w:rPr>
            </w:pPr>
          </w:p>
        </w:tc>
        <w:tc>
          <w:tcPr>
            <w:tcW w:w="318" w:type="dxa"/>
            <w:tcBorders>
              <w:top w:val="single" w:sz="4" w:space="0" w:color="auto"/>
              <w:bottom w:val="single" w:sz="4" w:space="0" w:color="auto"/>
            </w:tcBorders>
            <w:shd w:val="clear" w:color="auto" w:fill="auto"/>
            <w:vAlign w:val="bottom"/>
            <w:hideMark/>
          </w:tcPr>
          <w:p w14:paraId="5C0919C6" w14:textId="77777777" w:rsidR="00DE417F" w:rsidRPr="008D67D2" w:rsidRDefault="00DE417F" w:rsidP="00FC58F7">
            <w:pPr>
              <w:rPr>
                <w:rFonts w:ascii="Arial" w:hAnsi="Arial" w:cs="Arial"/>
                <w:sz w:val="2"/>
                <w:szCs w:val="2"/>
                <w:lang w:val="es-BO"/>
              </w:rPr>
            </w:pPr>
          </w:p>
        </w:tc>
        <w:tc>
          <w:tcPr>
            <w:tcW w:w="376" w:type="dxa"/>
            <w:tcBorders>
              <w:top w:val="single" w:sz="4" w:space="0" w:color="auto"/>
              <w:bottom w:val="single" w:sz="4" w:space="0" w:color="auto"/>
            </w:tcBorders>
            <w:shd w:val="clear" w:color="auto" w:fill="auto"/>
            <w:vAlign w:val="bottom"/>
            <w:hideMark/>
          </w:tcPr>
          <w:p w14:paraId="642EA568" w14:textId="77777777" w:rsidR="00DE417F" w:rsidRPr="008D67D2" w:rsidRDefault="00DE417F" w:rsidP="00FC58F7">
            <w:pPr>
              <w:rPr>
                <w:rFonts w:ascii="Arial" w:hAnsi="Arial" w:cs="Arial"/>
                <w:sz w:val="2"/>
                <w:szCs w:val="2"/>
                <w:lang w:val="es-BO"/>
              </w:rPr>
            </w:pPr>
          </w:p>
        </w:tc>
        <w:tc>
          <w:tcPr>
            <w:tcW w:w="327" w:type="dxa"/>
            <w:tcBorders>
              <w:top w:val="single" w:sz="4" w:space="0" w:color="auto"/>
              <w:bottom w:val="single" w:sz="4" w:space="0" w:color="auto"/>
            </w:tcBorders>
            <w:shd w:val="clear" w:color="auto" w:fill="auto"/>
            <w:vAlign w:val="bottom"/>
            <w:hideMark/>
          </w:tcPr>
          <w:p w14:paraId="6C8C76DF" w14:textId="77777777" w:rsidR="00DE417F" w:rsidRPr="008D67D2" w:rsidRDefault="00DE417F" w:rsidP="00FC58F7">
            <w:pPr>
              <w:rPr>
                <w:rFonts w:ascii="Arial" w:hAnsi="Arial" w:cs="Arial"/>
                <w:sz w:val="2"/>
                <w:szCs w:val="2"/>
                <w:lang w:val="es-BO"/>
              </w:rPr>
            </w:pPr>
          </w:p>
        </w:tc>
        <w:tc>
          <w:tcPr>
            <w:tcW w:w="296" w:type="dxa"/>
            <w:tcBorders>
              <w:top w:val="single" w:sz="4" w:space="0" w:color="auto"/>
              <w:bottom w:val="single" w:sz="4" w:space="0" w:color="auto"/>
            </w:tcBorders>
            <w:shd w:val="clear" w:color="auto" w:fill="auto"/>
            <w:vAlign w:val="bottom"/>
            <w:hideMark/>
          </w:tcPr>
          <w:p w14:paraId="63B93F06" w14:textId="77777777" w:rsidR="00DE417F" w:rsidRPr="008D67D2" w:rsidRDefault="00DE417F" w:rsidP="00FC58F7">
            <w:pPr>
              <w:rPr>
                <w:rFonts w:ascii="Arial" w:hAnsi="Arial" w:cs="Arial"/>
                <w:sz w:val="2"/>
                <w:szCs w:val="2"/>
                <w:lang w:val="es-BO"/>
              </w:rPr>
            </w:pPr>
          </w:p>
        </w:tc>
        <w:tc>
          <w:tcPr>
            <w:tcW w:w="310" w:type="dxa"/>
            <w:tcBorders>
              <w:bottom w:val="single" w:sz="4" w:space="0" w:color="auto"/>
            </w:tcBorders>
            <w:shd w:val="clear" w:color="auto" w:fill="auto"/>
            <w:vAlign w:val="bottom"/>
            <w:hideMark/>
          </w:tcPr>
          <w:p w14:paraId="54B3A651" w14:textId="77777777" w:rsidR="00DE417F" w:rsidRPr="008D67D2" w:rsidRDefault="00DE417F" w:rsidP="00FC58F7">
            <w:pPr>
              <w:rPr>
                <w:rFonts w:ascii="Arial" w:hAnsi="Arial" w:cs="Arial"/>
                <w:sz w:val="2"/>
                <w:szCs w:val="2"/>
                <w:lang w:val="es-BO"/>
              </w:rPr>
            </w:pPr>
          </w:p>
        </w:tc>
        <w:tc>
          <w:tcPr>
            <w:tcW w:w="318" w:type="dxa"/>
            <w:tcBorders>
              <w:bottom w:val="single" w:sz="4" w:space="0" w:color="auto"/>
            </w:tcBorders>
            <w:shd w:val="clear" w:color="auto" w:fill="auto"/>
            <w:vAlign w:val="center"/>
            <w:hideMark/>
          </w:tcPr>
          <w:p w14:paraId="0B0042CD" w14:textId="77777777" w:rsidR="00DE417F" w:rsidRPr="008D67D2" w:rsidRDefault="00DE417F" w:rsidP="00FC58F7">
            <w:pPr>
              <w:rPr>
                <w:rFonts w:ascii="Arial" w:hAnsi="Arial" w:cs="Arial"/>
                <w:b/>
                <w:bCs/>
                <w:sz w:val="2"/>
                <w:szCs w:val="2"/>
                <w:lang w:val="es-BO"/>
              </w:rPr>
            </w:pPr>
          </w:p>
        </w:tc>
        <w:tc>
          <w:tcPr>
            <w:tcW w:w="273" w:type="dxa"/>
            <w:tcBorders>
              <w:top w:val="single" w:sz="4" w:space="0" w:color="auto"/>
              <w:bottom w:val="single" w:sz="4" w:space="0" w:color="auto"/>
            </w:tcBorders>
            <w:shd w:val="clear" w:color="auto" w:fill="auto"/>
            <w:vAlign w:val="center"/>
            <w:hideMark/>
          </w:tcPr>
          <w:p w14:paraId="240F6FFE"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bottom w:val="single" w:sz="4" w:space="0" w:color="auto"/>
            </w:tcBorders>
            <w:shd w:val="clear" w:color="auto" w:fill="auto"/>
            <w:vAlign w:val="center"/>
            <w:hideMark/>
          </w:tcPr>
          <w:p w14:paraId="7F481B9E" w14:textId="77777777" w:rsidR="00DE417F" w:rsidRPr="008D67D2" w:rsidRDefault="00DE417F" w:rsidP="00FC58F7">
            <w:pPr>
              <w:rPr>
                <w:rFonts w:ascii="Arial" w:hAnsi="Arial" w:cs="Arial"/>
                <w:b/>
                <w:bCs/>
                <w:sz w:val="2"/>
                <w:szCs w:val="2"/>
                <w:lang w:val="es-BO"/>
              </w:rPr>
            </w:pPr>
          </w:p>
        </w:tc>
        <w:tc>
          <w:tcPr>
            <w:tcW w:w="318" w:type="dxa"/>
            <w:tcBorders>
              <w:bottom w:val="single" w:sz="4" w:space="0" w:color="auto"/>
            </w:tcBorders>
            <w:shd w:val="clear" w:color="auto" w:fill="auto"/>
            <w:vAlign w:val="center"/>
            <w:hideMark/>
          </w:tcPr>
          <w:p w14:paraId="0C586D05" w14:textId="77777777" w:rsidR="00DE417F" w:rsidRPr="008D67D2" w:rsidRDefault="00DE417F" w:rsidP="00FC58F7">
            <w:pPr>
              <w:rPr>
                <w:rFonts w:ascii="Arial" w:hAnsi="Arial" w:cs="Arial"/>
                <w:b/>
                <w:bCs/>
                <w:sz w:val="2"/>
                <w:szCs w:val="2"/>
                <w:lang w:val="es-BO"/>
              </w:rPr>
            </w:pPr>
          </w:p>
        </w:tc>
        <w:tc>
          <w:tcPr>
            <w:tcW w:w="273" w:type="dxa"/>
            <w:tcBorders>
              <w:top w:val="single" w:sz="4" w:space="0" w:color="auto"/>
              <w:bottom w:val="single" w:sz="4" w:space="0" w:color="auto"/>
            </w:tcBorders>
            <w:shd w:val="clear" w:color="auto" w:fill="auto"/>
            <w:vAlign w:val="center"/>
            <w:hideMark/>
          </w:tcPr>
          <w:p w14:paraId="375B0C98"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bottom w:val="single" w:sz="4" w:space="0" w:color="auto"/>
            </w:tcBorders>
            <w:shd w:val="clear" w:color="auto" w:fill="auto"/>
            <w:vAlign w:val="center"/>
            <w:hideMark/>
          </w:tcPr>
          <w:p w14:paraId="3AFEEA67" w14:textId="77777777" w:rsidR="00DE417F" w:rsidRPr="008D67D2" w:rsidRDefault="00DE417F" w:rsidP="00FC58F7">
            <w:pPr>
              <w:rPr>
                <w:rFonts w:ascii="Arial" w:hAnsi="Arial" w:cs="Arial"/>
                <w:b/>
                <w:bCs/>
                <w:sz w:val="2"/>
                <w:szCs w:val="2"/>
                <w:lang w:val="es-BO"/>
              </w:rPr>
            </w:pPr>
          </w:p>
        </w:tc>
        <w:tc>
          <w:tcPr>
            <w:tcW w:w="318" w:type="dxa"/>
            <w:tcBorders>
              <w:bottom w:val="single" w:sz="4" w:space="0" w:color="auto"/>
            </w:tcBorders>
            <w:shd w:val="clear" w:color="auto" w:fill="auto"/>
            <w:vAlign w:val="center"/>
            <w:hideMark/>
          </w:tcPr>
          <w:p w14:paraId="60733A52"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bottom w:val="single" w:sz="4" w:space="0" w:color="auto"/>
            </w:tcBorders>
            <w:shd w:val="clear" w:color="auto" w:fill="auto"/>
            <w:vAlign w:val="center"/>
            <w:hideMark/>
          </w:tcPr>
          <w:p w14:paraId="3F9151E0" w14:textId="77777777" w:rsidR="00DE417F" w:rsidRPr="008D67D2" w:rsidRDefault="00DE417F" w:rsidP="00FC58F7">
            <w:pPr>
              <w:rPr>
                <w:rFonts w:ascii="Arial" w:hAnsi="Arial" w:cs="Arial"/>
                <w:b/>
                <w:bCs/>
                <w:sz w:val="2"/>
                <w:szCs w:val="2"/>
                <w:lang w:val="es-BO"/>
              </w:rPr>
            </w:pPr>
          </w:p>
        </w:tc>
        <w:tc>
          <w:tcPr>
            <w:tcW w:w="435" w:type="dxa"/>
            <w:tcBorders>
              <w:top w:val="single" w:sz="4" w:space="0" w:color="auto"/>
              <w:bottom w:val="single" w:sz="4" w:space="0" w:color="auto"/>
            </w:tcBorders>
            <w:shd w:val="clear" w:color="auto" w:fill="auto"/>
            <w:vAlign w:val="center"/>
            <w:hideMark/>
          </w:tcPr>
          <w:p w14:paraId="44FEE267" w14:textId="77777777" w:rsidR="00DE417F" w:rsidRPr="008D67D2" w:rsidRDefault="00DE417F" w:rsidP="00FC58F7">
            <w:pPr>
              <w:rPr>
                <w:rFonts w:ascii="Arial" w:hAnsi="Arial" w:cs="Arial"/>
                <w:b/>
                <w:bCs/>
                <w:sz w:val="2"/>
                <w:szCs w:val="2"/>
                <w:lang w:val="es-BO"/>
              </w:rPr>
            </w:pPr>
          </w:p>
        </w:tc>
        <w:tc>
          <w:tcPr>
            <w:tcW w:w="440" w:type="dxa"/>
            <w:tcBorders>
              <w:bottom w:val="single" w:sz="4" w:space="0" w:color="auto"/>
            </w:tcBorders>
            <w:shd w:val="clear" w:color="auto" w:fill="auto"/>
            <w:vAlign w:val="center"/>
            <w:hideMark/>
          </w:tcPr>
          <w:p w14:paraId="01407611" w14:textId="77777777" w:rsidR="00DE417F" w:rsidRPr="008D67D2" w:rsidRDefault="00DE417F" w:rsidP="00FC58F7">
            <w:pPr>
              <w:rPr>
                <w:rFonts w:ascii="Arial" w:hAnsi="Arial" w:cs="Arial"/>
                <w:b/>
                <w:bCs/>
                <w:sz w:val="2"/>
                <w:szCs w:val="2"/>
                <w:lang w:val="es-BO"/>
              </w:rPr>
            </w:pPr>
          </w:p>
        </w:tc>
        <w:tc>
          <w:tcPr>
            <w:tcW w:w="261" w:type="dxa"/>
            <w:tcBorders>
              <w:bottom w:val="single" w:sz="4" w:space="0" w:color="auto"/>
            </w:tcBorders>
            <w:shd w:val="clear" w:color="auto" w:fill="auto"/>
            <w:vAlign w:val="center"/>
            <w:hideMark/>
          </w:tcPr>
          <w:p w14:paraId="20FE2C31" w14:textId="77777777" w:rsidR="00DE417F" w:rsidRPr="008D67D2" w:rsidRDefault="00DE417F" w:rsidP="00FC58F7">
            <w:pPr>
              <w:rPr>
                <w:rFonts w:ascii="Arial" w:hAnsi="Arial" w:cs="Arial"/>
                <w:b/>
                <w:bCs/>
                <w:sz w:val="2"/>
                <w:szCs w:val="2"/>
                <w:lang w:val="es-BO"/>
              </w:rPr>
            </w:pPr>
          </w:p>
        </w:tc>
        <w:tc>
          <w:tcPr>
            <w:tcW w:w="372" w:type="dxa"/>
            <w:tcBorders>
              <w:bottom w:val="single" w:sz="4" w:space="0" w:color="auto"/>
            </w:tcBorders>
            <w:shd w:val="clear" w:color="auto" w:fill="auto"/>
            <w:vAlign w:val="center"/>
            <w:hideMark/>
          </w:tcPr>
          <w:p w14:paraId="51F20840" w14:textId="77777777" w:rsidR="00DE417F" w:rsidRPr="008D67D2" w:rsidRDefault="00DE417F" w:rsidP="00FC58F7">
            <w:pPr>
              <w:rPr>
                <w:rFonts w:ascii="Arial" w:hAnsi="Arial" w:cs="Arial"/>
                <w:b/>
                <w:bCs/>
                <w:sz w:val="2"/>
                <w:szCs w:val="2"/>
                <w:lang w:val="es-BO"/>
              </w:rPr>
            </w:pPr>
          </w:p>
        </w:tc>
        <w:tc>
          <w:tcPr>
            <w:tcW w:w="318" w:type="dxa"/>
            <w:tcBorders>
              <w:bottom w:val="single" w:sz="4" w:space="0" w:color="auto"/>
            </w:tcBorders>
            <w:shd w:val="clear" w:color="auto" w:fill="auto"/>
            <w:vAlign w:val="center"/>
            <w:hideMark/>
          </w:tcPr>
          <w:p w14:paraId="4D336A49" w14:textId="77777777" w:rsidR="00DE417F" w:rsidRPr="008D67D2" w:rsidRDefault="00DE417F" w:rsidP="00FC58F7">
            <w:pPr>
              <w:rPr>
                <w:rFonts w:ascii="Arial" w:hAnsi="Arial" w:cs="Arial"/>
                <w:b/>
                <w:bCs/>
                <w:sz w:val="2"/>
                <w:szCs w:val="2"/>
                <w:lang w:val="es-BO"/>
              </w:rPr>
            </w:pPr>
          </w:p>
        </w:tc>
        <w:tc>
          <w:tcPr>
            <w:tcW w:w="273" w:type="dxa"/>
            <w:tcBorders>
              <w:bottom w:val="single" w:sz="4" w:space="0" w:color="auto"/>
            </w:tcBorders>
            <w:shd w:val="clear" w:color="auto" w:fill="auto"/>
            <w:noWrap/>
            <w:vAlign w:val="bottom"/>
            <w:hideMark/>
          </w:tcPr>
          <w:p w14:paraId="48814B62" w14:textId="77777777" w:rsidR="00DE417F" w:rsidRPr="008D67D2" w:rsidRDefault="00DE417F" w:rsidP="00FC58F7">
            <w:pPr>
              <w:rPr>
                <w:rFonts w:ascii="Arial" w:hAnsi="Arial" w:cs="Arial"/>
                <w:sz w:val="2"/>
                <w:szCs w:val="2"/>
                <w:lang w:val="es-BO"/>
              </w:rPr>
            </w:pPr>
          </w:p>
        </w:tc>
        <w:tc>
          <w:tcPr>
            <w:tcW w:w="318" w:type="dxa"/>
            <w:tcBorders>
              <w:bottom w:val="single" w:sz="4" w:space="0" w:color="auto"/>
            </w:tcBorders>
            <w:shd w:val="clear" w:color="auto" w:fill="auto"/>
            <w:noWrap/>
            <w:vAlign w:val="bottom"/>
            <w:hideMark/>
          </w:tcPr>
          <w:p w14:paraId="2335D8C7" w14:textId="77777777" w:rsidR="00DE417F" w:rsidRPr="008D67D2" w:rsidRDefault="00DE417F" w:rsidP="00FC58F7">
            <w:pPr>
              <w:rPr>
                <w:rFonts w:ascii="Arial" w:hAnsi="Arial" w:cs="Arial"/>
                <w:sz w:val="2"/>
                <w:szCs w:val="2"/>
                <w:lang w:val="es-BO"/>
              </w:rPr>
            </w:pPr>
          </w:p>
        </w:tc>
        <w:tc>
          <w:tcPr>
            <w:tcW w:w="266" w:type="dxa"/>
            <w:tcBorders>
              <w:bottom w:val="single" w:sz="4" w:space="0" w:color="auto"/>
            </w:tcBorders>
            <w:shd w:val="clear" w:color="auto" w:fill="auto"/>
            <w:noWrap/>
            <w:vAlign w:val="bottom"/>
            <w:hideMark/>
          </w:tcPr>
          <w:p w14:paraId="63CA0C87" w14:textId="77777777" w:rsidR="00DE417F" w:rsidRPr="008D67D2" w:rsidRDefault="00DE417F" w:rsidP="00FC58F7">
            <w:pPr>
              <w:rPr>
                <w:rFonts w:ascii="Arial" w:hAnsi="Arial" w:cs="Arial"/>
                <w:sz w:val="2"/>
                <w:szCs w:val="2"/>
                <w:lang w:val="es-BO"/>
              </w:rPr>
            </w:pPr>
            <w:r w:rsidRPr="008D67D2">
              <w:rPr>
                <w:rFonts w:ascii="Arial" w:hAnsi="Arial" w:cs="Arial"/>
                <w:sz w:val="2"/>
                <w:szCs w:val="2"/>
                <w:lang w:val="es-BO"/>
              </w:rPr>
              <w:t> </w:t>
            </w:r>
          </w:p>
        </w:tc>
      </w:tr>
      <w:tr w:rsidR="00DE417F" w:rsidRPr="008D67D2" w14:paraId="0679D066" w14:textId="77777777" w:rsidTr="00F55D6F">
        <w:trPr>
          <w:trHeight w:val="293"/>
          <w:jc w:val="center"/>
        </w:trPr>
        <w:tc>
          <w:tcPr>
            <w:tcW w:w="9781" w:type="dxa"/>
            <w:gridSpan w:val="28"/>
            <w:tcBorders>
              <w:top w:val="single" w:sz="4" w:space="0" w:color="auto"/>
              <w:bottom w:val="single" w:sz="4" w:space="0" w:color="auto"/>
            </w:tcBorders>
            <w:shd w:val="clear" w:color="000000" w:fill="0F253F"/>
            <w:vAlign w:val="center"/>
            <w:hideMark/>
          </w:tcPr>
          <w:p w14:paraId="5AF1BA02" w14:textId="77777777" w:rsidR="00DE417F" w:rsidRPr="008D67D2" w:rsidRDefault="00DE417F" w:rsidP="0048733C">
            <w:pPr>
              <w:rPr>
                <w:rFonts w:ascii="Arial" w:hAnsi="Arial" w:cs="Arial"/>
                <w:b/>
                <w:bCs/>
                <w:sz w:val="16"/>
                <w:szCs w:val="16"/>
                <w:lang w:val="es-BO"/>
              </w:rPr>
            </w:pPr>
            <w:r w:rsidRPr="008D67D2">
              <w:rPr>
                <w:rFonts w:ascii="Arial" w:hAnsi="Arial" w:cs="Arial"/>
                <w:b/>
                <w:bCs/>
                <w:sz w:val="16"/>
                <w:szCs w:val="16"/>
                <w:lang w:val="es-BO"/>
              </w:rPr>
              <w:t>2.</w:t>
            </w:r>
            <w:r w:rsidRPr="008D67D2">
              <w:rPr>
                <w:b/>
                <w:bCs/>
                <w:sz w:val="16"/>
                <w:szCs w:val="16"/>
                <w:lang w:val="es-BO"/>
              </w:rPr>
              <w:t xml:space="preserve">     </w:t>
            </w:r>
            <w:r w:rsidR="0063502C" w:rsidRPr="008D67D2">
              <w:rPr>
                <w:rFonts w:ascii="Arial" w:hAnsi="Arial" w:cs="Arial"/>
                <w:b/>
                <w:bCs/>
                <w:sz w:val="16"/>
                <w:szCs w:val="16"/>
                <w:lang w:val="es-BO"/>
              </w:rPr>
              <w:t xml:space="preserve">INFORMACIÓN DEL REPRESENTANTE LEGAL </w:t>
            </w:r>
            <w:r w:rsidR="0063502C" w:rsidRPr="008D67D2">
              <w:rPr>
                <w:rFonts w:cs="Arial"/>
                <w:b/>
                <w:i/>
                <w:sz w:val="12"/>
                <w:szCs w:val="18"/>
                <w:lang w:val="es-BO"/>
              </w:rPr>
              <w:t>(Cuando el proponente sea una empresa unipersonal y éste no acredite a un Representante Legal no será necesario el llenado de la información del numeral 2 del presente formulario).</w:t>
            </w:r>
          </w:p>
        </w:tc>
      </w:tr>
      <w:tr w:rsidR="00DE417F" w:rsidRPr="008D67D2" w14:paraId="02BA948A" w14:textId="77777777" w:rsidTr="00F55D6F">
        <w:trPr>
          <w:trHeight w:val="78"/>
          <w:jc w:val="center"/>
        </w:trPr>
        <w:tc>
          <w:tcPr>
            <w:tcW w:w="302" w:type="dxa"/>
            <w:tcBorders>
              <w:top w:val="single" w:sz="4" w:space="0" w:color="auto"/>
            </w:tcBorders>
            <w:shd w:val="clear" w:color="auto" w:fill="auto"/>
            <w:vAlign w:val="center"/>
            <w:hideMark/>
          </w:tcPr>
          <w:p w14:paraId="0A3C7B3A" w14:textId="77777777" w:rsidR="00DE417F" w:rsidRPr="008D67D2" w:rsidRDefault="00DE417F" w:rsidP="00FC58F7">
            <w:pPr>
              <w:rPr>
                <w:rFonts w:ascii="Arial" w:hAnsi="Arial" w:cs="Arial"/>
                <w:sz w:val="2"/>
                <w:szCs w:val="2"/>
                <w:lang w:val="es-BO"/>
              </w:rPr>
            </w:pPr>
            <w:r w:rsidRPr="008D67D2">
              <w:rPr>
                <w:rFonts w:ascii="Arial" w:hAnsi="Arial" w:cs="Arial"/>
                <w:sz w:val="2"/>
                <w:szCs w:val="2"/>
                <w:lang w:val="es-BO"/>
              </w:rPr>
              <w:t> </w:t>
            </w:r>
          </w:p>
        </w:tc>
        <w:tc>
          <w:tcPr>
            <w:tcW w:w="1308" w:type="dxa"/>
            <w:tcBorders>
              <w:top w:val="single" w:sz="4" w:space="0" w:color="auto"/>
            </w:tcBorders>
            <w:shd w:val="clear" w:color="auto" w:fill="auto"/>
            <w:vAlign w:val="center"/>
            <w:hideMark/>
          </w:tcPr>
          <w:p w14:paraId="4D500CF4" w14:textId="77777777" w:rsidR="00DE417F" w:rsidRPr="008D67D2" w:rsidRDefault="00DE417F" w:rsidP="00FC58F7">
            <w:pPr>
              <w:jc w:val="center"/>
              <w:rPr>
                <w:rFonts w:ascii="Arial" w:hAnsi="Arial" w:cs="Arial"/>
                <w:b/>
                <w:bCs/>
                <w:sz w:val="2"/>
                <w:szCs w:val="2"/>
                <w:lang w:val="es-BO"/>
              </w:rPr>
            </w:pPr>
          </w:p>
        </w:tc>
        <w:tc>
          <w:tcPr>
            <w:tcW w:w="257" w:type="dxa"/>
            <w:tcBorders>
              <w:top w:val="single" w:sz="4" w:space="0" w:color="auto"/>
            </w:tcBorders>
            <w:shd w:val="clear" w:color="auto" w:fill="auto"/>
            <w:vAlign w:val="center"/>
            <w:hideMark/>
          </w:tcPr>
          <w:p w14:paraId="130DBEEA" w14:textId="77777777" w:rsidR="00DE417F" w:rsidRPr="008D67D2" w:rsidRDefault="00DE417F" w:rsidP="00FC58F7">
            <w:pPr>
              <w:rPr>
                <w:rFonts w:ascii="Arial" w:hAnsi="Arial" w:cs="Arial"/>
                <w:b/>
                <w:bCs/>
                <w:sz w:val="2"/>
                <w:szCs w:val="2"/>
                <w:lang w:val="es-BO"/>
              </w:rPr>
            </w:pPr>
          </w:p>
        </w:tc>
        <w:tc>
          <w:tcPr>
            <w:tcW w:w="257" w:type="dxa"/>
            <w:tcBorders>
              <w:top w:val="single" w:sz="4" w:space="0" w:color="auto"/>
            </w:tcBorders>
            <w:shd w:val="clear" w:color="auto" w:fill="auto"/>
            <w:vAlign w:val="center"/>
            <w:hideMark/>
          </w:tcPr>
          <w:p w14:paraId="1161DB6C" w14:textId="77777777" w:rsidR="00DE417F" w:rsidRPr="008D67D2" w:rsidRDefault="00DE417F" w:rsidP="00FC58F7">
            <w:pPr>
              <w:rPr>
                <w:rFonts w:ascii="Arial" w:hAnsi="Arial" w:cs="Arial"/>
                <w:b/>
                <w:bCs/>
                <w:sz w:val="2"/>
                <w:szCs w:val="2"/>
                <w:lang w:val="es-BO"/>
              </w:rPr>
            </w:pPr>
          </w:p>
        </w:tc>
        <w:tc>
          <w:tcPr>
            <w:tcW w:w="257" w:type="dxa"/>
            <w:tcBorders>
              <w:top w:val="single" w:sz="4" w:space="0" w:color="auto"/>
            </w:tcBorders>
            <w:shd w:val="clear" w:color="auto" w:fill="auto"/>
            <w:vAlign w:val="center"/>
            <w:hideMark/>
          </w:tcPr>
          <w:p w14:paraId="722B6B7D"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06C78F87"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0D9DDEC"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1238332" w14:textId="77777777" w:rsidR="00DE417F" w:rsidRPr="008D67D2" w:rsidRDefault="00DE417F" w:rsidP="00FC58F7">
            <w:pPr>
              <w:rPr>
                <w:rFonts w:ascii="Arial" w:hAnsi="Arial" w:cs="Arial"/>
                <w:b/>
                <w:bCs/>
                <w:sz w:val="2"/>
                <w:szCs w:val="2"/>
                <w:lang w:val="es-BO"/>
              </w:rPr>
            </w:pPr>
          </w:p>
        </w:tc>
        <w:tc>
          <w:tcPr>
            <w:tcW w:w="376" w:type="dxa"/>
            <w:tcBorders>
              <w:top w:val="single" w:sz="4" w:space="0" w:color="auto"/>
            </w:tcBorders>
            <w:shd w:val="clear" w:color="auto" w:fill="auto"/>
            <w:vAlign w:val="center"/>
            <w:hideMark/>
          </w:tcPr>
          <w:p w14:paraId="3A6CF48C" w14:textId="77777777" w:rsidR="00DE417F" w:rsidRPr="008D67D2" w:rsidRDefault="00DE417F" w:rsidP="00FC58F7">
            <w:pPr>
              <w:rPr>
                <w:rFonts w:ascii="Arial" w:hAnsi="Arial" w:cs="Arial"/>
                <w:b/>
                <w:bCs/>
                <w:sz w:val="2"/>
                <w:szCs w:val="2"/>
                <w:lang w:val="es-BO"/>
              </w:rPr>
            </w:pPr>
          </w:p>
        </w:tc>
        <w:tc>
          <w:tcPr>
            <w:tcW w:w="327" w:type="dxa"/>
            <w:tcBorders>
              <w:top w:val="single" w:sz="4" w:space="0" w:color="auto"/>
            </w:tcBorders>
            <w:shd w:val="clear" w:color="auto" w:fill="auto"/>
            <w:vAlign w:val="center"/>
            <w:hideMark/>
          </w:tcPr>
          <w:p w14:paraId="00EE8178" w14:textId="77777777" w:rsidR="00DE417F" w:rsidRPr="008D67D2" w:rsidRDefault="00DE417F" w:rsidP="00FC58F7">
            <w:pPr>
              <w:rPr>
                <w:rFonts w:ascii="Arial" w:hAnsi="Arial" w:cs="Arial"/>
                <w:b/>
                <w:bCs/>
                <w:sz w:val="2"/>
                <w:szCs w:val="2"/>
                <w:lang w:val="es-BO"/>
              </w:rPr>
            </w:pPr>
          </w:p>
        </w:tc>
        <w:tc>
          <w:tcPr>
            <w:tcW w:w="296" w:type="dxa"/>
            <w:tcBorders>
              <w:top w:val="single" w:sz="4" w:space="0" w:color="auto"/>
            </w:tcBorders>
            <w:shd w:val="clear" w:color="auto" w:fill="auto"/>
            <w:vAlign w:val="center"/>
            <w:hideMark/>
          </w:tcPr>
          <w:p w14:paraId="58E98D91" w14:textId="77777777" w:rsidR="00DE417F" w:rsidRPr="008D67D2" w:rsidRDefault="00DE417F" w:rsidP="00FC58F7">
            <w:pPr>
              <w:rPr>
                <w:rFonts w:ascii="Arial" w:hAnsi="Arial" w:cs="Arial"/>
                <w:b/>
                <w:bCs/>
                <w:sz w:val="2"/>
                <w:szCs w:val="2"/>
                <w:lang w:val="es-BO"/>
              </w:rPr>
            </w:pPr>
          </w:p>
        </w:tc>
        <w:tc>
          <w:tcPr>
            <w:tcW w:w="310" w:type="dxa"/>
            <w:tcBorders>
              <w:top w:val="single" w:sz="4" w:space="0" w:color="auto"/>
            </w:tcBorders>
            <w:shd w:val="clear" w:color="auto" w:fill="auto"/>
            <w:vAlign w:val="center"/>
            <w:hideMark/>
          </w:tcPr>
          <w:p w14:paraId="12E8DDA1"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0A8B224A" w14:textId="77777777" w:rsidR="00DE417F" w:rsidRPr="008D67D2" w:rsidRDefault="00DE417F" w:rsidP="00FC58F7">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16AF1839"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5641040B"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174502D3" w14:textId="77777777" w:rsidR="00DE417F" w:rsidRPr="008D67D2" w:rsidRDefault="00DE417F" w:rsidP="00FC58F7">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4D8A108C"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44A9B808"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E05D755"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0122BC36" w14:textId="77777777" w:rsidR="00DE417F" w:rsidRPr="008D67D2" w:rsidRDefault="00DE417F" w:rsidP="00FC58F7">
            <w:pPr>
              <w:rPr>
                <w:rFonts w:ascii="Arial" w:hAnsi="Arial" w:cs="Arial"/>
                <w:b/>
                <w:bCs/>
                <w:sz w:val="2"/>
                <w:szCs w:val="2"/>
                <w:lang w:val="es-BO"/>
              </w:rPr>
            </w:pPr>
          </w:p>
        </w:tc>
        <w:tc>
          <w:tcPr>
            <w:tcW w:w="435" w:type="dxa"/>
            <w:tcBorders>
              <w:top w:val="single" w:sz="4" w:space="0" w:color="auto"/>
            </w:tcBorders>
            <w:shd w:val="clear" w:color="auto" w:fill="auto"/>
            <w:vAlign w:val="center"/>
            <w:hideMark/>
          </w:tcPr>
          <w:p w14:paraId="2C9B1F69" w14:textId="77777777" w:rsidR="00DE417F" w:rsidRPr="008D67D2" w:rsidRDefault="00DE417F" w:rsidP="00FC58F7">
            <w:pPr>
              <w:rPr>
                <w:rFonts w:ascii="Arial" w:hAnsi="Arial" w:cs="Arial"/>
                <w:b/>
                <w:bCs/>
                <w:sz w:val="2"/>
                <w:szCs w:val="2"/>
                <w:lang w:val="es-BO"/>
              </w:rPr>
            </w:pPr>
          </w:p>
        </w:tc>
        <w:tc>
          <w:tcPr>
            <w:tcW w:w="440" w:type="dxa"/>
            <w:tcBorders>
              <w:top w:val="single" w:sz="4" w:space="0" w:color="auto"/>
            </w:tcBorders>
            <w:shd w:val="clear" w:color="auto" w:fill="auto"/>
            <w:vAlign w:val="center"/>
            <w:hideMark/>
          </w:tcPr>
          <w:p w14:paraId="5610D709" w14:textId="77777777" w:rsidR="00DE417F" w:rsidRPr="008D67D2" w:rsidRDefault="00DE417F" w:rsidP="00FC58F7">
            <w:pPr>
              <w:rPr>
                <w:rFonts w:ascii="Arial" w:hAnsi="Arial" w:cs="Arial"/>
                <w:b/>
                <w:bCs/>
                <w:sz w:val="2"/>
                <w:szCs w:val="2"/>
                <w:lang w:val="es-BO"/>
              </w:rPr>
            </w:pPr>
          </w:p>
        </w:tc>
        <w:tc>
          <w:tcPr>
            <w:tcW w:w="261" w:type="dxa"/>
            <w:tcBorders>
              <w:top w:val="single" w:sz="4" w:space="0" w:color="auto"/>
            </w:tcBorders>
            <w:shd w:val="clear" w:color="auto" w:fill="auto"/>
            <w:vAlign w:val="center"/>
            <w:hideMark/>
          </w:tcPr>
          <w:p w14:paraId="5F165C15" w14:textId="77777777" w:rsidR="00DE417F" w:rsidRPr="008D67D2" w:rsidRDefault="00DE417F" w:rsidP="00FC58F7">
            <w:pPr>
              <w:rPr>
                <w:rFonts w:ascii="Arial" w:hAnsi="Arial" w:cs="Arial"/>
                <w:b/>
                <w:bCs/>
                <w:sz w:val="2"/>
                <w:szCs w:val="2"/>
                <w:lang w:val="es-BO"/>
              </w:rPr>
            </w:pPr>
          </w:p>
        </w:tc>
        <w:tc>
          <w:tcPr>
            <w:tcW w:w="372" w:type="dxa"/>
            <w:tcBorders>
              <w:top w:val="single" w:sz="4" w:space="0" w:color="auto"/>
            </w:tcBorders>
            <w:shd w:val="clear" w:color="auto" w:fill="auto"/>
            <w:vAlign w:val="center"/>
            <w:hideMark/>
          </w:tcPr>
          <w:p w14:paraId="77D771AF"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1F314189" w14:textId="77777777" w:rsidR="00DE417F" w:rsidRPr="008D67D2" w:rsidRDefault="00DE417F" w:rsidP="00FC58F7">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3FABDB18"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F00F5A5" w14:textId="77777777" w:rsidR="00DE417F" w:rsidRPr="008D67D2" w:rsidRDefault="00DE417F" w:rsidP="00FC58F7">
            <w:pPr>
              <w:rPr>
                <w:rFonts w:ascii="Arial" w:hAnsi="Arial" w:cs="Arial"/>
                <w:b/>
                <w:bCs/>
                <w:sz w:val="2"/>
                <w:szCs w:val="2"/>
                <w:lang w:val="es-BO"/>
              </w:rPr>
            </w:pPr>
          </w:p>
        </w:tc>
        <w:tc>
          <w:tcPr>
            <w:tcW w:w="266" w:type="dxa"/>
            <w:tcBorders>
              <w:top w:val="single" w:sz="4" w:space="0" w:color="auto"/>
            </w:tcBorders>
            <w:shd w:val="clear" w:color="auto" w:fill="auto"/>
            <w:vAlign w:val="center"/>
            <w:hideMark/>
          </w:tcPr>
          <w:p w14:paraId="22DC9130" w14:textId="77777777" w:rsidR="00DE417F" w:rsidRPr="008D67D2" w:rsidRDefault="00DE417F" w:rsidP="00FC58F7">
            <w:pPr>
              <w:rPr>
                <w:rFonts w:ascii="Arial" w:hAnsi="Arial" w:cs="Arial"/>
                <w:b/>
                <w:bCs/>
                <w:sz w:val="2"/>
                <w:szCs w:val="2"/>
                <w:lang w:val="es-BO"/>
              </w:rPr>
            </w:pPr>
            <w:r w:rsidRPr="008D67D2">
              <w:rPr>
                <w:rFonts w:ascii="Arial" w:hAnsi="Arial" w:cs="Arial"/>
                <w:b/>
                <w:bCs/>
                <w:sz w:val="2"/>
                <w:szCs w:val="2"/>
                <w:lang w:val="es-BO"/>
              </w:rPr>
              <w:t> </w:t>
            </w:r>
          </w:p>
        </w:tc>
      </w:tr>
      <w:tr w:rsidR="00DE417F" w:rsidRPr="008D67D2" w14:paraId="5E2C5629" w14:textId="77777777" w:rsidTr="00F55D6F">
        <w:trPr>
          <w:trHeight w:val="180"/>
          <w:jc w:val="center"/>
        </w:trPr>
        <w:tc>
          <w:tcPr>
            <w:tcW w:w="302" w:type="dxa"/>
            <w:shd w:val="clear" w:color="auto" w:fill="auto"/>
            <w:vAlign w:val="center"/>
            <w:hideMark/>
          </w:tcPr>
          <w:p w14:paraId="4AE12B27" w14:textId="77777777" w:rsidR="00DE417F" w:rsidRPr="008D67D2" w:rsidRDefault="00DE417F" w:rsidP="00FC58F7">
            <w:pPr>
              <w:jc w:val="right"/>
              <w:rPr>
                <w:rFonts w:ascii="Arial" w:hAnsi="Arial" w:cs="Arial"/>
                <w:b/>
                <w:bCs/>
                <w:sz w:val="16"/>
                <w:szCs w:val="16"/>
                <w:lang w:val="es-BO"/>
              </w:rPr>
            </w:pPr>
            <w:r w:rsidRPr="008D67D2">
              <w:rPr>
                <w:rFonts w:ascii="Arial" w:hAnsi="Arial" w:cs="Arial"/>
                <w:b/>
                <w:bCs/>
                <w:sz w:val="16"/>
                <w:szCs w:val="16"/>
                <w:lang w:val="es-BO"/>
              </w:rPr>
              <w:t> </w:t>
            </w:r>
          </w:p>
        </w:tc>
        <w:tc>
          <w:tcPr>
            <w:tcW w:w="1308" w:type="dxa"/>
            <w:shd w:val="clear" w:color="auto" w:fill="auto"/>
            <w:noWrap/>
            <w:vAlign w:val="bottom"/>
            <w:hideMark/>
          </w:tcPr>
          <w:p w14:paraId="3B4159C7" w14:textId="77777777" w:rsidR="00DE417F" w:rsidRPr="008D67D2" w:rsidRDefault="00DE417F" w:rsidP="00FC58F7">
            <w:pPr>
              <w:rPr>
                <w:rFonts w:ascii="Calibri" w:hAnsi="Calibri" w:cs="Calibri"/>
                <w:sz w:val="22"/>
                <w:szCs w:val="22"/>
                <w:lang w:val="es-BO"/>
              </w:rPr>
            </w:pPr>
          </w:p>
        </w:tc>
        <w:tc>
          <w:tcPr>
            <w:tcW w:w="257" w:type="dxa"/>
            <w:shd w:val="clear" w:color="auto" w:fill="auto"/>
            <w:noWrap/>
            <w:vAlign w:val="bottom"/>
            <w:hideMark/>
          </w:tcPr>
          <w:p w14:paraId="551DF345" w14:textId="77777777" w:rsidR="00DE417F" w:rsidRPr="008D67D2" w:rsidRDefault="00DE417F" w:rsidP="00FC58F7">
            <w:pPr>
              <w:rPr>
                <w:rFonts w:ascii="Calibri" w:hAnsi="Calibri" w:cs="Calibri"/>
                <w:sz w:val="22"/>
                <w:szCs w:val="22"/>
                <w:lang w:val="es-BO"/>
              </w:rPr>
            </w:pPr>
          </w:p>
        </w:tc>
        <w:tc>
          <w:tcPr>
            <w:tcW w:w="257" w:type="dxa"/>
            <w:shd w:val="clear" w:color="auto" w:fill="auto"/>
            <w:noWrap/>
            <w:vAlign w:val="bottom"/>
            <w:hideMark/>
          </w:tcPr>
          <w:p w14:paraId="790A7EF2" w14:textId="77777777" w:rsidR="00DE417F" w:rsidRPr="008D67D2" w:rsidRDefault="00DE417F" w:rsidP="00FC58F7">
            <w:pPr>
              <w:rPr>
                <w:rFonts w:ascii="Calibri" w:hAnsi="Calibri" w:cs="Calibri"/>
                <w:sz w:val="22"/>
                <w:szCs w:val="22"/>
                <w:lang w:val="es-BO"/>
              </w:rPr>
            </w:pPr>
          </w:p>
        </w:tc>
        <w:tc>
          <w:tcPr>
            <w:tcW w:w="257" w:type="dxa"/>
            <w:shd w:val="clear" w:color="auto" w:fill="auto"/>
            <w:noWrap/>
            <w:vAlign w:val="bottom"/>
            <w:hideMark/>
          </w:tcPr>
          <w:p w14:paraId="22B504CC" w14:textId="77777777" w:rsidR="00DE417F" w:rsidRPr="008D67D2" w:rsidRDefault="00DE417F" w:rsidP="00FC58F7">
            <w:pPr>
              <w:rPr>
                <w:rFonts w:ascii="Calibri" w:hAnsi="Calibri" w:cs="Calibri"/>
                <w:sz w:val="22"/>
                <w:szCs w:val="22"/>
                <w:lang w:val="es-BO"/>
              </w:rPr>
            </w:pPr>
          </w:p>
        </w:tc>
        <w:tc>
          <w:tcPr>
            <w:tcW w:w="318" w:type="dxa"/>
            <w:shd w:val="clear" w:color="auto" w:fill="auto"/>
            <w:noWrap/>
            <w:vAlign w:val="bottom"/>
            <w:hideMark/>
          </w:tcPr>
          <w:p w14:paraId="1585DBC1" w14:textId="77777777" w:rsidR="00DE417F" w:rsidRPr="008D67D2" w:rsidRDefault="00DE417F" w:rsidP="00FC58F7">
            <w:pPr>
              <w:rPr>
                <w:rFonts w:ascii="Calibri" w:hAnsi="Calibri" w:cs="Calibri"/>
                <w:sz w:val="22"/>
                <w:szCs w:val="22"/>
                <w:lang w:val="es-BO"/>
              </w:rPr>
            </w:pPr>
          </w:p>
        </w:tc>
        <w:tc>
          <w:tcPr>
            <w:tcW w:w="318" w:type="dxa"/>
            <w:shd w:val="clear" w:color="auto" w:fill="auto"/>
            <w:noWrap/>
            <w:vAlign w:val="bottom"/>
            <w:hideMark/>
          </w:tcPr>
          <w:p w14:paraId="4B4C4631" w14:textId="77777777" w:rsidR="00DE417F" w:rsidRPr="008D67D2" w:rsidRDefault="00DE417F" w:rsidP="00FC58F7">
            <w:pPr>
              <w:rPr>
                <w:rFonts w:ascii="Calibri" w:hAnsi="Calibri" w:cs="Calibri"/>
                <w:sz w:val="22"/>
                <w:szCs w:val="22"/>
                <w:lang w:val="es-BO"/>
              </w:rPr>
            </w:pPr>
          </w:p>
        </w:tc>
        <w:tc>
          <w:tcPr>
            <w:tcW w:w="318" w:type="dxa"/>
            <w:shd w:val="clear" w:color="auto" w:fill="auto"/>
            <w:vAlign w:val="center"/>
            <w:hideMark/>
          </w:tcPr>
          <w:p w14:paraId="482D9FCA" w14:textId="77777777" w:rsidR="00DE417F" w:rsidRPr="008D67D2" w:rsidRDefault="00DE417F" w:rsidP="00FC58F7">
            <w:pPr>
              <w:jc w:val="right"/>
              <w:rPr>
                <w:rFonts w:ascii="Arial" w:hAnsi="Arial" w:cs="Arial"/>
                <w:b/>
                <w:bCs/>
                <w:sz w:val="16"/>
                <w:szCs w:val="16"/>
                <w:lang w:val="es-BO"/>
              </w:rPr>
            </w:pPr>
          </w:p>
        </w:tc>
        <w:tc>
          <w:tcPr>
            <w:tcW w:w="1309" w:type="dxa"/>
            <w:gridSpan w:val="4"/>
            <w:tcBorders>
              <w:bottom w:val="single" w:sz="4" w:space="0" w:color="auto"/>
            </w:tcBorders>
            <w:shd w:val="clear" w:color="auto" w:fill="auto"/>
            <w:vAlign w:val="center"/>
            <w:hideMark/>
          </w:tcPr>
          <w:p w14:paraId="1957E7FE" w14:textId="77777777" w:rsidR="00DE417F" w:rsidRPr="008D67D2" w:rsidRDefault="00DE417F" w:rsidP="00FC58F7">
            <w:pPr>
              <w:jc w:val="center"/>
              <w:rPr>
                <w:rFonts w:ascii="Arial" w:hAnsi="Arial" w:cs="Arial"/>
                <w:sz w:val="16"/>
                <w:szCs w:val="16"/>
                <w:lang w:val="es-BO"/>
              </w:rPr>
            </w:pPr>
            <w:r w:rsidRPr="008D67D2">
              <w:rPr>
                <w:rFonts w:ascii="Arial" w:hAnsi="Arial" w:cs="Arial"/>
                <w:sz w:val="16"/>
                <w:szCs w:val="16"/>
                <w:lang w:val="es-BO"/>
              </w:rPr>
              <w:t>Apellido Paterno</w:t>
            </w:r>
          </w:p>
        </w:tc>
        <w:tc>
          <w:tcPr>
            <w:tcW w:w="318" w:type="dxa"/>
            <w:shd w:val="clear" w:color="auto" w:fill="auto"/>
            <w:vAlign w:val="center"/>
            <w:hideMark/>
          </w:tcPr>
          <w:p w14:paraId="5C6BCC6B" w14:textId="77777777" w:rsidR="00DE417F" w:rsidRPr="008D67D2" w:rsidRDefault="00DE417F" w:rsidP="00FC58F7">
            <w:pPr>
              <w:rPr>
                <w:rFonts w:ascii="Arial" w:hAnsi="Arial" w:cs="Arial"/>
                <w:i/>
                <w:iCs/>
                <w:sz w:val="16"/>
                <w:szCs w:val="16"/>
                <w:lang w:val="es-BO"/>
              </w:rPr>
            </w:pPr>
          </w:p>
        </w:tc>
        <w:tc>
          <w:tcPr>
            <w:tcW w:w="1182" w:type="dxa"/>
            <w:gridSpan w:val="4"/>
            <w:tcBorders>
              <w:bottom w:val="single" w:sz="4" w:space="0" w:color="auto"/>
            </w:tcBorders>
            <w:shd w:val="clear" w:color="auto" w:fill="auto"/>
            <w:vAlign w:val="center"/>
            <w:hideMark/>
          </w:tcPr>
          <w:p w14:paraId="2E8E1A36" w14:textId="77777777" w:rsidR="00DE417F" w:rsidRPr="008D67D2" w:rsidRDefault="00DE417F" w:rsidP="00FC58F7">
            <w:pPr>
              <w:jc w:val="center"/>
              <w:rPr>
                <w:rFonts w:ascii="Arial" w:hAnsi="Arial" w:cs="Arial"/>
                <w:sz w:val="16"/>
                <w:szCs w:val="16"/>
                <w:lang w:val="es-BO"/>
              </w:rPr>
            </w:pPr>
            <w:r w:rsidRPr="008D67D2">
              <w:rPr>
                <w:rFonts w:ascii="Arial" w:hAnsi="Arial" w:cs="Arial"/>
                <w:sz w:val="16"/>
                <w:szCs w:val="16"/>
                <w:lang w:val="es-BO"/>
              </w:rPr>
              <w:t>Apellido Materno</w:t>
            </w:r>
          </w:p>
        </w:tc>
        <w:tc>
          <w:tcPr>
            <w:tcW w:w="318" w:type="dxa"/>
            <w:shd w:val="clear" w:color="auto" w:fill="auto"/>
            <w:noWrap/>
            <w:vAlign w:val="bottom"/>
            <w:hideMark/>
          </w:tcPr>
          <w:p w14:paraId="1C904E54" w14:textId="77777777" w:rsidR="00DE417F" w:rsidRPr="008D67D2" w:rsidRDefault="00DE417F" w:rsidP="00FC58F7">
            <w:pPr>
              <w:rPr>
                <w:rFonts w:ascii="Calibri" w:hAnsi="Calibri" w:cs="Calibri"/>
                <w:sz w:val="22"/>
                <w:szCs w:val="22"/>
                <w:lang w:val="es-BO"/>
              </w:rPr>
            </w:pPr>
          </w:p>
        </w:tc>
        <w:tc>
          <w:tcPr>
            <w:tcW w:w="2735" w:type="dxa"/>
            <w:gridSpan w:val="8"/>
            <w:tcBorders>
              <w:bottom w:val="single" w:sz="4" w:space="0" w:color="auto"/>
            </w:tcBorders>
            <w:shd w:val="clear" w:color="auto" w:fill="auto"/>
            <w:vAlign w:val="center"/>
            <w:hideMark/>
          </w:tcPr>
          <w:p w14:paraId="6719B5A5" w14:textId="77777777" w:rsidR="00DE417F" w:rsidRPr="008D67D2" w:rsidRDefault="00DE417F" w:rsidP="00FC58F7">
            <w:pPr>
              <w:jc w:val="center"/>
              <w:rPr>
                <w:rFonts w:ascii="Arial" w:hAnsi="Arial" w:cs="Arial"/>
                <w:i/>
                <w:iCs/>
                <w:sz w:val="16"/>
                <w:szCs w:val="16"/>
                <w:lang w:val="es-BO"/>
              </w:rPr>
            </w:pPr>
            <w:r w:rsidRPr="008D67D2">
              <w:rPr>
                <w:rFonts w:ascii="Arial" w:hAnsi="Arial" w:cs="Arial"/>
                <w:i/>
                <w:iCs/>
                <w:sz w:val="16"/>
                <w:szCs w:val="16"/>
                <w:lang w:val="es-BO"/>
              </w:rPr>
              <w:t>Nombre(s)</w:t>
            </w:r>
          </w:p>
        </w:tc>
        <w:tc>
          <w:tcPr>
            <w:tcW w:w="318" w:type="dxa"/>
            <w:shd w:val="clear" w:color="auto" w:fill="auto"/>
            <w:noWrap/>
            <w:vAlign w:val="bottom"/>
            <w:hideMark/>
          </w:tcPr>
          <w:p w14:paraId="605A5F92" w14:textId="77777777" w:rsidR="00DE417F" w:rsidRPr="008D67D2" w:rsidRDefault="00DE417F" w:rsidP="00FC58F7">
            <w:pPr>
              <w:rPr>
                <w:rFonts w:ascii="Calibri" w:hAnsi="Calibri" w:cs="Calibri"/>
                <w:sz w:val="22"/>
                <w:szCs w:val="22"/>
                <w:lang w:val="es-BO"/>
              </w:rPr>
            </w:pPr>
          </w:p>
        </w:tc>
        <w:tc>
          <w:tcPr>
            <w:tcW w:w="266" w:type="dxa"/>
            <w:shd w:val="clear" w:color="auto" w:fill="auto"/>
            <w:noWrap/>
            <w:vAlign w:val="bottom"/>
            <w:hideMark/>
          </w:tcPr>
          <w:p w14:paraId="06113BB6" w14:textId="77777777" w:rsidR="00DE417F" w:rsidRPr="008D67D2" w:rsidRDefault="00DE417F" w:rsidP="00FC58F7">
            <w:pPr>
              <w:rPr>
                <w:rFonts w:ascii="Calibri" w:hAnsi="Calibri" w:cs="Calibri"/>
                <w:sz w:val="22"/>
                <w:szCs w:val="22"/>
                <w:lang w:val="es-BO"/>
              </w:rPr>
            </w:pPr>
            <w:r w:rsidRPr="008D67D2">
              <w:rPr>
                <w:rFonts w:ascii="Calibri" w:hAnsi="Calibri" w:cs="Calibri"/>
                <w:sz w:val="22"/>
                <w:szCs w:val="22"/>
                <w:lang w:val="es-BO"/>
              </w:rPr>
              <w:t> </w:t>
            </w:r>
          </w:p>
        </w:tc>
      </w:tr>
      <w:tr w:rsidR="00DE417F" w:rsidRPr="008D67D2" w14:paraId="3B0AF1AC" w14:textId="77777777" w:rsidTr="00F55D6F">
        <w:trPr>
          <w:trHeight w:val="258"/>
          <w:jc w:val="center"/>
        </w:trPr>
        <w:tc>
          <w:tcPr>
            <w:tcW w:w="3017" w:type="dxa"/>
            <w:gridSpan w:val="7"/>
            <w:shd w:val="clear" w:color="auto" w:fill="auto"/>
            <w:vAlign w:val="center"/>
            <w:hideMark/>
          </w:tcPr>
          <w:p w14:paraId="65F240B4" w14:textId="77777777" w:rsidR="00DE417F" w:rsidRPr="008D67D2" w:rsidRDefault="00DE417F" w:rsidP="00FC58F7">
            <w:pPr>
              <w:jc w:val="right"/>
              <w:rPr>
                <w:rFonts w:ascii="Arial" w:hAnsi="Arial" w:cs="Arial"/>
                <w:b/>
                <w:bCs/>
                <w:sz w:val="16"/>
                <w:szCs w:val="16"/>
                <w:lang w:val="es-BO"/>
              </w:rPr>
            </w:pPr>
            <w:r w:rsidRPr="008D67D2">
              <w:rPr>
                <w:rFonts w:ascii="Arial" w:hAnsi="Arial" w:cs="Arial"/>
                <w:b/>
                <w:bCs/>
                <w:sz w:val="16"/>
                <w:szCs w:val="16"/>
                <w:lang w:val="es-BO"/>
              </w:rPr>
              <w:t xml:space="preserve"> Nombre del Representante Legal </w:t>
            </w:r>
          </w:p>
        </w:tc>
        <w:tc>
          <w:tcPr>
            <w:tcW w:w="318" w:type="dxa"/>
            <w:tcBorders>
              <w:right w:val="single" w:sz="4" w:space="0" w:color="auto"/>
            </w:tcBorders>
            <w:shd w:val="clear" w:color="auto" w:fill="auto"/>
            <w:vAlign w:val="center"/>
            <w:hideMark/>
          </w:tcPr>
          <w:p w14:paraId="19A9231E" w14:textId="77777777" w:rsidR="00DE417F" w:rsidRPr="008D67D2" w:rsidRDefault="00DE417F" w:rsidP="00FC58F7">
            <w:pPr>
              <w:jc w:val="center"/>
              <w:rPr>
                <w:rFonts w:ascii="Arial" w:hAnsi="Arial" w:cs="Arial"/>
                <w:b/>
                <w:bCs/>
                <w:sz w:val="16"/>
                <w:szCs w:val="16"/>
                <w:lang w:val="es-BO"/>
              </w:rPr>
            </w:pPr>
            <w:r w:rsidRPr="008D67D2">
              <w:rPr>
                <w:rFonts w:ascii="Arial" w:hAnsi="Arial" w:cs="Arial"/>
                <w:b/>
                <w:bCs/>
                <w:sz w:val="16"/>
                <w:szCs w:val="16"/>
                <w:lang w:val="es-BO"/>
              </w:rPr>
              <w:t>:</w:t>
            </w:r>
          </w:p>
        </w:tc>
        <w:tc>
          <w:tcPr>
            <w:tcW w:w="1309"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08B4F4B1" w14:textId="77777777" w:rsidR="00DE417F" w:rsidRPr="008D67D2" w:rsidRDefault="00DE417F" w:rsidP="00FC58F7">
            <w:pPr>
              <w:jc w:val="center"/>
              <w:rPr>
                <w:rFonts w:ascii="Arial" w:hAnsi="Arial" w:cs="Arial"/>
                <w:sz w:val="16"/>
                <w:szCs w:val="16"/>
                <w:lang w:val="es-BO"/>
              </w:rPr>
            </w:pPr>
            <w:r w:rsidRPr="008D67D2">
              <w:rPr>
                <w:rFonts w:ascii="Arial" w:hAnsi="Arial" w:cs="Arial"/>
                <w:sz w:val="16"/>
                <w:szCs w:val="16"/>
                <w:lang w:val="es-BO"/>
              </w:rPr>
              <w:t> </w:t>
            </w:r>
          </w:p>
        </w:tc>
        <w:tc>
          <w:tcPr>
            <w:tcW w:w="318" w:type="dxa"/>
            <w:tcBorders>
              <w:left w:val="single" w:sz="4" w:space="0" w:color="auto"/>
              <w:right w:val="single" w:sz="4" w:space="0" w:color="auto"/>
            </w:tcBorders>
            <w:shd w:val="clear" w:color="auto" w:fill="auto"/>
            <w:vAlign w:val="center"/>
            <w:hideMark/>
          </w:tcPr>
          <w:p w14:paraId="211BE605" w14:textId="77777777" w:rsidR="00DE417F" w:rsidRPr="008D67D2" w:rsidRDefault="00DE417F" w:rsidP="00FC58F7">
            <w:pPr>
              <w:rPr>
                <w:rFonts w:ascii="Arial" w:hAnsi="Arial" w:cs="Arial"/>
                <w:sz w:val="16"/>
                <w:szCs w:val="16"/>
                <w:lang w:val="es-BO"/>
              </w:rPr>
            </w:pPr>
          </w:p>
        </w:tc>
        <w:tc>
          <w:tcPr>
            <w:tcW w:w="1182" w:type="dxa"/>
            <w:gridSpan w:val="4"/>
            <w:tcBorders>
              <w:top w:val="single" w:sz="4" w:space="0" w:color="auto"/>
              <w:left w:val="single" w:sz="4" w:space="0" w:color="auto"/>
              <w:bottom w:val="single" w:sz="4" w:space="0" w:color="auto"/>
              <w:right w:val="single" w:sz="4" w:space="0" w:color="auto"/>
            </w:tcBorders>
            <w:shd w:val="clear" w:color="000000" w:fill="DBE5F1"/>
            <w:vAlign w:val="center"/>
            <w:hideMark/>
          </w:tcPr>
          <w:p w14:paraId="46541EBD" w14:textId="77777777" w:rsidR="00DE417F" w:rsidRPr="008D67D2" w:rsidRDefault="00DE417F" w:rsidP="00FC58F7">
            <w:pPr>
              <w:jc w:val="center"/>
              <w:rPr>
                <w:rFonts w:ascii="Arial" w:hAnsi="Arial" w:cs="Arial"/>
                <w:sz w:val="16"/>
                <w:szCs w:val="16"/>
                <w:lang w:val="es-BO"/>
              </w:rPr>
            </w:pPr>
            <w:r w:rsidRPr="008D67D2">
              <w:rPr>
                <w:rFonts w:ascii="Arial" w:hAnsi="Arial" w:cs="Arial"/>
                <w:sz w:val="16"/>
                <w:szCs w:val="16"/>
                <w:lang w:val="es-BO"/>
              </w:rPr>
              <w:t> </w:t>
            </w:r>
          </w:p>
        </w:tc>
        <w:tc>
          <w:tcPr>
            <w:tcW w:w="318" w:type="dxa"/>
            <w:tcBorders>
              <w:left w:val="single" w:sz="4" w:space="0" w:color="auto"/>
              <w:right w:val="single" w:sz="4" w:space="0" w:color="auto"/>
            </w:tcBorders>
            <w:shd w:val="clear" w:color="auto" w:fill="auto"/>
            <w:vAlign w:val="center"/>
            <w:hideMark/>
          </w:tcPr>
          <w:p w14:paraId="242C1918" w14:textId="77777777" w:rsidR="00DE417F" w:rsidRPr="008D67D2" w:rsidRDefault="00DE417F" w:rsidP="00FC58F7">
            <w:pPr>
              <w:rPr>
                <w:rFonts w:ascii="Arial" w:hAnsi="Arial" w:cs="Arial"/>
                <w:sz w:val="16"/>
                <w:szCs w:val="16"/>
                <w:lang w:val="es-BO"/>
              </w:rPr>
            </w:pPr>
          </w:p>
        </w:tc>
        <w:tc>
          <w:tcPr>
            <w:tcW w:w="2735"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4ACB7ECA" w14:textId="77777777" w:rsidR="00DE417F" w:rsidRPr="008D67D2" w:rsidRDefault="00DE417F" w:rsidP="00FC58F7">
            <w:pPr>
              <w:jc w:val="center"/>
              <w:rPr>
                <w:rFonts w:ascii="Arial" w:hAnsi="Arial" w:cs="Arial"/>
                <w:sz w:val="16"/>
                <w:szCs w:val="16"/>
                <w:lang w:val="es-BO"/>
              </w:rPr>
            </w:pPr>
            <w:r w:rsidRPr="008D67D2">
              <w:rPr>
                <w:rFonts w:ascii="Arial" w:hAnsi="Arial" w:cs="Arial"/>
                <w:sz w:val="16"/>
                <w:szCs w:val="16"/>
                <w:lang w:val="es-BO"/>
              </w:rPr>
              <w:t> </w:t>
            </w:r>
          </w:p>
        </w:tc>
        <w:tc>
          <w:tcPr>
            <w:tcW w:w="318" w:type="dxa"/>
            <w:tcBorders>
              <w:left w:val="single" w:sz="4" w:space="0" w:color="auto"/>
            </w:tcBorders>
            <w:shd w:val="clear" w:color="auto" w:fill="auto"/>
            <w:noWrap/>
            <w:vAlign w:val="bottom"/>
            <w:hideMark/>
          </w:tcPr>
          <w:p w14:paraId="7BCBF9C0" w14:textId="77777777" w:rsidR="00DE417F" w:rsidRPr="008D67D2" w:rsidRDefault="00DE417F" w:rsidP="00FC58F7">
            <w:pPr>
              <w:rPr>
                <w:rFonts w:ascii="Calibri" w:hAnsi="Calibri" w:cs="Calibri"/>
                <w:sz w:val="22"/>
                <w:szCs w:val="22"/>
                <w:lang w:val="es-BO"/>
              </w:rPr>
            </w:pPr>
          </w:p>
        </w:tc>
        <w:tc>
          <w:tcPr>
            <w:tcW w:w="266" w:type="dxa"/>
            <w:shd w:val="clear" w:color="auto" w:fill="auto"/>
            <w:noWrap/>
            <w:vAlign w:val="bottom"/>
            <w:hideMark/>
          </w:tcPr>
          <w:p w14:paraId="5B3929F1" w14:textId="77777777" w:rsidR="00DE417F" w:rsidRPr="008D67D2" w:rsidRDefault="00DE417F" w:rsidP="00FC58F7">
            <w:pPr>
              <w:rPr>
                <w:rFonts w:ascii="Calibri" w:hAnsi="Calibri" w:cs="Calibri"/>
                <w:sz w:val="22"/>
                <w:szCs w:val="22"/>
                <w:lang w:val="es-BO"/>
              </w:rPr>
            </w:pPr>
            <w:r w:rsidRPr="008D67D2">
              <w:rPr>
                <w:rFonts w:ascii="Calibri" w:hAnsi="Calibri" w:cs="Calibri"/>
                <w:sz w:val="22"/>
                <w:szCs w:val="22"/>
                <w:lang w:val="es-BO"/>
              </w:rPr>
              <w:t> </w:t>
            </w:r>
          </w:p>
        </w:tc>
      </w:tr>
      <w:tr w:rsidR="00DE417F" w:rsidRPr="008D67D2" w14:paraId="0954B03A" w14:textId="77777777" w:rsidTr="00F55D6F">
        <w:trPr>
          <w:trHeight w:val="279"/>
          <w:jc w:val="center"/>
        </w:trPr>
        <w:tc>
          <w:tcPr>
            <w:tcW w:w="302" w:type="dxa"/>
            <w:shd w:val="clear" w:color="auto" w:fill="auto"/>
            <w:vAlign w:val="center"/>
            <w:hideMark/>
          </w:tcPr>
          <w:p w14:paraId="2DE61546" w14:textId="77777777" w:rsidR="00DE417F" w:rsidRPr="008D67D2" w:rsidRDefault="00DE417F" w:rsidP="00FC58F7">
            <w:pPr>
              <w:jc w:val="right"/>
              <w:rPr>
                <w:rFonts w:ascii="Arial" w:hAnsi="Arial" w:cs="Arial"/>
                <w:b/>
                <w:bCs/>
                <w:sz w:val="16"/>
                <w:szCs w:val="16"/>
                <w:lang w:val="es-BO"/>
              </w:rPr>
            </w:pPr>
            <w:r w:rsidRPr="008D67D2">
              <w:rPr>
                <w:rFonts w:ascii="Arial" w:hAnsi="Arial" w:cs="Arial"/>
                <w:b/>
                <w:bCs/>
                <w:sz w:val="16"/>
                <w:szCs w:val="16"/>
                <w:lang w:val="es-BO"/>
              </w:rPr>
              <w:t> </w:t>
            </w:r>
          </w:p>
        </w:tc>
        <w:tc>
          <w:tcPr>
            <w:tcW w:w="1308" w:type="dxa"/>
            <w:shd w:val="clear" w:color="auto" w:fill="auto"/>
            <w:noWrap/>
            <w:vAlign w:val="bottom"/>
            <w:hideMark/>
          </w:tcPr>
          <w:p w14:paraId="6ECAE456" w14:textId="77777777" w:rsidR="00DE417F" w:rsidRPr="008D67D2" w:rsidRDefault="00DE417F" w:rsidP="00FC58F7">
            <w:pPr>
              <w:jc w:val="right"/>
              <w:rPr>
                <w:rFonts w:ascii="Calibri" w:hAnsi="Calibri" w:cs="Calibri"/>
                <w:sz w:val="22"/>
                <w:szCs w:val="22"/>
                <w:lang w:val="es-BO"/>
              </w:rPr>
            </w:pPr>
          </w:p>
        </w:tc>
        <w:tc>
          <w:tcPr>
            <w:tcW w:w="257" w:type="dxa"/>
            <w:shd w:val="clear" w:color="auto" w:fill="auto"/>
            <w:noWrap/>
            <w:vAlign w:val="bottom"/>
            <w:hideMark/>
          </w:tcPr>
          <w:p w14:paraId="78A6A323" w14:textId="77777777" w:rsidR="00DE417F" w:rsidRPr="008D67D2" w:rsidRDefault="00DE417F" w:rsidP="00FC58F7">
            <w:pPr>
              <w:jc w:val="right"/>
              <w:rPr>
                <w:rFonts w:ascii="Calibri" w:hAnsi="Calibri" w:cs="Calibri"/>
                <w:sz w:val="22"/>
                <w:szCs w:val="22"/>
                <w:lang w:val="es-BO"/>
              </w:rPr>
            </w:pPr>
          </w:p>
        </w:tc>
        <w:tc>
          <w:tcPr>
            <w:tcW w:w="257" w:type="dxa"/>
            <w:shd w:val="clear" w:color="auto" w:fill="auto"/>
            <w:noWrap/>
            <w:vAlign w:val="bottom"/>
            <w:hideMark/>
          </w:tcPr>
          <w:p w14:paraId="2BCD6523" w14:textId="77777777" w:rsidR="00DE417F" w:rsidRPr="008D67D2" w:rsidRDefault="00DE417F" w:rsidP="00FC58F7">
            <w:pPr>
              <w:jc w:val="right"/>
              <w:rPr>
                <w:rFonts w:ascii="Calibri" w:hAnsi="Calibri" w:cs="Calibri"/>
                <w:sz w:val="22"/>
                <w:szCs w:val="22"/>
                <w:lang w:val="es-BO"/>
              </w:rPr>
            </w:pPr>
          </w:p>
        </w:tc>
        <w:tc>
          <w:tcPr>
            <w:tcW w:w="257" w:type="dxa"/>
            <w:shd w:val="clear" w:color="auto" w:fill="auto"/>
            <w:noWrap/>
            <w:vAlign w:val="bottom"/>
            <w:hideMark/>
          </w:tcPr>
          <w:p w14:paraId="01ADA717" w14:textId="77777777" w:rsidR="00DE417F" w:rsidRPr="008D67D2" w:rsidRDefault="00DE417F" w:rsidP="00FC58F7">
            <w:pPr>
              <w:jc w:val="right"/>
              <w:rPr>
                <w:rFonts w:ascii="Calibri" w:hAnsi="Calibri" w:cs="Calibri"/>
                <w:sz w:val="22"/>
                <w:szCs w:val="22"/>
                <w:lang w:val="es-BO"/>
              </w:rPr>
            </w:pPr>
          </w:p>
        </w:tc>
        <w:tc>
          <w:tcPr>
            <w:tcW w:w="318" w:type="dxa"/>
            <w:shd w:val="clear" w:color="auto" w:fill="auto"/>
            <w:noWrap/>
            <w:vAlign w:val="bottom"/>
            <w:hideMark/>
          </w:tcPr>
          <w:p w14:paraId="7DEFD9BF" w14:textId="77777777" w:rsidR="00DE417F" w:rsidRPr="008D67D2" w:rsidRDefault="00DE417F" w:rsidP="00FC58F7">
            <w:pPr>
              <w:jc w:val="right"/>
              <w:rPr>
                <w:rFonts w:ascii="Calibri" w:hAnsi="Calibri" w:cs="Calibri"/>
                <w:sz w:val="22"/>
                <w:szCs w:val="22"/>
                <w:lang w:val="es-BO"/>
              </w:rPr>
            </w:pPr>
          </w:p>
        </w:tc>
        <w:tc>
          <w:tcPr>
            <w:tcW w:w="318" w:type="dxa"/>
            <w:shd w:val="clear" w:color="auto" w:fill="auto"/>
            <w:noWrap/>
            <w:vAlign w:val="bottom"/>
            <w:hideMark/>
          </w:tcPr>
          <w:p w14:paraId="75815DA9" w14:textId="77777777" w:rsidR="00DE417F" w:rsidRPr="008D67D2" w:rsidRDefault="00DE417F" w:rsidP="00FC58F7">
            <w:pPr>
              <w:jc w:val="right"/>
              <w:rPr>
                <w:rFonts w:ascii="Calibri" w:hAnsi="Calibri" w:cs="Calibri"/>
                <w:sz w:val="22"/>
                <w:szCs w:val="22"/>
                <w:lang w:val="es-BO"/>
              </w:rPr>
            </w:pPr>
          </w:p>
        </w:tc>
        <w:tc>
          <w:tcPr>
            <w:tcW w:w="318" w:type="dxa"/>
            <w:shd w:val="clear" w:color="auto" w:fill="auto"/>
            <w:vAlign w:val="center"/>
            <w:hideMark/>
          </w:tcPr>
          <w:p w14:paraId="7EF3151A" w14:textId="77777777" w:rsidR="00DE417F" w:rsidRPr="008D67D2" w:rsidRDefault="00DE417F" w:rsidP="00FC58F7">
            <w:pPr>
              <w:jc w:val="right"/>
              <w:rPr>
                <w:rFonts w:ascii="Arial" w:hAnsi="Arial" w:cs="Arial"/>
                <w:b/>
                <w:bCs/>
                <w:sz w:val="16"/>
                <w:szCs w:val="16"/>
                <w:lang w:val="es-BO"/>
              </w:rPr>
            </w:pPr>
          </w:p>
        </w:tc>
        <w:tc>
          <w:tcPr>
            <w:tcW w:w="1900" w:type="dxa"/>
            <w:gridSpan w:val="6"/>
            <w:tcBorders>
              <w:bottom w:val="single" w:sz="4" w:space="0" w:color="auto"/>
            </w:tcBorders>
            <w:shd w:val="clear" w:color="auto" w:fill="auto"/>
            <w:vAlign w:val="center"/>
            <w:hideMark/>
          </w:tcPr>
          <w:p w14:paraId="4E7D7843" w14:textId="77777777" w:rsidR="00DE417F" w:rsidRPr="008D67D2" w:rsidRDefault="00DE417F" w:rsidP="00FC58F7">
            <w:pPr>
              <w:jc w:val="center"/>
              <w:rPr>
                <w:rFonts w:ascii="Arial" w:hAnsi="Arial" w:cs="Arial"/>
                <w:i/>
                <w:iCs/>
                <w:sz w:val="16"/>
                <w:szCs w:val="16"/>
                <w:lang w:val="es-BO"/>
              </w:rPr>
            </w:pPr>
            <w:r w:rsidRPr="008D67D2">
              <w:rPr>
                <w:rFonts w:ascii="Arial" w:hAnsi="Arial" w:cs="Arial"/>
                <w:i/>
                <w:iCs/>
                <w:sz w:val="16"/>
                <w:szCs w:val="16"/>
                <w:lang w:val="es-BO"/>
              </w:rPr>
              <w:t>Número</w:t>
            </w:r>
          </w:p>
        </w:tc>
        <w:tc>
          <w:tcPr>
            <w:tcW w:w="318" w:type="dxa"/>
            <w:shd w:val="clear" w:color="auto" w:fill="auto"/>
            <w:vAlign w:val="center"/>
            <w:hideMark/>
          </w:tcPr>
          <w:p w14:paraId="3E7B78E2" w14:textId="77777777" w:rsidR="00DE417F" w:rsidRPr="008D67D2" w:rsidRDefault="00DE417F" w:rsidP="00FC58F7">
            <w:pPr>
              <w:rPr>
                <w:rFonts w:ascii="Arial" w:hAnsi="Arial" w:cs="Arial"/>
                <w:i/>
                <w:iCs/>
                <w:sz w:val="16"/>
                <w:szCs w:val="16"/>
                <w:lang w:val="es-BO"/>
              </w:rPr>
            </w:pPr>
          </w:p>
        </w:tc>
        <w:tc>
          <w:tcPr>
            <w:tcW w:w="318" w:type="dxa"/>
            <w:shd w:val="clear" w:color="auto" w:fill="auto"/>
            <w:vAlign w:val="center"/>
            <w:hideMark/>
          </w:tcPr>
          <w:p w14:paraId="21D94813" w14:textId="77777777" w:rsidR="00DE417F" w:rsidRPr="008D67D2" w:rsidRDefault="00DE417F" w:rsidP="00FC58F7">
            <w:pPr>
              <w:rPr>
                <w:rFonts w:ascii="Arial" w:hAnsi="Arial" w:cs="Arial"/>
                <w:i/>
                <w:iCs/>
                <w:sz w:val="16"/>
                <w:szCs w:val="16"/>
                <w:lang w:val="es-BO"/>
              </w:rPr>
            </w:pPr>
          </w:p>
        </w:tc>
        <w:tc>
          <w:tcPr>
            <w:tcW w:w="273" w:type="dxa"/>
            <w:shd w:val="clear" w:color="auto" w:fill="auto"/>
            <w:vAlign w:val="center"/>
            <w:hideMark/>
          </w:tcPr>
          <w:p w14:paraId="27AECFCE" w14:textId="77777777" w:rsidR="00DE417F" w:rsidRPr="008D67D2" w:rsidRDefault="00DE417F" w:rsidP="00FC58F7">
            <w:pPr>
              <w:rPr>
                <w:rFonts w:ascii="Arial" w:hAnsi="Arial" w:cs="Arial"/>
                <w:i/>
                <w:iCs/>
                <w:sz w:val="16"/>
                <w:szCs w:val="16"/>
                <w:lang w:val="es-BO"/>
              </w:rPr>
            </w:pPr>
          </w:p>
        </w:tc>
        <w:tc>
          <w:tcPr>
            <w:tcW w:w="318" w:type="dxa"/>
            <w:shd w:val="clear" w:color="auto" w:fill="auto"/>
            <w:vAlign w:val="center"/>
            <w:hideMark/>
          </w:tcPr>
          <w:p w14:paraId="7866CF93" w14:textId="77777777" w:rsidR="00DE417F" w:rsidRPr="008D67D2" w:rsidRDefault="00DE417F" w:rsidP="00FC58F7">
            <w:pPr>
              <w:rPr>
                <w:rFonts w:ascii="Arial" w:hAnsi="Arial" w:cs="Arial"/>
                <w:i/>
                <w:iCs/>
                <w:sz w:val="16"/>
                <w:szCs w:val="16"/>
                <w:lang w:val="es-BO"/>
              </w:rPr>
            </w:pPr>
          </w:p>
        </w:tc>
        <w:tc>
          <w:tcPr>
            <w:tcW w:w="318" w:type="dxa"/>
            <w:shd w:val="clear" w:color="auto" w:fill="auto"/>
            <w:vAlign w:val="center"/>
            <w:hideMark/>
          </w:tcPr>
          <w:p w14:paraId="1B362E05" w14:textId="77777777" w:rsidR="00DE417F" w:rsidRPr="008D67D2" w:rsidRDefault="00DE417F" w:rsidP="00FC58F7">
            <w:pPr>
              <w:rPr>
                <w:rFonts w:ascii="Arial" w:hAnsi="Arial" w:cs="Arial"/>
                <w:i/>
                <w:iCs/>
                <w:sz w:val="16"/>
                <w:szCs w:val="16"/>
                <w:lang w:val="es-BO"/>
              </w:rPr>
            </w:pPr>
          </w:p>
        </w:tc>
        <w:tc>
          <w:tcPr>
            <w:tcW w:w="318" w:type="dxa"/>
            <w:shd w:val="clear" w:color="auto" w:fill="auto"/>
            <w:vAlign w:val="center"/>
            <w:hideMark/>
          </w:tcPr>
          <w:p w14:paraId="089033C9" w14:textId="77777777" w:rsidR="00DE417F" w:rsidRPr="008D67D2" w:rsidRDefault="00DE417F" w:rsidP="00FC58F7">
            <w:pPr>
              <w:rPr>
                <w:rFonts w:ascii="Arial" w:hAnsi="Arial" w:cs="Arial"/>
                <w:i/>
                <w:iCs/>
                <w:sz w:val="16"/>
                <w:szCs w:val="16"/>
                <w:lang w:val="es-BO"/>
              </w:rPr>
            </w:pPr>
          </w:p>
        </w:tc>
        <w:tc>
          <w:tcPr>
            <w:tcW w:w="435" w:type="dxa"/>
            <w:shd w:val="clear" w:color="auto" w:fill="auto"/>
            <w:vAlign w:val="center"/>
            <w:hideMark/>
          </w:tcPr>
          <w:p w14:paraId="1F1F61D1" w14:textId="77777777" w:rsidR="00DE417F" w:rsidRPr="008D67D2" w:rsidRDefault="00DE417F" w:rsidP="00FC58F7">
            <w:pPr>
              <w:rPr>
                <w:rFonts w:ascii="Arial" w:hAnsi="Arial" w:cs="Arial"/>
                <w:i/>
                <w:iCs/>
                <w:sz w:val="16"/>
                <w:szCs w:val="16"/>
                <w:lang w:val="es-BO"/>
              </w:rPr>
            </w:pPr>
          </w:p>
        </w:tc>
        <w:tc>
          <w:tcPr>
            <w:tcW w:w="440" w:type="dxa"/>
            <w:shd w:val="clear" w:color="auto" w:fill="auto"/>
            <w:vAlign w:val="center"/>
            <w:hideMark/>
          </w:tcPr>
          <w:p w14:paraId="11F84075" w14:textId="77777777" w:rsidR="00DE417F" w:rsidRPr="008D67D2" w:rsidRDefault="00DE417F" w:rsidP="00FC58F7">
            <w:pPr>
              <w:rPr>
                <w:rFonts w:ascii="Arial" w:hAnsi="Arial" w:cs="Arial"/>
                <w:i/>
                <w:iCs/>
                <w:sz w:val="16"/>
                <w:szCs w:val="16"/>
                <w:lang w:val="es-BO"/>
              </w:rPr>
            </w:pPr>
          </w:p>
        </w:tc>
        <w:tc>
          <w:tcPr>
            <w:tcW w:w="261" w:type="dxa"/>
            <w:shd w:val="clear" w:color="auto" w:fill="auto"/>
            <w:vAlign w:val="center"/>
            <w:hideMark/>
          </w:tcPr>
          <w:p w14:paraId="7BCD7E73" w14:textId="77777777" w:rsidR="00DE417F" w:rsidRPr="008D67D2" w:rsidRDefault="00DE417F" w:rsidP="00FC58F7">
            <w:pPr>
              <w:rPr>
                <w:rFonts w:ascii="Arial" w:hAnsi="Arial" w:cs="Arial"/>
                <w:i/>
                <w:iCs/>
                <w:sz w:val="16"/>
                <w:szCs w:val="16"/>
                <w:lang w:val="es-BO"/>
              </w:rPr>
            </w:pPr>
          </w:p>
        </w:tc>
        <w:tc>
          <w:tcPr>
            <w:tcW w:w="372" w:type="dxa"/>
            <w:shd w:val="clear" w:color="auto" w:fill="auto"/>
            <w:vAlign w:val="center"/>
            <w:hideMark/>
          </w:tcPr>
          <w:p w14:paraId="1578F997" w14:textId="77777777" w:rsidR="00DE417F" w:rsidRPr="008D67D2" w:rsidRDefault="00DE417F" w:rsidP="00FC58F7">
            <w:pPr>
              <w:rPr>
                <w:rFonts w:ascii="Arial" w:hAnsi="Arial" w:cs="Arial"/>
                <w:i/>
                <w:iCs/>
                <w:sz w:val="16"/>
                <w:szCs w:val="16"/>
                <w:lang w:val="es-BO"/>
              </w:rPr>
            </w:pPr>
          </w:p>
        </w:tc>
        <w:tc>
          <w:tcPr>
            <w:tcW w:w="318" w:type="dxa"/>
            <w:shd w:val="clear" w:color="auto" w:fill="auto"/>
            <w:vAlign w:val="center"/>
            <w:hideMark/>
          </w:tcPr>
          <w:p w14:paraId="5D0BDA6A" w14:textId="77777777" w:rsidR="00DE417F" w:rsidRPr="008D67D2" w:rsidRDefault="00DE417F" w:rsidP="00FC58F7">
            <w:pPr>
              <w:rPr>
                <w:rFonts w:ascii="Arial" w:hAnsi="Arial" w:cs="Arial"/>
                <w:i/>
                <w:iCs/>
                <w:sz w:val="16"/>
                <w:szCs w:val="16"/>
                <w:lang w:val="es-BO"/>
              </w:rPr>
            </w:pPr>
          </w:p>
        </w:tc>
        <w:tc>
          <w:tcPr>
            <w:tcW w:w="273" w:type="dxa"/>
            <w:shd w:val="clear" w:color="auto" w:fill="auto"/>
            <w:vAlign w:val="center"/>
            <w:hideMark/>
          </w:tcPr>
          <w:p w14:paraId="2AC6F611" w14:textId="77777777" w:rsidR="00DE417F" w:rsidRPr="008D67D2" w:rsidRDefault="00DE417F" w:rsidP="00FC58F7">
            <w:pPr>
              <w:rPr>
                <w:rFonts w:ascii="Arial" w:hAnsi="Arial" w:cs="Arial"/>
                <w:i/>
                <w:iCs/>
                <w:sz w:val="16"/>
                <w:szCs w:val="16"/>
                <w:lang w:val="es-BO"/>
              </w:rPr>
            </w:pPr>
          </w:p>
        </w:tc>
        <w:tc>
          <w:tcPr>
            <w:tcW w:w="318" w:type="dxa"/>
            <w:shd w:val="clear" w:color="auto" w:fill="auto"/>
            <w:noWrap/>
            <w:vAlign w:val="bottom"/>
            <w:hideMark/>
          </w:tcPr>
          <w:p w14:paraId="2DDAB0AF" w14:textId="77777777" w:rsidR="00DE417F" w:rsidRPr="008D67D2" w:rsidRDefault="00DE417F" w:rsidP="00FC58F7">
            <w:pPr>
              <w:rPr>
                <w:rFonts w:ascii="Calibri" w:hAnsi="Calibri" w:cs="Calibri"/>
                <w:sz w:val="22"/>
                <w:szCs w:val="22"/>
                <w:lang w:val="es-BO"/>
              </w:rPr>
            </w:pPr>
          </w:p>
        </w:tc>
        <w:tc>
          <w:tcPr>
            <w:tcW w:w="266" w:type="dxa"/>
            <w:shd w:val="clear" w:color="auto" w:fill="auto"/>
            <w:noWrap/>
            <w:vAlign w:val="bottom"/>
            <w:hideMark/>
          </w:tcPr>
          <w:p w14:paraId="39B9007E" w14:textId="77777777" w:rsidR="00DE417F" w:rsidRPr="008D67D2" w:rsidRDefault="00DE417F" w:rsidP="00FC58F7">
            <w:pPr>
              <w:rPr>
                <w:rFonts w:ascii="Calibri" w:hAnsi="Calibri" w:cs="Calibri"/>
                <w:sz w:val="22"/>
                <w:szCs w:val="22"/>
                <w:lang w:val="es-BO"/>
              </w:rPr>
            </w:pPr>
            <w:r w:rsidRPr="008D67D2">
              <w:rPr>
                <w:rFonts w:ascii="Calibri" w:hAnsi="Calibri" w:cs="Calibri"/>
                <w:sz w:val="22"/>
                <w:szCs w:val="22"/>
                <w:lang w:val="es-BO"/>
              </w:rPr>
              <w:t> </w:t>
            </w:r>
          </w:p>
        </w:tc>
      </w:tr>
      <w:tr w:rsidR="00DE417F" w:rsidRPr="008D67D2" w14:paraId="1D757862" w14:textId="77777777" w:rsidTr="00F55D6F">
        <w:trPr>
          <w:trHeight w:val="246"/>
          <w:jc w:val="center"/>
        </w:trPr>
        <w:tc>
          <w:tcPr>
            <w:tcW w:w="3017" w:type="dxa"/>
            <w:gridSpan w:val="7"/>
            <w:shd w:val="clear" w:color="auto" w:fill="auto"/>
            <w:vAlign w:val="center"/>
            <w:hideMark/>
          </w:tcPr>
          <w:p w14:paraId="10F95B5E" w14:textId="77777777" w:rsidR="00DE417F" w:rsidRPr="008D67D2" w:rsidRDefault="00DE417F" w:rsidP="00FC58F7">
            <w:pPr>
              <w:jc w:val="right"/>
              <w:rPr>
                <w:rFonts w:ascii="Arial" w:hAnsi="Arial" w:cs="Arial"/>
                <w:b/>
                <w:bCs/>
                <w:sz w:val="16"/>
                <w:szCs w:val="16"/>
                <w:lang w:val="es-BO"/>
              </w:rPr>
            </w:pPr>
            <w:r w:rsidRPr="008D67D2">
              <w:rPr>
                <w:rFonts w:ascii="Arial" w:hAnsi="Arial" w:cs="Arial"/>
                <w:b/>
                <w:bCs/>
                <w:sz w:val="16"/>
                <w:szCs w:val="16"/>
                <w:lang w:val="es-BO"/>
              </w:rPr>
              <w:t xml:space="preserve">Cédula de Identidad del Representante Legal </w:t>
            </w:r>
          </w:p>
        </w:tc>
        <w:tc>
          <w:tcPr>
            <w:tcW w:w="318" w:type="dxa"/>
            <w:tcBorders>
              <w:right w:val="single" w:sz="4" w:space="0" w:color="auto"/>
            </w:tcBorders>
            <w:shd w:val="clear" w:color="auto" w:fill="auto"/>
            <w:vAlign w:val="center"/>
            <w:hideMark/>
          </w:tcPr>
          <w:p w14:paraId="4932E4C3" w14:textId="77777777" w:rsidR="00DE417F" w:rsidRPr="008D67D2" w:rsidRDefault="00DE417F" w:rsidP="00FC58F7">
            <w:pPr>
              <w:jc w:val="center"/>
              <w:rPr>
                <w:rFonts w:ascii="Arial" w:hAnsi="Arial" w:cs="Arial"/>
                <w:b/>
                <w:bCs/>
                <w:sz w:val="16"/>
                <w:szCs w:val="16"/>
                <w:lang w:val="es-BO"/>
              </w:rPr>
            </w:pPr>
            <w:r w:rsidRPr="008D67D2">
              <w:rPr>
                <w:rFonts w:ascii="Arial" w:hAnsi="Arial" w:cs="Arial"/>
                <w:b/>
                <w:bCs/>
                <w:sz w:val="16"/>
                <w:szCs w:val="16"/>
                <w:lang w:val="es-BO"/>
              </w:rPr>
              <w:t>:</w:t>
            </w:r>
          </w:p>
        </w:tc>
        <w:tc>
          <w:tcPr>
            <w:tcW w:w="1900"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14:paraId="407EEED9" w14:textId="77777777" w:rsidR="00DE417F" w:rsidRPr="008D67D2" w:rsidRDefault="00DE417F" w:rsidP="00FC58F7">
            <w:pPr>
              <w:jc w:val="center"/>
              <w:rPr>
                <w:rFonts w:ascii="Arial" w:hAnsi="Arial" w:cs="Arial"/>
                <w:sz w:val="16"/>
                <w:szCs w:val="16"/>
                <w:lang w:val="es-BO"/>
              </w:rPr>
            </w:pPr>
            <w:r w:rsidRPr="008D67D2">
              <w:rPr>
                <w:rFonts w:ascii="Arial" w:hAnsi="Arial" w:cs="Arial"/>
                <w:sz w:val="16"/>
                <w:szCs w:val="16"/>
                <w:lang w:val="es-BO"/>
              </w:rPr>
              <w:t> </w:t>
            </w:r>
          </w:p>
        </w:tc>
        <w:tc>
          <w:tcPr>
            <w:tcW w:w="318" w:type="dxa"/>
            <w:tcBorders>
              <w:left w:val="single" w:sz="4" w:space="0" w:color="auto"/>
            </w:tcBorders>
            <w:shd w:val="clear" w:color="auto" w:fill="auto"/>
            <w:vAlign w:val="center"/>
            <w:hideMark/>
          </w:tcPr>
          <w:p w14:paraId="609DC4C9" w14:textId="77777777" w:rsidR="00DE417F" w:rsidRPr="008D67D2" w:rsidRDefault="00DE417F" w:rsidP="00FC58F7">
            <w:pPr>
              <w:rPr>
                <w:rFonts w:ascii="Arial" w:hAnsi="Arial" w:cs="Arial"/>
                <w:sz w:val="16"/>
                <w:szCs w:val="16"/>
                <w:lang w:val="es-BO"/>
              </w:rPr>
            </w:pPr>
          </w:p>
        </w:tc>
        <w:tc>
          <w:tcPr>
            <w:tcW w:w="318" w:type="dxa"/>
            <w:shd w:val="clear" w:color="auto" w:fill="auto"/>
            <w:vAlign w:val="center"/>
            <w:hideMark/>
          </w:tcPr>
          <w:p w14:paraId="1F933793" w14:textId="77777777" w:rsidR="00DE417F" w:rsidRPr="008D67D2" w:rsidRDefault="00DE417F" w:rsidP="00FC58F7">
            <w:pPr>
              <w:rPr>
                <w:rFonts w:ascii="Arial" w:hAnsi="Arial" w:cs="Arial"/>
                <w:sz w:val="16"/>
                <w:szCs w:val="16"/>
                <w:lang w:val="es-BO"/>
              </w:rPr>
            </w:pPr>
          </w:p>
        </w:tc>
        <w:tc>
          <w:tcPr>
            <w:tcW w:w="273" w:type="dxa"/>
            <w:shd w:val="clear" w:color="auto" w:fill="auto"/>
            <w:vAlign w:val="center"/>
            <w:hideMark/>
          </w:tcPr>
          <w:p w14:paraId="6DC7D319" w14:textId="77777777" w:rsidR="00DE417F" w:rsidRPr="008D67D2" w:rsidRDefault="00DE417F" w:rsidP="00FC58F7">
            <w:pPr>
              <w:rPr>
                <w:rFonts w:ascii="Arial" w:hAnsi="Arial" w:cs="Arial"/>
                <w:sz w:val="16"/>
                <w:szCs w:val="16"/>
                <w:lang w:val="es-BO"/>
              </w:rPr>
            </w:pPr>
          </w:p>
        </w:tc>
        <w:tc>
          <w:tcPr>
            <w:tcW w:w="318" w:type="dxa"/>
            <w:shd w:val="clear" w:color="auto" w:fill="auto"/>
            <w:vAlign w:val="center"/>
            <w:hideMark/>
          </w:tcPr>
          <w:p w14:paraId="25FA57FA" w14:textId="77777777" w:rsidR="00DE417F" w:rsidRPr="008D67D2" w:rsidRDefault="00DE417F" w:rsidP="00FC58F7">
            <w:pPr>
              <w:rPr>
                <w:rFonts w:ascii="Arial" w:hAnsi="Arial" w:cs="Arial"/>
                <w:sz w:val="16"/>
                <w:szCs w:val="16"/>
                <w:lang w:val="es-BO"/>
              </w:rPr>
            </w:pPr>
          </w:p>
        </w:tc>
        <w:tc>
          <w:tcPr>
            <w:tcW w:w="318" w:type="dxa"/>
            <w:shd w:val="clear" w:color="auto" w:fill="auto"/>
            <w:vAlign w:val="center"/>
            <w:hideMark/>
          </w:tcPr>
          <w:p w14:paraId="100DC8E5" w14:textId="77777777" w:rsidR="00DE417F" w:rsidRPr="008D67D2" w:rsidRDefault="00DE417F" w:rsidP="00FC58F7">
            <w:pPr>
              <w:rPr>
                <w:rFonts w:ascii="Arial" w:hAnsi="Arial" w:cs="Arial"/>
                <w:sz w:val="16"/>
                <w:szCs w:val="16"/>
                <w:lang w:val="es-BO"/>
              </w:rPr>
            </w:pPr>
          </w:p>
        </w:tc>
        <w:tc>
          <w:tcPr>
            <w:tcW w:w="318" w:type="dxa"/>
            <w:shd w:val="clear" w:color="auto" w:fill="auto"/>
            <w:vAlign w:val="center"/>
            <w:hideMark/>
          </w:tcPr>
          <w:p w14:paraId="7BE0C012" w14:textId="77777777" w:rsidR="00DE417F" w:rsidRPr="008D67D2" w:rsidRDefault="00DE417F" w:rsidP="00FC58F7">
            <w:pPr>
              <w:rPr>
                <w:rFonts w:ascii="Arial" w:hAnsi="Arial" w:cs="Arial"/>
                <w:sz w:val="16"/>
                <w:szCs w:val="16"/>
                <w:lang w:val="es-BO"/>
              </w:rPr>
            </w:pPr>
          </w:p>
        </w:tc>
        <w:tc>
          <w:tcPr>
            <w:tcW w:w="435" w:type="dxa"/>
            <w:shd w:val="clear" w:color="auto" w:fill="auto"/>
            <w:vAlign w:val="center"/>
            <w:hideMark/>
          </w:tcPr>
          <w:p w14:paraId="78356C4B" w14:textId="77777777" w:rsidR="00DE417F" w:rsidRPr="008D67D2" w:rsidRDefault="00DE417F" w:rsidP="00FC58F7">
            <w:pPr>
              <w:rPr>
                <w:rFonts w:ascii="Arial" w:hAnsi="Arial" w:cs="Arial"/>
                <w:sz w:val="16"/>
                <w:szCs w:val="16"/>
                <w:lang w:val="es-BO"/>
              </w:rPr>
            </w:pPr>
          </w:p>
        </w:tc>
        <w:tc>
          <w:tcPr>
            <w:tcW w:w="440" w:type="dxa"/>
            <w:shd w:val="clear" w:color="auto" w:fill="auto"/>
            <w:vAlign w:val="center"/>
            <w:hideMark/>
          </w:tcPr>
          <w:p w14:paraId="34887FE5" w14:textId="77777777" w:rsidR="00DE417F" w:rsidRPr="008D67D2" w:rsidRDefault="00DE417F" w:rsidP="00FC58F7">
            <w:pPr>
              <w:rPr>
                <w:rFonts w:ascii="Arial" w:hAnsi="Arial" w:cs="Arial"/>
                <w:sz w:val="16"/>
                <w:szCs w:val="16"/>
                <w:lang w:val="es-BO"/>
              </w:rPr>
            </w:pPr>
          </w:p>
        </w:tc>
        <w:tc>
          <w:tcPr>
            <w:tcW w:w="261" w:type="dxa"/>
            <w:shd w:val="clear" w:color="auto" w:fill="auto"/>
            <w:vAlign w:val="center"/>
            <w:hideMark/>
          </w:tcPr>
          <w:p w14:paraId="739F3766" w14:textId="77777777" w:rsidR="00DE417F" w:rsidRPr="008D67D2" w:rsidRDefault="00DE417F" w:rsidP="00FC58F7">
            <w:pPr>
              <w:rPr>
                <w:rFonts w:ascii="Arial" w:hAnsi="Arial" w:cs="Arial"/>
                <w:sz w:val="16"/>
                <w:szCs w:val="16"/>
                <w:lang w:val="es-BO"/>
              </w:rPr>
            </w:pPr>
          </w:p>
        </w:tc>
        <w:tc>
          <w:tcPr>
            <w:tcW w:w="372" w:type="dxa"/>
            <w:shd w:val="clear" w:color="auto" w:fill="auto"/>
            <w:vAlign w:val="center"/>
            <w:hideMark/>
          </w:tcPr>
          <w:p w14:paraId="3E1D41A3" w14:textId="77777777" w:rsidR="00DE417F" w:rsidRPr="008D67D2" w:rsidRDefault="00DE417F" w:rsidP="00FC58F7">
            <w:pPr>
              <w:rPr>
                <w:rFonts w:ascii="Arial" w:hAnsi="Arial" w:cs="Arial"/>
                <w:sz w:val="16"/>
                <w:szCs w:val="16"/>
                <w:lang w:val="es-BO"/>
              </w:rPr>
            </w:pPr>
          </w:p>
        </w:tc>
        <w:tc>
          <w:tcPr>
            <w:tcW w:w="318" w:type="dxa"/>
            <w:shd w:val="clear" w:color="auto" w:fill="auto"/>
            <w:vAlign w:val="center"/>
            <w:hideMark/>
          </w:tcPr>
          <w:p w14:paraId="036BCE2E" w14:textId="77777777" w:rsidR="00DE417F" w:rsidRPr="008D67D2" w:rsidRDefault="00DE417F" w:rsidP="00FC58F7">
            <w:pPr>
              <w:rPr>
                <w:rFonts w:ascii="Arial" w:hAnsi="Arial" w:cs="Arial"/>
                <w:sz w:val="16"/>
                <w:szCs w:val="16"/>
                <w:lang w:val="es-BO"/>
              </w:rPr>
            </w:pPr>
          </w:p>
        </w:tc>
        <w:tc>
          <w:tcPr>
            <w:tcW w:w="273" w:type="dxa"/>
            <w:shd w:val="clear" w:color="auto" w:fill="auto"/>
            <w:vAlign w:val="center"/>
            <w:hideMark/>
          </w:tcPr>
          <w:p w14:paraId="59D16485" w14:textId="77777777" w:rsidR="00DE417F" w:rsidRPr="008D67D2" w:rsidRDefault="00DE417F" w:rsidP="00FC58F7">
            <w:pPr>
              <w:rPr>
                <w:rFonts w:ascii="Arial" w:hAnsi="Arial" w:cs="Arial"/>
                <w:sz w:val="16"/>
                <w:szCs w:val="16"/>
                <w:lang w:val="es-BO"/>
              </w:rPr>
            </w:pPr>
          </w:p>
        </w:tc>
        <w:tc>
          <w:tcPr>
            <w:tcW w:w="318" w:type="dxa"/>
            <w:shd w:val="clear" w:color="auto" w:fill="auto"/>
            <w:noWrap/>
            <w:vAlign w:val="bottom"/>
            <w:hideMark/>
          </w:tcPr>
          <w:p w14:paraId="510A29CB" w14:textId="77777777" w:rsidR="00DE417F" w:rsidRPr="008D67D2" w:rsidRDefault="00DE417F" w:rsidP="00FC58F7">
            <w:pPr>
              <w:rPr>
                <w:rFonts w:ascii="Calibri" w:hAnsi="Calibri" w:cs="Calibri"/>
                <w:sz w:val="22"/>
                <w:szCs w:val="22"/>
                <w:lang w:val="es-BO"/>
              </w:rPr>
            </w:pPr>
          </w:p>
        </w:tc>
        <w:tc>
          <w:tcPr>
            <w:tcW w:w="266" w:type="dxa"/>
            <w:shd w:val="clear" w:color="auto" w:fill="auto"/>
            <w:noWrap/>
            <w:vAlign w:val="bottom"/>
            <w:hideMark/>
          </w:tcPr>
          <w:p w14:paraId="0DF224AB" w14:textId="77777777" w:rsidR="00DE417F" w:rsidRPr="008D67D2" w:rsidRDefault="00DE417F" w:rsidP="00FC58F7">
            <w:pPr>
              <w:rPr>
                <w:rFonts w:ascii="Calibri" w:hAnsi="Calibri" w:cs="Calibri"/>
                <w:sz w:val="22"/>
                <w:szCs w:val="22"/>
                <w:lang w:val="es-BO"/>
              </w:rPr>
            </w:pPr>
            <w:r w:rsidRPr="008D67D2">
              <w:rPr>
                <w:rFonts w:ascii="Calibri" w:hAnsi="Calibri" w:cs="Calibri"/>
                <w:sz w:val="22"/>
                <w:szCs w:val="22"/>
                <w:lang w:val="es-BO"/>
              </w:rPr>
              <w:t> </w:t>
            </w:r>
          </w:p>
        </w:tc>
      </w:tr>
      <w:tr w:rsidR="00DE417F" w:rsidRPr="008D67D2" w14:paraId="323C9476" w14:textId="77777777" w:rsidTr="00F55D6F">
        <w:trPr>
          <w:trHeight w:val="153"/>
          <w:jc w:val="center"/>
        </w:trPr>
        <w:tc>
          <w:tcPr>
            <w:tcW w:w="302" w:type="dxa"/>
            <w:shd w:val="clear" w:color="auto" w:fill="auto"/>
            <w:vAlign w:val="center"/>
            <w:hideMark/>
          </w:tcPr>
          <w:p w14:paraId="3E980D49" w14:textId="77777777" w:rsidR="00DE417F" w:rsidRPr="008D67D2" w:rsidRDefault="00DE417F" w:rsidP="00FC58F7">
            <w:pPr>
              <w:jc w:val="right"/>
              <w:rPr>
                <w:rFonts w:ascii="Arial" w:hAnsi="Arial" w:cs="Arial"/>
                <w:b/>
                <w:bCs/>
                <w:sz w:val="16"/>
                <w:szCs w:val="16"/>
                <w:lang w:val="es-BO"/>
              </w:rPr>
            </w:pPr>
            <w:r w:rsidRPr="008D67D2">
              <w:rPr>
                <w:rFonts w:ascii="Arial" w:hAnsi="Arial" w:cs="Arial"/>
                <w:b/>
                <w:bCs/>
                <w:sz w:val="16"/>
                <w:szCs w:val="16"/>
                <w:lang w:val="es-BO"/>
              </w:rPr>
              <w:t> </w:t>
            </w:r>
          </w:p>
        </w:tc>
        <w:tc>
          <w:tcPr>
            <w:tcW w:w="1308" w:type="dxa"/>
            <w:shd w:val="clear" w:color="auto" w:fill="auto"/>
            <w:noWrap/>
            <w:vAlign w:val="bottom"/>
            <w:hideMark/>
          </w:tcPr>
          <w:p w14:paraId="6A428082" w14:textId="77777777" w:rsidR="00DE417F" w:rsidRPr="008D67D2" w:rsidRDefault="00DE417F" w:rsidP="00FC58F7">
            <w:pPr>
              <w:jc w:val="right"/>
              <w:rPr>
                <w:rFonts w:ascii="Calibri" w:hAnsi="Calibri" w:cs="Calibri"/>
                <w:sz w:val="22"/>
                <w:szCs w:val="22"/>
                <w:lang w:val="es-BO"/>
              </w:rPr>
            </w:pPr>
          </w:p>
        </w:tc>
        <w:tc>
          <w:tcPr>
            <w:tcW w:w="257" w:type="dxa"/>
            <w:shd w:val="clear" w:color="auto" w:fill="auto"/>
            <w:noWrap/>
            <w:vAlign w:val="bottom"/>
            <w:hideMark/>
          </w:tcPr>
          <w:p w14:paraId="1448F703" w14:textId="77777777" w:rsidR="00DE417F" w:rsidRPr="008D67D2" w:rsidRDefault="00DE417F" w:rsidP="00FC58F7">
            <w:pPr>
              <w:jc w:val="right"/>
              <w:rPr>
                <w:rFonts w:ascii="Calibri" w:hAnsi="Calibri" w:cs="Calibri"/>
                <w:sz w:val="22"/>
                <w:szCs w:val="22"/>
                <w:lang w:val="es-BO"/>
              </w:rPr>
            </w:pPr>
          </w:p>
        </w:tc>
        <w:tc>
          <w:tcPr>
            <w:tcW w:w="257" w:type="dxa"/>
            <w:shd w:val="clear" w:color="auto" w:fill="auto"/>
            <w:noWrap/>
            <w:vAlign w:val="bottom"/>
            <w:hideMark/>
          </w:tcPr>
          <w:p w14:paraId="4E38E443" w14:textId="77777777" w:rsidR="00DE417F" w:rsidRPr="008D67D2" w:rsidRDefault="00DE417F" w:rsidP="00FC58F7">
            <w:pPr>
              <w:jc w:val="right"/>
              <w:rPr>
                <w:rFonts w:ascii="Calibri" w:hAnsi="Calibri" w:cs="Calibri"/>
                <w:sz w:val="22"/>
                <w:szCs w:val="22"/>
                <w:lang w:val="es-BO"/>
              </w:rPr>
            </w:pPr>
          </w:p>
        </w:tc>
        <w:tc>
          <w:tcPr>
            <w:tcW w:w="257" w:type="dxa"/>
            <w:shd w:val="clear" w:color="auto" w:fill="auto"/>
            <w:noWrap/>
            <w:vAlign w:val="bottom"/>
            <w:hideMark/>
          </w:tcPr>
          <w:p w14:paraId="7799C4B0" w14:textId="77777777" w:rsidR="00DE417F" w:rsidRPr="008D67D2" w:rsidRDefault="00DE417F" w:rsidP="00FC58F7">
            <w:pPr>
              <w:jc w:val="right"/>
              <w:rPr>
                <w:rFonts w:ascii="Calibri" w:hAnsi="Calibri" w:cs="Calibri"/>
                <w:sz w:val="22"/>
                <w:szCs w:val="22"/>
                <w:lang w:val="es-BO"/>
              </w:rPr>
            </w:pPr>
          </w:p>
        </w:tc>
        <w:tc>
          <w:tcPr>
            <w:tcW w:w="318" w:type="dxa"/>
            <w:shd w:val="clear" w:color="auto" w:fill="auto"/>
            <w:noWrap/>
            <w:vAlign w:val="bottom"/>
            <w:hideMark/>
          </w:tcPr>
          <w:p w14:paraId="611B98C9" w14:textId="77777777" w:rsidR="00DE417F" w:rsidRPr="008D67D2" w:rsidRDefault="00DE417F" w:rsidP="00FC58F7">
            <w:pPr>
              <w:jc w:val="right"/>
              <w:rPr>
                <w:rFonts w:ascii="Calibri" w:hAnsi="Calibri" w:cs="Calibri"/>
                <w:sz w:val="22"/>
                <w:szCs w:val="22"/>
                <w:lang w:val="es-BO"/>
              </w:rPr>
            </w:pPr>
          </w:p>
        </w:tc>
        <w:tc>
          <w:tcPr>
            <w:tcW w:w="318" w:type="dxa"/>
            <w:shd w:val="clear" w:color="auto" w:fill="auto"/>
            <w:noWrap/>
            <w:vAlign w:val="bottom"/>
            <w:hideMark/>
          </w:tcPr>
          <w:p w14:paraId="7AC132CE" w14:textId="77777777" w:rsidR="00DE417F" w:rsidRPr="008D67D2" w:rsidRDefault="00DE417F" w:rsidP="00FC58F7">
            <w:pPr>
              <w:jc w:val="right"/>
              <w:rPr>
                <w:rFonts w:ascii="Calibri" w:hAnsi="Calibri" w:cs="Calibri"/>
                <w:sz w:val="22"/>
                <w:szCs w:val="22"/>
                <w:lang w:val="es-BO"/>
              </w:rPr>
            </w:pPr>
          </w:p>
        </w:tc>
        <w:tc>
          <w:tcPr>
            <w:tcW w:w="318" w:type="dxa"/>
            <w:shd w:val="clear" w:color="auto" w:fill="auto"/>
            <w:vAlign w:val="center"/>
            <w:hideMark/>
          </w:tcPr>
          <w:p w14:paraId="60C6F63B" w14:textId="77777777" w:rsidR="00DE417F" w:rsidRPr="008D67D2" w:rsidRDefault="00DE417F" w:rsidP="00FC58F7">
            <w:pPr>
              <w:jc w:val="right"/>
              <w:rPr>
                <w:rFonts w:ascii="Arial" w:hAnsi="Arial" w:cs="Arial"/>
                <w:b/>
                <w:bCs/>
                <w:sz w:val="16"/>
                <w:szCs w:val="16"/>
                <w:lang w:val="es-BO"/>
              </w:rPr>
            </w:pPr>
          </w:p>
        </w:tc>
        <w:tc>
          <w:tcPr>
            <w:tcW w:w="999" w:type="dxa"/>
            <w:gridSpan w:val="3"/>
            <w:vMerge w:val="restart"/>
            <w:shd w:val="clear" w:color="auto" w:fill="auto"/>
            <w:vAlign w:val="center"/>
            <w:hideMark/>
          </w:tcPr>
          <w:p w14:paraId="4BE116C4" w14:textId="77777777" w:rsidR="00DE417F" w:rsidRPr="008D67D2" w:rsidRDefault="00DE417F" w:rsidP="00FC58F7">
            <w:pPr>
              <w:jc w:val="center"/>
              <w:rPr>
                <w:rFonts w:ascii="Arial" w:hAnsi="Arial" w:cs="Arial"/>
                <w:i/>
                <w:iCs/>
                <w:sz w:val="16"/>
                <w:szCs w:val="16"/>
                <w:lang w:val="es-BO"/>
              </w:rPr>
            </w:pPr>
            <w:r w:rsidRPr="008D67D2">
              <w:rPr>
                <w:rFonts w:ascii="Arial" w:hAnsi="Arial" w:cs="Arial"/>
                <w:i/>
                <w:iCs/>
                <w:sz w:val="16"/>
                <w:szCs w:val="16"/>
                <w:lang w:val="es-BO"/>
              </w:rPr>
              <w:t>Número de Testimonio</w:t>
            </w:r>
          </w:p>
        </w:tc>
        <w:tc>
          <w:tcPr>
            <w:tcW w:w="310" w:type="dxa"/>
            <w:shd w:val="clear" w:color="auto" w:fill="auto"/>
            <w:noWrap/>
            <w:vAlign w:val="bottom"/>
            <w:hideMark/>
          </w:tcPr>
          <w:p w14:paraId="1533352C" w14:textId="77777777" w:rsidR="00DE417F" w:rsidRPr="008D67D2" w:rsidRDefault="00DE417F" w:rsidP="00FC58F7">
            <w:pPr>
              <w:rPr>
                <w:rFonts w:ascii="Calibri" w:hAnsi="Calibri" w:cs="Calibri"/>
                <w:sz w:val="22"/>
                <w:szCs w:val="22"/>
                <w:lang w:val="es-BO"/>
              </w:rPr>
            </w:pPr>
          </w:p>
        </w:tc>
        <w:tc>
          <w:tcPr>
            <w:tcW w:w="1500" w:type="dxa"/>
            <w:gridSpan w:val="5"/>
            <w:vMerge w:val="restart"/>
            <w:shd w:val="clear" w:color="auto" w:fill="auto"/>
            <w:vAlign w:val="center"/>
            <w:hideMark/>
          </w:tcPr>
          <w:p w14:paraId="688B95E6" w14:textId="77777777" w:rsidR="00DE417F" w:rsidRPr="008D67D2" w:rsidRDefault="00DE417F" w:rsidP="00FC58F7">
            <w:pPr>
              <w:jc w:val="center"/>
              <w:rPr>
                <w:rFonts w:ascii="Arial" w:hAnsi="Arial" w:cs="Arial"/>
                <w:i/>
                <w:iCs/>
                <w:sz w:val="16"/>
                <w:szCs w:val="16"/>
                <w:lang w:val="es-BO"/>
              </w:rPr>
            </w:pPr>
            <w:r w:rsidRPr="008D67D2">
              <w:rPr>
                <w:rFonts w:ascii="Arial" w:hAnsi="Arial" w:cs="Arial"/>
                <w:i/>
                <w:iCs/>
                <w:sz w:val="16"/>
                <w:szCs w:val="16"/>
                <w:lang w:val="es-BO"/>
              </w:rPr>
              <w:t>Lugar de emisión</w:t>
            </w:r>
          </w:p>
        </w:tc>
        <w:tc>
          <w:tcPr>
            <w:tcW w:w="318" w:type="dxa"/>
            <w:shd w:val="clear" w:color="auto" w:fill="auto"/>
            <w:noWrap/>
            <w:vAlign w:val="bottom"/>
            <w:hideMark/>
          </w:tcPr>
          <w:p w14:paraId="4E028C3E" w14:textId="77777777" w:rsidR="00DE417F" w:rsidRPr="008D67D2" w:rsidRDefault="00DE417F" w:rsidP="00FC58F7">
            <w:pPr>
              <w:rPr>
                <w:rFonts w:ascii="Calibri" w:hAnsi="Calibri" w:cs="Calibri"/>
                <w:sz w:val="22"/>
                <w:szCs w:val="22"/>
                <w:lang w:val="es-BO"/>
              </w:rPr>
            </w:pPr>
          </w:p>
        </w:tc>
        <w:tc>
          <w:tcPr>
            <w:tcW w:w="2735" w:type="dxa"/>
            <w:gridSpan w:val="8"/>
            <w:shd w:val="clear" w:color="auto" w:fill="auto"/>
            <w:vAlign w:val="center"/>
            <w:hideMark/>
          </w:tcPr>
          <w:p w14:paraId="52CB11BF" w14:textId="77777777" w:rsidR="00DE417F" w:rsidRPr="008D67D2" w:rsidRDefault="00DE417F" w:rsidP="0048733C">
            <w:pPr>
              <w:jc w:val="center"/>
              <w:rPr>
                <w:rFonts w:ascii="Arial" w:hAnsi="Arial" w:cs="Arial"/>
                <w:i/>
                <w:iCs/>
                <w:sz w:val="16"/>
                <w:szCs w:val="16"/>
                <w:lang w:val="es-BO"/>
              </w:rPr>
            </w:pPr>
            <w:r w:rsidRPr="008D67D2">
              <w:rPr>
                <w:rFonts w:ascii="Arial" w:hAnsi="Arial" w:cs="Arial"/>
                <w:i/>
                <w:iCs/>
                <w:sz w:val="16"/>
                <w:szCs w:val="16"/>
                <w:lang w:val="es-BO"/>
              </w:rPr>
              <w:t xml:space="preserve">Fecha de </w:t>
            </w:r>
            <w:r w:rsidR="0048733C" w:rsidRPr="008D67D2">
              <w:rPr>
                <w:rFonts w:ascii="Arial" w:hAnsi="Arial" w:cs="Arial"/>
                <w:i/>
                <w:iCs/>
                <w:sz w:val="16"/>
                <w:szCs w:val="16"/>
                <w:lang w:val="es-BO"/>
              </w:rPr>
              <w:t>Inscripción</w:t>
            </w:r>
          </w:p>
        </w:tc>
        <w:tc>
          <w:tcPr>
            <w:tcW w:w="318" w:type="dxa"/>
            <w:shd w:val="clear" w:color="auto" w:fill="auto"/>
            <w:noWrap/>
            <w:vAlign w:val="bottom"/>
            <w:hideMark/>
          </w:tcPr>
          <w:p w14:paraId="5374A374" w14:textId="77777777" w:rsidR="00DE417F" w:rsidRPr="008D67D2" w:rsidRDefault="00DE417F" w:rsidP="00FC58F7">
            <w:pPr>
              <w:rPr>
                <w:rFonts w:ascii="Calibri" w:hAnsi="Calibri" w:cs="Calibri"/>
                <w:sz w:val="22"/>
                <w:szCs w:val="22"/>
                <w:lang w:val="es-BO"/>
              </w:rPr>
            </w:pPr>
          </w:p>
        </w:tc>
        <w:tc>
          <w:tcPr>
            <w:tcW w:w="266" w:type="dxa"/>
            <w:shd w:val="clear" w:color="auto" w:fill="auto"/>
            <w:noWrap/>
            <w:vAlign w:val="bottom"/>
            <w:hideMark/>
          </w:tcPr>
          <w:p w14:paraId="3CAF7587" w14:textId="77777777" w:rsidR="00DE417F" w:rsidRPr="008D67D2" w:rsidRDefault="00DE417F" w:rsidP="00FC58F7">
            <w:pPr>
              <w:rPr>
                <w:rFonts w:ascii="Calibri" w:hAnsi="Calibri" w:cs="Calibri"/>
                <w:sz w:val="22"/>
                <w:szCs w:val="22"/>
                <w:lang w:val="es-BO"/>
              </w:rPr>
            </w:pPr>
            <w:r w:rsidRPr="008D67D2">
              <w:rPr>
                <w:rFonts w:ascii="Calibri" w:hAnsi="Calibri" w:cs="Calibri"/>
                <w:sz w:val="22"/>
                <w:szCs w:val="22"/>
                <w:lang w:val="es-BO"/>
              </w:rPr>
              <w:t> </w:t>
            </w:r>
          </w:p>
        </w:tc>
      </w:tr>
      <w:tr w:rsidR="00DE417F" w:rsidRPr="008D67D2" w14:paraId="51D056B7" w14:textId="77777777" w:rsidTr="00F55D6F">
        <w:trPr>
          <w:trHeight w:val="78"/>
          <w:jc w:val="center"/>
        </w:trPr>
        <w:tc>
          <w:tcPr>
            <w:tcW w:w="302" w:type="dxa"/>
            <w:shd w:val="clear" w:color="auto" w:fill="auto"/>
            <w:vAlign w:val="center"/>
            <w:hideMark/>
          </w:tcPr>
          <w:p w14:paraId="5918333B" w14:textId="77777777" w:rsidR="00DE417F" w:rsidRPr="008D67D2" w:rsidRDefault="00DE417F" w:rsidP="00FC58F7">
            <w:pPr>
              <w:jc w:val="right"/>
              <w:rPr>
                <w:rFonts w:ascii="Arial" w:hAnsi="Arial" w:cs="Arial"/>
                <w:b/>
                <w:bCs/>
                <w:sz w:val="16"/>
                <w:szCs w:val="16"/>
                <w:lang w:val="es-BO"/>
              </w:rPr>
            </w:pPr>
            <w:r w:rsidRPr="008D67D2">
              <w:rPr>
                <w:rFonts w:ascii="Arial" w:hAnsi="Arial" w:cs="Arial"/>
                <w:b/>
                <w:bCs/>
                <w:sz w:val="16"/>
                <w:szCs w:val="16"/>
                <w:lang w:val="es-BO"/>
              </w:rPr>
              <w:t> </w:t>
            </w:r>
          </w:p>
        </w:tc>
        <w:tc>
          <w:tcPr>
            <w:tcW w:w="1308" w:type="dxa"/>
            <w:shd w:val="clear" w:color="auto" w:fill="auto"/>
            <w:noWrap/>
            <w:vAlign w:val="bottom"/>
            <w:hideMark/>
          </w:tcPr>
          <w:p w14:paraId="10723966" w14:textId="77777777" w:rsidR="00DE417F" w:rsidRPr="008D67D2" w:rsidRDefault="00DE417F" w:rsidP="00FC58F7">
            <w:pPr>
              <w:jc w:val="right"/>
              <w:rPr>
                <w:rFonts w:ascii="Calibri" w:hAnsi="Calibri" w:cs="Calibri"/>
                <w:sz w:val="22"/>
                <w:szCs w:val="22"/>
                <w:lang w:val="es-BO"/>
              </w:rPr>
            </w:pPr>
          </w:p>
        </w:tc>
        <w:tc>
          <w:tcPr>
            <w:tcW w:w="257" w:type="dxa"/>
            <w:shd w:val="clear" w:color="auto" w:fill="auto"/>
            <w:noWrap/>
            <w:vAlign w:val="bottom"/>
            <w:hideMark/>
          </w:tcPr>
          <w:p w14:paraId="0910C52A" w14:textId="77777777" w:rsidR="00DE417F" w:rsidRPr="008D67D2" w:rsidRDefault="00DE417F" w:rsidP="00FC58F7">
            <w:pPr>
              <w:jc w:val="right"/>
              <w:rPr>
                <w:rFonts w:ascii="Calibri" w:hAnsi="Calibri" w:cs="Calibri"/>
                <w:sz w:val="22"/>
                <w:szCs w:val="22"/>
                <w:lang w:val="es-BO"/>
              </w:rPr>
            </w:pPr>
          </w:p>
        </w:tc>
        <w:tc>
          <w:tcPr>
            <w:tcW w:w="257" w:type="dxa"/>
            <w:shd w:val="clear" w:color="auto" w:fill="auto"/>
            <w:noWrap/>
            <w:vAlign w:val="bottom"/>
            <w:hideMark/>
          </w:tcPr>
          <w:p w14:paraId="63689E31" w14:textId="77777777" w:rsidR="00DE417F" w:rsidRPr="008D67D2" w:rsidRDefault="00DE417F" w:rsidP="00FC58F7">
            <w:pPr>
              <w:jc w:val="right"/>
              <w:rPr>
                <w:rFonts w:ascii="Calibri" w:hAnsi="Calibri" w:cs="Calibri"/>
                <w:sz w:val="22"/>
                <w:szCs w:val="22"/>
                <w:lang w:val="es-BO"/>
              </w:rPr>
            </w:pPr>
          </w:p>
        </w:tc>
        <w:tc>
          <w:tcPr>
            <w:tcW w:w="257" w:type="dxa"/>
            <w:shd w:val="clear" w:color="auto" w:fill="auto"/>
            <w:noWrap/>
            <w:vAlign w:val="bottom"/>
            <w:hideMark/>
          </w:tcPr>
          <w:p w14:paraId="3F89B802" w14:textId="77777777" w:rsidR="00DE417F" w:rsidRPr="008D67D2" w:rsidRDefault="00DE417F" w:rsidP="00FC58F7">
            <w:pPr>
              <w:jc w:val="right"/>
              <w:rPr>
                <w:rFonts w:ascii="Calibri" w:hAnsi="Calibri" w:cs="Calibri"/>
                <w:sz w:val="22"/>
                <w:szCs w:val="22"/>
                <w:lang w:val="es-BO"/>
              </w:rPr>
            </w:pPr>
          </w:p>
        </w:tc>
        <w:tc>
          <w:tcPr>
            <w:tcW w:w="318" w:type="dxa"/>
            <w:shd w:val="clear" w:color="auto" w:fill="auto"/>
            <w:noWrap/>
            <w:vAlign w:val="bottom"/>
            <w:hideMark/>
          </w:tcPr>
          <w:p w14:paraId="21650862" w14:textId="77777777" w:rsidR="00DE417F" w:rsidRPr="008D67D2" w:rsidRDefault="00DE417F" w:rsidP="00FC58F7">
            <w:pPr>
              <w:jc w:val="right"/>
              <w:rPr>
                <w:rFonts w:ascii="Calibri" w:hAnsi="Calibri" w:cs="Calibri"/>
                <w:sz w:val="22"/>
                <w:szCs w:val="22"/>
                <w:lang w:val="es-BO"/>
              </w:rPr>
            </w:pPr>
          </w:p>
        </w:tc>
        <w:tc>
          <w:tcPr>
            <w:tcW w:w="318" w:type="dxa"/>
            <w:shd w:val="clear" w:color="auto" w:fill="auto"/>
            <w:noWrap/>
            <w:vAlign w:val="bottom"/>
            <w:hideMark/>
          </w:tcPr>
          <w:p w14:paraId="3BFF6168" w14:textId="77777777" w:rsidR="00DE417F" w:rsidRPr="008D67D2" w:rsidRDefault="00DE417F" w:rsidP="00FC58F7">
            <w:pPr>
              <w:jc w:val="right"/>
              <w:rPr>
                <w:rFonts w:ascii="Calibri" w:hAnsi="Calibri" w:cs="Calibri"/>
                <w:sz w:val="22"/>
                <w:szCs w:val="22"/>
                <w:lang w:val="es-BO"/>
              </w:rPr>
            </w:pPr>
          </w:p>
        </w:tc>
        <w:tc>
          <w:tcPr>
            <w:tcW w:w="318" w:type="dxa"/>
            <w:shd w:val="clear" w:color="auto" w:fill="auto"/>
            <w:vAlign w:val="center"/>
            <w:hideMark/>
          </w:tcPr>
          <w:p w14:paraId="4F48A966" w14:textId="77777777" w:rsidR="00DE417F" w:rsidRPr="008D67D2" w:rsidRDefault="00DE417F" w:rsidP="00FC58F7">
            <w:pPr>
              <w:jc w:val="right"/>
              <w:rPr>
                <w:rFonts w:ascii="Arial" w:hAnsi="Arial" w:cs="Arial"/>
                <w:b/>
                <w:bCs/>
                <w:sz w:val="16"/>
                <w:szCs w:val="16"/>
                <w:lang w:val="es-BO"/>
              </w:rPr>
            </w:pPr>
          </w:p>
        </w:tc>
        <w:tc>
          <w:tcPr>
            <w:tcW w:w="999" w:type="dxa"/>
            <w:gridSpan w:val="3"/>
            <w:vMerge/>
            <w:tcBorders>
              <w:bottom w:val="single" w:sz="4" w:space="0" w:color="auto"/>
            </w:tcBorders>
            <w:vAlign w:val="center"/>
            <w:hideMark/>
          </w:tcPr>
          <w:p w14:paraId="319786FF" w14:textId="77777777" w:rsidR="00DE417F" w:rsidRPr="008D67D2" w:rsidRDefault="00DE417F" w:rsidP="00FC58F7">
            <w:pPr>
              <w:rPr>
                <w:rFonts w:ascii="Arial" w:hAnsi="Arial" w:cs="Arial"/>
                <w:i/>
                <w:iCs/>
                <w:sz w:val="16"/>
                <w:szCs w:val="16"/>
                <w:lang w:val="es-BO"/>
              </w:rPr>
            </w:pPr>
          </w:p>
        </w:tc>
        <w:tc>
          <w:tcPr>
            <w:tcW w:w="310" w:type="dxa"/>
            <w:shd w:val="clear" w:color="auto" w:fill="auto"/>
            <w:vAlign w:val="center"/>
            <w:hideMark/>
          </w:tcPr>
          <w:p w14:paraId="1D22AF6B" w14:textId="77777777" w:rsidR="00DE417F" w:rsidRPr="008D67D2" w:rsidRDefault="00DE417F" w:rsidP="00FC58F7">
            <w:pPr>
              <w:rPr>
                <w:rFonts w:ascii="Arial" w:hAnsi="Arial" w:cs="Arial"/>
                <w:i/>
                <w:iCs/>
                <w:sz w:val="16"/>
                <w:szCs w:val="16"/>
                <w:lang w:val="es-BO"/>
              </w:rPr>
            </w:pPr>
          </w:p>
        </w:tc>
        <w:tc>
          <w:tcPr>
            <w:tcW w:w="1500" w:type="dxa"/>
            <w:gridSpan w:val="5"/>
            <w:vMerge/>
            <w:tcBorders>
              <w:bottom w:val="single" w:sz="4" w:space="0" w:color="auto"/>
            </w:tcBorders>
            <w:vAlign w:val="center"/>
            <w:hideMark/>
          </w:tcPr>
          <w:p w14:paraId="56B059FC" w14:textId="77777777" w:rsidR="00DE417F" w:rsidRPr="008D67D2" w:rsidRDefault="00DE417F" w:rsidP="00FC58F7">
            <w:pPr>
              <w:rPr>
                <w:rFonts w:ascii="Arial" w:hAnsi="Arial" w:cs="Arial"/>
                <w:i/>
                <w:iCs/>
                <w:sz w:val="16"/>
                <w:szCs w:val="16"/>
                <w:lang w:val="es-BO"/>
              </w:rPr>
            </w:pPr>
          </w:p>
        </w:tc>
        <w:tc>
          <w:tcPr>
            <w:tcW w:w="318" w:type="dxa"/>
            <w:shd w:val="clear" w:color="auto" w:fill="auto"/>
            <w:noWrap/>
            <w:vAlign w:val="bottom"/>
            <w:hideMark/>
          </w:tcPr>
          <w:p w14:paraId="467908A4" w14:textId="77777777" w:rsidR="00DE417F" w:rsidRPr="008D67D2" w:rsidRDefault="00DE417F" w:rsidP="00FC58F7">
            <w:pPr>
              <w:rPr>
                <w:rFonts w:ascii="Calibri" w:hAnsi="Calibri" w:cs="Calibri"/>
                <w:sz w:val="22"/>
                <w:szCs w:val="22"/>
                <w:lang w:val="es-BO"/>
              </w:rPr>
            </w:pPr>
          </w:p>
        </w:tc>
        <w:tc>
          <w:tcPr>
            <w:tcW w:w="636" w:type="dxa"/>
            <w:gridSpan w:val="2"/>
            <w:tcBorders>
              <w:bottom w:val="single" w:sz="4" w:space="0" w:color="auto"/>
            </w:tcBorders>
            <w:shd w:val="clear" w:color="auto" w:fill="auto"/>
            <w:vAlign w:val="center"/>
            <w:hideMark/>
          </w:tcPr>
          <w:p w14:paraId="2C4D4B3A" w14:textId="77777777" w:rsidR="00DE417F" w:rsidRPr="008D67D2" w:rsidRDefault="00DE417F" w:rsidP="00FC58F7">
            <w:pPr>
              <w:jc w:val="center"/>
              <w:rPr>
                <w:rFonts w:ascii="Arial" w:hAnsi="Arial" w:cs="Arial"/>
                <w:i/>
                <w:iCs/>
                <w:sz w:val="16"/>
                <w:szCs w:val="16"/>
                <w:lang w:val="es-BO"/>
              </w:rPr>
            </w:pPr>
            <w:r w:rsidRPr="008D67D2">
              <w:rPr>
                <w:rFonts w:ascii="Arial" w:hAnsi="Arial" w:cs="Arial"/>
                <w:i/>
                <w:iCs/>
                <w:sz w:val="16"/>
                <w:szCs w:val="16"/>
                <w:lang w:val="es-BO"/>
              </w:rPr>
              <w:t>(Día</w:t>
            </w:r>
          </w:p>
        </w:tc>
        <w:tc>
          <w:tcPr>
            <w:tcW w:w="435" w:type="dxa"/>
            <w:shd w:val="clear" w:color="auto" w:fill="auto"/>
            <w:noWrap/>
            <w:vAlign w:val="bottom"/>
            <w:hideMark/>
          </w:tcPr>
          <w:p w14:paraId="2C4BCD22" w14:textId="77777777" w:rsidR="00DE417F" w:rsidRPr="008D67D2" w:rsidRDefault="00DE417F" w:rsidP="00FC58F7">
            <w:pPr>
              <w:rPr>
                <w:rFonts w:ascii="Calibri" w:hAnsi="Calibri" w:cs="Calibri"/>
                <w:sz w:val="22"/>
                <w:szCs w:val="22"/>
                <w:lang w:val="es-BO"/>
              </w:rPr>
            </w:pPr>
          </w:p>
        </w:tc>
        <w:tc>
          <w:tcPr>
            <w:tcW w:w="701" w:type="dxa"/>
            <w:gridSpan w:val="2"/>
            <w:tcBorders>
              <w:bottom w:val="single" w:sz="4" w:space="0" w:color="auto"/>
            </w:tcBorders>
            <w:shd w:val="clear" w:color="auto" w:fill="auto"/>
            <w:vAlign w:val="center"/>
            <w:hideMark/>
          </w:tcPr>
          <w:p w14:paraId="73095BC1" w14:textId="77777777" w:rsidR="00DE417F" w:rsidRPr="008D67D2" w:rsidRDefault="00DE417F" w:rsidP="00FC58F7">
            <w:pPr>
              <w:jc w:val="center"/>
              <w:rPr>
                <w:rFonts w:ascii="Arial" w:hAnsi="Arial" w:cs="Arial"/>
                <w:i/>
                <w:iCs/>
                <w:sz w:val="16"/>
                <w:szCs w:val="16"/>
                <w:lang w:val="es-BO"/>
              </w:rPr>
            </w:pPr>
            <w:r w:rsidRPr="008D67D2">
              <w:rPr>
                <w:rFonts w:ascii="Arial" w:hAnsi="Arial" w:cs="Arial"/>
                <w:i/>
                <w:iCs/>
                <w:sz w:val="16"/>
                <w:szCs w:val="16"/>
                <w:lang w:val="es-BO"/>
              </w:rPr>
              <w:t>Mes</w:t>
            </w:r>
          </w:p>
        </w:tc>
        <w:tc>
          <w:tcPr>
            <w:tcW w:w="372" w:type="dxa"/>
            <w:shd w:val="clear" w:color="auto" w:fill="auto"/>
            <w:vAlign w:val="center"/>
            <w:hideMark/>
          </w:tcPr>
          <w:p w14:paraId="4911E31D" w14:textId="77777777" w:rsidR="00DE417F" w:rsidRPr="008D67D2" w:rsidRDefault="00DE417F" w:rsidP="00FC58F7">
            <w:pPr>
              <w:rPr>
                <w:rFonts w:ascii="Arial" w:hAnsi="Arial" w:cs="Arial"/>
                <w:i/>
                <w:iCs/>
                <w:sz w:val="16"/>
                <w:szCs w:val="16"/>
                <w:lang w:val="es-BO"/>
              </w:rPr>
            </w:pPr>
          </w:p>
        </w:tc>
        <w:tc>
          <w:tcPr>
            <w:tcW w:w="591" w:type="dxa"/>
            <w:gridSpan w:val="2"/>
            <w:tcBorders>
              <w:bottom w:val="single" w:sz="4" w:space="0" w:color="auto"/>
            </w:tcBorders>
            <w:shd w:val="clear" w:color="auto" w:fill="auto"/>
            <w:vAlign w:val="center"/>
            <w:hideMark/>
          </w:tcPr>
          <w:p w14:paraId="4E42ADDF" w14:textId="77777777" w:rsidR="00DE417F" w:rsidRPr="008D67D2" w:rsidRDefault="00DE417F" w:rsidP="00FC58F7">
            <w:pPr>
              <w:jc w:val="center"/>
              <w:rPr>
                <w:rFonts w:ascii="Arial" w:hAnsi="Arial" w:cs="Arial"/>
                <w:i/>
                <w:iCs/>
                <w:sz w:val="16"/>
                <w:szCs w:val="16"/>
                <w:lang w:val="es-BO"/>
              </w:rPr>
            </w:pPr>
            <w:r w:rsidRPr="008D67D2">
              <w:rPr>
                <w:rFonts w:ascii="Arial" w:hAnsi="Arial" w:cs="Arial"/>
                <w:i/>
                <w:iCs/>
                <w:sz w:val="16"/>
                <w:szCs w:val="16"/>
                <w:lang w:val="es-BO"/>
              </w:rPr>
              <w:t>Año)</w:t>
            </w:r>
          </w:p>
        </w:tc>
        <w:tc>
          <w:tcPr>
            <w:tcW w:w="318" w:type="dxa"/>
            <w:shd w:val="clear" w:color="auto" w:fill="auto"/>
            <w:noWrap/>
            <w:vAlign w:val="bottom"/>
            <w:hideMark/>
          </w:tcPr>
          <w:p w14:paraId="6F1511C9" w14:textId="77777777" w:rsidR="00DE417F" w:rsidRPr="008D67D2" w:rsidRDefault="00DE417F" w:rsidP="00FC58F7">
            <w:pPr>
              <w:rPr>
                <w:rFonts w:ascii="Calibri" w:hAnsi="Calibri" w:cs="Calibri"/>
                <w:sz w:val="22"/>
                <w:szCs w:val="22"/>
                <w:lang w:val="es-BO"/>
              </w:rPr>
            </w:pPr>
          </w:p>
        </w:tc>
        <w:tc>
          <w:tcPr>
            <w:tcW w:w="266" w:type="dxa"/>
            <w:shd w:val="clear" w:color="auto" w:fill="auto"/>
            <w:noWrap/>
            <w:vAlign w:val="bottom"/>
            <w:hideMark/>
          </w:tcPr>
          <w:p w14:paraId="16583AB1" w14:textId="77777777" w:rsidR="00DE417F" w:rsidRPr="008D67D2" w:rsidRDefault="00DE417F" w:rsidP="00FC58F7">
            <w:pPr>
              <w:rPr>
                <w:rFonts w:ascii="Calibri" w:hAnsi="Calibri" w:cs="Calibri"/>
                <w:sz w:val="22"/>
                <w:szCs w:val="22"/>
                <w:lang w:val="es-BO"/>
              </w:rPr>
            </w:pPr>
            <w:r w:rsidRPr="008D67D2">
              <w:rPr>
                <w:rFonts w:ascii="Calibri" w:hAnsi="Calibri" w:cs="Calibri"/>
                <w:sz w:val="22"/>
                <w:szCs w:val="22"/>
                <w:lang w:val="es-BO"/>
              </w:rPr>
              <w:t> </w:t>
            </w:r>
          </w:p>
        </w:tc>
      </w:tr>
      <w:tr w:rsidR="00DE417F" w:rsidRPr="008D67D2" w14:paraId="53532411" w14:textId="77777777" w:rsidTr="00F55D6F">
        <w:trPr>
          <w:trHeight w:val="155"/>
          <w:jc w:val="center"/>
        </w:trPr>
        <w:tc>
          <w:tcPr>
            <w:tcW w:w="3017" w:type="dxa"/>
            <w:gridSpan w:val="7"/>
            <w:shd w:val="clear" w:color="auto" w:fill="auto"/>
            <w:vAlign w:val="center"/>
            <w:hideMark/>
          </w:tcPr>
          <w:p w14:paraId="409B9015" w14:textId="77777777" w:rsidR="00DE417F" w:rsidRPr="008D67D2" w:rsidRDefault="00DE417F" w:rsidP="00FC58F7">
            <w:pPr>
              <w:jc w:val="right"/>
              <w:rPr>
                <w:rFonts w:ascii="Arial" w:hAnsi="Arial" w:cs="Arial"/>
                <w:b/>
                <w:bCs/>
                <w:sz w:val="16"/>
                <w:szCs w:val="16"/>
                <w:lang w:val="es-BO"/>
              </w:rPr>
            </w:pPr>
            <w:r w:rsidRPr="008D67D2">
              <w:rPr>
                <w:rFonts w:ascii="Arial" w:hAnsi="Arial" w:cs="Arial"/>
                <w:b/>
                <w:bCs/>
                <w:sz w:val="16"/>
                <w:szCs w:val="16"/>
                <w:lang w:val="es-BO"/>
              </w:rPr>
              <w:t xml:space="preserve">Poder del Representante Legal </w:t>
            </w:r>
          </w:p>
        </w:tc>
        <w:tc>
          <w:tcPr>
            <w:tcW w:w="318" w:type="dxa"/>
            <w:tcBorders>
              <w:right w:val="single" w:sz="4" w:space="0" w:color="auto"/>
            </w:tcBorders>
            <w:shd w:val="clear" w:color="auto" w:fill="auto"/>
            <w:vAlign w:val="center"/>
            <w:hideMark/>
          </w:tcPr>
          <w:p w14:paraId="2AF35B29" w14:textId="77777777" w:rsidR="00DE417F" w:rsidRPr="008D67D2" w:rsidRDefault="00DE417F" w:rsidP="00FC58F7">
            <w:pPr>
              <w:jc w:val="center"/>
              <w:rPr>
                <w:rFonts w:ascii="Arial" w:hAnsi="Arial" w:cs="Arial"/>
                <w:b/>
                <w:bCs/>
                <w:sz w:val="16"/>
                <w:szCs w:val="16"/>
                <w:lang w:val="es-BO"/>
              </w:rPr>
            </w:pPr>
            <w:r w:rsidRPr="008D67D2">
              <w:rPr>
                <w:rFonts w:ascii="Arial" w:hAnsi="Arial" w:cs="Arial"/>
                <w:b/>
                <w:bCs/>
                <w:sz w:val="16"/>
                <w:szCs w:val="16"/>
                <w:lang w:val="es-BO"/>
              </w:rPr>
              <w:t>:</w:t>
            </w:r>
          </w:p>
        </w:tc>
        <w:tc>
          <w:tcPr>
            <w:tcW w:w="999"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14:paraId="54FCEC17" w14:textId="77777777" w:rsidR="00DE417F" w:rsidRPr="008D67D2" w:rsidRDefault="00DE417F" w:rsidP="00FC58F7">
            <w:pPr>
              <w:jc w:val="center"/>
              <w:rPr>
                <w:rFonts w:ascii="Arial" w:hAnsi="Arial" w:cs="Arial"/>
                <w:sz w:val="16"/>
                <w:szCs w:val="16"/>
                <w:lang w:val="es-BO"/>
              </w:rPr>
            </w:pPr>
            <w:r w:rsidRPr="008D67D2">
              <w:rPr>
                <w:rFonts w:ascii="Arial" w:hAnsi="Arial" w:cs="Arial"/>
                <w:sz w:val="16"/>
                <w:szCs w:val="16"/>
                <w:lang w:val="es-BO"/>
              </w:rPr>
              <w:t> </w:t>
            </w:r>
          </w:p>
        </w:tc>
        <w:tc>
          <w:tcPr>
            <w:tcW w:w="310" w:type="dxa"/>
            <w:tcBorders>
              <w:left w:val="single" w:sz="4" w:space="0" w:color="auto"/>
              <w:right w:val="single" w:sz="4" w:space="0" w:color="auto"/>
            </w:tcBorders>
            <w:shd w:val="clear" w:color="auto" w:fill="auto"/>
            <w:vAlign w:val="center"/>
            <w:hideMark/>
          </w:tcPr>
          <w:p w14:paraId="05FA110A" w14:textId="77777777" w:rsidR="00DE417F" w:rsidRPr="008D67D2" w:rsidRDefault="00DE417F" w:rsidP="00FC58F7">
            <w:pPr>
              <w:rPr>
                <w:rFonts w:ascii="Arial" w:hAnsi="Arial" w:cs="Arial"/>
                <w:sz w:val="16"/>
                <w:szCs w:val="16"/>
                <w:lang w:val="es-BO"/>
              </w:rPr>
            </w:pPr>
          </w:p>
        </w:tc>
        <w:tc>
          <w:tcPr>
            <w:tcW w:w="1500"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14:paraId="656C6893" w14:textId="77777777" w:rsidR="00DE417F" w:rsidRPr="008D67D2" w:rsidRDefault="00DE417F" w:rsidP="00FC58F7">
            <w:pPr>
              <w:jc w:val="center"/>
              <w:rPr>
                <w:rFonts w:ascii="Arial" w:hAnsi="Arial" w:cs="Arial"/>
                <w:sz w:val="16"/>
                <w:szCs w:val="16"/>
                <w:lang w:val="es-BO"/>
              </w:rPr>
            </w:pPr>
            <w:r w:rsidRPr="008D67D2">
              <w:rPr>
                <w:rFonts w:ascii="Arial" w:hAnsi="Arial" w:cs="Arial"/>
                <w:sz w:val="16"/>
                <w:szCs w:val="16"/>
                <w:lang w:val="es-BO"/>
              </w:rPr>
              <w:t> </w:t>
            </w:r>
          </w:p>
        </w:tc>
        <w:tc>
          <w:tcPr>
            <w:tcW w:w="318" w:type="dxa"/>
            <w:tcBorders>
              <w:left w:val="single" w:sz="4" w:space="0" w:color="auto"/>
              <w:right w:val="single" w:sz="4" w:space="0" w:color="auto"/>
            </w:tcBorders>
            <w:shd w:val="clear" w:color="auto" w:fill="auto"/>
            <w:vAlign w:val="center"/>
            <w:hideMark/>
          </w:tcPr>
          <w:p w14:paraId="0AF4B53C" w14:textId="77777777" w:rsidR="00DE417F" w:rsidRPr="008D67D2" w:rsidRDefault="00DE417F" w:rsidP="00FC58F7">
            <w:pPr>
              <w:rPr>
                <w:rFonts w:ascii="Arial" w:hAnsi="Arial" w:cs="Arial"/>
                <w:sz w:val="16"/>
                <w:szCs w:val="16"/>
                <w:lang w:val="es-BO"/>
              </w:rPr>
            </w:pPr>
          </w:p>
        </w:tc>
        <w:tc>
          <w:tcPr>
            <w:tcW w:w="636"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8D96C80" w14:textId="77777777" w:rsidR="00DE417F" w:rsidRPr="008D67D2" w:rsidRDefault="00DE417F" w:rsidP="00FC58F7">
            <w:pPr>
              <w:jc w:val="center"/>
              <w:rPr>
                <w:rFonts w:ascii="Arial" w:hAnsi="Arial" w:cs="Arial"/>
                <w:sz w:val="16"/>
                <w:szCs w:val="16"/>
                <w:lang w:val="es-BO"/>
              </w:rPr>
            </w:pPr>
            <w:r w:rsidRPr="008D67D2">
              <w:rPr>
                <w:rFonts w:ascii="Arial" w:hAnsi="Arial" w:cs="Arial"/>
                <w:sz w:val="16"/>
                <w:szCs w:val="16"/>
                <w:lang w:val="es-BO"/>
              </w:rPr>
              <w:t> </w:t>
            </w:r>
          </w:p>
        </w:tc>
        <w:tc>
          <w:tcPr>
            <w:tcW w:w="435" w:type="dxa"/>
            <w:tcBorders>
              <w:left w:val="single" w:sz="4" w:space="0" w:color="auto"/>
              <w:right w:val="single" w:sz="4" w:space="0" w:color="auto"/>
            </w:tcBorders>
            <w:shd w:val="clear" w:color="auto" w:fill="auto"/>
            <w:vAlign w:val="center"/>
            <w:hideMark/>
          </w:tcPr>
          <w:p w14:paraId="7824630E" w14:textId="77777777" w:rsidR="00DE417F" w:rsidRPr="008D67D2" w:rsidRDefault="00DE417F" w:rsidP="00FC58F7">
            <w:pPr>
              <w:rPr>
                <w:rFonts w:ascii="Arial" w:hAnsi="Arial" w:cs="Arial"/>
                <w:sz w:val="16"/>
                <w:szCs w:val="16"/>
                <w:lang w:val="es-BO"/>
              </w:rPr>
            </w:pPr>
          </w:p>
        </w:tc>
        <w:tc>
          <w:tcPr>
            <w:tcW w:w="70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6F91A41" w14:textId="77777777" w:rsidR="00DE417F" w:rsidRPr="008D67D2" w:rsidRDefault="00DE417F" w:rsidP="00FC58F7">
            <w:pPr>
              <w:jc w:val="center"/>
              <w:rPr>
                <w:rFonts w:ascii="Arial" w:hAnsi="Arial" w:cs="Arial"/>
                <w:i/>
                <w:iCs/>
                <w:sz w:val="16"/>
                <w:szCs w:val="16"/>
                <w:lang w:val="es-BO"/>
              </w:rPr>
            </w:pPr>
            <w:r w:rsidRPr="008D67D2">
              <w:rPr>
                <w:rFonts w:ascii="Arial" w:hAnsi="Arial" w:cs="Arial"/>
                <w:i/>
                <w:iCs/>
                <w:sz w:val="16"/>
                <w:szCs w:val="16"/>
                <w:lang w:val="es-BO"/>
              </w:rPr>
              <w:t> </w:t>
            </w:r>
          </w:p>
        </w:tc>
        <w:tc>
          <w:tcPr>
            <w:tcW w:w="372" w:type="dxa"/>
            <w:tcBorders>
              <w:left w:val="single" w:sz="4" w:space="0" w:color="auto"/>
              <w:right w:val="single" w:sz="4" w:space="0" w:color="auto"/>
            </w:tcBorders>
            <w:shd w:val="clear" w:color="auto" w:fill="auto"/>
            <w:vAlign w:val="center"/>
            <w:hideMark/>
          </w:tcPr>
          <w:p w14:paraId="3D71075B" w14:textId="77777777" w:rsidR="00DE417F" w:rsidRPr="008D67D2" w:rsidRDefault="00DE417F" w:rsidP="00FC58F7">
            <w:pPr>
              <w:rPr>
                <w:rFonts w:ascii="Arial" w:hAnsi="Arial" w:cs="Arial"/>
                <w:sz w:val="16"/>
                <w:szCs w:val="16"/>
                <w:lang w:val="es-BO"/>
              </w:rPr>
            </w:pPr>
          </w:p>
        </w:tc>
        <w:tc>
          <w:tcPr>
            <w:tcW w:w="591"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3433FC6F" w14:textId="77777777" w:rsidR="00DE417F" w:rsidRPr="008D67D2" w:rsidRDefault="00DE417F" w:rsidP="00FC58F7">
            <w:pPr>
              <w:jc w:val="center"/>
              <w:rPr>
                <w:rFonts w:ascii="Arial" w:hAnsi="Arial" w:cs="Arial"/>
                <w:sz w:val="16"/>
                <w:szCs w:val="16"/>
                <w:lang w:val="es-BO"/>
              </w:rPr>
            </w:pPr>
            <w:r w:rsidRPr="008D67D2">
              <w:rPr>
                <w:rFonts w:ascii="Arial" w:hAnsi="Arial" w:cs="Arial"/>
                <w:sz w:val="16"/>
                <w:szCs w:val="16"/>
                <w:lang w:val="es-BO"/>
              </w:rPr>
              <w:t> </w:t>
            </w:r>
          </w:p>
        </w:tc>
        <w:tc>
          <w:tcPr>
            <w:tcW w:w="318" w:type="dxa"/>
            <w:tcBorders>
              <w:left w:val="single" w:sz="4" w:space="0" w:color="auto"/>
            </w:tcBorders>
            <w:shd w:val="clear" w:color="auto" w:fill="auto"/>
            <w:noWrap/>
            <w:vAlign w:val="bottom"/>
            <w:hideMark/>
          </w:tcPr>
          <w:p w14:paraId="49680803" w14:textId="77777777" w:rsidR="007C2893" w:rsidRPr="008D67D2" w:rsidRDefault="007C2893" w:rsidP="00FC58F7">
            <w:pPr>
              <w:rPr>
                <w:rFonts w:ascii="Calibri" w:hAnsi="Calibri" w:cs="Calibri"/>
                <w:sz w:val="22"/>
                <w:szCs w:val="22"/>
                <w:lang w:val="es-BO"/>
              </w:rPr>
            </w:pPr>
          </w:p>
        </w:tc>
        <w:tc>
          <w:tcPr>
            <w:tcW w:w="266" w:type="dxa"/>
            <w:shd w:val="clear" w:color="auto" w:fill="auto"/>
            <w:noWrap/>
            <w:vAlign w:val="bottom"/>
            <w:hideMark/>
          </w:tcPr>
          <w:p w14:paraId="37084530" w14:textId="77777777" w:rsidR="00DE417F" w:rsidRPr="008D67D2" w:rsidRDefault="00DE417F" w:rsidP="00FC58F7">
            <w:pPr>
              <w:rPr>
                <w:rFonts w:ascii="Calibri" w:hAnsi="Calibri" w:cs="Calibri"/>
                <w:sz w:val="22"/>
                <w:szCs w:val="22"/>
                <w:lang w:val="es-BO"/>
              </w:rPr>
            </w:pPr>
            <w:r w:rsidRPr="008D67D2">
              <w:rPr>
                <w:rFonts w:ascii="Calibri" w:hAnsi="Calibri" w:cs="Calibri"/>
                <w:sz w:val="22"/>
                <w:szCs w:val="22"/>
                <w:lang w:val="es-BO"/>
              </w:rPr>
              <w:t> </w:t>
            </w:r>
          </w:p>
        </w:tc>
      </w:tr>
      <w:tr w:rsidR="00C97528" w:rsidRPr="008D67D2" w14:paraId="5E528258" w14:textId="77777777" w:rsidTr="00F55D6F">
        <w:trPr>
          <w:trHeight w:val="58"/>
          <w:jc w:val="center"/>
        </w:trPr>
        <w:tc>
          <w:tcPr>
            <w:tcW w:w="302" w:type="dxa"/>
            <w:tcBorders>
              <w:bottom w:val="single" w:sz="4" w:space="0" w:color="auto"/>
            </w:tcBorders>
            <w:shd w:val="clear" w:color="auto" w:fill="auto"/>
            <w:vAlign w:val="center"/>
            <w:hideMark/>
          </w:tcPr>
          <w:p w14:paraId="379B9404" w14:textId="77777777" w:rsidR="00C97528" w:rsidRPr="008D67D2" w:rsidRDefault="00C97528" w:rsidP="003166DC">
            <w:pPr>
              <w:jc w:val="both"/>
              <w:rPr>
                <w:rFonts w:ascii="Arial" w:hAnsi="Arial" w:cs="Arial"/>
                <w:b/>
                <w:bCs/>
                <w:sz w:val="2"/>
                <w:szCs w:val="2"/>
                <w:lang w:val="es-BO"/>
              </w:rPr>
            </w:pPr>
            <w:r w:rsidRPr="008D67D2">
              <w:rPr>
                <w:rFonts w:ascii="Arial" w:hAnsi="Arial" w:cs="Arial"/>
                <w:b/>
                <w:bCs/>
                <w:sz w:val="2"/>
                <w:szCs w:val="2"/>
                <w:lang w:val="es-BO"/>
              </w:rPr>
              <w:t> </w:t>
            </w:r>
          </w:p>
        </w:tc>
        <w:tc>
          <w:tcPr>
            <w:tcW w:w="8895" w:type="dxa"/>
            <w:gridSpan w:val="25"/>
            <w:tcBorders>
              <w:bottom w:val="single" w:sz="4" w:space="0" w:color="auto"/>
            </w:tcBorders>
            <w:shd w:val="clear" w:color="auto" w:fill="auto"/>
            <w:noWrap/>
            <w:vAlign w:val="bottom"/>
            <w:hideMark/>
          </w:tcPr>
          <w:p w14:paraId="668A303F" w14:textId="77777777" w:rsidR="00C97528" w:rsidRPr="008D67D2" w:rsidRDefault="00C97528" w:rsidP="003166DC">
            <w:pPr>
              <w:jc w:val="both"/>
              <w:rPr>
                <w:rFonts w:ascii="Verdana" w:hAnsi="Verdana" w:cs="Arial"/>
                <w:sz w:val="18"/>
                <w:szCs w:val="18"/>
                <w:lang w:val="es-BO"/>
              </w:rPr>
            </w:pPr>
          </w:p>
          <w:p w14:paraId="5E69D613" w14:textId="33ABAB7A" w:rsidR="0048733C" w:rsidRPr="008D67D2" w:rsidRDefault="0048733C" w:rsidP="003166DC">
            <w:pPr>
              <w:jc w:val="both"/>
              <w:rPr>
                <w:rFonts w:ascii="Verdana" w:hAnsi="Verdana" w:cs="Arial"/>
                <w:b/>
                <w:sz w:val="16"/>
                <w:szCs w:val="18"/>
                <w:lang w:val="es-BO"/>
              </w:rPr>
            </w:pPr>
            <w:r w:rsidRPr="008D67D2">
              <w:rPr>
                <w:rFonts w:ascii="Verdana" w:hAnsi="Verdana" w:cs="Arial"/>
                <w:sz w:val="16"/>
                <w:szCs w:val="18"/>
                <w:lang w:val="es-BO"/>
              </w:rPr>
              <w:t>- Declaro en calidad de Representante Legal contar con un poder general amplio y suficiente con facultades para presentar propuestas y suscribir Contrato</w:t>
            </w:r>
            <w:r w:rsidR="00872B61">
              <w:rPr>
                <w:rFonts w:ascii="Verdana" w:hAnsi="Verdana" w:cs="Arial"/>
                <w:sz w:val="16"/>
                <w:szCs w:val="18"/>
                <w:lang w:val="es-BO"/>
              </w:rPr>
              <w:t>s</w:t>
            </w:r>
            <w:r w:rsidR="00E56C74">
              <w:rPr>
                <w:rFonts w:ascii="Verdana" w:hAnsi="Verdana" w:cs="Arial"/>
                <w:sz w:val="16"/>
                <w:szCs w:val="18"/>
                <w:lang w:val="es-BO"/>
              </w:rPr>
              <w:t>.</w:t>
            </w:r>
            <w:r w:rsidRPr="008D67D2">
              <w:rPr>
                <w:rFonts w:ascii="Verdana" w:hAnsi="Verdana" w:cs="Arial"/>
                <w:sz w:val="16"/>
                <w:szCs w:val="18"/>
                <w:lang w:val="es-BO"/>
              </w:rPr>
              <w:t xml:space="preserve"> </w:t>
            </w:r>
          </w:p>
          <w:p w14:paraId="1D46740A" w14:textId="77777777" w:rsidR="0048733C" w:rsidRPr="008D67D2" w:rsidRDefault="0048733C" w:rsidP="003166DC">
            <w:pPr>
              <w:jc w:val="both"/>
              <w:rPr>
                <w:rFonts w:ascii="Verdana" w:hAnsi="Verdana" w:cs="Arial"/>
                <w:b/>
                <w:sz w:val="16"/>
                <w:szCs w:val="18"/>
                <w:lang w:val="es-BO"/>
              </w:rPr>
            </w:pPr>
            <w:r w:rsidRPr="008D67D2">
              <w:rPr>
                <w:rFonts w:ascii="Verdana" w:hAnsi="Verdana" w:cs="Arial"/>
                <w:sz w:val="16"/>
                <w:szCs w:val="18"/>
                <w:lang w:val="es-BO"/>
              </w:rPr>
              <w:t xml:space="preserve">- Declaro que el poder del Representante Legal se encuentra inscrito en el Registro de Comercio. </w:t>
            </w:r>
            <w:r w:rsidRPr="008D67D2">
              <w:rPr>
                <w:rFonts w:ascii="Verdana" w:hAnsi="Verdana" w:cs="Arial"/>
                <w:b/>
                <w:i/>
                <w:sz w:val="16"/>
                <w:szCs w:val="18"/>
                <w:lang w:val="es-BO"/>
              </w:rPr>
              <w:t>(Suprimir este texto cuando por la naturaleza jurídica del proponente no se requiera la inscripción en el Registro de Comercio de Bolivia y cuando el proponente sea una empresa unipersonal y éste no acredite a un Representante Legal).</w:t>
            </w:r>
            <w:r w:rsidRPr="008D67D2">
              <w:rPr>
                <w:rFonts w:ascii="Verdana" w:hAnsi="Verdana" w:cs="Arial"/>
                <w:b/>
                <w:sz w:val="16"/>
                <w:szCs w:val="18"/>
                <w:lang w:val="es-BO"/>
              </w:rPr>
              <w:t xml:space="preserve"> </w:t>
            </w:r>
          </w:p>
          <w:p w14:paraId="32DE7502" w14:textId="77777777" w:rsidR="00C97528" w:rsidRPr="008D67D2" w:rsidRDefault="00C97528" w:rsidP="003166DC">
            <w:pPr>
              <w:jc w:val="both"/>
              <w:rPr>
                <w:rFonts w:ascii="Arial" w:hAnsi="Arial" w:cs="Arial"/>
                <w:sz w:val="2"/>
                <w:szCs w:val="2"/>
                <w:lang w:val="es-BO"/>
              </w:rPr>
            </w:pPr>
          </w:p>
          <w:p w14:paraId="1B3B8B3F" w14:textId="77777777" w:rsidR="00C97528" w:rsidRPr="008D67D2" w:rsidRDefault="00C97528" w:rsidP="003166DC">
            <w:pPr>
              <w:jc w:val="both"/>
              <w:rPr>
                <w:rFonts w:ascii="Arial" w:hAnsi="Arial" w:cs="Arial"/>
                <w:sz w:val="2"/>
                <w:szCs w:val="2"/>
                <w:lang w:val="es-BO"/>
              </w:rPr>
            </w:pPr>
          </w:p>
          <w:p w14:paraId="5659A83B" w14:textId="77777777" w:rsidR="00C97528" w:rsidRPr="008D67D2" w:rsidRDefault="00C97528" w:rsidP="003166DC">
            <w:pPr>
              <w:jc w:val="both"/>
              <w:rPr>
                <w:rFonts w:ascii="Arial" w:hAnsi="Arial" w:cs="Arial"/>
                <w:sz w:val="2"/>
                <w:szCs w:val="2"/>
                <w:lang w:val="es-BO"/>
              </w:rPr>
            </w:pPr>
          </w:p>
          <w:p w14:paraId="4897D00D" w14:textId="77777777" w:rsidR="00C97528" w:rsidRPr="008D67D2" w:rsidRDefault="00C97528" w:rsidP="003166DC">
            <w:pPr>
              <w:jc w:val="both"/>
              <w:rPr>
                <w:rFonts w:ascii="Arial" w:hAnsi="Arial" w:cs="Arial"/>
                <w:sz w:val="2"/>
                <w:szCs w:val="2"/>
                <w:lang w:val="es-BO"/>
              </w:rPr>
            </w:pPr>
          </w:p>
          <w:p w14:paraId="03155CCA" w14:textId="77777777" w:rsidR="00C97528" w:rsidRPr="008D67D2" w:rsidRDefault="00C97528" w:rsidP="003166DC">
            <w:pPr>
              <w:jc w:val="both"/>
              <w:rPr>
                <w:rFonts w:ascii="Arial" w:hAnsi="Arial" w:cs="Arial"/>
                <w:sz w:val="2"/>
                <w:szCs w:val="2"/>
                <w:lang w:val="es-BO"/>
              </w:rPr>
            </w:pPr>
          </w:p>
          <w:p w14:paraId="65957198" w14:textId="77777777" w:rsidR="00C97528" w:rsidRPr="008D67D2" w:rsidRDefault="00C97528" w:rsidP="003166DC">
            <w:pPr>
              <w:jc w:val="both"/>
              <w:rPr>
                <w:rFonts w:ascii="Arial" w:hAnsi="Arial" w:cs="Arial"/>
                <w:sz w:val="2"/>
                <w:szCs w:val="2"/>
                <w:lang w:val="es-BO"/>
              </w:rPr>
            </w:pPr>
          </w:p>
          <w:p w14:paraId="3133C79D" w14:textId="77777777" w:rsidR="00C97528" w:rsidRPr="008D67D2" w:rsidRDefault="00C97528" w:rsidP="003166DC">
            <w:pPr>
              <w:jc w:val="both"/>
              <w:rPr>
                <w:rFonts w:ascii="Arial" w:hAnsi="Arial" w:cs="Arial"/>
                <w:sz w:val="2"/>
                <w:szCs w:val="2"/>
                <w:lang w:val="es-BO"/>
              </w:rPr>
            </w:pPr>
          </w:p>
          <w:p w14:paraId="2A7D9207" w14:textId="77777777" w:rsidR="00C97528" w:rsidRPr="008D67D2" w:rsidRDefault="00C97528" w:rsidP="003166DC">
            <w:pPr>
              <w:jc w:val="both"/>
              <w:rPr>
                <w:rFonts w:ascii="Arial" w:hAnsi="Arial" w:cs="Arial"/>
                <w:sz w:val="2"/>
                <w:szCs w:val="2"/>
                <w:lang w:val="es-BO"/>
              </w:rPr>
            </w:pPr>
          </w:p>
          <w:p w14:paraId="2E57CEAA" w14:textId="77777777" w:rsidR="00C97528" w:rsidRPr="008D67D2" w:rsidRDefault="00C97528" w:rsidP="003166DC">
            <w:pPr>
              <w:jc w:val="both"/>
              <w:rPr>
                <w:rFonts w:ascii="Arial" w:hAnsi="Arial" w:cs="Arial"/>
                <w:sz w:val="2"/>
                <w:szCs w:val="2"/>
                <w:lang w:val="es-BO"/>
              </w:rPr>
            </w:pPr>
          </w:p>
        </w:tc>
        <w:tc>
          <w:tcPr>
            <w:tcW w:w="318" w:type="dxa"/>
            <w:tcBorders>
              <w:bottom w:val="single" w:sz="4" w:space="0" w:color="auto"/>
            </w:tcBorders>
            <w:shd w:val="clear" w:color="auto" w:fill="auto"/>
            <w:noWrap/>
            <w:vAlign w:val="bottom"/>
            <w:hideMark/>
          </w:tcPr>
          <w:p w14:paraId="79A02B78" w14:textId="77777777" w:rsidR="00C97528" w:rsidRPr="008D67D2" w:rsidRDefault="00C97528" w:rsidP="00FC58F7">
            <w:pPr>
              <w:rPr>
                <w:rFonts w:ascii="Calibri" w:hAnsi="Calibri" w:cs="Calibri"/>
                <w:sz w:val="2"/>
                <w:szCs w:val="2"/>
                <w:lang w:val="es-BO"/>
              </w:rPr>
            </w:pPr>
          </w:p>
        </w:tc>
        <w:tc>
          <w:tcPr>
            <w:tcW w:w="266" w:type="dxa"/>
            <w:tcBorders>
              <w:bottom w:val="single" w:sz="4" w:space="0" w:color="auto"/>
            </w:tcBorders>
            <w:shd w:val="clear" w:color="auto" w:fill="auto"/>
            <w:noWrap/>
            <w:vAlign w:val="bottom"/>
            <w:hideMark/>
          </w:tcPr>
          <w:p w14:paraId="10B08106" w14:textId="77777777" w:rsidR="00C97528" w:rsidRPr="008D67D2" w:rsidRDefault="00C97528" w:rsidP="00FC58F7">
            <w:pPr>
              <w:rPr>
                <w:rFonts w:ascii="Calibri" w:hAnsi="Calibri" w:cs="Calibri"/>
                <w:sz w:val="2"/>
                <w:szCs w:val="2"/>
                <w:lang w:val="es-BO"/>
              </w:rPr>
            </w:pPr>
            <w:r w:rsidRPr="008D67D2">
              <w:rPr>
                <w:rFonts w:ascii="Calibri" w:hAnsi="Calibri" w:cs="Calibri"/>
                <w:sz w:val="2"/>
                <w:szCs w:val="2"/>
                <w:lang w:val="es-BO"/>
              </w:rPr>
              <w:t> </w:t>
            </w:r>
          </w:p>
        </w:tc>
      </w:tr>
      <w:tr w:rsidR="00DE417F" w:rsidRPr="008D67D2" w14:paraId="486E45B9" w14:textId="77777777" w:rsidTr="00F55D6F">
        <w:trPr>
          <w:trHeight w:val="279"/>
          <w:jc w:val="center"/>
        </w:trPr>
        <w:tc>
          <w:tcPr>
            <w:tcW w:w="9781" w:type="dxa"/>
            <w:gridSpan w:val="28"/>
            <w:tcBorders>
              <w:top w:val="single" w:sz="4" w:space="0" w:color="auto"/>
              <w:bottom w:val="single" w:sz="4" w:space="0" w:color="auto"/>
            </w:tcBorders>
            <w:shd w:val="clear" w:color="000000" w:fill="0F243E"/>
            <w:vAlign w:val="center"/>
            <w:hideMark/>
          </w:tcPr>
          <w:p w14:paraId="1E5F4888" w14:textId="77777777" w:rsidR="00DE417F" w:rsidRPr="008D67D2" w:rsidRDefault="00DE417F" w:rsidP="00FC58F7">
            <w:pPr>
              <w:rPr>
                <w:rFonts w:ascii="Arial" w:hAnsi="Arial" w:cs="Arial"/>
                <w:b/>
                <w:bCs/>
                <w:sz w:val="16"/>
                <w:szCs w:val="16"/>
                <w:lang w:val="es-BO"/>
              </w:rPr>
            </w:pPr>
            <w:r w:rsidRPr="008D67D2">
              <w:rPr>
                <w:rFonts w:ascii="Arial" w:hAnsi="Arial" w:cs="Arial"/>
                <w:b/>
                <w:bCs/>
                <w:sz w:val="16"/>
                <w:szCs w:val="16"/>
                <w:lang w:val="es-BO"/>
              </w:rPr>
              <w:t xml:space="preserve">3.     INFORMACIÓN SOBRE NOTIFICACIONES </w:t>
            </w:r>
          </w:p>
        </w:tc>
      </w:tr>
      <w:tr w:rsidR="00DE417F" w:rsidRPr="008D67D2" w14:paraId="75808E26" w14:textId="77777777" w:rsidTr="00F55D6F">
        <w:trPr>
          <w:trHeight w:val="112"/>
          <w:jc w:val="center"/>
        </w:trPr>
        <w:tc>
          <w:tcPr>
            <w:tcW w:w="302" w:type="dxa"/>
            <w:tcBorders>
              <w:top w:val="single" w:sz="4" w:space="0" w:color="auto"/>
            </w:tcBorders>
            <w:shd w:val="clear" w:color="auto" w:fill="auto"/>
            <w:noWrap/>
            <w:vAlign w:val="center"/>
            <w:hideMark/>
          </w:tcPr>
          <w:p w14:paraId="4975AC83" w14:textId="77777777" w:rsidR="00DE417F" w:rsidRPr="008D67D2" w:rsidRDefault="00DE417F" w:rsidP="00FC58F7">
            <w:pPr>
              <w:rPr>
                <w:rFonts w:ascii="Calibri" w:hAnsi="Calibri" w:cs="Calibri"/>
                <w:sz w:val="2"/>
                <w:szCs w:val="2"/>
                <w:lang w:val="es-BO"/>
              </w:rPr>
            </w:pPr>
            <w:r w:rsidRPr="008D67D2">
              <w:rPr>
                <w:rFonts w:ascii="Calibri" w:hAnsi="Calibri" w:cs="Calibri"/>
                <w:sz w:val="2"/>
                <w:szCs w:val="2"/>
                <w:lang w:val="es-BO"/>
              </w:rPr>
              <w:t> </w:t>
            </w:r>
          </w:p>
        </w:tc>
        <w:tc>
          <w:tcPr>
            <w:tcW w:w="1308" w:type="dxa"/>
            <w:tcBorders>
              <w:top w:val="single" w:sz="4" w:space="0" w:color="auto"/>
            </w:tcBorders>
            <w:shd w:val="clear" w:color="auto" w:fill="auto"/>
            <w:noWrap/>
            <w:vAlign w:val="center"/>
            <w:hideMark/>
          </w:tcPr>
          <w:p w14:paraId="4268036B" w14:textId="77777777" w:rsidR="00DE417F" w:rsidRPr="008D67D2" w:rsidRDefault="00DE417F" w:rsidP="00FC58F7">
            <w:pPr>
              <w:rPr>
                <w:rFonts w:ascii="Calibri" w:hAnsi="Calibri" w:cs="Calibri"/>
                <w:sz w:val="2"/>
                <w:szCs w:val="2"/>
                <w:lang w:val="es-BO"/>
              </w:rPr>
            </w:pPr>
          </w:p>
        </w:tc>
        <w:tc>
          <w:tcPr>
            <w:tcW w:w="257" w:type="dxa"/>
            <w:tcBorders>
              <w:top w:val="single" w:sz="4" w:space="0" w:color="auto"/>
            </w:tcBorders>
            <w:shd w:val="clear" w:color="auto" w:fill="auto"/>
            <w:noWrap/>
            <w:vAlign w:val="center"/>
            <w:hideMark/>
          </w:tcPr>
          <w:p w14:paraId="2B57F3F1" w14:textId="77777777" w:rsidR="00DE417F" w:rsidRPr="008D67D2" w:rsidRDefault="00DE417F" w:rsidP="00FC58F7">
            <w:pPr>
              <w:rPr>
                <w:rFonts w:ascii="Calibri" w:hAnsi="Calibri" w:cs="Calibri"/>
                <w:sz w:val="2"/>
                <w:szCs w:val="2"/>
                <w:lang w:val="es-BO"/>
              </w:rPr>
            </w:pPr>
          </w:p>
        </w:tc>
        <w:tc>
          <w:tcPr>
            <w:tcW w:w="257" w:type="dxa"/>
            <w:tcBorders>
              <w:top w:val="single" w:sz="4" w:space="0" w:color="auto"/>
            </w:tcBorders>
            <w:shd w:val="clear" w:color="auto" w:fill="auto"/>
            <w:noWrap/>
            <w:vAlign w:val="center"/>
            <w:hideMark/>
          </w:tcPr>
          <w:p w14:paraId="683636BF" w14:textId="77777777" w:rsidR="00DE417F" w:rsidRPr="008D67D2" w:rsidRDefault="00DE417F" w:rsidP="00FC58F7">
            <w:pPr>
              <w:rPr>
                <w:rFonts w:ascii="Calibri" w:hAnsi="Calibri" w:cs="Calibri"/>
                <w:sz w:val="2"/>
                <w:szCs w:val="2"/>
                <w:lang w:val="es-BO"/>
              </w:rPr>
            </w:pPr>
          </w:p>
        </w:tc>
        <w:tc>
          <w:tcPr>
            <w:tcW w:w="257" w:type="dxa"/>
            <w:tcBorders>
              <w:top w:val="single" w:sz="4" w:space="0" w:color="auto"/>
            </w:tcBorders>
            <w:shd w:val="clear" w:color="auto" w:fill="auto"/>
            <w:vAlign w:val="center"/>
            <w:hideMark/>
          </w:tcPr>
          <w:p w14:paraId="02DF2132"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45092C8B"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0BFE9EE0"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4221C1B4" w14:textId="77777777" w:rsidR="00DE417F" w:rsidRPr="008D67D2" w:rsidRDefault="00DE417F" w:rsidP="00FC58F7">
            <w:pPr>
              <w:rPr>
                <w:rFonts w:ascii="Arial" w:hAnsi="Arial" w:cs="Arial"/>
                <w:b/>
                <w:bCs/>
                <w:sz w:val="2"/>
                <w:szCs w:val="2"/>
                <w:lang w:val="es-BO"/>
              </w:rPr>
            </w:pPr>
          </w:p>
        </w:tc>
        <w:tc>
          <w:tcPr>
            <w:tcW w:w="376" w:type="dxa"/>
            <w:tcBorders>
              <w:top w:val="single" w:sz="4" w:space="0" w:color="auto"/>
            </w:tcBorders>
            <w:shd w:val="clear" w:color="auto" w:fill="auto"/>
            <w:vAlign w:val="center"/>
            <w:hideMark/>
          </w:tcPr>
          <w:p w14:paraId="2410F76D" w14:textId="77777777" w:rsidR="00DE417F" w:rsidRPr="008D67D2" w:rsidRDefault="00DE417F" w:rsidP="00FC58F7">
            <w:pPr>
              <w:rPr>
                <w:rFonts w:ascii="Arial" w:hAnsi="Arial" w:cs="Arial"/>
                <w:b/>
                <w:bCs/>
                <w:sz w:val="2"/>
                <w:szCs w:val="2"/>
                <w:lang w:val="es-BO"/>
              </w:rPr>
            </w:pPr>
          </w:p>
        </w:tc>
        <w:tc>
          <w:tcPr>
            <w:tcW w:w="327" w:type="dxa"/>
            <w:tcBorders>
              <w:top w:val="single" w:sz="4" w:space="0" w:color="auto"/>
            </w:tcBorders>
            <w:shd w:val="clear" w:color="auto" w:fill="auto"/>
            <w:vAlign w:val="center"/>
            <w:hideMark/>
          </w:tcPr>
          <w:p w14:paraId="39F0CCB1" w14:textId="77777777" w:rsidR="00DE417F" w:rsidRPr="008D67D2" w:rsidRDefault="00DE417F" w:rsidP="00FC58F7">
            <w:pPr>
              <w:rPr>
                <w:rFonts w:ascii="Arial" w:hAnsi="Arial" w:cs="Arial"/>
                <w:b/>
                <w:bCs/>
                <w:sz w:val="2"/>
                <w:szCs w:val="2"/>
                <w:lang w:val="es-BO"/>
              </w:rPr>
            </w:pPr>
          </w:p>
        </w:tc>
        <w:tc>
          <w:tcPr>
            <w:tcW w:w="296" w:type="dxa"/>
            <w:tcBorders>
              <w:top w:val="single" w:sz="4" w:space="0" w:color="auto"/>
            </w:tcBorders>
            <w:shd w:val="clear" w:color="auto" w:fill="auto"/>
            <w:vAlign w:val="center"/>
            <w:hideMark/>
          </w:tcPr>
          <w:p w14:paraId="65E96FB3" w14:textId="77777777" w:rsidR="00DE417F" w:rsidRPr="008D67D2" w:rsidRDefault="00DE417F" w:rsidP="00FC58F7">
            <w:pPr>
              <w:rPr>
                <w:rFonts w:ascii="Arial" w:hAnsi="Arial" w:cs="Arial"/>
                <w:b/>
                <w:bCs/>
                <w:sz w:val="2"/>
                <w:szCs w:val="2"/>
                <w:lang w:val="es-BO"/>
              </w:rPr>
            </w:pPr>
          </w:p>
        </w:tc>
        <w:tc>
          <w:tcPr>
            <w:tcW w:w="310" w:type="dxa"/>
            <w:tcBorders>
              <w:top w:val="single" w:sz="4" w:space="0" w:color="auto"/>
            </w:tcBorders>
            <w:shd w:val="clear" w:color="auto" w:fill="auto"/>
            <w:vAlign w:val="center"/>
            <w:hideMark/>
          </w:tcPr>
          <w:p w14:paraId="476F1838"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0C00EF4B" w14:textId="77777777" w:rsidR="00DE417F" w:rsidRPr="008D67D2" w:rsidRDefault="00DE417F" w:rsidP="00FC58F7">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1AE8C6A6"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6F197CD5"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FD6EFDD" w14:textId="77777777" w:rsidR="00DE417F" w:rsidRPr="008D67D2" w:rsidRDefault="00DE417F" w:rsidP="00FC58F7">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33BCCE1F"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6D3C571F"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3EE734A0"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46DABB69" w14:textId="77777777" w:rsidR="00DE417F" w:rsidRPr="008D67D2" w:rsidRDefault="00DE417F" w:rsidP="00FC58F7">
            <w:pPr>
              <w:rPr>
                <w:rFonts w:ascii="Arial" w:hAnsi="Arial" w:cs="Arial"/>
                <w:b/>
                <w:bCs/>
                <w:sz w:val="2"/>
                <w:szCs w:val="2"/>
                <w:lang w:val="es-BO"/>
              </w:rPr>
            </w:pPr>
          </w:p>
        </w:tc>
        <w:tc>
          <w:tcPr>
            <w:tcW w:w="435" w:type="dxa"/>
            <w:tcBorders>
              <w:top w:val="single" w:sz="4" w:space="0" w:color="auto"/>
            </w:tcBorders>
            <w:shd w:val="clear" w:color="auto" w:fill="auto"/>
            <w:vAlign w:val="center"/>
            <w:hideMark/>
          </w:tcPr>
          <w:p w14:paraId="50548A74" w14:textId="77777777" w:rsidR="00DE417F" w:rsidRPr="008D67D2" w:rsidRDefault="00DE417F" w:rsidP="00FC58F7">
            <w:pPr>
              <w:rPr>
                <w:rFonts w:ascii="Arial" w:hAnsi="Arial" w:cs="Arial"/>
                <w:b/>
                <w:bCs/>
                <w:sz w:val="2"/>
                <w:szCs w:val="2"/>
                <w:lang w:val="es-BO"/>
              </w:rPr>
            </w:pPr>
          </w:p>
        </w:tc>
        <w:tc>
          <w:tcPr>
            <w:tcW w:w="440" w:type="dxa"/>
            <w:tcBorders>
              <w:top w:val="single" w:sz="4" w:space="0" w:color="auto"/>
            </w:tcBorders>
            <w:shd w:val="clear" w:color="auto" w:fill="auto"/>
            <w:vAlign w:val="center"/>
            <w:hideMark/>
          </w:tcPr>
          <w:p w14:paraId="56505FC7" w14:textId="77777777" w:rsidR="00DE417F" w:rsidRPr="008D67D2" w:rsidRDefault="00DE417F" w:rsidP="00FC58F7">
            <w:pPr>
              <w:rPr>
                <w:rFonts w:ascii="Arial" w:hAnsi="Arial" w:cs="Arial"/>
                <w:b/>
                <w:bCs/>
                <w:sz w:val="2"/>
                <w:szCs w:val="2"/>
                <w:lang w:val="es-BO"/>
              </w:rPr>
            </w:pPr>
          </w:p>
        </w:tc>
        <w:tc>
          <w:tcPr>
            <w:tcW w:w="261" w:type="dxa"/>
            <w:tcBorders>
              <w:top w:val="single" w:sz="4" w:space="0" w:color="auto"/>
            </w:tcBorders>
            <w:shd w:val="clear" w:color="auto" w:fill="auto"/>
            <w:vAlign w:val="center"/>
            <w:hideMark/>
          </w:tcPr>
          <w:p w14:paraId="647734C0" w14:textId="77777777" w:rsidR="00DE417F" w:rsidRPr="008D67D2" w:rsidRDefault="00DE417F" w:rsidP="00FC58F7">
            <w:pPr>
              <w:rPr>
                <w:rFonts w:ascii="Arial" w:hAnsi="Arial" w:cs="Arial"/>
                <w:b/>
                <w:bCs/>
                <w:sz w:val="2"/>
                <w:szCs w:val="2"/>
                <w:lang w:val="es-BO"/>
              </w:rPr>
            </w:pPr>
          </w:p>
        </w:tc>
        <w:tc>
          <w:tcPr>
            <w:tcW w:w="372" w:type="dxa"/>
            <w:tcBorders>
              <w:top w:val="single" w:sz="4" w:space="0" w:color="auto"/>
            </w:tcBorders>
            <w:shd w:val="clear" w:color="auto" w:fill="auto"/>
            <w:vAlign w:val="center"/>
            <w:hideMark/>
          </w:tcPr>
          <w:p w14:paraId="4C2F9353"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5833AE5E" w14:textId="77777777" w:rsidR="00DE417F" w:rsidRPr="008D67D2" w:rsidRDefault="00DE417F" w:rsidP="00FC58F7">
            <w:pPr>
              <w:rPr>
                <w:rFonts w:ascii="Arial" w:hAnsi="Arial" w:cs="Arial"/>
                <w:b/>
                <w:bCs/>
                <w:sz w:val="2"/>
                <w:szCs w:val="2"/>
                <w:lang w:val="es-BO"/>
              </w:rPr>
            </w:pPr>
          </w:p>
        </w:tc>
        <w:tc>
          <w:tcPr>
            <w:tcW w:w="273" w:type="dxa"/>
            <w:tcBorders>
              <w:top w:val="single" w:sz="4" w:space="0" w:color="auto"/>
            </w:tcBorders>
            <w:shd w:val="clear" w:color="auto" w:fill="auto"/>
            <w:vAlign w:val="center"/>
            <w:hideMark/>
          </w:tcPr>
          <w:p w14:paraId="51B53679" w14:textId="77777777" w:rsidR="00DE417F" w:rsidRPr="008D67D2" w:rsidRDefault="00DE417F" w:rsidP="00FC58F7">
            <w:pPr>
              <w:rPr>
                <w:rFonts w:ascii="Arial" w:hAnsi="Arial" w:cs="Arial"/>
                <w:b/>
                <w:bCs/>
                <w:sz w:val="2"/>
                <w:szCs w:val="2"/>
                <w:lang w:val="es-BO"/>
              </w:rPr>
            </w:pPr>
          </w:p>
        </w:tc>
        <w:tc>
          <w:tcPr>
            <w:tcW w:w="318" w:type="dxa"/>
            <w:tcBorders>
              <w:top w:val="single" w:sz="4" w:space="0" w:color="auto"/>
            </w:tcBorders>
            <w:shd w:val="clear" w:color="auto" w:fill="auto"/>
            <w:vAlign w:val="center"/>
            <w:hideMark/>
          </w:tcPr>
          <w:p w14:paraId="2FF79022" w14:textId="77777777" w:rsidR="00DE417F" w:rsidRPr="008D67D2" w:rsidRDefault="00DE417F" w:rsidP="00FC58F7">
            <w:pPr>
              <w:rPr>
                <w:rFonts w:ascii="Arial" w:hAnsi="Arial" w:cs="Arial"/>
                <w:b/>
                <w:bCs/>
                <w:sz w:val="2"/>
                <w:szCs w:val="2"/>
                <w:lang w:val="es-BO"/>
              </w:rPr>
            </w:pPr>
          </w:p>
        </w:tc>
        <w:tc>
          <w:tcPr>
            <w:tcW w:w="266" w:type="dxa"/>
            <w:tcBorders>
              <w:top w:val="single" w:sz="4" w:space="0" w:color="auto"/>
            </w:tcBorders>
            <w:shd w:val="clear" w:color="auto" w:fill="auto"/>
            <w:vAlign w:val="center"/>
            <w:hideMark/>
          </w:tcPr>
          <w:p w14:paraId="47612977" w14:textId="77777777" w:rsidR="00DE417F" w:rsidRPr="008D67D2" w:rsidRDefault="00DE417F" w:rsidP="00FC58F7">
            <w:pPr>
              <w:rPr>
                <w:rFonts w:ascii="Arial" w:hAnsi="Arial" w:cs="Arial"/>
                <w:b/>
                <w:bCs/>
                <w:sz w:val="2"/>
                <w:szCs w:val="2"/>
                <w:lang w:val="es-BO"/>
              </w:rPr>
            </w:pPr>
            <w:r w:rsidRPr="008D67D2">
              <w:rPr>
                <w:rFonts w:ascii="Arial" w:hAnsi="Arial" w:cs="Arial"/>
                <w:b/>
                <w:bCs/>
                <w:sz w:val="2"/>
                <w:szCs w:val="2"/>
                <w:lang w:val="es-BO"/>
              </w:rPr>
              <w:t> </w:t>
            </w:r>
          </w:p>
        </w:tc>
      </w:tr>
      <w:tr w:rsidR="00DE417F" w:rsidRPr="008D67D2" w14:paraId="741BEC56" w14:textId="77777777" w:rsidTr="00F55D6F">
        <w:trPr>
          <w:trHeight w:val="293"/>
          <w:jc w:val="center"/>
        </w:trPr>
        <w:tc>
          <w:tcPr>
            <w:tcW w:w="3711" w:type="dxa"/>
            <w:gridSpan w:val="9"/>
            <w:vMerge w:val="restart"/>
            <w:shd w:val="clear" w:color="auto" w:fill="auto"/>
            <w:vAlign w:val="center"/>
            <w:hideMark/>
          </w:tcPr>
          <w:p w14:paraId="5FDA326D" w14:textId="77777777" w:rsidR="00DE417F" w:rsidRPr="008D67D2" w:rsidRDefault="00DE417F" w:rsidP="00FC58F7">
            <w:pPr>
              <w:jc w:val="right"/>
              <w:rPr>
                <w:rFonts w:ascii="Arial" w:hAnsi="Arial" w:cs="Arial"/>
                <w:b/>
                <w:bCs/>
                <w:sz w:val="16"/>
                <w:szCs w:val="16"/>
                <w:lang w:val="es-BO"/>
              </w:rPr>
            </w:pPr>
            <w:r w:rsidRPr="008D67D2">
              <w:rPr>
                <w:rFonts w:ascii="Arial" w:hAnsi="Arial" w:cs="Arial"/>
                <w:b/>
                <w:bCs/>
                <w:sz w:val="16"/>
                <w:szCs w:val="16"/>
                <w:lang w:val="es-BO"/>
              </w:rPr>
              <w:t>Solicito que las notificaciones me sean remitidas vía:</w:t>
            </w:r>
          </w:p>
        </w:tc>
        <w:tc>
          <w:tcPr>
            <w:tcW w:w="2160" w:type="dxa"/>
            <w:gridSpan w:val="7"/>
            <w:tcBorders>
              <w:right w:val="single" w:sz="4" w:space="0" w:color="auto"/>
            </w:tcBorders>
            <w:shd w:val="clear" w:color="auto" w:fill="auto"/>
            <w:vAlign w:val="center"/>
            <w:hideMark/>
          </w:tcPr>
          <w:p w14:paraId="50CD6BB8" w14:textId="77777777" w:rsidR="00DE417F" w:rsidRPr="008D67D2" w:rsidRDefault="00DE417F" w:rsidP="00FC58F7">
            <w:pPr>
              <w:jc w:val="right"/>
              <w:rPr>
                <w:rFonts w:ascii="Arial" w:hAnsi="Arial" w:cs="Arial"/>
                <w:sz w:val="16"/>
                <w:szCs w:val="16"/>
                <w:lang w:val="es-BO"/>
              </w:rPr>
            </w:pPr>
            <w:r w:rsidRPr="008D67D2">
              <w:rPr>
                <w:rFonts w:ascii="Arial" w:hAnsi="Arial" w:cs="Arial"/>
                <w:b/>
                <w:bCs/>
                <w:sz w:val="16"/>
                <w:szCs w:val="16"/>
                <w:lang w:val="es-BO"/>
              </w:rPr>
              <w:t>Fax:</w:t>
            </w:r>
          </w:p>
        </w:tc>
        <w:tc>
          <w:tcPr>
            <w:tcW w:w="3644" w:type="dxa"/>
            <w:gridSpan w:val="11"/>
            <w:tcBorders>
              <w:top w:val="single" w:sz="4" w:space="0" w:color="auto"/>
              <w:left w:val="single" w:sz="4" w:space="0" w:color="auto"/>
              <w:bottom w:val="single" w:sz="4" w:space="0" w:color="auto"/>
              <w:right w:val="single" w:sz="4" w:space="0" w:color="auto"/>
            </w:tcBorders>
            <w:shd w:val="clear" w:color="000000" w:fill="DBE5F1"/>
            <w:vAlign w:val="center"/>
          </w:tcPr>
          <w:p w14:paraId="73AA4FCD" w14:textId="77777777" w:rsidR="00DE417F" w:rsidRPr="008D67D2" w:rsidRDefault="00DE417F" w:rsidP="00FC58F7">
            <w:pPr>
              <w:jc w:val="center"/>
              <w:rPr>
                <w:rFonts w:ascii="Arial" w:hAnsi="Arial" w:cs="Arial"/>
                <w:sz w:val="16"/>
                <w:szCs w:val="16"/>
                <w:lang w:val="es-BO"/>
              </w:rPr>
            </w:pPr>
            <w:r w:rsidRPr="008D67D2">
              <w:rPr>
                <w:rFonts w:ascii="Arial" w:hAnsi="Arial" w:cs="Arial"/>
                <w:sz w:val="16"/>
                <w:szCs w:val="16"/>
                <w:lang w:val="es-BO"/>
              </w:rPr>
              <w:t> </w:t>
            </w:r>
          </w:p>
        </w:tc>
        <w:tc>
          <w:tcPr>
            <w:tcW w:w="266" w:type="dxa"/>
            <w:tcBorders>
              <w:left w:val="single" w:sz="4" w:space="0" w:color="auto"/>
            </w:tcBorders>
            <w:shd w:val="clear" w:color="auto" w:fill="auto"/>
            <w:vAlign w:val="center"/>
            <w:hideMark/>
          </w:tcPr>
          <w:p w14:paraId="67C46322" w14:textId="77777777" w:rsidR="00DE417F" w:rsidRPr="008D67D2" w:rsidRDefault="00DE417F" w:rsidP="00FC58F7">
            <w:pPr>
              <w:rPr>
                <w:rFonts w:ascii="Arial" w:hAnsi="Arial" w:cs="Arial"/>
                <w:sz w:val="16"/>
                <w:szCs w:val="16"/>
                <w:lang w:val="es-BO"/>
              </w:rPr>
            </w:pPr>
            <w:r w:rsidRPr="008D67D2">
              <w:rPr>
                <w:rFonts w:ascii="Arial" w:hAnsi="Arial" w:cs="Arial"/>
                <w:sz w:val="16"/>
                <w:szCs w:val="16"/>
                <w:lang w:val="es-BO"/>
              </w:rPr>
              <w:t> </w:t>
            </w:r>
          </w:p>
        </w:tc>
      </w:tr>
      <w:tr w:rsidR="00DE417F" w:rsidRPr="008D67D2" w14:paraId="3B5B383B" w14:textId="77777777" w:rsidTr="00F55D6F">
        <w:trPr>
          <w:trHeight w:val="70"/>
          <w:jc w:val="center"/>
        </w:trPr>
        <w:tc>
          <w:tcPr>
            <w:tcW w:w="3711" w:type="dxa"/>
            <w:gridSpan w:val="9"/>
            <w:vMerge/>
            <w:vAlign w:val="center"/>
            <w:hideMark/>
          </w:tcPr>
          <w:p w14:paraId="6E46890A" w14:textId="77777777" w:rsidR="00DE417F" w:rsidRPr="008D67D2" w:rsidRDefault="00DE417F" w:rsidP="00FC58F7">
            <w:pPr>
              <w:rPr>
                <w:rFonts w:ascii="Arial" w:hAnsi="Arial" w:cs="Arial"/>
                <w:b/>
                <w:bCs/>
                <w:sz w:val="16"/>
                <w:szCs w:val="16"/>
                <w:lang w:val="es-BO"/>
              </w:rPr>
            </w:pPr>
          </w:p>
        </w:tc>
        <w:tc>
          <w:tcPr>
            <w:tcW w:w="327" w:type="dxa"/>
            <w:shd w:val="clear" w:color="auto" w:fill="auto"/>
            <w:vAlign w:val="center"/>
            <w:hideMark/>
          </w:tcPr>
          <w:p w14:paraId="230430C2" w14:textId="77777777" w:rsidR="00DE417F" w:rsidRPr="008D67D2" w:rsidRDefault="00DE417F" w:rsidP="00FC58F7">
            <w:pPr>
              <w:rPr>
                <w:rFonts w:ascii="Arial" w:hAnsi="Arial" w:cs="Arial"/>
                <w:sz w:val="2"/>
                <w:szCs w:val="2"/>
                <w:lang w:val="es-BO"/>
              </w:rPr>
            </w:pPr>
          </w:p>
        </w:tc>
        <w:tc>
          <w:tcPr>
            <w:tcW w:w="296" w:type="dxa"/>
            <w:shd w:val="clear" w:color="auto" w:fill="auto"/>
            <w:vAlign w:val="center"/>
            <w:hideMark/>
          </w:tcPr>
          <w:p w14:paraId="72CF3A25" w14:textId="77777777" w:rsidR="00DE417F" w:rsidRPr="008D67D2" w:rsidRDefault="00DE417F" w:rsidP="00FC58F7">
            <w:pPr>
              <w:rPr>
                <w:rFonts w:ascii="Arial" w:hAnsi="Arial" w:cs="Arial"/>
                <w:sz w:val="2"/>
                <w:szCs w:val="2"/>
                <w:lang w:val="es-BO"/>
              </w:rPr>
            </w:pPr>
          </w:p>
        </w:tc>
        <w:tc>
          <w:tcPr>
            <w:tcW w:w="310" w:type="dxa"/>
            <w:shd w:val="clear" w:color="auto" w:fill="auto"/>
            <w:vAlign w:val="center"/>
            <w:hideMark/>
          </w:tcPr>
          <w:p w14:paraId="12F69C13" w14:textId="77777777" w:rsidR="00DE417F" w:rsidRPr="008D67D2" w:rsidRDefault="00DE417F" w:rsidP="00FC58F7">
            <w:pPr>
              <w:jc w:val="right"/>
              <w:rPr>
                <w:rFonts w:ascii="Arial" w:hAnsi="Arial" w:cs="Arial"/>
                <w:sz w:val="2"/>
                <w:szCs w:val="2"/>
                <w:lang w:val="es-BO"/>
              </w:rPr>
            </w:pPr>
          </w:p>
        </w:tc>
        <w:tc>
          <w:tcPr>
            <w:tcW w:w="318" w:type="dxa"/>
            <w:shd w:val="clear" w:color="auto" w:fill="auto"/>
            <w:vAlign w:val="center"/>
            <w:hideMark/>
          </w:tcPr>
          <w:p w14:paraId="19CE377B" w14:textId="77777777" w:rsidR="00DE417F" w:rsidRPr="008D67D2" w:rsidRDefault="00DE417F" w:rsidP="00FC58F7">
            <w:pPr>
              <w:rPr>
                <w:rFonts w:ascii="Arial" w:hAnsi="Arial" w:cs="Arial"/>
                <w:sz w:val="2"/>
                <w:szCs w:val="2"/>
                <w:lang w:val="es-BO"/>
              </w:rPr>
            </w:pPr>
          </w:p>
        </w:tc>
        <w:tc>
          <w:tcPr>
            <w:tcW w:w="273" w:type="dxa"/>
            <w:shd w:val="clear" w:color="auto" w:fill="auto"/>
            <w:vAlign w:val="center"/>
            <w:hideMark/>
          </w:tcPr>
          <w:p w14:paraId="17333477" w14:textId="77777777" w:rsidR="00DE417F" w:rsidRPr="008D67D2" w:rsidRDefault="00DE417F" w:rsidP="00FC58F7">
            <w:pPr>
              <w:rPr>
                <w:rFonts w:ascii="Arial" w:hAnsi="Arial" w:cs="Arial"/>
                <w:sz w:val="2"/>
                <w:szCs w:val="2"/>
                <w:lang w:val="es-BO"/>
              </w:rPr>
            </w:pPr>
          </w:p>
        </w:tc>
        <w:tc>
          <w:tcPr>
            <w:tcW w:w="318" w:type="dxa"/>
            <w:shd w:val="clear" w:color="auto" w:fill="auto"/>
            <w:vAlign w:val="center"/>
            <w:hideMark/>
          </w:tcPr>
          <w:p w14:paraId="22707759" w14:textId="77777777" w:rsidR="00DE417F" w:rsidRPr="008D67D2" w:rsidRDefault="00DE417F" w:rsidP="00FC58F7">
            <w:pPr>
              <w:rPr>
                <w:rFonts w:ascii="Arial" w:hAnsi="Arial" w:cs="Arial"/>
                <w:sz w:val="2"/>
                <w:szCs w:val="2"/>
                <w:lang w:val="es-BO"/>
              </w:rPr>
            </w:pPr>
          </w:p>
        </w:tc>
        <w:tc>
          <w:tcPr>
            <w:tcW w:w="318" w:type="dxa"/>
            <w:shd w:val="clear" w:color="auto" w:fill="auto"/>
            <w:vAlign w:val="center"/>
            <w:hideMark/>
          </w:tcPr>
          <w:p w14:paraId="4F9F5B10" w14:textId="77777777" w:rsidR="00DE417F" w:rsidRPr="008D67D2" w:rsidRDefault="00DE417F" w:rsidP="00FC58F7">
            <w:pPr>
              <w:rPr>
                <w:rFonts w:ascii="Arial" w:hAnsi="Arial" w:cs="Arial"/>
                <w:sz w:val="2"/>
                <w:szCs w:val="2"/>
                <w:lang w:val="es-BO"/>
              </w:rPr>
            </w:pPr>
          </w:p>
        </w:tc>
        <w:tc>
          <w:tcPr>
            <w:tcW w:w="273" w:type="dxa"/>
            <w:shd w:val="clear" w:color="auto" w:fill="auto"/>
            <w:vAlign w:val="center"/>
            <w:hideMark/>
          </w:tcPr>
          <w:p w14:paraId="2F754476" w14:textId="77777777" w:rsidR="00DE417F" w:rsidRPr="008D67D2" w:rsidRDefault="00DE417F" w:rsidP="00FC58F7">
            <w:pPr>
              <w:rPr>
                <w:rFonts w:ascii="Arial" w:hAnsi="Arial" w:cs="Arial"/>
                <w:sz w:val="2"/>
                <w:szCs w:val="2"/>
                <w:lang w:val="es-BO"/>
              </w:rPr>
            </w:pPr>
          </w:p>
        </w:tc>
        <w:tc>
          <w:tcPr>
            <w:tcW w:w="318" w:type="dxa"/>
            <w:shd w:val="clear" w:color="auto" w:fill="auto"/>
            <w:vAlign w:val="center"/>
            <w:hideMark/>
          </w:tcPr>
          <w:p w14:paraId="40D03FEE" w14:textId="77777777" w:rsidR="00DE417F" w:rsidRPr="008D67D2" w:rsidRDefault="00DE417F" w:rsidP="00FC58F7">
            <w:pPr>
              <w:rPr>
                <w:rFonts w:ascii="Arial" w:hAnsi="Arial" w:cs="Arial"/>
                <w:sz w:val="2"/>
                <w:szCs w:val="2"/>
                <w:lang w:val="es-BO"/>
              </w:rPr>
            </w:pPr>
          </w:p>
        </w:tc>
        <w:tc>
          <w:tcPr>
            <w:tcW w:w="318" w:type="dxa"/>
            <w:shd w:val="clear" w:color="auto" w:fill="auto"/>
            <w:vAlign w:val="center"/>
            <w:hideMark/>
          </w:tcPr>
          <w:p w14:paraId="103157DE" w14:textId="77777777" w:rsidR="00DE417F" w:rsidRPr="008D67D2" w:rsidRDefault="00DE417F" w:rsidP="00FC58F7">
            <w:pPr>
              <w:rPr>
                <w:rFonts w:ascii="Arial" w:hAnsi="Arial" w:cs="Arial"/>
                <w:sz w:val="2"/>
                <w:szCs w:val="2"/>
                <w:lang w:val="es-BO"/>
              </w:rPr>
            </w:pPr>
          </w:p>
        </w:tc>
        <w:tc>
          <w:tcPr>
            <w:tcW w:w="318" w:type="dxa"/>
            <w:shd w:val="clear" w:color="auto" w:fill="auto"/>
            <w:vAlign w:val="center"/>
            <w:hideMark/>
          </w:tcPr>
          <w:p w14:paraId="5004A149" w14:textId="77777777" w:rsidR="00DE417F" w:rsidRPr="008D67D2" w:rsidRDefault="00DE417F" w:rsidP="00FC58F7">
            <w:pPr>
              <w:rPr>
                <w:rFonts w:ascii="Arial" w:hAnsi="Arial" w:cs="Arial"/>
                <w:sz w:val="2"/>
                <w:szCs w:val="2"/>
                <w:lang w:val="es-BO"/>
              </w:rPr>
            </w:pPr>
          </w:p>
        </w:tc>
        <w:tc>
          <w:tcPr>
            <w:tcW w:w="435" w:type="dxa"/>
            <w:shd w:val="clear" w:color="auto" w:fill="auto"/>
            <w:vAlign w:val="center"/>
            <w:hideMark/>
          </w:tcPr>
          <w:p w14:paraId="5CAC4BDA" w14:textId="77777777" w:rsidR="00DE417F" w:rsidRPr="008D67D2" w:rsidRDefault="00DE417F" w:rsidP="00FC58F7">
            <w:pPr>
              <w:rPr>
                <w:rFonts w:ascii="Arial" w:hAnsi="Arial" w:cs="Arial"/>
                <w:sz w:val="2"/>
                <w:szCs w:val="2"/>
                <w:lang w:val="es-BO"/>
              </w:rPr>
            </w:pPr>
          </w:p>
        </w:tc>
        <w:tc>
          <w:tcPr>
            <w:tcW w:w="440" w:type="dxa"/>
            <w:shd w:val="clear" w:color="auto" w:fill="auto"/>
            <w:vAlign w:val="center"/>
            <w:hideMark/>
          </w:tcPr>
          <w:p w14:paraId="58E6DE55" w14:textId="77777777" w:rsidR="00DE417F" w:rsidRPr="008D67D2" w:rsidRDefault="00DE417F" w:rsidP="00FC58F7">
            <w:pPr>
              <w:rPr>
                <w:rFonts w:ascii="Arial" w:hAnsi="Arial" w:cs="Arial"/>
                <w:sz w:val="2"/>
                <w:szCs w:val="2"/>
                <w:lang w:val="es-BO"/>
              </w:rPr>
            </w:pPr>
          </w:p>
        </w:tc>
        <w:tc>
          <w:tcPr>
            <w:tcW w:w="261" w:type="dxa"/>
            <w:shd w:val="clear" w:color="auto" w:fill="auto"/>
            <w:vAlign w:val="center"/>
            <w:hideMark/>
          </w:tcPr>
          <w:p w14:paraId="2BEC518D" w14:textId="77777777" w:rsidR="00DE417F" w:rsidRPr="008D67D2" w:rsidRDefault="00DE417F" w:rsidP="00FC58F7">
            <w:pPr>
              <w:rPr>
                <w:rFonts w:ascii="Arial" w:hAnsi="Arial" w:cs="Arial"/>
                <w:sz w:val="2"/>
                <w:szCs w:val="2"/>
                <w:lang w:val="es-BO"/>
              </w:rPr>
            </w:pPr>
          </w:p>
        </w:tc>
        <w:tc>
          <w:tcPr>
            <w:tcW w:w="372" w:type="dxa"/>
            <w:shd w:val="clear" w:color="auto" w:fill="auto"/>
            <w:vAlign w:val="center"/>
            <w:hideMark/>
          </w:tcPr>
          <w:p w14:paraId="24014C91" w14:textId="77777777" w:rsidR="00DE417F" w:rsidRPr="008D67D2" w:rsidRDefault="00DE417F" w:rsidP="00FC58F7">
            <w:pPr>
              <w:rPr>
                <w:rFonts w:ascii="Arial" w:hAnsi="Arial" w:cs="Arial"/>
                <w:sz w:val="2"/>
                <w:szCs w:val="2"/>
                <w:lang w:val="es-BO"/>
              </w:rPr>
            </w:pPr>
          </w:p>
        </w:tc>
        <w:tc>
          <w:tcPr>
            <w:tcW w:w="318" w:type="dxa"/>
            <w:shd w:val="clear" w:color="auto" w:fill="auto"/>
            <w:vAlign w:val="center"/>
            <w:hideMark/>
          </w:tcPr>
          <w:p w14:paraId="60E30EF2" w14:textId="77777777" w:rsidR="00DE417F" w:rsidRPr="008D67D2" w:rsidRDefault="00DE417F" w:rsidP="00FC58F7">
            <w:pPr>
              <w:rPr>
                <w:rFonts w:ascii="Arial" w:hAnsi="Arial" w:cs="Arial"/>
                <w:sz w:val="2"/>
                <w:szCs w:val="2"/>
                <w:lang w:val="es-BO"/>
              </w:rPr>
            </w:pPr>
          </w:p>
        </w:tc>
        <w:tc>
          <w:tcPr>
            <w:tcW w:w="273" w:type="dxa"/>
            <w:shd w:val="clear" w:color="auto" w:fill="auto"/>
            <w:vAlign w:val="center"/>
            <w:hideMark/>
          </w:tcPr>
          <w:p w14:paraId="01C14391" w14:textId="77777777" w:rsidR="00DE417F" w:rsidRPr="008D67D2" w:rsidRDefault="00DE417F" w:rsidP="00FC58F7">
            <w:pPr>
              <w:rPr>
                <w:rFonts w:ascii="Arial" w:hAnsi="Arial" w:cs="Arial"/>
                <w:sz w:val="2"/>
                <w:szCs w:val="2"/>
                <w:lang w:val="es-BO"/>
              </w:rPr>
            </w:pPr>
          </w:p>
        </w:tc>
        <w:tc>
          <w:tcPr>
            <w:tcW w:w="318" w:type="dxa"/>
            <w:shd w:val="clear" w:color="auto" w:fill="auto"/>
            <w:vAlign w:val="center"/>
            <w:hideMark/>
          </w:tcPr>
          <w:p w14:paraId="6E49C97F" w14:textId="77777777" w:rsidR="00DE417F" w:rsidRPr="008D67D2" w:rsidRDefault="00DE417F" w:rsidP="00FC58F7">
            <w:pPr>
              <w:rPr>
                <w:rFonts w:ascii="Arial" w:hAnsi="Arial" w:cs="Arial"/>
                <w:sz w:val="2"/>
                <w:szCs w:val="2"/>
                <w:lang w:val="es-BO"/>
              </w:rPr>
            </w:pPr>
          </w:p>
        </w:tc>
        <w:tc>
          <w:tcPr>
            <w:tcW w:w="266" w:type="dxa"/>
            <w:shd w:val="clear" w:color="auto" w:fill="auto"/>
            <w:vAlign w:val="center"/>
            <w:hideMark/>
          </w:tcPr>
          <w:p w14:paraId="1FC3F358" w14:textId="77777777" w:rsidR="00DE417F" w:rsidRPr="008D67D2" w:rsidRDefault="00DE417F" w:rsidP="00FC58F7">
            <w:pPr>
              <w:rPr>
                <w:rFonts w:ascii="Arial" w:hAnsi="Arial" w:cs="Arial"/>
                <w:sz w:val="2"/>
                <w:szCs w:val="2"/>
                <w:lang w:val="es-BO"/>
              </w:rPr>
            </w:pPr>
            <w:r w:rsidRPr="008D67D2">
              <w:rPr>
                <w:rFonts w:ascii="Arial" w:hAnsi="Arial" w:cs="Arial"/>
                <w:sz w:val="2"/>
                <w:szCs w:val="2"/>
                <w:lang w:val="es-BO"/>
              </w:rPr>
              <w:t> </w:t>
            </w:r>
          </w:p>
        </w:tc>
      </w:tr>
      <w:tr w:rsidR="00DE417F" w:rsidRPr="008D67D2" w14:paraId="18EA0F68" w14:textId="77777777" w:rsidTr="00F55D6F">
        <w:trPr>
          <w:trHeight w:val="263"/>
          <w:jc w:val="center"/>
        </w:trPr>
        <w:tc>
          <w:tcPr>
            <w:tcW w:w="3711" w:type="dxa"/>
            <w:gridSpan w:val="9"/>
            <w:vMerge/>
            <w:vAlign w:val="center"/>
            <w:hideMark/>
          </w:tcPr>
          <w:p w14:paraId="3589114A" w14:textId="77777777" w:rsidR="00DE417F" w:rsidRPr="008D67D2" w:rsidRDefault="00DE417F" w:rsidP="00FC58F7">
            <w:pPr>
              <w:rPr>
                <w:rFonts w:ascii="Arial" w:hAnsi="Arial" w:cs="Arial"/>
                <w:b/>
                <w:bCs/>
                <w:sz w:val="16"/>
                <w:szCs w:val="16"/>
                <w:lang w:val="es-BO"/>
              </w:rPr>
            </w:pPr>
          </w:p>
        </w:tc>
        <w:tc>
          <w:tcPr>
            <w:tcW w:w="2160" w:type="dxa"/>
            <w:gridSpan w:val="7"/>
            <w:tcBorders>
              <w:right w:val="single" w:sz="4" w:space="0" w:color="auto"/>
            </w:tcBorders>
            <w:shd w:val="clear" w:color="auto" w:fill="auto"/>
            <w:vAlign w:val="center"/>
            <w:hideMark/>
          </w:tcPr>
          <w:p w14:paraId="66692643" w14:textId="77777777" w:rsidR="00DE417F" w:rsidRPr="008D67D2" w:rsidRDefault="00DE417F" w:rsidP="00FC58F7">
            <w:pPr>
              <w:jc w:val="right"/>
              <w:rPr>
                <w:rFonts w:ascii="Arial" w:hAnsi="Arial" w:cs="Arial"/>
                <w:sz w:val="16"/>
                <w:szCs w:val="16"/>
                <w:lang w:val="es-BO"/>
              </w:rPr>
            </w:pPr>
            <w:r w:rsidRPr="008D67D2">
              <w:rPr>
                <w:rFonts w:ascii="Arial" w:hAnsi="Arial" w:cs="Arial"/>
                <w:b/>
                <w:bCs/>
                <w:sz w:val="16"/>
                <w:szCs w:val="16"/>
                <w:lang w:val="es-BO"/>
              </w:rPr>
              <w:t>Correo Electrónico:</w:t>
            </w:r>
          </w:p>
        </w:tc>
        <w:tc>
          <w:tcPr>
            <w:tcW w:w="3644" w:type="dxa"/>
            <w:gridSpan w:val="11"/>
            <w:tcBorders>
              <w:top w:val="single" w:sz="4" w:space="0" w:color="auto"/>
              <w:left w:val="single" w:sz="4" w:space="0" w:color="auto"/>
              <w:bottom w:val="single" w:sz="4" w:space="0" w:color="auto"/>
              <w:right w:val="single" w:sz="4" w:space="0" w:color="auto"/>
            </w:tcBorders>
            <w:shd w:val="clear" w:color="000000" w:fill="DBE5F1"/>
            <w:vAlign w:val="center"/>
          </w:tcPr>
          <w:p w14:paraId="6AEDC522" w14:textId="77777777" w:rsidR="00DE417F" w:rsidRPr="008D67D2" w:rsidRDefault="00DE417F" w:rsidP="00FC58F7">
            <w:pPr>
              <w:jc w:val="center"/>
              <w:rPr>
                <w:rFonts w:ascii="Arial" w:hAnsi="Arial" w:cs="Arial"/>
                <w:sz w:val="16"/>
                <w:szCs w:val="16"/>
                <w:lang w:val="es-BO"/>
              </w:rPr>
            </w:pPr>
            <w:r w:rsidRPr="008D67D2">
              <w:rPr>
                <w:rFonts w:ascii="Arial" w:hAnsi="Arial" w:cs="Arial"/>
                <w:sz w:val="16"/>
                <w:szCs w:val="16"/>
                <w:lang w:val="es-BO"/>
              </w:rPr>
              <w:t> </w:t>
            </w:r>
          </w:p>
        </w:tc>
        <w:tc>
          <w:tcPr>
            <w:tcW w:w="266" w:type="dxa"/>
            <w:tcBorders>
              <w:left w:val="single" w:sz="4" w:space="0" w:color="auto"/>
            </w:tcBorders>
            <w:shd w:val="clear" w:color="auto" w:fill="auto"/>
            <w:vAlign w:val="center"/>
            <w:hideMark/>
          </w:tcPr>
          <w:p w14:paraId="3EB09FAA" w14:textId="77777777" w:rsidR="00DE417F" w:rsidRPr="008D67D2" w:rsidRDefault="00DE417F" w:rsidP="00FC58F7">
            <w:pPr>
              <w:rPr>
                <w:rFonts w:ascii="Arial" w:hAnsi="Arial" w:cs="Arial"/>
                <w:sz w:val="16"/>
                <w:szCs w:val="16"/>
                <w:lang w:val="es-BO"/>
              </w:rPr>
            </w:pPr>
            <w:r w:rsidRPr="008D67D2">
              <w:rPr>
                <w:rFonts w:ascii="Arial" w:hAnsi="Arial" w:cs="Arial"/>
                <w:sz w:val="16"/>
                <w:szCs w:val="16"/>
                <w:lang w:val="es-BO"/>
              </w:rPr>
              <w:t> </w:t>
            </w:r>
          </w:p>
        </w:tc>
      </w:tr>
      <w:tr w:rsidR="00DE417F" w:rsidRPr="008D67D2" w14:paraId="52FB6E00" w14:textId="77777777" w:rsidTr="00F55D6F">
        <w:trPr>
          <w:trHeight w:val="112"/>
          <w:jc w:val="center"/>
        </w:trPr>
        <w:tc>
          <w:tcPr>
            <w:tcW w:w="302" w:type="dxa"/>
            <w:shd w:val="clear" w:color="auto" w:fill="auto"/>
            <w:noWrap/>
            <w:vAlign w:val="center"/>
            <w:hideMark/>
          </w:tcPr>
          <w:p w14:paraId="665DC9AB" w14:textId="77777777" w:rsidR="00DE417F" w:rsidRPr="008D67D2" w:rsidRDefault="00DE417F" w:rsidP="00FC58F7">
            <w:pPr>
              <w:rPr>
                <w:rFonts w:ascii="Calibri" w:hAnsi="Calibri" w:cs="Calibri"/>
                <w:sz w:val="2"/>
                <w:szCs w:val="2"/>
                <w:lang w:val="es-BO"/>
              </w:rPr>
            </w:pPr>
            <w:r w:rsidRPr="008D67D2">
              <w:rPr>
                <w:rFonts w:ascii="Calibri" w:hAnsi="Calibri" w:cs="Calibri"/>
                <w:sz w:val="2"/>
                <w:szCs w:val="2"/>
                <w:lang w:val="es-BO"/>
              </w:rPr>
              <w:t> </w:t>
            </w:r>
          </w:p>
        </w:tc>
        <w:tc>
          <w:tcPr>
            <w:tcW w:w="1308" w:type="dxa"/>
            <w:shd w:val="clear" w:color="auto" w:fill="auto"/>
            <w:noWrap/>
            <w:vAlign w:val="center"/>
            <w:hideMark/>
          </w:tcPr>
          <w:p w14:paraId="370E8A80" w14:textId="77777777" w:rsidR="00DE417F" w:rsidRPr="008D67D2" w:rsidRDefault="00DE417F" w:rsidP="00FC58F7">
            <w:pPr>
              <w:rPr>
                <w:rFonts w:ascii="Calibri" w:hAnsi="Calibri" w:cs="Calibri"/>
                <w:sz w:val="2"/>
                <w:szCs w:val="2"/>
                <w:lang w:val="es-BO"/>
              </w:rPr>
            </w:pPr>
            <w:r w:rsidRPr="008D67D2">
              <w:rPr>
                <w:rFonts w:ascii="Calibri" w:hAnsi="Calibri" w:cs="Calibri"/>
                <w:sz w:val="2"/>
                <w:szCs w:val="2"/>
                <w:lang w:val="es-BO"/>
              </w:rPr>
              <w:t> </w:t>
            </w:r>
          </w:p>
        </w:tc>
        <w:tc>
          <w:tcPr>
            <w:tcW w:w="257" w:type="dxa"/>
            <w:shd w:val="clear" w:color="auto" w:fill="auto"/>
            <w:noWrap/>
            <w:vAlign w:val="center"/>
            <w:hideMark/>
          </w:tcPr>
          <w:p w14:paraId="43E4211F" w14:textId="77777777" w:rsidR="00DE417F" w:rsidRPr="008D67D2" w:rsidRDefault="00DE417F" w:rsidP="00FC58F7">
            <w:pPr>
              <w:rPr>
                <w:rFonts w:ascii="Calibri" w:hAnsi="Calibri" w:cs="Calibri"/>
                <w:sz w:val="2"/>
                <w:szCs w:val="2"/>
                <w:lang w:val="es-BO"/>
              </w:rPr>
            </w:pPr>
            <w:r w:rsidRPr="008D67D2">
              <w:rPr>
                <w:rFonts w:ascii="Calibri" w:hAnsi="Calibri" w:cs="Calibri"/>
                <w:sz w:val="2"/>
                <w:szCs w:val="2"/>
                <w:lang w:val="es-BO"/>
              </w:rPr>
              <w:t> </w:t>
            </w:r>
          </w:p>
        </w:tc>
        <w:tc>
          <w:tcPr>
            <w:tcW w:w="257" w:type="dxa"/>
            <w:shd w:val="clear" w:color="auto" w:fill="auto"/>
            <w:noWrap/>
            <w:vAlign w:val="center"/>
            <w:hideMark/>
          </w:tcPr>
          <w:p w14:paraId="21D78D30" w14:textId="77777777" w:rsidR="00DE417F" w:rsidRPr="008D67D2" w:rsidRDefault="00DE417F" w:rsidP="00FC58F7">
            <w:pPr>
              <w:rPr>
                <w:rFonts w:ascii="Calibri" w:hAnsi="Calibri" w:cs="Calibri"/>
                <w:sz w:val="2"/>
                <w:szCs w:val="2"/>
                <w:lang w:val="es-BO"/>
              </w:rPr>
            </w:pPr>
            <w:r w:rsidRPr="008D67D2">
              <w:rPr>
                <w:rFonts w:ascii="Calibri" w:hAnsi="Calibri" w:cs="Calibri"/>
                <w:sz w:val="2"/>
                <w:szCs w:val="2"/>
                <w:lang w:val="es-BO"/>
              </w:rPr>
              <w:t> </w:t>
            </w:r>
          </w:p>
        </w:tc>
        <w:tc>
          <w:tcPr>
            <w:tcW w:w="1587" w:type="dxa"/>
            <w:gridSpan w:val="5"/>
            <w:shd w:val="clear" w:color="auto" w:fill="auto"/>
            <w:vAlign w:val="center"/>
            <w:hideMark/>
          </w:tcPr>
          <w:p w14:paraId="655025A1" w14:textId="77777777" w:rsidR="00DE417F" w:rsidRPr="008D67D2" w:rsidRDefault="00DE417F" w:rsidP="00FC58F7">
            <w:pPr>
              <w:rPr>
                <w:rFonts w:ascii="Arial" w:hAnsi="Arial" w:cs="Arial"/>
                <w:sz w:val="2"/>
                <w:szCs w:val="2"/>
                <w:lang w:val="es-BO"/>
              </w:rPr>
            </w:pPr>
            <w:r w:rsidRPr="008D67D2">
              <w:rPr>
                <w:rFonts w:ascii="Arial" w:hAnsi="Arial" w:cs="Arial"/>
                <w:sz w:val="2"/>
                <w:szCs w:val="2"/>
                <w:lang w:val="es-BO"/>
              </w:rPr>
              <w:t> </w:t>
            </w:r>
          </w:p>
        </w:tc>
        <w:tc>
          <w:tcPr>
            <w:tcW w:w="623" w:type="dxa"/>
            <w:gridSpan w:val="2"/>
            <w:shd w:val="clear" w:color="auto" w:fill="auto"/>
            <w:vAlign w:val="center"/>
            <w:hideMark/>
          </w:tcPr>
          <w:p w14:paraId="4EC07E5C" w14:textId="77777777" w:rsidR="00DE417F" w:rsidRPr="008D67D2" w:rsidRDefault="00DE417F" w:rsidP="00FC58F7">
            <w:pPr>
              <w:jc w:val="center"/>
              <w:rPr>
                <w:rFonts w:ascii="Arial" w:hAnsi="Arial" w:cs="Arial"/>
                <w:b/>
                <w:bCs/>
                <w:sz w:val="2"/>
                <w:szCs w:val="2"/>
                <w:lang w:val="es-BO"/>
              </w:rPr>
            </w:pPr>
            <w:r w:rsidRPr="008D67D2">
              <w:rPr>
                <w:rFonts w:ascii="Arial" w:hAnsi="Arial" w:cs="Arial"/>
                <w:b/>
                <w:bCs/>
                <w:sz w:val="2"/>
                <w:szCs w:val="2"/>
                <w:lang w:val="es-BO"/>
              </w:rPr>
              <w:t> </w:t>
            </w:r>
          </w:p>
        </w:tc>
        <w:tc>
          <w:tcPr>
            <w:tcW w:w="310" w:type="dxa"/>
            <w:shd w:val="clear" w:color="auto" w:fill="auto"/>
            <w:vAlign w:val="center"/>
            <w:hideMark/>
          </w:tcPr>
          <w:p w14:paraId="49BC6657" w14:textId="77777777" w:rsidR="00DE417F" w:rsidRPr="008D67D2" w:rsidRDefault="00DE417F" w:rsidP="00FC58F7">
            <w:pPr>
              <w:rPr>
                <w:rFonts w:ascii="Arial" w:hAnsi="Arial" w:cs="Arial"/>
                <w:b/>
                <w:bCs/>
                <w:sz w:val="2"/>
                <w:szCs w:val="2"/>
                <w:lang w:val="es-BO"/>
              </w:rPr>
            </w:pPr>
            <w:r w:rsidRPr="008D67D2">
              <w:rPr>
                <w:rFonts w:ascii="Arial" w:hAnsi="Arial" w:cs="Arial"/>
                <w:b/>
                <w:bCs/>
                <w:sz w:val="2"/>
                <w:szCs w:val="2"/>
                <w:lang w:val="es-BO"/>
              </w:rPr>
              <w:t> </w:t>
            </w:r>
          </w:p>
        </w:tc>
        <w:tc>
          <w:tcPr>
            <w:tcW w:w="318" w:type="dxa"/>
            <w:shd w:val="clear" w:color="auto" w:fill="auto"/>
            <w:vAlign w:val="center"/>
            <w:hideMark/>
          </w:tcPr>
          <w:p w14:paraId="5BAEE60E" w14:textId="77777777" w:rsidR="00DE417F" w:rsidRPr="008D67D2" w:rsidRDefault="00DE417F" w:rsidP="00FC58F7">
            <w:pPr>
              <w:rPr>
                <w:rFonts w:ascii="Arial" w:hAnsi="Arial" w:cs="Arial"/>
                <w:b/>
                <w:bCs/>
                <w:sz w:val="2"/>
                <w:szCs w:val="2"/>
                <w:lang w:val="es-BO"/>
              </w:rPr>
            </w:pPr>
            <w:r w:rsidRPr="008D67D2">
              <w:rPr>
                <w:rFonts w:ascii="Arial" w:hAnsi="Arial" w:cs="Arial"/>
                <w:b/>
                <w:bCs/>
                <w:sz w:val="2"/>
                <w:szCs w:val="2"/>
                <w:lang w:val="es-BO"/>
              </w:rPr>
              <w:t> </w:t>
            </w:r>
          </w:p>
        </w:tc>
        <w:tc>
          <w:tcPr>
            <w:tcW w:w="273" w:type="dxa"/>
            <w:shd w:val="clear" w:color="auto" w:fill="auto"/>
            <w:vAlign w:val="center"/>
            <w:hideMark/>
          </w:tcPr>
          <w:p w14:paraId="5FBC87BE" w14:textId="77777777" w:rsidR="00DE417F" w:rsidRPr="008D67D2" w:rsidRDefault="00DE417F" w:rsidP="00FC58F7">
            <w:pPr>
              <w:rPr>
                <w:rFonts w:ascii="Arial" w:hAnsi="Arial" w:cs="Arial"/>
                <w:b/>
                <w:bCs/>
                <w:sz w:val="2"/>
                <w:szCs w:val="2"/>
                <w:lang w:val="es-BO"/>
              </w:rPr>
            </w:pPr>
            <w:r w:rsidRPr="008D67D2">
              <w:rPr>
                <w:rFonts w:ascii="Arial" w:hAnsi="Arial" w:cs="Arial"/>
                <w:b/>
                <w:bCs/>
                <w:sz w:val="2"/>
                <w:szCs w:val="2"/>
                <w:lang w:val="es-BO"/>
              </w:rPr>
              <w:t> </w:t>
            </w:r>
          </w:p>
        </w:tc>
        <w:tc>
          <w:tcPr>
            <w:tcW w:w="318" w:type="dxa"/>
            <w:shd w:val="clear" w:color="auto" w:fill="auto"/>
            <w:vAlign w:val="center"/>
            <w:hideMark/>
          </w:tcPr>
          <w:p w14:paraId="5EB06A00" w14:textId="77777777" w:rsidR="00DE417F" w:rsidRPr="008D67D2" w:rsidRDefault="00DE417F" w:rsidP="00FC58F7">
            <w:pPr>
              <w:rPr>
                <w:rFonts w:ascii="Arial" w:hAnsi="Arial" w:cs="Arial"/>
                <w:b/>
                <w:bCs/>
                <w:sz w:val="2"/>
                <w:szCs w:val="2"/>
                <w:lang w:val="es-BO"/>
              </w:rPr>
            </w:pPr>
            <w:r w:rsidRPr="008D67D2">
              <w:rPr>
                <w:rFonts w:ascii="Arial" w:hAnsi="Arial" w:cs="Arial"/>
                <w:b/>
                <w:bCs/>
                <w:sz w:val="2"/>
                <w:szCs w:val="2"/>
                <w:lang w:val="es-BO"/>
              </w:rPr>
              <w:t> </w:t>
            </w:r>
          </w:p>
        </w:tc>
        <w:tc>
          <w:tcPr>
            <w:tcW w:w="318" w:type="dxa"/>
            <w:shd w:val="clear" w:color="auto" w:fill="auto"/>
            <w:vAlign w:val="center"/>
            <w:hideMark/>
          </w:tcPr>
          <w:p w14:paraId="30DF6402" w14:textId="77777777" w:rsidR="00DE417F" w:rsidRPr="008D67D2" w:rsidRDefault="00DE417F" w:rsidP="00FC58F7">
            <w:pPr>
              <w:rPr>
                <w:rFonts w:ascii="Arial" w:hAnsi="Arial" w:cs="Arial"/>
                <w:b/>
                <w:bCs/>
                <w:sz w:val="2"/>
                <w:szCs w:val="2"/>
                <w:lang w:val="es-BO"/>
              </w:rPr>
            </w:pPr>
            <w:r w:rsidRPr="008D67D2">
              <w:rPr>
                <w:rFonts w:ascii="Arial" w:hAnsi="Arial" w:cs="Arial"/>
                <w:b/>
                <w:bCs/>
                <w:sz w:val="2"/>
                <w:szCs w:val="2"/>
                <w:lang w:val="es-BO"/>
              </w:rPr>
              <w:t> </w:t>
            </w:r>
          </w:p>
        </w:tc>
        <w:tc>
          <w:tcPr>
            <w:tcW w:w="273" w:type="dxa"/>
            <w:shd w:val="clear" w:color="auto" w:fill="auto"/>
            <w:vAlign w:val="center"/>
            <w:hideMark/>
          </w:tcPr>
          <w:p w14:paraId="050C6AAF" w14:textId="77777777" w:rsidR="00DE417F" w:rsidRPr="008D67D2" w:rsidRDefault="00DE417F" w:rsidP="00FC58F7">
            <w:pPr>
              <w:rPr>
                <w:rFonts w:ascii="Arial" w:hAnsi="Arial" w:cs="Arial"/>
                <w:b/>
                <w:bCs/>
                <w:sz w:val="2"/>
                <w:szCs w:val="2"/>
                <w:lang w:val="es-BO"/>
              </w:rPr>
            </w:pPr>
            <w:r w:rsidRPr="008D67D2">
              <w:rPr>
                <w:rFonts w:ascii="Arial" w:hAnsi="Arial" w:cs="Arial"/>
                <w:b/>
                <w:bCs/>
                <w:sz w:val="2"/>
                <w:szCs w:val="2"/>
                <w:lang w:val="es-BO"/>
              </w:rPr>
              <w:t> </w:t>
            </w:r>
          </w:p>
        </w:tc>
        <w:tc>
          <w:tcPr>
            <w:tcW w:w="318" w:type="dxa"/>
            <w:shd w:val="clear" w:color="auto" w:fill="auto"/>
            <w:vAlign w:val="center"/>
            <w:hideMark/>
          </w:tcPr>
          <w:p w14:paraId="486579C4" w14:textId="77777777" w:rsidR="00DE417F" w:rsidRPr="008D67D2" w:rsidRDefault="00DE417F" w:rsidP="00FC58F7">
            <w:pPr>
              <w:rPr>
                <w:rFonts w:ascii="Arial" w:hAnsi="Arial" w:cs="Arial"/>
                <w:b/>
                <w:bCs/>
                <w:sz w:val="2"/>
                <w:szCs w:val="2"/>
                <w:lang w:val="es-BO"/>
              </w:rPr>
            </w:pPr>
            <w:r w:rsidRPr="008D67D2">
              <w:rPr>
                <w:rFonts w:ascii="Arial" w:hAnsi="Arial" w:cs="Arial"/>
                <w:b/>
                <w:bCs/>
                <w:sz w:val="2"/>
                <w:szCs w:val="2"/>
                <w:lang w:val="es-BO"/>
              </w:rPr>
              <w:t> </w:t>
            </w:r>
          </w:p>
        </w:tc>
        <w:tc>
          <w:tcPr>
            <w:tcW w:w="318" w:type="dxa"/>
            <w:shd w:val="clear" w:color="auto" w:fill="auto"/>
            <w:vAlign w:val="center"/>
            <w:hideMark/>
          </w:tcPr>
          <w:p w14:paraId="77FD24E6" w14:textId="77777777" w:rsidR="00DE417F" w:rsidRPr="008D67D2" w:rsidRDefault="00DE417F" w:rsidP="00FC58F7">
            <w:pPr>
              <w:rPr>
                <w:rFonts w:ascii="Arial" w:hAnsi="Arial" w:cs="Arial"/>
                <w:b/>
                <w:bCs/>
                <w:sz w:val="2"/>
                <w:szCs w:val="2"/>
                <w:lang w:val="es-BO"/>
              </w:rPr>
            </w:pPr>
            <w:r w:rsidRPr="008D67D2">
              <w:rPr>
                <w:rFonts w:ascii="Arial" w:hAnsi="Arial" w:cs="Arial"/>
                <w:b/>
                <w:bCs/>
                <w:sz w:val="2"/>
                <w:szCs w:val="2"/>
                <w:lang w:val="es-BO"/>
              </w:rPr>
              <w:t> </w:t>
            </w:r>
          </w:p>
        </w:tc>
        <w:tc>
          <w:tcPr>
            <w:tcW w:w="318" w:type="dxa"/>
            <w:shd w:val="clear" w:color="auto" w:fill="auto"/>
            <w:vAlign w:val="center"/>
            <w:hideMark/>
          </w:tcPr>
          <w:p w14:paraId="457D7D72" w14:textId="77777777" w:rsidR="00DE417F" w:rsidRPr="008D67D2" w:rsidRDefault="00DE417F" w:rsidP="00FC58F7">
            <w:pPr>
              <w:rPr>
                <w:rFonts w:ascii="Arial" w:hAnsi="Arial" w:cs="Arial"/>
                <w:b/>
                <w:bCs/>
                <w:sz w:val="2"/>
                <w:szCs w:val="2"/>
                <w:lang w:val="es-BO"/>
              </w:rPr>
            </w:pPr>
            <w:r w:rsidRPr="008D67D2">
              <w:rPr>
                <w:rFonts w:ascii="Arial" w:hAnsi="Arial" w:cs="Arial"/>
                <w:b/>
                <w:bCs/>
                <w:sz w:val="2"/>
                <w:szCs w:val="2"/>
                <w:lang w:val="es-BO"/>
              </w:rPr>
              <w:t> </w:t>
            </w:r>
          </w:p>
        </w:tc>
        <w:tc>
          <w:tcPr>
            <w:tcW w:w="435" w:type="dxa"/>
            <w:shd w:val="clear" w:color="auto" w:fill="auto"/>
            <w:vAlign w:val="center"/>
            <w:hideMark/>
          </w:tcPr>
          <w:p w14:paraId="7A425BD9" w14:textId="77777777" w:rsidR="00DE417F" w:rsidRPr="008D67D2" w:rsidRDefault="00DE417F" w:rsidP="00FC58F7">
            <w:pPr>
              <w:rPr>
                <w:rFonts w:ascii="Arial" w:hAnsi="Arial" w:cs="Arial"/>
                <w:b/>
                <w:bCs/>
                <w:sz w:val="2"/>
                <w:szCs w:val="2"/>
                <w:lang w:val="es-BO"/>
              </w:rPr>
            </w:pPr>
            <w:r w:rsidRPr="008D67D2">
              <w:rPr>
                <w:rFonts w:ascii="Arial" w:hAnsi="Arial" w:cs="Arial"/>
                <w:b/>
                <w:bCs/>
                <w:sz w:val="2"/>
                <w:szCs w:val="2"/>
                <w:lang w:val="es-BO"/>
              </w:rPr>
              <w:t> </w:t>
            </w:r>
          </w:p>
        </w:tc>
        <w:tc>
          <w:tcPr>
            <w:tcW w:w="440" w:type="dxa"/>
            <w:shd w:val="clear" w:color="auto" w:fill="auto"/>
            <w:vAlign w:val="center"/>
            <w:hideMark/>
          </w:tcPr>
          <w:p w14:paraId="5ECA8113" w14:textId="77777777" w:rsidR="00DE417F" w:rsidRPr="008D67D2" w:rsidRDefault="00DE417F" w:rsidP="00FC58F7">
            <w:pPr>
              <w:rPr>
                <w:rFonts w:ascii="Arial" w:hAnsi="Arial" w:cs="Arial"/>
                <w:b/>
                <w:bCs/>
                <w:sz w:val="2"/>
                <w:szCs w:val="2"/>
                <w:lang w:val="es-BO"/>
              </w:rPr>
            </w:pPr>
            <w:r w:rsidRPr="008D67D2">
              <w:rPr>
                <w:rFonts w:ascii="Arial" w:hAnsi="Arial" w:cs="Arial"/>
                <w:b/>
                <w:bCs/>
                <w:sz w:val="2"/>
                <w:szCs w:val="2"/>
                <w:lang w:val="es-BO"/>
              </w:rPr>
              <w:t> </w:t>
            </w:r>
          </w:p>
        </w:tc>
        <w:tc>
          <w:tcPr>
            <w:tcW w:w="261" w:type="dxa"/>
            <w:shd w:val="clear" w:color="auto" w:fill="auto"/>
            <w:vAlign w:val="center"/>
            <w:hideMark/>
          </w:tcPr>
          <w:p w14:paraId="19C6AFD0" w14:textId="77777777" w:rsidR="00DE417F" w:rsidRPr="008D67D2" w:rsidRDefault="00DE417F" w:rsidP="00FC58F7">
            <w:pPr>
              <w:rPr>
                <w:rFonts w:ascii="Arial" w:hAnsi="Arial" w:cs="Arial"/>
                <w:b/>
                <w:bCs/>
                <w:sz w:val="2"/>
                <w:szCs w:val="2"/>
                <w:lang w:val="es-BO"/>
              </w:rPr>
            </w:pPr>
            <w:r w:rsidRPr="008D67D2">
              <w:rPr>
                <w:rFonts w:ascii="Arial" w:hAnsi="Arial" w:cs="Arial"/>
                <w:b/>
                <w:bCs/>
                <w:sz w:val="2"/>
                <w:szCs w:val="2"/>
                <w:lang w:val="es-BO"/>
              </w:rPr>
              <w:t> </w:t>
            </w:r>
          </w:p>
        </w:tc>
        <w:tc>
          <w:tcPr>
            <w:tcW w:w="372" w:type="dxa"/>
            <w:shd w:val="clear" w:color="auto" w:fill="auto"/>
            <w:vAlign w:val="center"/>
            <w:hideMark/>
          </w:tcPr>
          <w:p w14:paraId="76538657" w14:textId="77777777" w:rsidR="00DE417F" w:rsidRPr="008D67D2" w:rsidRDefault="00DE417F" w:rsidP="00FC58F7">
            <w:pPr>
              <w:rPr>
                <w:rFonts w:ascii="Arial" w:hAnsi="Arial" w:cs="Arial"/>
                <w:b/>
                <w:bCs/>
                <w:sz w:val="2"/>
                <w:szCs w:val="2"/>
                <w:lang w:val="es-BO"/>
              </w:rPr>
            </w:pPr>
            <w:r w:rsidRPr="008D67D2">
              <w:rPr>
                <w:rFonts w:ascii="Arial" w:hAnsi="Arial" w:cs="Arial"/>
                <w:b/>
                <w:bCs/>
                <w:sz w:val="2"/>
                <w:szCs w:val="2"/>
                <w:lang w:val="es-BO"/>
              </w:rPr>
              <w:t> </w:t>
            </w:r>
          </w:p>
        </w:tc>
        <w:tc>
          <w:tcPr>
            <w:tcW w:w="318" w:type="dxa"/>
            <w:shd w:val="clear" w:color="auto" w:fill="auto"/>
            <w:vAlign w:val="center"/>
            <w:hideMark/>
          </w:tcPr>
          <w:p w14:paraId="7D55B841" w14:textId="77777777" w:rsidR="00DE417F" w:rsidRPr="008D67D2" w:rsidRDefault="00DE417F" w:rsidP="00FC58F7">
            <w:pPr>
              <w:rPr>
                <w:rFonts w:ascii="Arial" w:hAnsi="Arial" w:cs="Arial"/>
                <w:b/>
                <w:bCs/>
                <w:sz w:val="2"/>
                <w:szCs w:val="2"/>
                <w:lang w:val="es-BO"/>
              </w:rPr>
            </w:pPr>
            <w:r w:rsidRPr="008D67D2">
              <w:rPr>
                <w:rFonts w:ascii="Arial" w:hAnsi="Arial" w:cs="Arial"/>
                <w:b/>
                <w:bCs/>
                <w:sz w:val="2"/>
                <w:szCs w:val="2"/>
                <w:lang w:val="es-BO"/>
              </w:rPr>
              <w:t> </w:t>
            </w:r>
          </w:p>
        </w:tc>
        <w:tc>
          <w:tcPr>
            <w:tcW w:w="273" w:type="dxa"/>
            <w:shd w:val="clear" w:color="auto" w:fill="auto"/>
            <w:vAlign w:val="center"/>
            <w:hideMark/>
          </w:tcPr>
          <w:p w14:paraId="5C8A912B" w14:textId="77777777" w:rsidR="00DE417F" w:rsidRPr="008D67D2" w:rsidRDefault="00DE417F" w:rsidP="00FC58F7">
            <w:pPr>
              <w:rPr>
                <w:rFonts w:ascii="Arial" w:hAnsi="Arial" w:cs="Arial"/>
                <w:b/>
                <w:bCs/>
                <w:sz w:val="2"/>
                <w:szCs w:val="2"/>
                <w:lang w:val="es-BO"/>
              </w:rPr>
            </w:pPr>
            <w:r w:rsidRPr="008D67D2">
              <w:rPr>
                <w:rFonts w:ascii="Arial" w:hAnsi="Arial" w:cs="Arial"/>
                <w:b/>
                <w:bCs/>
                <w:sz w:val="2"/>
                <w:szCs w:val="2"/>
                <w:lang w:val="es-BO"/>
              </w:rPr>
              <w:t> </w:t>
            </w:r>
          </w:p>
        </w:tc>
        <w:tc>
          <w:tcPr>
            <w:tcW w:w="318" w:type="dxa"/>
            <w:shd w:val="clear" w:color="auto" w:fill="auto"/>
            <w:vAlign w:val="center"/>
            <w:hideMark/>
          </w:tcPr>
          <w:p w14:paraId="4AF00CB1" w14:textId="77777777" w:rsidR="00DE417F" w:rsidRPr="008D67D2" w:rsidRDefault="00DE417F" w:rsidP="00FC58F7">
            <w:pPr>
              <w:rPr>
                <w:rFonts w:ascii="Arial" w:hAnsi="Arial" w:cs="Arial"/>
                <w:b/>
                <w:bCs/>
                <w:sz w:val="2"/>
                <w:szCs w:val="2"/>
                <w:lang w:val="es-BO"/>
              </w:rPr>
            </w:pPr>
            <w:r w:rsidRPr="008D67D2">
              <w:rPr>
                <w:rFonts w:ascii="Arial" w:hAnsi="Arial" w:cs="Arial"/>
                <w:b/>
                <w:bCs/>
                <w:sz w:val="2"/>
                <w:szCs w:val="2"/>
                <w:lang w:val="es-BO"/>
              </w:rPr>
              <w:t> </w:t>
            </w:r>
          </w:p>
        </w:tc>
        <w:tc>
          <w:tcPr>
            <w:tcW w:w="266" w:type="dxa"/>
            <w:shd w:val="clear" w:color="auto" w:fill="auto"/>
            <w:vAlign w:val="center"/>
            <w:hideMark/>
          </w:tcPr>
          <w:p w14:paraId="7623B59E" w14:textId="77777777" w:rsidR="00DE417F" w:rsidRPr="008D67D2" w:rsidRDefault="00DE417F" w:rsidP="00FC58F7">
            <w:pPr>
              <w:rPr>
                <w:rFonts w:ascii="Arial" w:hAnsi="Arial" w:cs="Arial"/>
                <w:b/>
                <w:bCs/>
                <w:sz w:val="2"/>
                <w:szCs w:val="2"/>
                <w:lang w:val="es-BO"/>
              </w:rPr>
            </w:pPr>
            <w:r w:rsidRPr="008D67D2">
              <w:rPr>
                <w:rFonts w:ascii="Arial" w:hAnsi="Arial" w:cs="Arial"/>
                <w:b/>
                <w:bCs/>
                <w:sz w:val="2"/>
                <w:szCs w:val="2"/>
                <w:lang w:val="es-BO"/>
              </w:rPr>
              <w:t> </w:t>
            </w:r>
          </w:p>
        </w:tc>
      </w:tr>
    </w:tbl>
    <w:p w14:paraId="12B7DCBB" w14:textId="77777777" w:rsidR="00DE417F" w:rsidRPr="008D67D2" w:rsidRDefault="00DE417F" w:rsidP="00DE417F">
      <w:pPr>
        <w:suppressAutoHyphens/>
        <w:jc w:val="both"/>
        <w:rPr>
          <w:rFonts w:ascii="Verdana" w:hAnsi="Verdana" w:cs="Arial"/>
          <w:b/>
          <w:sz w:val="18"/>
          <w:szCs w:val="18"/>
          <w:lang w:val="es-BO"/>
        </w:rPr>
      </w:pPr>
    </w:p>
    <w:p w14:paraId="329BA689" w14:textId="77777777" w:rsidR="00DE417F" w:rsidRPr="008D67D2" w:rsidRDefault="00DE417F" w:rsidP="00DE417F">
      <w:pPr>
        <w:ind w:left="360"/>
        <w:jc w:val="both"/>
        <w:rPr>
          <w:rFonts w:ascii="Verdana" w:hAnsi="Verdana" w:cs="Arial"/>
          <w:sz w:val="18"/>
          <w:szCs w:val="18"/>
          <w:lang w:val="es-BO"/>
        </w:rPr>
      </w:pPr>
    </w:p>
    <w:p w14:paraId="18509CE1" w14:textId="77777777" w:rsidR="00DE417F" w:rsidRPr="008D67D2" w:rsidRDefault="00DE417F" w:rsidP="00DE417F">
      <w:pPr>
        <w:ind w:left="360"/>
        <w:jc w:val="both"/>
        <w:rPr>
          <w:rFonts w:ascii="Verdana" w:hAnsi="Verdana" w:cs="Arial"/>
          <w:sz w:val="18"/>
          <w:szCs w:val="18"/>
          <w:lang w:val="es-BO"/>
        </w:rPr>
      </w:pPr>
    </w:p>
    <w:p w14:paraId="679F25AC" w14:textId="77777777" w:rsidR="00DE417F" w:rsidRPr="008D67D2" w:rsidRDefault="00DE417F" w:rsidP="00DE417F">
      <w:pPr>
        <w:ind w:left="360"/>
        <w:jc w:val="both"/>
        <w:rPr>
          <w:rFonts w:ascii="Verdana" w:hAnsi="Verdana" w:cs="Arial"/>
          <w:sz w:val="18"/>
          <w:szCs w:val="18"/>
          <w:lang w:val="es-BO"/>
        </w:rPr>
      </w:pPr>
    </w:p>
    <w:p w14:paraId="5F7531B1" w14:textId="77777777" w:rsidR="00ED3BC3" w:rsidRPr="008D67D2" w:rsidRDefault="00ED3BC3" w:rsidP="00DE417F">
      <w:pPr>
        <w:ind w:left="360"/>
        <w:jc w:val="both"/>
        <w:rPr>
          <w:rFonts w:ascii="Verdana" w:hAnsi="Verdana" w:cs="Arial"/>
          <w:sz w:val="18"/>
          <w:szCs w:val="18"/>
          <w:lang w:val="es-BO"/>
        </w:rPr>
      </w:pPr>
    </w:p>
    <w:p w14:paraId="2E0036F5" w14:textId="77777777" w:rsidR="00AF054B" w:rsidRPr="008D67D2" w:rsidRDefault="00AF054B" w:rsidP="00DE417F">
      <w:pPr>
        <w:ind w:left="360"/>
        <w:jc w:val="both"/>
        <w:rPr>
          <w:rFonts w:ascii="Verdana" w:hAnsi="Verdana" w:cs="Arial"/>
          <w:sz w:val="18"/>
          <w:szCs w:val="18"/>
          <w:lang w:val="es-BO"/>
        </w:rPr>
      </w:pPr>
    </w:p>
    <w:p w14:paraId="59491ECF" w14:textId="77777777" w:rsidR="00AF054B" w:rsidRPr="008D67D2" w:rsidRDefault="00AF054B" w:rsidP="00DE417F">
      <w:pPr>
        <w:ind w:left="360"/>
        <w:jc w:val="both"/>
        <w:rPr>
          <w:rFonts w:ascii="Verdana" w:hAnsi="Verdana" w:cs="Arial"/>
          <w:sz w:val="18"/>
          <w:szCs w:val="18"/>
          <w:lang w:val="es-BO"/>
        </w:rPr>
      </w:pPr>
    </w:p>
    <w:p w14:paraId="652FC1D0" w14:textId="77777777" w:rsidR="00D307B8" w:rsidRPr="008D67D2" w:rsidRDefault="00D307B8" w:rsidP="005934C0">
      <w:pPr>
        <w:tabs>
          <w:tab w:val="right" w:pos="6663"/>
        </w:tabs>
        <w:jc w:val="center"/>
        <w:rPr>
          <w:rFonts w:ascii="Verdana" w:hAnsi="Verdana" w:cs="Arial"/>
          <w:b/>
          <w:bCs/>
          <w:i/>
          <w:iCs/>
          <w:sz w:val="18"/>
          <w:szCs w:val="18"/>
          <w:lang w:val="es-BO"/>
        </w:rPr>
      </w:pPr>
    </w:p>
    <w:p w14:paraId="742B47DD" w14:textId="77777777" w:rsidR="00006880" w:rsidRPr="008D67D2" w:rsidRDefault="00006880" w:rsidP="005934C0">
      <w:pPr>
        <w:tabs>
          <w:tab w:val="right" w:pos="6663"/>
        </w:tabs>
        <w:jc w:val="center"/>
        <w:rPr>
          <w:rFonts w:ascii="Verdana" w:hAnsi="Verdana" w:cs="Arial"/>
          <w:b/>
          <w:bCs/>
          <w:i/>
          <w:iCs/>
          <w:sz w:val="18"/>
          <w:szCs w:val="18"/>
          <w:lang w:val="es-BO"/>
        </w:rPr>
      </w:pPr>
    </w:p>
    <w:p w14:paraId="3B70DA6D" w14:textId="77777777" w:rsidR="00241E77" w:rsidRPr="008D67D2" w:rsidRDefault="00241E77" w:rsidP="005934C0">
      <w:pPr>
        <w:tabs>
          <w:tab w:val="right" w:pos="6663"/>
        </w:tabs>
        <w:jc w:val="center"/>
        <w:rPr>
          <w:rFonts w:ascii="Verdana" w:hAnsi="Verdana" w:cs="Arial"/>
          <w:b/>
          <w:bCs/>
          <w:i/>
          <w:iCs/>
          <w:sz w:val="18"/>
          <w:szCs w:val="18"/>
          <w:lang w:val="es-BO"/>
        </w:rPr>
      </w:pPr>
    </w:p>
    <w:p w14:paraId="73786C39" w14:textId="77777777" w:rsidR="00241E77" w:rsidRPr="008D67D2" w:rsidRDefault="00241E77" w:rsidP="005934C0">
      <w:pPr>
        <w:tabs>
          <w:tab w:val="right" w:pos="6663"/>
        </w:tabs>
        <w:jc w:val="center"/>
        <w:rPr>
          <w:rFonts w:ascii="Verdana" w:hAnsi="Verdana" w:cs="Arial"/>
          <w:b/>
          <w:bCs/>
          <w:i/>
          <w:iCs/>
          <w:sz w:val="18"/>
          <w:szCs w:val="18"/>
          <w:lang w:val="es-BO"/>
        </w:rPr>
      </w:pPr>
    </w:p>
    <w:p w14:paraId="6DDCC4BC" w14:textId="77777777" w:rsidR="00006880" w:rsidRPr="008D67D2" w:rsidRDefault="00006880" w:rsidP="005934C0">
      <w:pPr>
        <w:tabs>
          <w:tab w:val="right" w:pos="6663"/>
        </w:tabs>
        <w:jc w:val="center"/>
        <w:rPr>
          <w:rFonts w:ascii="Verdana" w:hAnsi="Verdana" w:cs="Arial"/>
          <w:b/>
          <w:bCs/>
          <w:i/>
          <w:iCs/>
          <w:sz w:val="18"/>
          <w:szCs w:val="18"/>
          <w:lang w:val="es-BO"/>
        </w:rPr>
      </w:pPr>
    </w:p>
    <w:p w14:paraId="49744E37" w14:textId="77777777" w:rsidR="006D3743" w:rsidRPr="008D67D2" w:rsidRDefault="006D3743" w:rsidP="005934C0">
      <w:pPr>
        <w:tabs>
          <w:tab w:val="right" w:pos="6663"/>
        </w:tabs>
        <w:jc w:val="center"/>
        <w:rPr>
          <w:rFonts w:ascii="Verdana" w:hAnsi="Verdana" w:cs="Arial"/>
          <w:b/>
          <w:bCs/>
          <w:i/>
          <w:iCs/>
          <w:sz w:val="18"/>
          <w:szCs w:val="18"/>
          <w:lang w:val="es-BO"/>
        </w:rPr>
      </w:pPr>
    </w:p>
    <w:p w14:paraId="0DE97FCE" w14:textId="77777777" w:rsidR="00162FE3" w:rsidRPr="008D67D2" w:rsidRDefault="00162FE3" w:rsidP="00885CDD">
      <w:pPr>
        <w:tabs>
          <w:tab w:val="right" w:pos="6663"/>
        </w:tabs>
        <w:jc w:val="center"/>
        <w:rPr>
          <w:rFonts w:ascii="Verdana" w:hAnsi="Verdana" w:cs="Arial"/>
          <w:b/>
          <w:bCs/>
          <w:i/>
          <w:iCs/>
          <w:sz w:val="18"/>
          <w:szCs w:val="18"/>
          <w:lang w:val="es-BO"/>
        </w:rPr>
      </w:pPr>
    </w:p>
    <w:p w14:paraId="51D8C3EC" w14:textId="77777777" w:rsidR="001B0C31" w:rsidRPr="008D67D2" w:rsidRDefault="001B0C31" w:rsidP="001B0C31">
      <w:pPr>
        <w:jc w:val="center"/>
        <w:rPr>
          <w:rFonts w:ascii="Verdana" w:hAnsi="Verdana" w:cs="Arial"/>
          <w:b/>
          <w:sz w:val="18"/>
          <w:szCs w:val="16"/>
          <w:lang w:val="es-BO"/>
        </w:rPr>
      </w:pPr>
      <w:r w:rsidRPr="008D67D2">
        <w:rPr>
          <w:rFonts w:ascii="Verdana" w:hAnsi="Verdana" w:cs="Arial"/>
          <w:b/>
          <w:sz w:val="18"/>
          <w:szCs w:val="16"/>
          <w:lang w:val="es-BO"/>
        </w:rPr>
        <w:lastRenderedPageBreak/>
        <w:t>FORMULARIO A-2b</w:t>
      </w:r>
    </w:p>
    <w:p w14:paraId="03E11685" w14:textId="77777777" w:rsidR="001B0C31" w:rsidRPr="008D67D2" w:rsidRDefault="001B0C31" w:rsidP="001B0C31">
      <w:pPr>
        <w:jc w:val="center"/>
        <w:rPr>
          <w:rFonts w:ascii="Verdana" w:hAnsi="Verdana" w:cs="Arial"/>
          <w:b/>
          <w:sz w:val="18"/>
          <w:szCs w:val="16"/>
          <w:lang w:val="es-BO"/>
        </w:rPr>
      </w:pPr>
      <w:r w:rsidRPr="008D67D2">
        <w:rPr>
          <w:rFonts w:ascii="Verdana" w:hAnsi="Verdana" w:cs="Arial"/>
          <w:b/>
          <w:sz w:val="18"/>
          <w:szCs w:val="16"/>
          <w:lang w:val="es-BO"/>
        </w:rPr>
        <w:t>IDENTIFICACIÓN DEL PROPONENTE</w:t>
      </w:r>
    </w:p>
    <w:p w14:paraId="6D29A15D" w14:textId="77777777" w:rsidR="001B0C31" w:rsidRPr="008D67D2" w:rsidRDefault="001B0C31" w:rsidP="001B0C31">
      <w:pPr>
        <w:jc w:val="center"/>
        <w:rPr>
          <w:rFonts w:ascii="Verdana" w:hAnsi="Verdana" w:cs="Arial"/>
          <w:b/>
          <w:sz w:val="18"/>
          <w:szCs w:val="16"/>
          <w:lang w:val="es-BO"/>
        </w:rPr>
      </w:pPr>
      <w:r w:rsidRPr="008D67D2">
        <w:rPr>
          <w:rFonts w:ascii="Verdana" w:hAnsi="Verdana" w:cs="Arial"/>
          <w:b/>
          <w:sz w:val="18"/>
          <w:szCs w:val="16"/>
          <w:lang w:val="es-BO"/>
        </w:rPr>
        <w:t>(Para Asociaciones Accidentales)</w:t>
      </w:r>
    </w:p>
    <w:p w14:paraId="71205DB3" w14:textId="77777777" w:rsidR="001B0C31" w:rsidRPr="008D67D2" w:rsidRDefault="001B0C31" w:rsidP="001B0C31">
      <w:pPr>
        <w:rPr>
          <w:rFonts w:ascii="Verdana" w:hAnsi="Verdana" w:cs="Arial"/>
          <w:b/>
          <w:sz w:val="18"/>
          <w:szCs w:val="18"/>
          <w:lang w:val="es-BO"/>
        </w:rPr>
      </w:pPr>
    </w:p>
    <w:tbl>
      <w:tblPr>
        <w:tblW w:w="9729" w:type="dxa"/>
        <w:jc w:val="center"/>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1B0C31" w:rsidRPr="008D67D2" w14:paraId="7A6A66C4" w14:textId="77777777" w:rsidTr="00816AE8">
        <w:trPr>
          <w:trHeight w:val="332"/>
          <w:jc w:val="center"/>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14:paraId="01B7920B" w14:textId="77777777" w:rsidR="001B0C31" w:rsidRPr="008D67D2" w:rsidRDefault="001B0C31" w:rsidP="00EA1E6E">
            <w:pPr>
              <w:rPr>
                <w:rFonts w:ascii="Arial" w:hAnsi="Arial" w:cs="Arial"/>
                <w:b/>
                <w:bCs/>
                <w:sz w:val="16"/>
                <w:szCs w:val="16"/>
                <w:lang w:val="es-BO" w:eastAsia="es-ES"/>
              </w:rPr>
            </w:pPr>
            <w:r w:rsidRPr="008D67D2">
              <w:rPr>
                <w:rFonts w:ascii="Arial" w:hAnsi="Arial" w:cs="Arial"/>
                <w:b/>
                <w:bCs/>
                <w:sz w:val="16"/>
                <w:szCs w:val="16"/>
                <w:lang w:val="es-BO" w:eastAsia="es-ES"/>
              </w:rPr>
              <w:t>1. DATOS GENERALES DE LA ASOCIACIÓN ACCIDENTAL</w:t>
            </w:r>
          </w:p>
        </w:tc>
      </w:tr>
      <w:tr w:rsidR="001B0C31" w:rsidRPr="008D67D2" w14:paraId="43B4D466" w14:textId="77777777" w:rsidTr="00816AE8">
        <w:trPr>
          <w:trHeight w:val="64"/>
          <w:jc w:val="center"/>
        </w:trPr>
        <w:tc>
          <w:tcPr>
            <w:tcW w:w="2615" w:type="dxa"/>
            <w:gridSpan w:val="9"/>
            <w:tcBorders>
              <w:top w:val="nil"/>
              <w:left w:val="single" w:sz="8" w:space="0" w:color="auto"/>
              <w:bottom w:val="nil"/>
              <w:right w:val="nil"/>
            </w:tcBorders>
            <w:shd w:val="clear" w:color="auto" w:fill="auto"/>
            <w:vAlign w:val="bottom"/>
            <w:hideMark/>
          </w:tcPr>
          <w:p w14:paraId="5EF564F0" w14:textId="77777777" w:rsidR="001B0C31" w:rsidRPr="008D67D2" w:rsidRDefault="001B0C31" w:rsidP="00EA1E6E">
            <w:pPr>
              <w:jc w:val="right"/>
              <w:rPr>
                <w:rFonts w:ascii="Arial" w:hAnsi="Arial" w:cs="Arial"/>
                <w:sz w:val="2"/>
                <w:szCs w:val="2"/>
                <w:lang w:val="es-BO" w:eastAsia="es-ES"/>
              </w:rPr>
            </w:pPr>
            <w:r w:rsidRPr="008D67D2">
              <w:rPr>
                <w:rFonts w:ascii="Arial" w:hAnsi="Arial" w:cs="Arial"/>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072E4626" w14:textId="77777777" w:rsidR="001B0C31" w:rsidRPr="008D67D2" w:rsidRDefault="001B0C31" w:rsidP="00EA1E6E">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1545D60E" w14:textId="77777777" w:rsidR="001B0C31" w:rsidRPr="008D67D2" w:rsidRDefault="001B0C31" w:rsidP="00EA1E6E">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bottom"/>
            <w:hideMark/>
          </w:tcPr>
          <w:p w14:paraId="33319E0B" w14:textId="77777777" w:rsidR="001B0C31" w:rsidRPr="008D67D2" w:rsidRDefault="001B0C31" w:rsidP="00EA1E6E">
            <w:pPr>
              <w:rPr>
                <w:rFonts w:ascii="Arial" w:hAnsi="Arial" w:cs="Arial"/>
                <w:b/>
                <w:bCs/>
                <w:sz w:val="2"/>
                <w:szCs w:val="2"/>
                <w:lang w:val="es-BO" w:eastAsia="es-ES"/>
              </w:rPr>
            </w:pPr>
          </w:p>
        </w:tc>
        <w:tc>
          <w:tcPr>
            <w:tcW w:w="719" w:type="dxa"/>
            <w:gridSpan w:val="3"/>
            <w:tcBorders>
              <w:top w:val="nil"/>
              <w:left w:val="nil"/>
              <w:bottom w:val="nil"/>
              <w:right w:val="nil"/>
            </w:tcBorders>
            <w:shd w:val="clear" w:color="auto" w:fill="auto"/>
            <w:vAlign w:val="bottom"/>
            <w:hideMark/>
          </w:tcPr>
          <w:p w14:paraId="1188E65D" w14:textId="77777777" w:rsidR="001B0C31" w:rsidRPr="008D67D2" w:rsidRDefault="001B0C31" w:rsidP="00EA1E6E">
            <w:pPr>
              <w:rPr>
                <w:rFonts w:ascii="Arial" w:hAnsi="Arial" w:cs="Arial"/>
                <w:b/>
                <w:bCs/>
                <w:sz w:val="2"/>
                <w:szCs w:val="2"/>
                <w:lang w:val="es-BO" w:eastAsia="es-ES"/>
              </w:rPr>
            </w:pPr>
          </w:p>
        </w:tc>
        <w:tc>
          <w:tcPr>
            <w:tcW w:w="241" w:type="dxa"/>
            <w:gridSpan w:val="2"/>
            <w:tcBorders>
              <w:top w:val="nil"/>
              <w:left w:val="nil"/>
              <w:bottom w:val="nil"/>
              <w:right w:val="nil"/>
            </w:tcBorders>
            <w:shd w:val="clear" w:color="auto" w:fill="auto"/>
            <w:vAlign w:val="bottom"/>
            <w:hideMark/>
          </w:tcPr>
          <w:p w14:paraId="4BFA3382" w14:textId="77777777" w:rsidR="001B0C31" w:rsidRPr="008D67D2" w:rsidRDefault="001B0C31" w:rsidP="00EA1E6E">
            <w:pPr>
              <w:rPr>
                <w:rFonts w:ascii="Arial" w:hAnsi="Arial" w:cs="Arial"/>
                <w:b/>
                <w:bCs/>
                <w:sz w:val="2"/>
                <w:szCs w:val="2"/>
                <w:lang w:val="es-BO" w:eastAsia="es-ES"/>
              </w:rPr>
            </w:pPr>
          </w:p>
        </w:tc>
        <w:tc>
          <w:tcPr>
            <w:tcW w:w="726" w:type="dxa"/>
            <w:gridSpan w:val="3"/>
            <w:tcBorders>
              <w:top w:val="nil"/>
              <w:left w:val="nil"/>
              <w:bottom w:val="nil"/>
              <w:right w:val="nil"/>
            </w:tcBorders>
            <w:shd w:val="clear" w:color="auto" w:fill="auto"/>
            <w:vAlign w:val="bottom"/>
            <w:hideMark/>
          </w:tcPr>
          <w:p w14:paraId="5896E521" w14:textId="77777777" w:rsidR="001B0C31" w:rsidRPr="008D67D2" w:rsidRDefault="001B0C31" w:rsidP="00EA1E6E">
            <w:pPr>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bottom"/>
            <w:hideMark/>
          </w:tcPr>
          <w:p w14:paraId="2FE11A33" w14:textId="77777777" w:rsidR="001B0C31" w:rsidRPr="008D67D2" w:rsidRDefault="001B0C31" w:rsidP="00EA1E6E">
            <w:pPr>
              <w:rPr>
                <w:rFonts w:ascii="Arial" w:hAnsi="Arial" w:cs="Arial"/>
                <w:b/>
                <w:bCs/>
                <w:sz w:val="2"/>
                <w:szCs w:val="2"/>
                <w:lang w:val="es-BO" w:eastAsia="es-ES"/>
              </w:rPr>
            </w:pPr>
          </w:p>
        </w:tc>
        <w:tc>
          <w:tcPr>
            <w:tcW w:w="191" w:type="dxa"/>
            <w:gridSpan w:val="2"/>
            <w:tcBorders>
              <w:top w:val="nil"/>
              <w:left w:val="nil"/>
              <w:bottom w:val="nil"/>
              <w:right w:val="nil"/>
            </w:tcBorders>
            <w:shd w:val="clear" w:color="auto" w:fill="auto"/>
            <w:vAlign w:val="bottom"/>
            <w:hideMark/>
          </w:tcPr>
          <w:p w14:paraId="69B6EFFD" w14:textId="77777777" w:rsidR="001B0C31" w:rsidRPr="008D67D2" w:rsidRDefault="001B0C31" w:rsidP="00EA1E6E">
            <w:pPr>
              <w:rPr>
                <w:rFonts w:ascii="Arial" w:hAnsi="Arial" w:cs="Arial"/>
                <w:b/>
                <w:bCs/>
                <w:sz w:val="2"/>
                <w:szCs w:val="2"/>
                <w:lang w:val="es-BO" w:eastAsia="es-ES"/>
              </w:rPr>
            </w:pPr>
          </w:p>
        </w:tc>
        <w:tc>
          <w:tcPr>
            <w:tcW w:w="464" w:type="dxa"/>
            <w:gridSpan w:val="2"/>
            <w:tcBorders>
              <w:top w:val="nil"/>
              <w:left w:val="nil"/>
              <w:bottom w:val="nil"/>
              <w:right w:val="nil"/>
            </w:tcBorders>
            <w:shd w:val="clear" w:color="auto" w:fill="auto"/>
            <w:vAlign w:val="bottom"/>
            <w:hideMark/>
          </w:tcPr>
          <w:p w14:paraId="2A21B878" w14:textId="77777777" w:rsidR="001B0C31" w:rsidRPr="008D67D2" w:rsidRDefault="001B0C31" w:rsidP="00EA1E6E">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bottom"/>
            <w:hideMark/>
          </w:tcPr>
          <w:p w14:paraId="6AAE9B39" w14:textId="77777777" w:rsidR="001B0C31" w:rsidRPr="008D67D2" w:rsidRDefault="001B0C31" w:rsidP="00EA1E6E">
            <w:pPr>
              <w:rPr>
                <w:rFonts w:ascii="Arial" w:hAnsi="Arial" w:cs="Arial"/>
                <w:b/>
                <w:bCs/>
                <w:sz w:val="2"/>
                <w:szCs w:val="2"/>
                <w:lang w:val="es-BO" w:eastAsia="es-ES"/>
              </w:rPr>
            </w:pPr>
          </w:p>
        </w:tc>
        <w:tc>
          <w:tcPr>
            <w:tcW w:w="726" w:type="dxa"/>
            <w:gridSpan w:val="2"/>
            <w:tcBorders>
              <w:top w:val="nil"/>
              <w:left w:val="nil"/>
              <w:bottom w:val="nil"/>
              <w:right w:val="nil"/>
            </w:tcBorders>
            <w:shd w:val="clear" w:color="auto" w:fill="auto"/>
            <w:vAlign w:val="bottom"/>
            <w:hideMark/>
          </w:tcPr>
          <w:p w14:paraId="4785CC6C" w14:textId="77777777" w:rsidR="001B0C31" w:rsidRPr="008D67D2" w:rsidRDefault="001B0C31" w:rsidP="00EA1E6E">
            <w:pPr>
              <w:rPr>
                <w:rFonts w:ascii="Arial" w:hAnsi="Arial" w:cs="Arial"/>
                <w:b/>
                <w:bCs/>
                <w:sz w:val="2"/>
                <w:szCs w:val="2"/>
                <w:lang w:val="es-BO" w:eastAsia="es-ES"/>
              </w:rPr>
            </w:pPr>
          </w:p>
        </w:tc>
        <w:tc>
          <w:tcPr>
            <w:tcW w:w="242" w:type="dxa"/>
            <w:tcBorders>
              <w:top w:val="nil"/>
              <w:left w:val="nil"/>
              <w:bottom w:val="nil"/>
              <w:right w:val="nil"/>
            </w:tcBorders>
            <w:shd w:val="clear" w:color="auto" w:fill="auto"/>
            <w:vAlign w:val="bottom"/>
            <w:hideMark/>
          </w:tcPr>
          <w:p w14:paraId="73002898" w14:textId="77777777" w:rsidR="001B0C31" w:rsidRPr="008D67D2" w:rsidRDefault="001B0C31" w:rsidP="00EA1E6E">
            <w:pPr>
              <w:rPr>
                <w:rFonts w:ascii="Arial" w:hAnsi="Arial" w:cs="Arial"/>
                <w:b/>
                <w:bCs/>
                <w:sz w:val="2"/>
                <w:szCs w:val="2"/>
                <w:lang w:val="es-BO" w:eastAsia="es-ES"/>
              </w:rPr>
            </w:pPr>
          </w:p>
        </w:tc>
        <w:tc>
          <w:tcPr>
            <w:tcW w:w="726" w:type="dxa"/>
            <w:gridSpan w:val="3"/>
            <w:tcBorders>
              <w:top w:val="nil"/>
              <w:left w:val="nil"/>
              <w:bottom w:val="nil"/>
              <w:right w:val="nil"/>
            </w:tcBorders>
            <w:shd w:val="clear" w:color="auto" w:fill="auto"/>
            <w:vAlign w:val="bottom"/>
            <w:hideMark/>
          </w:tcPr>
          <w:p w14:paraId="6822357E" w14:textId="77777777" w:rsidR="001B0C31" w:rsidRPr="008D67D2" w:rsidRDefault="001B0C31" w:rsidP="00EA1E6E">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bottom"/>
            <w:hideMark/>
          </w:tcPr>
          <w:p w14:paraId="036B20BB" w14:textId="77777777" w:rsidR="001B0C31" w:rsidRPr="008D67D2" w:rsidRDefault="001B0C31" w:rsidP="00EA1E6E">
            <w:pPr>
              <w:rPr>
                <w:rFonts w:ascii="Arial" w:hAnsi="Arial" w:cs="Arial"/>
                <w:b/>
                <w:bCs/>
                <w:sz w:val="2"/>
                <w:szCs w:val="2"/>
                <w:lang w:val="es-BO" w:eastAsia="es-ES"/>
              </w:rPr>
            </w:pPr>
          </w:p>
        </w:tc>
        <w:tc>
          <w:tcPr>
            <w:tcW w:w="726" w:type="dxa"/>
            <w:gridSpan w:val="5"/>
            <w:tcBorders>
              <w:top w:val="nil"/>
              <w:left w:val="nil"/>
              <w:bottom w:val="nil"/>
              <w:right w:val="nil"/>
            </w:tcBorders>
            <w:shd w:val="clear" w:color="auto" w:fill="auto"/>
            <w:vAlign w:val="bottom"/>
            <w:hideMark/>
          </w:tcPr>
          <w:p w14:paraId="3FD3665F" w14:textId="77777777" w:rsidR="001B0C31" w:rsidRPr="008D67D2" w:rsidRDefault="001B0C31" w:rsidP="00EA1E6E">
            <w:pPr>
              <w:rPr>
                <w:rFonts w:ascii="Arial" w:hAnsi="Arial" w:cs="Arial"/>
                <w:b/>
                <w:bCs/>
                <w:sz w:val="2"/>
                <w:szCs w:val="2"/>
                <w:lang w:val="es-BO" w:eastAsia="es-ES"/>
              </w:rPr>
            </w:pPr>
          </w:p>
        </w:tc>
        <w:tc>
          <w:tcPr>
            <w:tcW w:w="221" w:type="dxa"/>
            <w:tcBorders>
              <w:top w:val="nil"/>
              <w:left w:val="nil"/>
              <w:bottom w:val="nil"/>
              <w:right w:val="single" w:sz="8" w:space="0" w:color="auto"/>
            </w:tcBorders>
            <w:shd w:val="clear" w:color="auto" w:fill="auto"/>
            <w:vAlign w:val="bottom"/>
            <w:hideMark/>
          </w:tcPr>
          <w:p w14:paraId="2C0B2C72"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r>
      <w:tr w:rsidR="001B0C31" w:rsidRPr="008D67D2" w14:paraId="0DF8A597" w14:textId="77777777" w:rsidTr="00816AE8">
        <w:trPr>
          <w:trHeight w:val="121"/>
          <w:jc w:val="center"/>
        </w:trPr>
        <w:tc>
          <w:tcPr>
            <w:tcW w:w="2615" w:type="dxa"/>
            <w:gridSpan w:val="9"/>
            <w:tcBorders>
              <w:top w:val="nil"/>
              <w:left w:val="single" w:sz="8" w:space="0" w:color="auto"/>
              <w:bottom w:val="nil"/>
              <w:right w:val="nil"/>
            </w:tcBorders>
            <w:shd w:val="clear" w:color="auto" w:fill="auto"/>
            <w:vAlign w:val="bottom"/>
            <w:hideMark/>
          </w:tcPr>
          <w:p w14:paraId="0B4535BC" w14:textId="77777777" w:rsidR="001B0C31" w:rsidRPr="008D67D2" w:rsidRDefault="001B0C31" w:rsidP="00EA1E6E">
            <w:pPr>
              <w:jc w:val="right"/>
              <w:rPr>
                <w:rFonts w:ascii="Arial" w:hAnsi="Arial" w:cs="Arial"/>
                <w:b/>
                <w:bCs/>
                <w:sz w:val="16"/>
                <w:szCs w:val="16"/>
                <w:lang w:val="es-BO" w:eastAsia="es-ES"/>
              </w:rPr>
            </w:pPr>
            <w:r w:rsidRPr="008D67D2">
              <w:rPr>
                <w:rFonts w:ascii="Arial" w:hAnsi="Arial" w:cs="Arial"/>
                <w:b/>
                <w:bCs/>
                <w:sz w:val="16"/>
                <w:szCs w:val="16"/>
                <w:lang w:val="es-BO" w:eastAsia="es-ES"/>
              </w:rPr>
              <w:t>Denominación de la Asociación Accidental</w:t>
            </w:r>
          </w:p>
        </w:tc>
        <w:tc>
          <w:tcPr>
            <w:tcW w:w="202" w:type="dxa"/>
            <w:gridSpan w:val="2"/>
            <w:tcBorders>
              <w:top w:val="nil"/>
              <w:left w:val="nil"/>
              <w:bottom w:val="nil"/>
              <w:right w:val="nil"/>
            </w:tcBorders>
            <w:shd w:val="clear" w:color="auto" w:fill="auto"/>
            <w:vAlign w:val="center"/>
            <w:hideMark/>
          </w:tcPr>
          <w:p w14:paraId="792B1741" w14:textId="77777777" w:rsidR="001B0C31" w:rsidRPr="008D67D2" w:rsidRDefault="001B0C31" w:rsidP="00EA1E6E">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14:paraId="05280E08"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14:paraId="6CAEEE4B"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16C9FF7B" w14:textId="77777777" w:rsidTr="00816AE8">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16F54C87" w14:textId="77777777" w:rsidR="001B0C31" w:rsidRPr="008D67D2" w:rsidRDefault="001B0C31" w:rsidP="00EA1E6E">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center"/>
            <w:hideMark/>
          </w:tcPr>
          <w:p w14:paraId="5B859322" w14:textId="77777777" w:rsidR="001B0C31" w:rsidRPr="008D67D2" w:rsidRDefault="001B0C31" w:rsidP="00EA1E6E">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2E6A731E"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4CF11BA" w14:textId="77777777" w:rsidR="001B0C31" w:rsidRPr="008D67D2" w:rsidRDefault="001B0C31" w:rsidP="00EA1E6E">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56E7DF84" w14:textId="77777777" w:rsidR="001B0C31" w:rsidRPr="008D67D2" w:rsidRDefault="001B0C31" w:rsidP="00EA1E6E">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1876A7B8"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1B0CEC60" w14:textId="77777777" w:rsidR="001B0C31" w:rsidRPr="008D67D2" w:rsidRDefault="001B0C31" w:rsidP="00EA1E6E">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59D4F0FF" w14:textId="77777777" w:rsidR="001B0C31" w:rsidRPr="008D67D2" w:rsidRDefault="001B0C31" w:rsidP="00EA1E6E">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592E4379" w14:textId="77777777" w:rsidR="001B0C31" w:rsidRPr="008D67D2" w:rsidRDefault="001B0C31" w:rsidP="00EA1E6E">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5EDF54D1"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38C5CA4A" w14:textId="77777777" w:rsidR="001B0C31" w:rsidRPr="008D67D2" w:rsidRDefault="001B0C31" w:rsidP="00EA1E6E">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vAlign w:val="bottom"/>
            <w:hideMark/>
          </w:tcPr>
          <w:p w14:paraId="16EE5619" w14:textId="77777777" w:rsidR="001B0C31" w:rsidRPr="008D67D2" w:rsidRDefault="001B0C31" w:rsidP="00EA1E6E">
            <w:pPr>
              <w:rPr>
                <w:rFonts w:ascii="Arial" w:hAnsi="Arial" w:cs="Arial"/>
                <w:sz w:val="2"/>
                <w:szCs w:val="2"/>
                <w:lang w:val="es-BO" w:eastAsia="es-ES"/>
              </w:rPr>
            </w:pPr>
          </w:p>
        </w:tc>
        <w:tc>
          <w:tcPr>
            <w:tcW w:w="242" w:type="dxa"/>
            <w:tcBorders>
              <w:top w:val="nil"/>
              <w:left w:val="nil"/>
              <w:bottom w:val="nil"/>
              <w:right w:val="nil"/>
            </w:tcBorders>
            <w:shd w:val="clear" w:color="auto" w:fill="auto"/>
            <w:vAlign w:val="bottom"/>
            <w:hideMark/>
          </w:tcPr>
          <w:p w14:paraId="5069AF0F"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016DB236"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85A7A56" w14:textId="77777777" w:rsidR="001B0C31" w:rsidRPr="008D67D2" w:rsidRDefault="001B0C31" w:rsidP="00EA1E6E">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72142256" w14:textId="77777777" w:rsidR="001B0C31" w:rsidRPr="008D67D2" w:rsidRDefault="001B0C31" w:rsidP="00EA1E6E">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vAlign w:val="bottom"/>
            <w:hideMark/>
          </w:tcPr>
          <w:p w14:paraId="09763488"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005928BF" w14:textId="77777777" w:rsidTr="00816AE8">
        <w:trPr>
          <w:trHeight w:val="261"/>
          <w:jc w:val="center"/>
        </w:trPr>
        <w:tc>
          <w:tcPr>
            <w:tcW w:w="2615" w:type="dxa"/>
            <w:gridSpan w:val="9"/>
            <w:tcBorders>
              <w:top w:val="nil"/>
              <w:left w:val="single" w:sz="8" w:space="0" w:color="auto"/>
              <w:bottom w:val="nil"/>
              <w:right w:val="nil"/>
            </w:tcBorders>
            <w:shd w:val="clear" w:color="auto" w:fill="auto"/>
            <w:vAlign w:val="bottom"/>
            <w:hideMark/>
          </w:tcPr>
          <w:p w14:paraId="5E5ABC64" w14:textId="77777777" w:rsidR="001B0C31" w:rsidRPr="008D67D2" w:rsidRDefault="001B0C31" w:rsidP="00EA1E6E">
            <w:pPr>
              <w:rPr>
                <w:rFonts w:ascii="Arial" w:hAnsi="Arial" w:cs="Arial"/>
                <w:b/>
                <w:bCs/>
                <w:sz w:val="16"/>
                <w:szCs w:val="16"/>
                <w:lang w:val="es-BO" w:eastAsia="es-ES"/>
              </w:rPr>
            </w:pPr>
            <w:r w:rsidRPr="008D67D2">
              <w:rPr>
                <w:rFonts w:ascii="Arial" w:hAnsi="Arial" w:cs="Arial"/>
                <w:b/>
                <w:bCs/>
                <w:sz w:val="16"/>
                <w:szCs w:val="16"/>
                <w:lang w:val="es-BO" w:eastAsia="es-ES"/>
              </w:rPr>
              <w:t>Asociados</w:t>
            </w:r>
          </w:p>
        </w:tc>
        <w:tc>
          <w:tcPr>
            <w:tcW w:w="202" w:type="dxa"/>
            <w:gridSpan w:val="2"/>
            <w:tcBorders>
              <w:top w:val="nil"/>
              <w:left w:val="nil"/>
              <w:bottom w:val="nil"/>
              <w:right w:val="nil"/>
            </w:tcBorders>
            <w:shd w:val="clear" w:color="auto" w:fill="auto"/>
            <w:vAlign w:val="center"/>
            <w:hideMark/>
          </w:tcPr>
          <w:p w14:paraId="59FA36B2" w14:textId="77777777" w:rsidR="001B0C31" w:rsidRPr="008D67D2" w:rsidRDefault="001B0C31" w:rsidP="00EA1E6E">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477" w:type="dxa"/>
            <w:tcBorders>
              <w:top w:val="nil"/>
              <w:left w:val="nil"/>
              <w:bottom w:val="nil"/>
              <w:right w:val="nil"/>
            </w:tcBorders>
            <w:shd w:val="clear" w:color="auto" w:fill="auto"/>
            <w:vAlign w:val="bottom"/>
            <w:hideMark/>
          </w:tcPr>
          <w:p w14:paraId="6F1139DB" w14:textId="77777777" w:rsidR="001B0C31" w:rsidRPr="008D67D2" w:rsidRDefault="001B0C31" w:rsidP="00EA1E6E">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242" w:type="dxa"/>
            <w:gridSpan w:val="2"/>
            <w:tcBorders>
              <w:top w:val="nil"/>
              <w:left w:val="nil"/>
              <w:bottom w:val="nil"/>
              <w:right w:val="nil"/>
            </w:tcBorders>
            <w:shd w:val="clear" w:color="auto" w:fill="auto"/>
            <w:vAlign w:val="bottom"/>
            <w:hideMark/>
          </w:tcPr>
          <w:p w14:paraId="02E575AE" w14:textId="77777777" w:rsidR="001B0C31" w:rsidRPr="008D67D2" w:rsidRDefault="001B0C31" w:rsidP="00EA1E6E">
            <w:pPr>
              <w:rPr>
                <w:rFonts w:ascii="Arial" w:hAnsi="Arial" w:cs="Arial"/>
                <w:b/>
                <w:bCs/>
                <w:sz w:val="16"/>
                <w:szCs w:val="16"/>
                <w:lang w:val="es-BO" w:eastAsia="es-ES"/>
              </w:rPr>
            </w:pPr>
          </w:p>
        </w:tc>
        <w:tc>
          <w:tcPr>
            <w:tcW w:w="1686" w:type="dxa"/>
            <w:gridSpan w:val="8"/>
            <w:tcBorders>
              <w:top w:val="nil"/>
              <w:left w:val="nil"/>
              <w:bottom w:val="nil"/>
              <w:right w:val="nil"/>
            </w:tcBorders>
            <w:shd w:val="clear" w:color="auto" w:fill="auto"/>
            <w:vAlign w:val="bottom"/>
            <w:hideMark/>
          </w:tcPr>
          <w:p w14:paraId="37E05613" w14:textId="77777777" w:rsidR="001B0C31" w:rsidRPr="008D67D2" w:rsidRDefault="001B0C31" w:rsidP="00EA1E6E">
            <w:pPr>
              <w:jc w:val="center"/>
              <w:rPr>
                <w:rFonts w:ascii="Arial" w:hAnsi="Arial" w:cs="Arial"/>
                <w:b/>
                <w:bCs/>
                <w:sz w:val="16"/>
                <w:szCs w:val="16"/>
                <w:lang w:val="es-BO" w:eastAsia="es-ES"/>
              </w:rPr>
            </w:pPr>
            <w:r w:rsidRPr="008D67D2">
              <w:rPr>
                <w:rFonts w:ascii="Arial" w:hAnsi="Arial" w:cs="Arial"/>
                <w:b/>
                <w:bCs/>
                <w:sz w:val="16"/>
                <w:szCs w:val="16"/>
                <w:lang w:val="es-BO" w:eastAsia="es-ES"/>
              </w:rPr>
              <w:t>Nombre del Asociado</w:t>
            </w:r>
          </w:p>
        </w:tc>
        <w:tc>
          <w:tcPr>
            <w:tcW w:w="727" w:type="dxa"/>
            <w:gridSpan w:val="3"/>
            <w:tcBorders>
              <w:top w:val="nil"/>
              <w:left w:val="nil"/>
              <w:bottom w:val="nil"/>
              <w:right w:val="nil"/>
            </w:tcBorders>
            <w:shd w:val="clear" w:color="auto" w:fill="auto"/>
            <w:vAlign w:val="bottom"/>
            <w:hideMark/>
          </w:tcPr>
          <w:p w14:paraId="3452E3C8" w14:textId="77777777" w:rsidR="001B0C31" w:rsidRPr="008D67D2" w:rsidRDefault="001B0C31" w:rsidP="00EA1E6E">
            <w:pPr>
              <w:rPr>
                <w:rFonts w:ascii="Arial" w:hAnsi="Arial" w:cs="Arial"/>
                <w:sz w:val="16"/>
                <w:szCs w:val="16"/>
                <w:lang w:val="es-BO" w:eastAsia="es-ES"/>
              </w:rPr>
            </w:pPr>
          </w:p>
        </w:tc>
        <w:tc>
          <w:tcPr>
            <w:tcW w:w="3559" w:type="dxa"/>
            <w:gridSpan w:val="19"/>
            <w:tcBorders>
              <w:top w:val="nil"/>
              <w:left w:val="nil"/>
              <w:bottom w:val="nil"/>
              <w:right w:val="nil"/>
            </w:tcBorders>
            <w:shd w:val="clear" w:color="auto" w:fill="auto"/>
            <w:vAlign w:val="bottom"/>
            <w:hideMark/>
          </w:tcPr>
          <w:p w14:paraId="6AF94812" w14:textId="77777777" w:rsidR="001B0C31" w:rsidRPr="008D67D2" w:rsidRDefault="001B0C31" w:rsidP="00EA1E6E">
            <w:pPr>
              <w:jc w:val="center"/>
              <w:rPr>
                <w:rFonts w:ascii="Arial" w:hAnsi="Arial" w:cs="Arial"/>
                <w:b/>
                <w:bCs/>
                <w:sz w:val="16"/>
                <w:szCs w:val="16"/>
                <w:lang w:val="es-BO" w:eastAsia="es-ES"/>
              </w:rPr>
            </w:pPr>
            <w:r w:rsidRPr="008D67D2">
              <w:rPr>
                <w:rFonts w:ascii="Arial" w:hAnsi="Arial" w:cs="Arial"/>
                <w:b/>
                <w:bCs/>
                <w:sz w:val="16"/>
                <w:szCs w:val="16"/>
                <w:lang w:val="es-BO" w:eastAsia="es-ES"/>
              </w:rPr>
              <w:t>% de Participación</w:t>
            </w:r>
          </w:p>
        </w:tc>
        <w:tc>
          <w:tcPr>
            <w:tcW w:w="221" w:type="dxa"/>
            <w:tcBorders>
              <w:top w:val="nil"/>
              <w:left w:val="nil"/>
              <w:bottom w:val="nil"/>
              <w:right w:val="single" w:sz="8" w:space="0" w:color="auto"/>
            </w:tcBorders>
            <w:shd w:val="clear" w:color="auto" w:fill="auto"/>
            <w:vAlign w:val="bottom"/>
            <w:hideMark/>
          </w:tcPr>
          <w:p w14:paraId="784EC143"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61F9E270" w14:textId="77777777" w:rsidTr="00816AE8">
        <w:trPr>
          <w:trHeight w:val="66"/>
          <w:jc w:val="center"/>
        </w:trPr>
        <w:tc>
          <w:tcPr>
            <w:tcW w:w="2615" w:type="dxa"/>
            <w:gridSpan w:val="9"/>
            <w:tcBorders>
              <w:top w:val="nil"/>
              <w:left w:val="single" w:sz="8" w:space="0" w:color="auto"/>
              <w:bottom w:val="nil"/>
              <w:right w:val="nil"/>
            </w:tcBorders>
            <w:shd w:val="clear" w:color="auto" w:fill="auto"/>
            <w:vAlign w:val="bottom"/>
            <w:hideMark/>
          </w:tcPr>
          <w:p w14:paraId="777CCF2C"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center"/>
            <w:hideMark/>
          </w:tcPr>
          <w:p w14:paraId="0A24B623" w14:textId="77777777" w:rsidR="001B0C31" w:rsidRPr="008D67D2" w:rsidRDefault="001B0C31" w:rsidP="00EA1E6E">
            <w:pPr>
              <w:jc w:val="center"/>
              <w:rPr>
                <w:rFonts w:ascii="Arial" w:hAnsi="Arial" w:cs="Arial"/>
                <w:b/>
                <w:bCs/>
                <w:sz w:val="2"/>
                <w:szCs w:val="2"/>
                <w:lang w:val="es-BO" w:eastAsia="es-ES"/>
              </w:rPr>
            </w:pPr>
          </w:p>
        </w:tc>
        <w:tc>
          <w:tcPr>
            <w:tcW w:w="477" w:type="dxa"/>
            <w:tcBorders>
              <w:top w:val="nil"/>
              <w:left w:val="nil"/>
              <w:bottom w:val="single" w:sz="8" w:space="0" w:color="auto"/>
              <w:right w:val="nil"/>
            </w:tcBorders>
            <w:shd w:val="clear" w:color="auto" w:fill="auto"/>
            <w:vAlign w:val="bottom"/>
            <w:hideMark/>
          </w:tcPr>
          <w:p w14:paraId="3D6C14D6"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76683174" w14:textId="77777777" w:rsidR="001B0C31" w:rsidRPr="008D67D2" w:rsidRDefault="001B0C31" w:rsidP="00EA1E6E">
            <w:pPr>
              <w:rPr>
                <w:rFonts w:ascii="Arial" w:hAnsi="Arial" w:cs="Arial"/>
                <w:b/>
                <w:bCs/>
                <w:sz w:val="2"/>
                <w:szCs w:val="2"/>
                <w:lang w:val="es-BO" w:eastAsia="es-ES"/>
              </w:rPr>
            </w:pPr>
          </w:p>
        </w:tc>
        <w:tc>
          <w:tcPr>
            <w:tcW w:w="719" w:type="dxa"/>
            <w:gridSpan w:val="3"/>
            <w:tcBorders>
              <w:top w:val="nil"/>
              <w:left w:val="nil"/>
              <w:bottom w:val="single" w:sz="8" w:space="0" w:color="auto"/>
              <w:right w:val="nil"/>
            </w:tcBorders>
            <w:shd w:val="clear" w:color="auto" w:fill="auto"/>
            <w:vAlign w:val="bottom"/>
            <w:hideMark/>
          </w:tcPr>
          <w:p w14:paraId="163E1592"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41" w:type="dxa"/>
            <w:gridSpan w:val="2"/>
            <w:tcBorders>
              <w:top w:val="nil"/>
              <w:left w:val="nil"/>
              <w:bottom w:val="single" w:sz="8" w:space="0" w:color="auto"/>
              <w:right w:val="nil"/>
            </w:tcBorders>
            <w:shd w:val="clear" w:color="auto" w:fill="auto"/>
            <w:vAlign w:val="bottom"/>
            <w:hideMark/>
          </w:tcPr>
          <w:p w14:paraId="66CE4134"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11A84674"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bottom"/>
            <w:hideMark/>
          </w:tcPr>
          <w:p w14:paraId="7FA38C74" w14:textId="77777777" w:rsidR="001B0C31" w:rsidRPr="008D67D2" w:rsidRDefault="001B0C31" w:rsidP="00EA1E6E">
            <w:pPr>
              <w:rPr>
                <w:rFonts w:ascii="Arial" w:hAnsi="Arial" w:cs="Arial"/>
                <w:sz w:val="2"/>
                <w:szCs w:val="2"/>
                <w:lang w:val="es-BO" w:eastAsia="es-ES"/>
              </w:rPr>
            </w:pPr>
          </w:p>
        </w:tc>
        <w:tc>
          <w:tcPr>
            <w:tcW w:w="191" w:type="dxa"/>
            <w:gridSpan w:val="2"/>
            <w:tcBorders>
              <w:top w:val="nil"/>
              <w:left w:val="nil"/>
              <w:bottom w:val="single" w:sz="8" w:space="0" w:color="auto"/>
              <w:right w:val="nil"/>
            </w:tcBorders>
            <w:shd w:val="clear" w:color="auto" w:fill="auto"/>
            <w:vAlign w:val="bottom"/>
            <w:hideMark/>
          </w:tcPr>
          <w:p w14:paraId="405046CF"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464" w:type="dxa"/>
            <w:gridSpan w:val="2"/>
            <w:tcBorders>
              <w:top w:val="nil"/>
              <w:left w:val="nil"/>
              <w:bottom w:val="single" w:sz="8" w:space="0" w:color="auto"/>
              <w:right w:val="nil"/>
            </w:tcBorders>
            <w:shd w:val="clear" w:color="auto" w:fill="auto"/>
            <w:vAlign w:val="bottom"/>
            <w:hideMark/>
          </w:tcPr>
          <w:p w14:paraId="62B95906"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7B99359C"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26" w:type="dxa"/>
            <w:gridSpan w:val="2"/>
            <w:tcBorders>
              <w:top w:val="nil"/>
              <w:left w:val="nil"/>
              <w:bottom w:val="single" w:sz="8" w:space="0" w:color="auto"/>
              <w:right w:val="nil"/>
            </w:tcBorders>
            <w:shd w:val="clear" w:color="auto" w:fill="auto"/>
            <w:vAlign w:val="bottom"/>
            <w:hideMark/>
          </w:tcPr>
          <w:p w14:paraId="3FAA9A3B"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42" w:type="dxa"/>
            <w:tcBorders>
              <w:top w:val="nil"/>
              <w:left w:val="nil"/>
              <w:bottom w:val="single" w:sz="8" w:space="0" w:color="auto"/>
              <w:right w:val="nil"/>
            </w:tcBorders>
            <w:shd w:val="clear" w:color="auto" w:fill="auto"/>
            <w:vAlign w:val="bottom"/>
            <w:hideMark/>
          </w:tcPr>
          <w:p w14:paraId="0EEBAD51"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0264B4C7"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6C77DA2E"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26" w:type="dxa"/>
            <w:gridSpan w:val="5"/>
            <w:tcBorders>
              <w:top w:val="nil"/>
              <w:left w:val="nil"/>
              <w:bottom w:val="single" w:sz="8" w:space="0" w:color="auto"/>
              <w:right w:val="nil"/>
            </w:tcBorders>
            <w:shd w:val="clear" w:color="auto" w:fill="auto"/>
            <w:vAlign w:val="bottom"/>
            <w:hideMark/>
          </w:tcPr>
          <w:p w14:paraId="4CFA1724"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21" w:type="dxa"/>
            <w:tcBorders>
              <w:top w:val="nil"/>
              <w:left w:val="nil"/>
              <w:bottom w:val="nil"/>
              <w:right w:val="single" w:sz="8" w:space="0" w:color="auto"/>
            </w:tcBorders>
            <w:shd w:val="clear" w:color="auto" w:fill="auto"/>
            <w:vAlign w:val="bottom"/>
            <w:hideMark/>
          </w:tcPr>
          <w:p w14:paraId="3156975F"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78F8AB03" w14:textId="77777777"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4A70D51A" w14:textId="77777777" w:rsidR="001B0C31" w:rsidRPr="008D67D2" w:rsidRDefault="001B0C31" w:rsidP="00EA1E6E">
            <w:pPr>
              <w:jc w:val="right"/>
              <w:rPr>
                <w:rFonts w:ascii="Arial" w:hAnsi="Arial" w:cs="Arial"/>
                <w:b/>
                <w:bCs/>
                <w:sz w:val="16"/>
                <w:szCs w:val="16"/>
                <w:lang w:val="es-BO" w:eastAsia="es-ES"/>
              </w:rPr>
            </w:pPr>
            <w:r w:rsidRPr="008D67D2">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65AC2E4B" w14:textId="77777777" w:rsidR="001B0C31" w:rsidRPr="008D67D2" w:rsidRDefault="001B0C31" w:rsidP="00EA1E6E">
            <w:pPr>
              <w:jc w:val="center"/>
              <w:rPr>
                <w:rFonts w:ascii="Arial" w:hAnsi="Arial" w:cs="Arial"/>
                <w:b/>
                <w:bCs/>
                <w:sz w:val="16"/>
                <w:szCs w:val="16"/>
                <w:lang w:val="es-BO"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14:paraId="1978EA03"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1</w:t>
            </w:r>
          </w:p>
        </w:tc>
        <w:tc>
          <w:tcPr>
            <w:tcW w:w="242" w:type="dxa"/>
            <w:gridSpan w:val="2"/>
            <w:tcBorders>
              <w:top w:val="nil"/>
              <w:left w:val="nil"/>
              <w:bottom w:val="nil"/>
              <w:right w:val="single" w:sz="8" w:space="0" w:color="auto"/>
            </w:tcBorders>
            <w:shd w:val="clear" w:color="auto" w:fill="auto"/>
            <w:vAlign w:val="bottom"/>
            <w:hideMark/>
          </w:tcPr>
          <w:p w14:paraId="4EB624BE"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14:paraId="3CAC7AF2"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727" w:type="dxa"/>
            <w:gridSpan w:val="3"/>
            <w:tcBorders>
              <w:top w:val="nil"/>
              <w:left w:val="nil"/>
              <w:bottom w:val="nil"/>
              <w:right w:val="single" w:sz="8" w:space="0" w:color="auto"/>
            </w:tcBorders>
            <w:shd w:val="clear" w:color="auto" w:fill="auto"/>
            <w:vAlign w:val="bottom"/>
            <w:hideMark/>
          </w:tcPr>
          <w:p w14:paraId="3FF55B4C"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14:paraId="42BC5417"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14:paraId="4DF2DC42"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73EDC9C9" w14:textId="77777777" w:rsidTr="00816AE8">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76C58687" w14:textId="77777777" w:rsidR="001B0C31" w:rsidRPr="008D67D2" w:rsidRDefault="001B0C31" w:rsidP="00EA1E6E">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12C6CD60" w14:textId="77777777" w:rsidR="001B0C31" w:rsidRPr="008D67D2" w:rsidRDefault="001B0C31" w:rsidP="00EA1E6E">
            <w:pPr>
              <w:jc w:val="center"/>
              <w:rPr>
                <w:rFonts w:ascii="Arial" w:hAnsi="Arial" w:cs="Arial"/>
                <w:b/>
                <w:bCs/>
                <w:sz w:val="2"/>
                <w:szCs w:val="2"/>
                <w:lang w:val="es-BO" w:eastAsia="es-ES"/>
              </w:rPr>
            </w:pPr>
          </w:p>
        </w:tc>
        <w:tc>
          <w:tcPr>
            <w:tcW w:w="477" w:type="dxa"/>
            <w:tcBorders>
              <w:top w:val="nil"/>
              <w:left w:val="nil"/>
              <w:bottom w:val="single" w:sz="8" w:space="0" w:color="auto"/>
              <w:right w:val="nil"/>
            </w:tcBorders>
            <w:shd w:val="clear" w:color="auto" w:fill="auto"/>
            <w:vAlign w:val="bottom"/>
            <w:hideMark/>
          </w:tcPr>
          <w:p w14:paraId="6FC197BD" w14:textId="77777777" w:rsidR="001B0C31" w:rsidRPr="008D67D2" w:rsidRDefault="001B0C31" w:rsidP="00EA1E6E">
            <w:pPr>
              <w:jc w:val="cente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70E732E1" w14:textId="77777777" w:rsidR="001B0C31" w:rsidRPr="008D67D2" w:rsidRDefault="001B0C31" w:rsidP="00EA1E6E">
            <w:pPr>
              <w:rPr>
                <w:rFonts w:ascii="Arial" w:hAnsi="Arial" w:cs="Arial"/>
                <w:sz w:val="2"/>
                <w:szCs w:val="2"/>
                <w:lang w:val="es-BO" w:eastAsia="es-ES"/>
              </w:rPr>
            </w:pPr>
          </w:p>
        </w:tc>
        <w:tc>
          <w:tcPr>
            <w:tcW w:w="719" w:type="dxa"/>
            <w:gridSpan w:val="3"/>
            <w:tcBorders>
              <w:top w:val="nil"/>
              <w:left w:val="nil"/>
              <w:bottom w:val="single" w:sz="8" w:space="0" w:color="auto"/>
              <w:right w:val="nil"/>
            </w:tcBorders>
            <w:shd w:val="clear" w:color="auto" w:fill="auto"/>
            <w:vAlign w:val="bottom"/>
            <w:hideMark/>
          </w:tcPr>
          <w:p w14:paraId="7097E070"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241" w:type="dxa"/>
            <w:gridSpan w:val="2"/>
            <w:tcBorders>
              <w:top w:val="nil"/>
              <w:left w:val="nil"/>
              <w:bottom w:val="single" w:sz="8" w:space="0" w:color="auto"/>
              <w:right w:val="nil"/>
            </w:tcBorders>
            <w:shd w:val="clear" w:color="auto" w:fill="auto"/>
            <w:vAlign w:val="bottom"/>
            <w:hideMark/>
          </w:tcPr>
          <w:p w14:paraId="0D8A2EE3"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09357A3C"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bottom"/>
            <w:hideMark/>
          </w:tcPr>
          <w:p w14:paraId="639EF303" w14:textId="77777777" w:rsidR="001B0C31" w:rsidRPr="008D67D2" w:rsidRDefault="001B0C31" w:rsidP="00EA1E6E">
            <w:pPr>
              <w:jc w:val="center"/>
              <w:rPr>
                <w:rFonts w:ascii="Arial" w:hAnsi="Arial" w:cs="Arial"/>
                <w:sz w:val="2"/>
                <w:szCs w:val="2"/>
                <w:lang w:val="es-BO" w:eastAsia="es-ES"/>
              </w:rPr>
            </w:pPr>
          </w:p>
        </w:tc>
        <w:tc>
          <w:tcPr>
            <w:tcW w:w="191" w:type="dxa"/>
            <w:gridSpan w:val="2"/>
            <w:tcBorders>
              <w:top w:val="nil"/>
              <w:left w:val="nil"/>
              <w:bottom w:val="single" w:sz="8" w:space="0" w:color="auto"/>
              <w:right w:val="nil"/>
            </w:tcBorders>
            <w:shd w:val="clear" w:color="auto" w:fill="auto"/>
            <w:vAlign w:val="bottom"/>
            <w:hideMark/>
          </w:tcPr>
          <w:p w14:paraId="63DDA22A"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464" w:type="dxa"/>
            <w:gridSpan w:val="2"/>
            <w:tcBorders>
              <w:top w:val="nil"/>
              <w:left w:val="nil"/>
              <w:bottom w:val="single" w:sz="8" w:space="0" w:color="auto"/>
              <w:right w:val="nil"/>
            </w:tcBorders>
            <w:shd w:val="clear" w:color="auto" w:fill="auto"/>
            <w:vAlign w:val="bottom"/>
            <w:hideMark/>
          </w:tcPr>
          <w:p w14:paraId="48A30A90"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31D8FFF8"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2"/>
            <w:tcBorders>
              <w:top w:val="nil"/>
              <w:left w:val="nil"/>
              <w:bottom w:val="single" w:sz="8" w:space="0" w:color="auto"/>
              <w:right w:val="nil"/>
            </w:tcBorders>
            <w:shd w:val="clear" w:color="auto" w:fill="auto"/>
            <w:vAlign w:val="bottom"/>
            <w:hideMark/>
          </w:tcPr>
          <w:p w14:paraId="6CE095C6"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tcBorders>
              <w:top w:val="nil"/>
              <w:left w:val="nil"/>
              <w:bottom w:val="single" w:sz="8" w:space="0" w:color="auto"/>
              <w:right w:val="nil"/>
            </w:tcBorders>
            <w:shd w:val="clear" w:color="auto" w:fill="auto"/>
            <w:vAlign w:val="bottom"/>
            <w:hideMark/>
          </w:tcPr>
          <w:p w14:paraId="7EDEAE1C"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3FCA58A4"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50B757C8"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5"/>
            <w:tcBorders>
              <w:top w:val="nil"/>
              <w:left w:val="nil"/>
              <w:bottom w:val="single" w:sz="8" w:space="0" w:color="auto"/>
              <w:right w:val="nil"/>
            </w:tcBorders>
            <w:shd w:val="clear" w:color="auto" w:fill="auto"/>
            <w:vAlign w:val="bottom"/>
            <w:hideMark/>
          </w:tcPr>
          <w:p w14:paraId="24AF6315"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221" w:type="dxa"/>
            <w:tcBorders>
              <w:top w:val="nil"/>
              <w:left w:val="nil"/>
              <w:bottom w:val="nil"/>
              <w:right w:val="single" w:sz="8" w:space="0" w:color="auto"/>
            </w:tcBorders>
            <w:shd w:val="clear" w:color="auto" w:fill="auto"/>
            <w:vAlign w:val="bottom"/>
            <w:hideMark/>
          </w:tcPr>
          <w:p w14:paraId="7778E4C8"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0EFCFE66" w14:textId="77777777"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04630B0D" w14:textId="77777777" w:rsidR="001B0C31" w:rsidRPr="008D67D2" w:rsidRDefault="001B0C31" w:rsidP="00EA1E6E">
            <w:pPr>
              <w:jc w:val="right"/>
              <w:rPr>
                <w:rFonts w:ascii="Arial" w:hAnsi="Arial" w:cs="Arial"/>
                <w:b/>
                <w:bCs/>
                <w:sz w:val="16"/>
                <w:szCs w:val="16"/>
                <w:lang w:val="es-BO" w:eastAsia="es-ES"/>
              </w:rPr>
            </w:pPr>
            <w:r w:rsidRPr="008D67D2">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66AB9BE8" w14:textId="77777777" w:rsidR="001B0C31" w:rsidRPr="008D67D2" w:rsidRDefault="001B0C31" w:rsidP="00EA1E6E">
            <w:pPr>
              <w:jc w:val="center"/>
              <w:rPr>
                <w:rFonts w:ascii="Arial" w:hAnsi="Arial" w:cs="Arial"/>
                <w:b/>
                <w:bCs/>
                <w:sz w:val="16"/>
                <w:szCs w:val="16"/>
                <w:lang w:val="es-BO"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14:paraId="6088F73C"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2</w:t>
            </w:r>
          </w:p>
        </w:tc>
        <w:tc>
          <w:tcPr>
            <w:tcW w:w="242" w:type="dxa"/>
            <w:gridSpan w:val="2"/>
            <w:tcBorders>
              <w:top w:val="nil"/>
              <w:left w:val="nil"/>
              <w:bottom w:val="nil"/>
              <w:right w:val="single" w:sz="8" w:space="0" w:color="auto"/>
            </w:tcBorders>
            <w:shd w:val="clear" w:color="auto" w:fill="auto"/>
            <w:vAlign w:val="bottom"/>
            <w:hideMark/>
          </w:tcPr>
          <w:p w14:paraId="01819E7B"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14:paraId="64A97474"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727" w:type="dxa"/>
            <w:gridSpan w:val="3"/>
            <w:tcBorders>
              <w:top w:val="nil"/>
              <w:left w:val="nil"/>
              <w:bottom w:val="nil"/>
              <w:right w:val="single" w:sz="8" w:space="0" w:color="auto"/>
            </w:tcBorders>
            <w:shd w:val="clear" w:color="auto" w:fill="auto"/>
            <w:vAlign w:val="bottom"/>
            <w:hideMark/>
          </w:tcPr>
          <w:p w14:paraId="53E56094"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14:paraId="21B6FC49"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14:paraId="03F9534A"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7D4836F2" w14:textId="77777777" w:rsidTr="00816AE8">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1AB85198" w14:textId="77777777" w:rsidR="001B0C31" w:rsidRPr="008D67D2" w:rsidRDefault="001B0C31" w:rsidP="00EA1E6E">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2C1EF316" w14:textId="77777777" w:rsidR="001B0C31" w:rsidRPr="008D67D2" w:rsidRDefault="001B0C31" w:rsidP="00EA1E6E">
            <w:pPr>
              <w:jc w:val="center"/>
              <w:rPr>
                <w:rFonts w:ascii="Arial" w:hAnsi="Arial" w:cs="Arial"/>
                <w:b/>
                <w:bCs/>
                <w:sz w:val="2"/>
                <w:szCs w:val="2"/>
                <w:lang w:val="es-BO" w:eastAsia="es-ES"/>
              </w:rPr>
            </w:pPr>
          </w:p>
        </w:tc>
        <w:tc>
          <w:tcPr>
            <w:tcW w:w="477" w:type="dxa"/>
            <w:tcBorders>
              <w:top w:val="nil"/>
              <w:left w:val="nil"/>
              <w:bottom w:val="single" w:sz="8" w:space="0" w:color="auto"/>
              <w:right w:val="nil"/>
            </w:tcBorders>
            <w:shd w:val="clear" w:color="auto" w:fill="auto"/>
            <w:vAlign w:val="bottom"/>
            <w:hideMark/>
          </w:tcPr>
          <w:p w14:paraId="3A6055AE" w14:textId="77777777" w:rsidR="001B0C31" w:rsidRPr="008D67D2" w:rsidRDefault="001B0C31" w:rsidP="00EA1E6E">
            <w:pPr>
              <w:jc w:val="cente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1CC3C104" w14:textId="77777777" w:rsidR="001B0C31" w:rsidRPr="008D67D2" w:rsidRDefault="001B0C31" w:rsidP="00EA1E6E">
            <w:pPr>
              <w:rPr>
                <w:rFonts w:ascii="Arial" w:hAnsi="Arial" w:cs="Arial"/>
                <w:sz w:val="2"/>
                <w:szCs w:val="2"/>
                <w:lang w:val="es-BO" w:eastAsia="es-ES"/>
              </w:rPr>
            </w:pPr>
          </w:p>
        </w:tc>
        <w:tc>
          <w:tcPr>
            <w:tcW w:w="719" w:type="dxa"/>
            <w:gridSpan w:val="3"/>
            <w:tcBorders>
              <w:top w:val="nil"/>
              <w:left w:val="nil"/>
              <w:bottom w:val="single" w:sz="8" w:space="0" w:color="auto"/>
              <w:right w:val="nil"/>
            </w:tcBorders>
            <w:shd w:val="clear" w:color="auto" w:fill="auto"/>
            <w:vAlign w:val="bottom"/>
            <w:hideMark/>
          </w:tcPr>
          <w:p w14:paraId="1CD070E6"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241" w:type="dxa"/>
            <w:gridSpan w:val="2"/>
            <w:tcBorders>
              <w:top w:val="nil"/>
              <w:left w:val="nil"/>
              <w:bottom w:val="single" w:sz="8" w:space="0" w:color="auto"/>
              <w:right w:val="nil"/>
            </w:tcBorders>
            <w:shd w:val="clear" w:color="auto" w:fill="auto"/>
            <w:vAlign w:val="bottom"/>
            <w:hideMark/>
          </w:tcPr>
          <w:p w14:paraId="0387F51C"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11D2E693"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bottom"/>
            <w:hideMark/>
          </w:tcPr>
          <w:p w14:paraId="62E4601B" w14:textId="77777777" w:rsidR="001B0C31" w:rsidRPr="008D67D2" w:rsidRDefault="001B0C31" w:rsidP="00EA1E6E">
            <w:pPr>
              <w:jc w:val="center"/>
              <w:rPr>
                <w:rFonts w:ascii="Arial" w:hAnsi="Arial" w:cs="Arial"/>
                <w:sz w:val="2"/>
                <w:szCs w:val="2"/>
                <w:lang w:val="es-BO" w:eastAsia="es-ES"/>
              </w:rPr>
            </w:pPr>
          </w:p>
        </w:tc>
        <w:tc>
          <w:tcPr>
            <w:tcW w:w="191" w:type="dxa"/>
            <w:gridSpan w:val="2"/>
            <w:tcBorders>
              <w:top w:val="nil"/>
              <w:left w:val="nil"/>
              <w:bottom w:val="single" w:sz="8" w:space="0" w:color="auto"/>
              <w:right w:val="nil"/>
            </w:tcBorders>
            <w:shd w:val="clear" w:color="auto" w:fill="auto"/>
            <w:vAlign w:val="bottom"/>
            <w:hideMark/>
          </w:tcPr>
          <w:p w14:paraId="6E47C951"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464" w:type="dxa"/>
            <w:gridSpan w:val="2"/>
            <w:tcBorders>
              <w:top w:val="nil"/>
              <w:left w:val="nil"/>
              <w:bottom w:val="single" w:sz="8" w:space="0" w:color="auto"/>
              <w:right w:val="nil"/>
            </w:tcBorders>
            <w:shd w:val="clear" w:color="auto" w:fill="auto"/>
            <w:vAlign w:val="bottom"/>
            <w:hideMark/>
          </w:tcPr>
          <w:p w14:paraId="53031CA4"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396E8EEE"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2"/>
            <w:tcBorders>
              <w:top w:val="nil"/>
              <w:left w:val="nil"/>
              <w:bottom w:val="single" w:sz="8" w:space="0" w:color="auto"/>
              <w:right w:val="nil"/>
            </w:tcBorders>
            <w:shd w:val="clear" w:color="auto" w:fill="auto"/>
            <w:vAlign w:val="bottom"/>
            <w:hideMark/>
          </w:tcPr>
          <w:p w14:paraId="616E01A6"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tcBorders>
              <w:top w:val="nil"/>
              <w:left w:val="nil"/>
              <w:bottom w:val="single" w:sz="8" w:space="0" w:color="auto"/>
              <w:right w:val="nil"/>
            </w:tcBorders>
            <w:shd w:val="clear" w:color="auto" w:fill="auto"/>
            <w:vAlign w:val="bottom"/>
            <w:hideMark/>
          </w:tcPr>
          <w:p w14:paraId="54421831"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vAlign w:val="bottom"/>
            <w:hideMark/>
          </w:tcPr>
          <w:p w14:paraId="06A6F64E"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4E43D465"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5"/>
            <w:tcBorders>
              <w:top w:val="nil"/>
              <w:left w:val="nil"/>
              <w:bottom w:val="single" w:sz="8" w:space="0" w:color="auto"/>
              <w:right w:val="nil"/>
            </w:tcBorders>
            <w:shd w:val="clear" w:color="auto" w:fill="auto"/>
            <w:vAlign w:val="bottom"/>
            <w:hideMark/>
          </w:tcPr>
          <w:p w14:paraId="1B37FA2A"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221" w:type="dxa"/>
            <w:tcBorders>
              <w:top w:val="nil"/>
              <w:left w:val="nil"/>
              <w:bottom w:val="nil"/>
              <w:right w:val="single" w:sz="8" w:space="0" w:color="auto"/>
            </w:tcBorders>
            <w:shd w:val="clear" w:color="auto" w:fill="auto"/>
            <w:vAlign w:val="bottom"/>
            <w:hideMark/>
          </w:tcPr>
          <w:p w14:paraId="4D84DE12"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1C5AB82E" w14:textId="77777777"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5670DD05" w14:textId="77777777" w:rsidR="001B0C31" w:rsidRPr="008D67D2" w:rsidRDefault="001B0C31" w:rsidP="00EA1E6E">
            <w:pPr>
              <w:jc w:val="right"/>
              <w:rPr>
                <w:rFonts w:ascii="Arial" w:hAnsi="Arial" w:cs="Arial"/>
                <w:b/>
                <w:bCs/>
                <w:sz w:val="16"/>
                <w:szCs w:val="16"/>
                <w:lang w:val="es-BO" w:eastAsia="es-ES"/>
              </w:rPr>
            </w:pPr>
            <w:r w:rsidRPr="008D67D2">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42DBF371" w14:textId="77777777" w:rsidR="001B0C31" w:rsidRPr="008D67D2" w:rsidRDefault="001B0C31" w:rsidP="00EA1E6E">
            <w:pPr>
              <w:jc w:val="center"/>
              <w:rPr>
                <w:rFonts w:ascii="Arial" w:hAnsi="Arial" w:cs="Arial"/>
                <w:b/>
                <w:bCs/>
                <w:sz w:val="16"/>
                <w:szCs w:val="16"/>
                <w:lang w:val="es-BO" w:eastAsia="es-E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14:paraId="0B16FBBD"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3</w:t>
            </w:r>
          </w:p>
        </w:tc>
        <w:tc>
          <w:tcPr>
            <w:tcW w:w="242" w:type="dxa"/>
            <w:gridSpan w:val="2"/>
            <w:tcBorders>
              <w:top w:val="nil"/>
              <w:left w:val="nil"/>
              <w:bottom w:val="nil"/>
              <w:right w:val="single" w:sz="8" w:space="0" w:color="auto"/>
            </w:tcBorders>
            <w:shd w:val="clear" w:color="auto" w:fill="auto"/>
            <w:vAlign w:val="bottom"/>
            <w:hideMark/>
          </w:tcPr>
          <w:p w14:paraId="0BC4324B"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14:paraId="00CA164E"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727" w:type="dxa"/>
            <w:gridSpan w:val="3"/>
            <w:tcBorders>
              <w:top w:val="nil"/>
              <w:left w:val="nil"/>
              <w:bottom w:val="nil"/>
              <w:right w:val="single" w:sz="8" w:space="0" w:color="auto"/>
            </w:tcBorders>
            <w:shd w:val="clear" w:color="auto" w:fill="auto"/>
            <w:vAlign w:val="bottom"/>
            <w:hideMark/>
          </w:tcPr>
          <w:p w14:paraId="63C66482"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14:paraId="4D0AB594"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14:paraId="2EE4D8B7"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62BDF387" w14:textId="77777777" w:rsidTr="00816AE8">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5F586C10" w14:textId="77777777" w:rsidR="001B0C31" w:rsidRPr="008D67D2" w:rsidRDefault="001B0C31" w:rsidP="00EA1E6E">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5E369A39" w14:textId="77777777" w:rsidR="001B0C31" w:rsidRPr="008D67D2" w:rsidRDefault="001B0C31" w:rsidP="00EA1E6E">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6FC75292"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CB7B163" w14:textId="77777777" w:rsidR="001B0C31" w:rsidRPr="008D67D2" w:rsidRDefault="001B0C31" w:rsidP="00EA1E6E">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3E1CF0AA"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241" w:type="dxa"/>
            <w:gridSpan w:val="2"/>
            <w:tcBorders>
              <w:top w:val="nil"/>
              <w:left w:val="nil"/>
              <w:bottom w:val="nil"/>
              <w:right w:val="nil"/>
            </w:tcBorders>
            <w:shd w:val="clear" w:color="auto" w:fill="auto"/>
            <w:vAlign w:val="bottom"/>
            <w:hideMark/>
          </w:tcPr>
          <w:p w14:paraId="77499175"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3"/>
            <w:tcBorders>
              <w:top w:val="nil"/>
              <w:left w:val="nil"/>
              <w:bottom w:val="nil"/>
              <w:right w:val="nil"/>
            </w:tcBorders>
            <w:shd w:val="clear" w:color="auto" w:fill="auto"/>
            <w:vAlign w:val="bottom"/>
            <w:hideMark/>
          </w:tcPr>
          <w:p w14:paraId="5C5E1E54"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bottom"/>
            <w:hideMark/>
          </w:tcPr>
          <w:p w14:paraId="21BE5ADA" w14:textId="77777777" w:rsidR="001B0C31" w:rsidRPr="008D67D2" w:rsidRDefault="001B0C31" w:rsidP="00EA1E6E">
            <w:pPr>
              <w:jc w:val="cente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1EB02AF9"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464" w:type="dxa"/>
            <w:gridSpan w:val="2"/>
            <w:tcBorders>
              <w:top w:val="nil"/>
              <w:left w:val="nil"/>
              <w:bottom w:val="nil"/>
              <w:right w:val="nil"/>
            </w:tcBorders>
            <w:shd w:val="clear" w:color="auto" w:fill="auto"/>
            <w:vAlign w:val="bottom"/>
            <w:hideMark/>
          </w:tcPr>
          <w:p w14:paraId="676D5AC3"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693FCF8B"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2"/>
            <w:tcBorders>
              <w:top w:val="nil"/>
              <w:left w:val="nil"/>
              <w:bottom w:val="nil"/>
              <w:right w:val="nil"/>
            </w:tcBorders>
            <w:shd w:val="clear" w:color="auto" w:fill="auto"/>
            <w:vAlign w:val="bottom"/>
            <w:hideMark/>
          </w:tcPr>
          <w:p w14:paraId="5009E621"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tcBorders>
              <w:top w:val="nil"/>
              <w:left w:val="nil"/>
              <w:bottom w:val="nil"/>
              <w:right w:val="nil"/>
            </w:tcBorders>
            <w:shd w:val="clear" w:color="auto" w:fill="auto"/>
            <w:vAlign w:val="bottom"/>
            <w:hideMark/>
          </w:tcPr>
          <w:p w14:paraId="26CE69A4"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3"/>
            <w:tcBorders>
              <w:top w:val="nil"/>
              <w:left w:val="nil"/>
              <w:bottom w:val="nil"/>
              <w:right w:val="nil"/>
            </w:tcBorders>
            <w:shd w:val="clear" w:color="auto" w:fill="auto"/>
            <w:vAlign w:val="bottom"/>
            <w:hideMark/>
          </w:tcPr>
          <w:p w14:paraId="57B77066"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335FDF42"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5"/>
            <w:tcBorders>
              <w:top w:val="nil"/>
              <w:left w:val="nil"/>
              <w:bottom w:val="nil"/>
              <w:right w:val="nil"/>
            </w:tcBorders>
            <w:shd w:val="clear" w:color="auto" w:fill="auto"/>
            <w:vAlign w:val="bottom"/>
            <w:hideMark/>
          </w:tcPr>
          <w:p w14:paraId="0004B787"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221" w:type="dxa"/>
            <w:tcBorders>
              <w:top w:val="nil"/>
              <w:left w:val="nil"/>
              <w:bottom w:val="nil"/>
              <w:right w:val="single" w:sz="8" w:space="0" w:color="auto"/>
            </w:tcBorders>
            <w:shd w:val="clear" w:color="auto" w:fill="auto"/>
            <w:vAlign w:val="bottom"/>
            <w:hideMark/>
          </w:tcPr>
          <w:p w14:paraId="500173A2"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4E28C882" w14:textId="77777777" w:rsidTr="00816AE8">
        <w:trPr>
          <w:trHeight w:val="80"/>
          <w:jc w:val="center"/>
        </w:trPr>
        <w:tc>
          <w:tcPr>
            <w:tcW w:w="2615" w:type="dxa"/>
            <w:gridSpan w:val="9"/>
            <w:tcBorders>
              <w:top w:val="nil"/>
              <w:left w:val="single" w:sz="8" w:space="0" w:color="auto"/>
              <w:bottom w:val="nil"/>
              <w:right w:val="nil"/>
            </w:tcBorders>
            <w:shd w:val="clear" w:color="auto" w:fill="auto"/>
            <w:vAlign w:val="bottom"/>
            <w:hideMark/>
          </w:tcPr>
          <w:p w14:paraId="2C347C67" w14:textId="77777777" w:rsidR="001B0C31" w:rsidRPr="008D67D2" w:rsidRDefault="001B0C31" w:rsidP="00EA1E6E">
            <w:pPr>
              <w:jc w:val="right"/>
              <w:rPr>
                <w:rFonts w:ascii="Arial" w:hAnsi="Arial" w:cs="Arial"/>
                <w:b/>
                <w:bCs/>
                <w:sz w:val="16"/>
                <w:szCs w:val="16"/>
                <w:lang w:val="es-BO" w:eastAsia="es-ES"/>
              </w:rPr>
            </w:pPr>
            <w:r w:rsidRPr="008D67D2">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749546A5" w14:textId="77777777" w:rsidR="001B0C31" w:rsidRPr="008D67D2" w:rsidRDefault="001B0C31" w:rsidP="00EA1E6E">
            <w:pPr>
              <w:jc w:val="center"/>
              <w:rPr>
                <w:rFonts w:ascii="Arial" w:hAnsi="Arial" w:cs="Arial"/>
                <w:b/>
                <w:bCs/>
                <w:sz w:val="16"/>
                <w:szCs w:val="16"/>
                <w:lang w:val="es-BO"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14:paraId="1DC40FDF" w14:textId="77777777" w:rsidR="001B0C31" w:rsidRPr="008D67D2" w:rsidRDefault="001B0C31" w:rsidP="00EA1E6E">
            <w:pPr>
              <w:jc w:val="center"/>
              <w:rPr>
                <w:rFonts w:ascii="Arial" w:hAnsi="Arial" w:cs="Arial"/>
                <w:b/>
                <w:i/>
                <w:iCs/>
                <w:sz w:val="16"/>
                <w:szCs w:val="16"/>
                <w:lang w:val="es-BO" w:eastAsia="es-ES"/>
              </w:rPr>
            </w:pPr>
            <w:r w:rsidRPr="008D67D2">
              <w:rPr>
                <w:rFonts w:ascii="Arial" w:hAnsi="Arial" w:cs="Arial"/>
                <w:b/>
                <w:i/>
                <w:iCs/>
                <w:sz w:val="16"/>
                <w:szCs w:val="16"/>
                <w:lang w:val="es-BO" w:eastAsia="es-ES"/>
              </w:rPr>
              <w:t>Número de Testimonio</w:t>
            </w:r>
          </w:p>
        </w:tc>
        <w:tc>
          <w:tcPr>
            <w:tcW w:w="241" w:type="dxa"/>
            <w:gridSpan w:val="2"/>
            <w:tcBorders>
              <w:top w:val="nil"/>
              <w:left w:val="nil"/>
              <w:bottom w:val="nil"/>
              <w:right w:val="nil"/>
            </w:tcBorders>
            <w:shd w:val="clear" w:color="auto" w:fill="auto"/>
            <w:vAlign w:val="bottom"/>
            <w:hideMark/>
          </w:tcPr>
          <w:p w14:paraId="05A18F18" w14:textId="77777777" w:rsidR="001B0C31" w:rsidRPr="008D67D2" w:rsidRDefault="001B0C31" w:rsidP="00EA1E6E">
            <w:pPr>
              <w:jc w:val="center"/>
              <w:rPr>
                <w:rFonts w:ascii="Arial" w:hAnsi="Arial" w:cs="Arial"/>
                <w:b/>
                <w:i/>
                <w:iCs/>
                <w:sz w:val="16"/>
                <w:szCs w:val="16"/>
                <w:lang w:val="es-BO" w:eastAsia="es-ES"/>
              </w:rPr>
            </w:pPr>
          </w:p>
        </w:tc>
        <w:tc>
          <w:tcPr>
            <w:tcW w:w="1644" w:type="dxa"/>
            <w:gridSpan w:val="8"/>
            <w:vMerge w:val="restart"/>
            <w:tcBorders>
              <w:top w:val="nil"/>
              <w:left w:val="nil"/>
              <w:bottom w:val="nil"/>
              <w:right w:val="nil"/>
            </w:tcBorders>
            <w:shd w:val="clear" w:color="auto" w:fill="auto"/>
            <w:vAlign w:val="bottom"/>
            <w:hideMark/>
          </w:tcPr>
          <w:p w14:paraId="21FB3E39" w14:textId="77777777" w:rsidR="001B0C31" w:rsidRPr="008D67D2" w:rsidRDefault="001B0C31" w:rsidP="00EA1E6E">
            <w:pPr>
              <w:jc w:val="center"/>
              <w:rPr>
                <w:rFonts w:ascii="Arial" w:hAnsi="Arial" w:cs="Arial"/>
                <w:b/>
                <w:i/>
                <w:iCs/>
                <w:sz w:val="16"/>
                <w:szCs w:val="16"/>
                <w:lang w:val="es-BO" w:eastAsia="es-ES"/>
              </w:rPr>
            </w:pPr>
            <w:r w:rsidRPr="008D67D2">
              <w:rPr>
                <w:rFonts w:ascii="Arial" w:hAnsi="Arial" w:cs="Arial"/>
                <w:b/>
                <w:i/>
                <w:iCs/>
                <w:sz w:val="16"/>
                <w:szCs w:val="16"/>
                <w:lang w:val="es-BO" w:eastAsia="es-ES"/>
              </w:rPr>
              <w:t xml:space="preserve">Lugar </w:t>
            </w:r>
          </w:p>
        </w:tc>
        <w:tc>
          <w:tcPr>
            <w:tcW w:w="464" w:type="dxa"/>
            <w:gridSpan w:val="2"/>
            <w:tcBorders>
              <w:top w:val="nil"/>
              <w:left w:val="nil"/>
              <w:bottom w:val="nil"/>
              <w:right w:val="nil"/>
            </w:tcBorders>
            <w:shd w:val="clear" w:color="auto" w:fill="auto"/>
            <w:vAlign w:val="bottom"/>
            <w:hideMark/>
          </w:tcPr>
          <w:p w14:paraId="3E8ED484" w14:textId="77777777" w:rsidR="001B0C31" w:rsidRPr="008D67D2" w:rsidRDefault="001B0C31" w:rsidP="00EA1E6E">
            <w:pPr>
              <w:jc w:val="center"/>
              <w:rPr>
                <w:rFonts w:ascii="Arial" w:hAnsi="Arial" w:cs="Arial"/>
                <w:b/>
                <w:i/>
                <w:iCs/>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087BB48F" w14:textId="77777777" w:rsidR="001B0C31" w:rsidRPr="008D67D2" w:rsidRDefault="001B0C31" w:rsidP="00EA1E6E">
            <w:pPr>
              <w:rPr>
                <w:rFonts w:ascii="Arial" w:hAnsi="Arial" w:cs="Arial"/>
                <w:b/>
                <w:sz w:val="16"/>
                <w:szCs w:val="16"/>
                <w:lang w:val="es-BO" w:eastAsia="es-ES"/>
              </w:rPr>
            </w:pPr>
          </w:p>
        </w:tc>
        <w:tc>
          <w:tcPr>
            <w:tcW w:w="2662" w:type="dxa"/>
            <w:gridSpan w:val="13"/>
            <w:tcBorders>
              <w:top w:val="nil"/>
              <w:left w:val="nil"/>
              <w:bottom w:val="nil"/>
              <w:right w:val="nil"/>
            </w:tcBorders>
            <w:shd w:val="clear" w:color="auto" w:fill="auto"/>
            <w:vAlign w:val="bottom"/>
            <w:hideMark/>
          </w:tcPr>
          <w:p w14:paraId="0CCA74F2" w14:textId="77777777" w:rsidR="001B0C31" w:rsidRPr="008D67D2" w:rsidRDefault="00387680" w:rsidP="00EA1E6E">
            <w:pPr>
              <w:jc w:val="center"/>
              <w:rPr>
                <w:rFonts w:ascii="Arial" w:hAnsi="Arial" w:cs="Arial"/>
                <w:b/>
                <w:i/>
                <w:iCs/>
                <w:sz w:val="16"/>
                <w:szCs w:val="16"/>
                <w:lang w:val="es-BO" w:eastAsia="es-ES"/>
              </w:rPr>
            </w:pPr>
            <w:r w:rsidRPr="008D67D2">
              <w:rPr>
                <w:rFonts w:ascii="Arial" w:hAnsi="Arial" w:cs="Arial"/>
                <w:b/>
                <w:i/>
                <w:iCs/>
                <w:sz w:val="16"/>
                <w:szCs w:val="16"/>
                <w:lang w:val="es-BO" w:eastAsia="es-ES"/>
              </w:rPr>
              <w:t>Fecha de Inscripción</w:t>
            </w:r>
          </w:p>
        </w:tc>
        <w:tc>
          <w:tcPr>
            <w:tcW w:w="221" w:type="dxa"/>
            <w:tcBorders>
              <w:top w:val="nil"/>
              <w:left w:val="nil"/>
              <w:bottom w:val="nil"/>
              <w:right w:val="single" w:sz="8" w:space="0" w:color="auto"/>
            </w:tcBorders>
            <w:shd w:val="clear" w:color="auto" w:fill="auto"/>
            <w:vAlign w:val="bottom"/>
            <w:hideMark/>
          </w:tcPr>
          <w:p w14:paraId="4DF514B8"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3650D3AF" w14:textId="77777777" w:rsidTr="00816AE8">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0DA11220" w14:textId="77777777" w:rsidR="001B0C31" w:rsidRPr="008D67D2" w:rsidRDefault="001B0C31" w:rsidP="00EA1E6E">
            <w:pPr>
              <w:jc w:val="right"/>
              <w:rPr>
                <w:rFonts w:ascii="Arial" w:hAnsi="Arial" w:cs="Arial"/>
                <w:b/>
                <w:bCs/>
                <w:sz w:val="16"/>
                <w:szCs w:val="16"/>
                <w:lang w:val="es-BO" w:eastAsia="es-ES"/>
              </w:rPr>
            </w:pPr>
            <w:r w:rsidRPr="008D67D2">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77410281" w14:textId="77777777" w:rsidR="001B0C31" w:rsidRPr="008D67D2" w:rsidRDefault="001B0C31" w:rsidP="00EA1E6E">
            <w:pPr>
              <w:jc w:val="center"/>
              <w:rPr>
                <w:rFonts w:ascii="Arial" w:hAnsi="Arial" w:cs="Arial"/>
                <w:b/>
                <w:bCs/>
                <w:sz w:val="16"/>
                <w:szCs w:val="16"/>
                <w:lang w:val="es-BO" w:eastAsia="es-ES"/>
              </w:rPr>
            </w:pPr>
          </w:p>
        </w:tc>
        <w:tc>
          <w:tcPr>
            <w:tcW w:w="1438" w:type="dxa"/>
            <w:gridSpan w:val="6"/>
            <w:vMerge/>
            <w:tcBorders>
              <w:top w:val="nil"/>
              <w:left w:val="nil"/>
              <w:bottom w:val="nil"/>
              <w:right w:val="nil"/>
            </w:tcBorders>
            <w:vAlign w:val="center"/>
            <w:hideMark/>
          </w:tcPr>
          <w:p w14:paraId="140A0780" w14:textId="77777777" w:rsidR="001B0C31" w:rsidRPr="008D67D2" w:rsidRDefault="001B0C31" w:rsidP="00EA1E6E">
            <w:pPr>
              <w:rPr>
                <w:rFonts w:ascii="Arial" w:hAnsi="Arial" w:cs="Arial"/>
                <w:b/>
                <w:i/>
                <w:iCs/>
                <w:sz w:val="16"/>
                <w:szCs w:val="16"/>
                <w:lang w:val="es-BO" w:eastAsia="es-ES"/>
              </w:rPr>
            </w:pPr>
          </w:p>
        </w:tc>
        <w:tc>
          <w:tcPr>
            <w:tcW w:w="241" w:type="dxa"/>
            <w:gridSpan w:val="2"/>
            <w:tcBorders>
              <w:top w:val="nil"/>
              <w:left w:val="nil"/>
              <w:bottom w:val="nil"/>
              <w:right w:val="nil"/>
            </w:tcBorders>
            <w:shd w:val="clear" w:color="auto" w:fill="auto"/>
            <w:vAlign w:val="bottom"/>
            <w:hideMark/>
          </w:tcPr>
          <w:p w14:paraId="5FCE7E0F" w14:textId="77777777" w:rsidR="001B0C31" w:rsidRPr="008D67D2" w:rsidRDefault="001B0C31" w:rsidP="00EA1E6E">
            <w:pPr>
              <w:rPr>
                <w:rFonts w:ascii="Arial" w:hAnsi="Arial" w:cs="Arial"/>
                <w:b/>
                <w:sz w:val="16"/>
                <w:szCs w:val="16"/>
                <w:lang w:val="es-BO" w:eastAsia="es-ES"/>
              </w:rPr>
            </w:pPr>
          </w:p>
        </w:tc>
        <w:tc>
          <w:tcPr>
            <w:tcW w:w="1644" w:type="dxa"/>
            <w:gridSpan w:val="8"/>
            <w:vMerge/>
            <w:tcBorders>
              <w:top w:val="nil"/>
              <w:left w:val="nil"/>
              <w:bottom w:val="nil"/>
              <w:right w:val="nil"/>
            </w:tcBorders>
            <w:vAlign w:val="center"/>
            <w:hideMark/>
          </w:tcPr>
          <w:p w14:paraId="0FC6E702" w14:textId="77777777" w:rsidR="001B0C31" w:rsidRPr="008D67D2" w:rsidRDefault="001B0C31" w:rsidP="00EA1E6E">
            <w:pPr>
              <w:rPr>
                <w:rFonts w:ascii="Arial" w:hAnsi="Arial" w:cs="Arial"/>
                <w:b/>
                <w:i/>
                <w:iCs/>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5C98FE3C" w14:textId="77777777" w:rsidR="001B0C31" w:rsidRPr="008D67D2" w:rsidRDefault="001B0C31" w:rsidP="00EA1E6E">
            <w:pPr>
              <w:jc w:val="center"/>
              <w:rPr>
                <w:rFonts w:ascii="Arial" w:hAnsi="Arial" w:cs="Arial"/>
                <w:b/>
                <w:i/>
                <w:iCs/>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745E1AB6" w14:textId="77777777" w:rsidR="001B0C31" w:rsidRPr="008D67D2" w:rsidRDefault="001B0C31" w:rsidP="00EA1E6E">
            <w:pPr>
              <w:rPr>
                <w:rFonts w:ascii="Arial" w:hAnsi="Arial" w:cs="Arial"/>
                <w:b/>
                <w:sz w:val="16"/>
                <w:szCs w:val="16"/>
                <w:lang w:val="es-BO" w:eastAsia="es-ES"/>
              </w:rPr>
            </w:pPr>
          </w:p>
        </w:tc>
        <w:tc>
          <w:tcPr>
            <w:tcW w:w="726" w:type="dxa"/>
            <w:gridSpan w:val="2"/>
            <w:tcBorders>
              <w:top w:val="nil"/>
              <w:left w:val="nil"/>
              <w:bottom w:val="single" w:sz="8" w:space="0" w:color="auto"/>
              <w:right w:val="nil"/>
            </w:tcBorders>
            <w:shd w:val="clear" w:color="auto" w:fill="auto"/>
            <w:vAlign w:val="bottom"/>
            <w:hideMark/>
          </w:tcPr>
          <w:p w14:paraId="5933ACEE" w14:textId="77777777" w:rsidR="001B0C31" w:rsidRPr="008D67D2" w:rsidRDefault="001B0C31" w:rsidP="00EA1E6E">
            <w:pPr>
              <w:jc w:val="center"/>
              <w:rPr>
                <w:rFonts w:ascii="Arial" w:hAnsi="Arial" w:cs="Arial"/>
                <w:b/>
                <w:i/>
                <w:iCs/>
                <w:sz w:val="16"/>
                <w:szCs w:val="16"/>
                <w:lang w:val="es-BO" w:eastAsia="es-ES"/>
              </w:rPr>
            </w:pPr>
            <w:r w:rsidRPr="008D67D2">
              <w:rPr>
                <w:rFonts w:ascii="Arial" w:hAnsi="Arial" w:cs="Arial"/>
                <w:b/>
                <w:i/>
                <w:iCs/>
                <w:sz w:val="16"/>
                <w:szCs w:val="16"/>
                <w:lang w:val="es-BO" w:eastAsia="es-ES"/>
              </w:rPr>
              <w:t>(Día</w:t>
            </w:r>
          </w:p>
        </w:tc>
        <w:tc>
          <w:tcPr>
            <w:tcW w:w="242" w:type="dxa"/>
            <w:tcBorders>
              <w:top w:val="nil"/>
              <w:left w:val="nil"/>
              <w:bottom w:val="nil"/>
              <w:right w:val="nil"/>
            </w:tcBorders>
            <w:shd w:val="clear" w:color="auto" w:fill="auto"/>
            <w:vAlign w:val="bottom"/>
            <w:hideMark/>
          </w:tcPr>
          <w:p w14:paraId="2E7E0732" w14:textId="77777777" w:rsidR="001B0C31" w:rsidRPr="008D67D2" w:rsidRDefault="001B0C31" w:rsidP="00EA1E6E">
            <w:pPr>
              <w:jc w:val="center"/>
              <w:rPr>
                <w:rFonts w:ascii="Arial" w:hAnsi="Arial" w:cs="Arial"/>
                <w:b/>
                <w:i/>
                <w:iCs/>
                <w:sz w:val="16"/>
                <w:szCs w:val="16"/>
                <w:lang w:val="es-BO" w:eastAsia="es-ES"/>
              </w:rPr>
            </w:pPr>
          </w:p>
        </w:tc>
        <w:tc>
          <w:tcPr>
            <w:tcW w:w="726" w:type="dxa"/>
            <w:gridSpan w:val="3"/>
            <w:tcBorders>
              <w:top w:val="nil"/>
              <w:left w:val="nil"/>
              <w:bottom w:val="single" w:sz="8" w:space="0" w:color="auto"/>
              <w:right w:val="nil"/>
            </w:tcBorders>
            <w:shd w:val="clear" w:color="auto" w:fill="auto"/>
            <w:vAlign w:val="bottom"/>
            <w:hideMark/>
          </w:tcPr>
          <w:p w14:paraId="33E6CFBF" w14:textId="77777777" w:rsidR="001B0C31" w:rsidRPr="008D67D2" w:rsidRDefault="001B0C31" w:rsidP="00EA1E6E">
            <w:pPr>
              <w:jc w:val="center"/>
              <w:rPr>
                <w:rFonts w:ascii="Arial" w:hAnsi="Arial" w:cs="Arial"/>
                <w:b/>
                <w:i/>
                <w:iCs/>
                <w:sz w:val="16"/>
                <w:szCs w:val="16"/>
                <w:lang w:val="es-BO" w:eastAsia="es-ES"/>
              </w:rPr>
            </w:pPr>
            <w:r w:rsidRPr="008D67D2">
              <w:rPr>
                <w:rFonts w:ascii="Arial" w:hAnsi="Arial" w:cs="Arial"/>
                <w:b/>
                <w:i/>
                <w:iCs/>
                <w:sz w:val="16"/>
                <w:szCs w:val="16"/>
                <w:lang w:val="es-BO" w:eastAsia="es-ES"/>
              </w:rPr>
              <w:t>mes</w:t>
            </w:r>
          </w:p>
        </w:tc>
        <w:tc>
          <w:tcPr>
            <w:tcW w:w="242" w:type="dxa"/>
            <w:gridSpan w:val="2"/>
            <w:tcBorders>
              <w:top w:val="nil"/>
              <w:left w:val="nil"/>
              <w:bottom w:val="nil"/>
              <w:right w:val="nil"/>
            </w:tcBorders>
            <w:shd w:val="clear" w:color="auto" w:fill="auto"/>
            <w:vAlign w:val="bottom"/>
            <w:hideMark/>
          </w:tcPr>
          <w:p w14:paraId="38BCB046" w14:textId="77777777" w:rsidR="001B0C31" w:rsidRPr="008D67D2" w:rsidRDefault="001B0C31" w:rsidP="00EA1E6E">
            <w:pPr>
              <w:jc w:val="center"/>
              <w:rPr>
                <w:rFonts w:ascii="Arial" w:hAnsi="Arial" w:cs="Arial"/>
                <w:b/>
                <w:i/>
                <w:iCs/>
                <w:sz w:val="16"/>
                <w:szCs w:val="16"/>
                <w:lang w:val="es-BO" w:eastAsia="es-ES"/>
              </w:rPr>
            </w:pPr>
          </w:p>
        </w:tc>
        <w:tc>
          <w:tcPr>
            <w:tcW w:w="726" w:type="dxa"/>
            <w:gridSpan w:val="5"/>
            <w:tcBorders>
              <w:top w:val="nil"/>
              <w:left w:val="nil"/>
              <w:bottom w:val="single" w:sz="8" w:space="0" w:color="auto"/>
              <w:right w:val="nil"/>
            </w:tcBorders>
            <w:shd w:val="clear" w:color="auto" w:fill="auto"/>
            <w:vAlign w:val="bottom"/>
            <w:hideMark/>
          </w:tcPr>
          <w:p w14:paraId="39C337C2" w14:textId="77777777" w:rsidR="001B0C31" w:rsidRPr="008D67D2" w:rsidRDefault="001B0C31" w:rsidP="00EA1E6E">
            <w:pPr>
              <w:jc w:val="center"/>
              <w:rPr>
                <w:rFonts w:ascii="Arial" w:hAnsi="Arial" w:cs="Arial"/>
                <w:b/>
                <w:i/>
                <w:iCs/>
                <w:sz w:val="16"/>
                <w:szCs w:val="16"/>
                <w:lang w:val="es-BO" w:eastAsia="es-ES"/>
              </w:rPr>
            </w:pPr>
            <w:r w:rsidRPr="008D67D2">
              <w:rPr>
                <w:rFonts w:ascii="Arial" w:hAnsi="Arial" w:cs="Arial"/>
                <w:b/>
                <w:i/>
                <w:iCs/>
                <w:sz w:val="16"/>
                <w:szCs w:val="16"/>
                <w:lang w:val="es-BO" w:eastAsia="es-ES"/>
              </w:rPr>
              <w:t>Año)</w:t>
            </w:r>
          </w:p>
        </w:tc>
        <w:tc>
          <w:tcPr>
            <w:tcW w:w="221" w:type="dxa"/>
            <w:tcBorders>
              <w:top w:val="nil"/>
              <w:left w:val="nil"/>
              <w:bottom w:val="nil"/>
              <w:right w:val="single" w:sz="8" w:space="0" w:color="auto"/>
            </w:tcBorders>
            <w:shd w:val="clear" w:color="auto" w:fill="auto"/>
            <w:vAlign w:val="bottom"/>
            <w:hideMark/>
          </w:tcPr>
          <w:p w14:paraId="113EEE83" w14:textId="77777777" w:rsidR="001B0C31" w:rsidRPr="008D67D2" w:rsidRDefault="001B0C31" w:rsidP="00EA1E6E">
            <w:pPr>
              <w:rPr>
                <w:rFonts w:ascii="Arial" w:hAnsi="Arial" w:cs="Arial"/>
                <w:b/>
                <w:sz w:val="16"/>
                <w:szCs w:val="16"/>
                <w:lang w:val="es-BO" w:eastAsia="es-ES"/>
              </w:rPr>
            </w:pPr>
            <w:r w:rsidRPr="008D67D2">
              <w:rPr>
                <w:rFonts w:ascii="Arial" w:hAnsi="Arial" w:cs="Arial"/>
                <w:b/>
                <w:sz w:val="16"/>
                <w:szCs w:val="16"/>
                <w:lang w:val="es-BO" w:eastAsia="es-ES"/>
              </w:rPr>
              <w:t> </w:t>
            </w:r>
          </w:p>
        </w:tc>
      </w:tr>
      <w:tr w:rsidR="001B0C31" w:rsidRPr="008D67D2" w14:paraId="7B71FACC" w14:textId="77777777"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55D5ADF9" w14:textId="77777777" w:rsidR="001B0C31" w:rsidRPr="008D67D2" w:rsidRDefault="001B0C31" w:rsidP="0063502C">
            <w:pPr>
              <w:jc w:val="right"/>
              <w:rPr>
                <w:rFonts w:ascii="Arial" w:hAnsi="Arial" w:cs="Arial"/>
                <w:b/>
                <w:bCs/>
                <w:sz w:val="16"/>
                <w:szCs w:val="16"/>
                <w:lang w:val="es-BO" w:eastAsia="es-ES"/>
              </w:rPr>
            </w:pPr>
            <w:r w:rsidRPr="008D67D2">
              <w:rPr>
                <w:rFonts w:ascii="Arial" w:hAnsi="Arial" w:cs="Arial"/>
                <w:b/>
                <w:bCs/>
                <w:sz w:val="16"/>
                <w:szCs w:val="16"/>
                <w:lang w:val="es-BO" w:eastAsia="es-ES"/>
              </w:rPr>
              <w:t xml:space="preserve">Testimonio de </w:t>
            </w:r>
            <w:r w:rsidR="0063502C" w:rsidRPr="008D67D2">
              <w:rPr>
                <w:rFonts w:ascii="Arial" w:hAnsi="Arial" w:cs="Arial"/>
                <w:b/>
                <w:bCs/>
                <w:sz w:val="16"/>
                <w:szCs w:val="16"/>
                <w:lang w:val="es-BO" w:eastAsia="es-ES"/>
              </w:rPr>
              <w:t>C</w:t>
            </w:r>
            <w:r w:rsidRPr="008D67D2">
              <w:rPr>
                <w:rFonts w:ascii="Arial" w:hAnsi="Arial" w:cs="Arial"/>
                <w:b/>
                <w:bCs/>
                <w:sz w:val="16"/>
                <w:szCs w:val="16"/>
                <w:lang w:val="es-BO" w:eastAsia="es-ES"/>
              </w:rPr>
              <w:t>ontrato</w:t>
            </w:r>
          </w:p>
        </w:tc>
        <w:tc>
          <w:tcPr>
            <w:tcW w:w="202" w:type="dxa"/>
            <w:gridSpan w:val="2"/>
            <w:tcBorders>
              <w:top w:val="nil"/>
              <w:left w:val="nil"/>
              <w:bottom w:val="nil"/>
              <w:right w:val="nil"/>
            </w:tcBorders>
            <w:shd w:val="clear" w:color="auto" w:fill="auto"/>
            <w:vAlign w:val="bottom"/>
            <w:hideMark/>
          </w:tcPr>
          <w:p w14:paraId="01801BA7" w14:textId="77777777" w:rsidR="001B0C31" w:rsidRPr="008D67D2" w:rsidRDefault="001B0C31" w:rsidP="00EA1E6E">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2AB18240"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41" w:type="dxa"/>
            <w:gridSpan w:val="2"/>
            <w:tcBorders>
              <w:top w:val="nil"/>
              <w:left w:val="nil"/>
              <w:bottom w:val="nil"/>
              <w:right w:val="single" w:sz="8" w:space="0" w:color="auto"/>
            </w:tcBorders>
            <w:shd w:val="clear" w:color="auto" w:fill="auto"/>
            <w:vAlign w:val="bottom"/>
            <w:hideMark/>
          </w:tcPr>
          <w:p w14:paraId="76DEAE02"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14:paraId="57C6897C"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bottom"/>
            <w:hideMark/>
          </w:tcPr>
          <w:p w14:paraId="76953AED"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14:paraId="560290FB"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42" w:type="dxa"/>
            <w:tcBorders>
              <w:top w:val="nil"/>
              <w:left w:val="nil"/>
              <w:bottom w:val="nil"/>
              <w:right w:val="single" w:sz="8" w:space="0" w:color="auto"/>
            </w:tcBorders>
            <w:shd w:val="clear" w:color="auto" w:fill="auto"/>
            <w:vAlign w:val="bottom"/>
            <w:hideMark/>
          </w:tcPr>
          <w:p w14:paraId="3B80C2D4"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14:paraId="55BF0A18"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bottom"/>
            <w:hideMark/>
          </w:tcPr>
          <w:p w14:paraId="1CF314B6"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14:paraId="346E435D"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vAlign w:val="bottom"/>
            <w:hideMark/>
          </w:tcPr>
          <w:p w14:paraId="051B17F0"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17420E1C" w14:textId="77777777" w:rsidTr="00816AE8">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5EAF4F2E" w14:textId="77777777" w:rsidR="001B0C31" w:rsidRPr="008D67D2" w:rsidRDefault="001B0C31" w:rsidP="00EA1E6E">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067D8748" w14:textId="77777777" w:rsidR="001B0C31" w:rsidRPr="008D67D2" w:rsidRDefault="001B0C31" w:rsidP="00EA1E6E">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18BB9A65"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701EC1DF" w14:textId="77777777" w:rsidR="001B0C31" w:rsidRPr="008D67D2" w:rsidRDefault="001B0C31" w:rsidP="00EA1E6E">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67007627" w14:textId="77777777" w:rsidR="001B0C31" w:rsidRPr="008D67D2" w:rsidRDefault="001B0C31" w:rsidP="00EA1E6E">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17C1B6F9"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7D952B25" w14:textId="77777777" w:rsidR="001B0C31" w:rsidRPr="008D67D2" w:rsidRDefault="001B0C31" w:rsidP="00EA1E6E">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5EA52F96" w14:textId="77777777" w:rsidR="001B0C31" w:rsidRPr="008D67D2" w:rsidRDefault="001B0C31" w:rsidP="00EA1E6E">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021F8528" w14:textId="77777777" w:rsidR="001B0C31" w:rsidRPr="008D67D2" w:rsidRDefault="001B0C31" w:rsidP="00EA1E6E">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0E440615"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2AA1019" w14:textId="77777777" w:rsidR="001B0C31" w:rsidRPr="008D67D2" w:rsidRDefault="001B0C31" w:rsidP="00EA1E6E">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vAlign w:val="bottom"/>
            <w:hideMark/>
          </w:tcPr>
          <w:p w14:paraId="31386FF7" w14:textId="77777777" w:rsidR="001B0C31" w:rsidRPr="008D67D2" w:rsidRDefault="001B0C31" w:rsidP="00EA1E6E">
            <w:pPr>
              <w:rPr>
                <w:rFonts w:ascii="Arial" w:hAnsi="Arial" w:cs="Arial"/>
                <w:sz w:val="2"/>
                <w:szCs w:val="2"/>
                <w:lang w:val="es-BO" w:eastAsia="es-ES"/>
              </w:rPr>
            </w:pPr>
          </w:p>
        </w:tc>
        <w:tc>
          <w:tcPr>
            <w:tcW w:w="242" w:type="dxa"/>
            <w:tcBorders>
              <w:top w:val="nil"/>
              <w:left w:val="nil"/>
              <w:bottom w:val="nil"/>
              <w:right w:val="nil"/>
            </w:tcBorders>
            <w:shd w:val="clear" w:color="auto" w:fill="auto"/>
            <w:vAlign w:val="bottom"/>
            <w:hideMark/>
          </w:tcPr>
          <w:p w14:paraId="5D2C2B40"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02840BE6"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1EC91B46" w14:textId="77777777" w:rsidR="001B0C31" w:rsidRPr="008D67D2" w:rsidRDefault="001B0C31" w:rsidP="00EA1E6E">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2428000F" w14:textId="77777777" w:rsidR="001B0C31" w:rsidRPr="008D67D2" w:rsidRDefault="001B0C31" w:rsidP="00EA1E6E">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vAlign w:val="bottom"/>
            <w:hideMark/>
          </w:tcPr>
          <w:p w14:paraId="2D970FB3"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48551832" w14:textId="77777777" w:rsidTr="00816AE8">
        <w:trPr>
          <w:trHeight w:val="218"/>
          <w:jc w:val="center"/>
        </w:trPr>
        <w:tc>
          <w:tcPr>
            <w:tcW w:w="2615" w:type="dxa"/>
            <w:gridSpan w:val="9"/>
            <w:tcBorders>
              <w:top w:val="nil"/>
              <w:left w:val="single" w:sz="8" w:space="0" w:color="auto"/>
              <w:bottom w:val="nil"/>
              <w:right w:val="nil"/>
            </w:tcBorders>
            <w:shd w:val="clear" w:color="auto" w:fill="auto"/>
            <w:vAlign w:val="bottom"/>
            <w:hideMark/>
          </w:tcPr>
          <w:p w14:paraId="5C2417F8" w14:textId="77777777" w:rsidR="001B0C31" w:rsidRPr="008D67D2" w:rsidRDefault="001B0C31" w:rsidP="00EA1E6E">
            <w:pPr>
              <w:jc w:val="right"/>
              <w:rPr>
                <w:rFonts w:ascii="Arial" w:hAnsi="Arial" w:cs="Arial"/>
                <w:b/>
                <w:bCs/>
                <w:sz w:val="16"/>
                <w:szCs w:val="16"/>
                <w:lang w:val="es-BO" w:eastAsia="es-ES"/>
              </w:rPr>
            </w:pPr>
            <w:r w:rsidRPr="008D67D2">
              <w:rPr>
                <w:rFonts w:ascii="Arial" w:hAnsi="Arial" w:cs="Arial"/>
                <w:b/>
                <w:bCs/>
                <w:sz w:val="16"/>
                <w:szCs w:val="16"/>
                <w:lang w:val="es-BO" w:eastAsia="es-ES"/>
              </w:rPr>
              <w:t>Nombre de la Empresa Líder</w:t>
            </w:r>
          </w:p>
        </w:tc>
        <w:tc>
          <w:tcPr>
            <w:tcW w:w="202" w:type="dxa"/>
            <w:gridSpan w:val="2"/>
            <w:tcBorders>
              <w:top w:val="nil"/>
              <w:left w:val="nil"/>
              <w:bottom w:val="nil"/>
              <w:right w:val="nil"/>
            </w:tcBorders>
            <w:shd w:val="clear" w:color="auto" w:fill="auto"/>
            <w:vAlign w:val="bottom"/>
            <w:hideMark/>
          </w:tcPr>
          <w:p w14:paraId="6FB87017" w14:textId="77777777" w:rsidR="001B0C31" w:rsidRPr="008D67D2" w:rsidRDefault="001B0C31" w:rsidP="00EA1E6E">
            <w:pP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14:paraId="11B10AE2"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p w14:paraId="4FFB4290"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bottom"/>
            <w:hideMark/>
          </w:tcPr>
          <w:p w14:paraId="75356C92" w14:textId="77777777" w:rsidR="001B0C31" w:rsidRPr="008D67D2" w:rsidRDefault="001B0C31" w:rsidP="00EA1E6E">
            <w:pPr>
              <w:rPr>
                <w:rFonts w:ascii="Arial" w:hAnsi="Arial" w:cs="Arial"/>
                <w:sz w:val="16"/>
                <w:szCs w:val="16"/>
                <w:lang w:val="es-BO" w:eastAsia="es-ES"/>
              </w:rPr>
            </w:pPr>
          </w:p>
        </w:tc>
        <w:tc>
          <w:tcPr>
            <w:tcW w:w="726" w:type="dxa"/>
            <w:gridSpan w:val="5"/>
            <w:tcBorders>
              <w:top w:val="nil"/>
              <w:left w:val="nil"/>
              <w:bottom w:val="nil"/>
              <w:right w:val="nil"/>
            </w:tcBorders>
            <w:shd w:val="clear" w:color="auto" w:fill="auto"/>
            <w:vAlign w:val="bottom"/>
            <w:hideMark/>
          </w:tcPr>
          <w:p w14:paraId="1D930A36" w14:textId="77777777" w:rsidR="001B0C31" w:rsidRPr="008D67D2" w:rsidRDefault="001B0C31" w:rsidP="00EA1E6E">
            <w:pPr>
              <w:rPr>
                <w:rFonts w:ascii="Arial" w:hAnsi="Arial" w:cs="Arial"/>
                <w:sz w:val="16"/>
                <w:szCs w:val="16"/>
                <w:lang w:val="es-BO" w:eastAsia="es-ES"/>
              </w:rPr>
            </w:pPr>
          </w:p>
        </w:tc>
        <w:tc>
          <w:tcPr>
            <w:tcW w:w="221" w:type="dxa"/>
            <w:tcBorders>
              <w:top w:val="nil"/>
              <w:left w:val="nil"/>
              <w:bottom w:val="nil"/>
              <w:right w:val="single" w:sz="8" w:space="0" w:color="auto"/>
            </w:tcBorders>
            <w:shd w:val="clear" w:color="auto" w:fill="auto"/>
            <w:vAlign w:val="bottom"/>
            <w:hideMark/>
          </w:tcPr>
          <w:p w14:paraId="2CFB861F"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4EA32D17" w14:textId="77777777" w:rsidTr="00816AE8">
        <w:trPr>
          <w:trHeight w:val="46"/>
          <w:jc w:val="center"/>
        </w:trPr>
        <w:tc>
          <w:tcPr>
            <w:tcW w:w="2615" w:type="dxa"/>
            <w:gridSpan w:val="9"/>
            <w:tcBorders>
              <w:top w:val="nil"/>
              <w:left w:val="single" w:sz="8" w:space="0" w:color="auto"/>
              <w:bottom w:val="nil"/>
              <w:right w:val="nil"/>
            </w:tcBorders>
            <w:shd w:val="clear" w:color="auto" w:fill="auto"/>
            <w:vAlign w:val="bottom"/>
            <w:hideMark/>
          </w:tcPr>
          <w:p w14:paraId="038E1434" w14:textId="77777777" w:rsidR="001B0C31" w:rsidRPr="008D67D2" w:rsidRDefault="001B0C31" w:rsidP="00EA1E6E">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7CA9C0CA" w14:textId="77777777" w:rsidR="001B0C31" w:rsidRPr="008D67D2" w:rsidRDefault="001B0C31" w:rsidP="00EA1E6E">
            <w:pP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1756048A"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59F8DF0C" w14:textId="77777777" w:rsidR="001B0C31" w:rsidRPr="008D67D2" w:rsidRDefault="001B0C31" w:rsidP="00EA1E6E">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3B91C30D" w14:textId="77777777" w:rsidR="001B0C31" w:rsidRPr="008D67D2" w:rsidRDefault="001B0C31" w:rsidP="00EA1E6E">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61F48E94"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7E0EC131" w14:textId="77777777" w:rsidR="001B0C31" w:rsidRPr="008D67D2" w:rsidRDefault="001B0C31" w:rsidP="00EA1E6E">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1716778E" w14:textId="77777777" w:rsidR="001B0C31" w:rsidRPr="008D67D2" w:rsidRDefault="001B0C31" w:rsidP="00EA1E6E">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53F534B6" w14:textId="77777777" w:rsidR="001B0C31" w:rsidRPr="008D67D2" w:rsidRDefault="001B0C31" w:rsidP="00EA1E6E">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00F417D1"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2F425D68" w14:textId="77777777" w:rsidR="001B0C31" w:rsidRPr="008D67D2" w:rsidRDefault="001B0C31" w:rsidP="00EA1E6E">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vAlign w:val="bottom"/>
            <w:hideMark/>
          </w:tcPr>
          <w:p w14:paraId="20062644" w14:textId="77777777" w:rsidR="001B0C31" w:rsidRPr="008D67D2" w:rsidRDefault="001B0C31" w:rsidP="00EA1E6E">
            <w:pPr>
              <w:rPr>
                <w:rFonts w:ascii="Arial" w:hAnsi="Arial" w:cs="Arial"/>
                <w:sz w:val="2"/>
                <w:szCs w:val="2"/>
                <w:lang w:val="es-BO" w:eastAsia="es-ES"/>
              </w:rPr>
            </w:pPr>
          </w:p>
        </w:tc>
        <w:tc>
          <w:tcPr>
            <w:tcW w:w="242" w:type="dxa"/>
            <w:tcBorders>
              <w:top w:val="nil"/>
              <w:left w:val="nil"/>
              <w:bottom w:val="nil"/>
              <w:right w:val="nil"/>
            </w:tcBorders>
            <w:shd w:val="clear" w:color="auto" w:fill="auto"/>
            <w:vAlign w:val="bottom"/>
            <w:hideMark/>
          </w:tcPr>
          <w:p w14:paraId="26F6C89F"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647B49A6"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8C54B3E" w14:textId="77777777" w:rsidR="001B0C31" w:rsidRPr="008D67D2" w:rsidRDefault="001B0C31" w:rsidP="00EA1E6E">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73E47B43" w14:textId="77777777" w:rsidR="001B0C31" w:rsidRPr="008D67D2" w:rsidRDefault="001B0C31" w:rsidP="00EA1E6E">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vAlign w:val="bottom"/>
            <w:hideMark/>
          </w:tcPr>
          <w:p w14:paraId="1F59AF34"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2496A13A" w14:textId="77777777" w:rsidTr="00816AE8">
        <w:trPr>
          <w:trHeight w:val="317"/>
          <w:jc w:val="center"/>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14:paraId="6505A4F8" w14:textId="77777777" w:rsidR="001B0C31" w:rsidRPr="008D67D2" w:rsidRDefault="001B0C31" w:rsidP="00EA1E6E">
            <w:pPr>
              <w:rPr>
                <w:rFonts w:ascii="Arial" w:hAnsi="Arial" w:cs="Arial"/>
                <w:b/>
                <w:bCs/>
                <w:sz w:val="16"/>
                <w:szCs w:val="16"/>
                <w:lang w:val="es-BO" w:eastAsia="es-ES"/>
              </w:rPr>
            </w:pPr>
            <w:r w:rsidRPr="008D67D2">
              <w:rPr>
                <w:rFonts w:ascii="Arial" w:hAnsi="Arial" w:cs="Arial"/>
                <w:b/>
                <w:bCs/>
                <w:sz w:val="16"/>
                <w:szCs w:val="16"/>
                <w:lang w:val="es-BO" w:eastAsia="es-ES"/>
              </w:rPr>
              <w:t xml:space="preserve">2. DATOS DE CONTACTO DE LA EMPRESA </w:t>
            </w:r>
            <w:r w:rsidR="00DB085B" w:rsidRPr="008D67D2">
              <w:rPr>
                <w:rFonts w:ascii="Arial" w:hAnsi="Arial" w:cs="Arial"/>
                <w:b/>
                <w:bCs/>
                <w:sz w:val="16"/>
                <w:szCs w:val="16"/>
                <w:lang w:val="es-BO" w:eastAsia="es-ES"/>
              </w:rPr>
              <w:t>LÍDER</w:t>
            </w:r>
          </w:p>
        </w:tc>
      </w:tr>
      <w:tr w:rsidR="001B0C31" w:rsidRPr="008D67D2" w14:paraId="4D73CBC2" w14:textId="77777777" w:rsidTr="00816AE8">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41B3ED76" w14:textId="77777777" w:rsidR="001B0C31" w:rsidRPr="008D67D2" w:rsidRDefault="001B0C31" w:rsidP="00EA1E6E">
            <w:pPr>
              <w:jc w:val="right"/>
              <w:rPr>
                <w:rFonts w:ascii="Arial" w:hAnsi="Arial" w:cs="Arial"/>
                <w:sz w:val="2"/>
                <w:szCs w:val="2"/>
                <w:lang w:val="es-BO" w:eastAsia="es-ES"/>
              </w:rPr>
            </w:pPr>
            <w:r w:rsidRPr="008D67D2">
              <w:rPr>
                <w:rFonts w:ascii="Arial" w:hAnsi="Arial" w:cs="Arial"/>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2EA994F8" w14:textId="77777777" w:rsidR="001B0C31" w:rsidRPr="008D67D2" w:rsidRDefault="001B0C31" w:rsidP="00EA1E6E">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3AC4C469" w14:textId="77777777" w:rsidR="001B0C31" w:rsidRPr="008D67D2" w:rsidRDefault="001B0C31" w:rsidP="00EA1E6E">
            <w:pPr>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bottom"/>
            <w:hideMark/>
          </w:tcPr>
          <w:p w14:paraId="29AFD393" w14:textId="77777777" w:rsidR="001B0C31" w:rsidRPr="008D67D2" w:rsidRDefault="001B0C31" w:rsidP="00EA1E6E">
            <w:pPr>
              <w:rPr>
                <w:rFonts w:ascii="Arial" w:hAnsi="Arial" w:cs="Arial"/>
                <w:b/>
                <w:bCs/>
                <w:sz w:val="2"/>
                <w:szCs w:val="2"/>
                <w:lang w:val="es-BO" w:eastAsia="es-ES"/>
              </w:rPr>
            </w:pPr>
          </w:p>
        </w:tc>
        <w:tc>
          <w:tcPr>
            <w:tcW w:w="719" w:type="dxa"/>
            <w:gridSpan w:val="3"/>
            <w:tcBorders>
              <w:top w:val="nil"/>
              <w:left w:val="nil"/>
              <w:bottom w:val="nil"/>
              <w:right w:val="nil"/>
            </w:tcBorders>
            <w:shd w:val="clear" w:color="auto" w:fill="auto"/>
            <w:vAlign w:val="bottom"/>
            <w:hideMark/>
          </w:tcPr>
          <w:p w14:paraId="595489AA" w14:textId="77777777" w:rsidR="001B0C31" w:rsidRPr="008D67D2" w:rsidRDefault="001B0C31" w:rsidP="00EA1E6E">
            <w:pPr>
              <w:rPr>
                <w:rFonts w:ascii="Arial" w:hAnsi="Arial" w:cs="Arial"/>
                <w:b/>
                <w:bCs/>
                <w:sz w:val="2"/>
                <w:szCs w:val="2"/>
                <w:lang w:val="es-BO" w:eastAsia="es-ES"/>
              </w:rPr>
            </w:pPr>
          </w:p>
        </w:tc>
        <w:tc>
          <w:tcPr>
            <w:tcW w:w="241" w:type="dxa"/>
            <w:gridSpan w:val="2"/>
            <w:tcBorders>
              <w:top w:val="nil"/>
              <w:left w:val="nil"/>
              <w:bottom w:val="nil"/>
              <w:right w:val="nil"/>
            </w:tcBorders>
            <w:shd w:val="clear" w:color="auto" w:fill="auto"/>
            <w:vAlign w:val="bottom"/>
            <w:hideMark/>
          </w:tcPr>
          <w:p w14:paraId="1B3221BE" w14:textId="77777777" w:rsidR="001B0C31" w:rsidRPr="008D67D2" w:rsidRDefault="001B0C31" w:rsidP="00EA1E6E">
            <w:pPr>
              <w:rPr>
                <w:rFonts w:ascii="Arial" w:hAnsi="Arial" w:cs="Arial"/>
                <w:b/>
                <w:bCs/>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6D452779" w14:textId="77777777" w:rsidR="001B0C31" w:rsidRPr="008D67D2" w:rsidRDefault="001B0C31" w:rsidP="00EA1E6E">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bottom"/>
            <w:hideMark/>
          </w:tcPr>
          <w:p w14:paraId="110848AB" w14:textId="77777777" w:rsidR="001B0C31" w:rsidRPr="008D67D2" w:rsidRDefault="001B0C31" w:rsidP="00EA1E6E">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noWrap/>
            <w:vAlign w:val="bottom"/>
            <w:hideMark/>
          </w:tcPr>
          <w:p w14:paraId="05D87768" w14:textId="77777777" w:rsidR="001B0C31" w:rsidRPr="008D67D2" w:rsidRDefault="001B0C31" w:rsidP="00EA1E6E">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noWrap/>
            <w:vAlign w:val="bottom"/>
            <w:hideMark/>
          </w:tcPr>
          <w:p w14:paraId="5C69757F"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54CD6320" w14:textId="77777777" w:rsidR="001B0C31" w:rsidRPr="008D67D2" w:rsidRDefault="001B0C31" w:rsidP="00EA1E6E">
            <w:pPr>
              <w:rPr>
                <w:rFonts w:ascii="Arial" w:hAnsi="Arial" w:cs="Arial"/>
                <w:sz w:val="2"/>
                <w:szCs w:val="2"/>
                <w:lang w:val="es-BO" w:eastAsia="es-ES"/>
              </w:rPr>
            </w:pPr>
          </w:p>
        </w:tc>
        <w:tc>
          <w:tcPr>
            <w:tcW w:w="726" w:type="dxa"/>
            <w:gridSpan w:val="2"/>
            <w:tcBorders>
              <w:top w:val="nil"/>
              <w:left w:val="nil"/>
              <w:bottom w:val="single" w:sz="4" w:space="0" w:color="auto"/>
              <w:right w:val="nil"/>
            </w:tcBorders>
            <w:shd w:val="clear" w:color="auto" w:fill="auto"/>
            <w:noWrap/>
            <w:vAlign w:val="bottom"/>
            <w:hideMark/>
          </w:tcPr>
          <w:p w14:paraId="6660A23B" w14:textId="77777777" w:rsidR="001B0C31" w:rsidRPr="008D67D2" w:rsidRDefault="001B0C31" w:rsidP="00EA1E6E">
            <w:pPr>
              <w:rPr>
                <w:rFonts w:ascii="Arial" w:hAnsi="Arial" w:cs="Arial"/>
                <w:sz w:val="2"/>
                <w:szCs w:val="2"/>
                <w:lang w:val="es-BO" w:eastAsia="es-ES"/>
              </w:rPr>
            </w:pPr>
          </w:p>
        </w:tc>
        <w:tc>
          <w:tcPr>
            <w:tcW w:w="242" w:type="dxa"/>
            <w:tcBorders>
              <w:top w:val="nil"/>
              <w:left w:val="nil"/>
              <w:bottom w:val="single" w:sz="4" w:space="0" w:color="auto"/>
              <w:right w:val="nil"/>
            </w:tcBorders>
            <w:shd w:val="clear" w:color="auto" w:fill="auto"/>
            <w:noWrap/>
            <w:vAlign w:val="bottom"/>
            <w:hideMark/>
          </w:tcPr>
          <w:p w14:paraId="243CA8F2"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single" w:sz="4" w:space="0" w:color="auto"/>
              <w:right w:val="nil"/>
            </w:tcBorders>
            <w:shd w:val="clear" w:color="auto" w:fill="auto"/>
            <w:noWrap/>
            <w:vAlign w:val="bottom"/>
            <w:hideMark/>
          </w:tcPr>
          <w:p w14:paraId="462A1AE3"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bottom"/>
            <w:hideMark/>
          </w:tcPr>
          <w:p w14:paraId="58566189" w14:textId="77777777" w:rsidR="001B0C31" w:rsidRPr="008D67D2" w:rsidRDefault="001B0C31" w:rsidP="00EA1E6E">
            <w:pPr>
              <w:rPr>
                <w:rFonts w:ascii="Arial" w:hAnsi="Arial" w:cs="Arial"/>
                <w:sz w:val="2"/>
                <w:szCs w:val="2"/>
                <w:lang w:val="es-BO" w:eastAsia="es-ES"/>
              </w:rPr>
            </w:pPr>
          </w:p>
        </w:tc>
        <w:tc>
          <w:tcPr>
            <w:tcW w:w="726" w:type="dxa"/>
            <w:gridSpan w:val="5"/>
            <w:tcBorders>
              <w:top w:val="nil"/>
              <w:left w:val="nil"/>
              <w:bottom w:val="single" w:sz="4" w:space="0" w:color="auto"/>
              <w:right w:val="nil"/>
            </w:tcBorders>
            <w:shd w:val="clear" w:color="auto" w:fill="auto"/>
            <w:noWrap/>
            <w:vAlign w:val="bottom"/>
            <w:hideMark/>
          </w:tcPr>
          <w:p w14:paraId="04E8B444" w14:textId="77777777" w:rsidR="001B0C31" w:rsidRPr="008D67D2" w:rsidRDefault="001B0C31" w:rsidP="00EA1E6E">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14:paraId="6E5852F7"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4DC17E7E" w14:textId="77777777"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6E5CBF65" w14:textId="77777777" w:rsidR="001B0C31" w:rsidRPr="008D67D2" w:rsidRDefault="001B0C31" w:rsidP="00EA1E6E">
            <w:pPr>
              <w:jc w:val="right"/>
              <w:rPr>
                <w:rFonts w:ascii="Arial" w:hAnsi="Arial" w:cs="Arial"/>
                <w:b/>
                <w:bCs/>
                <w:sz w:val="16"/>
                <w:szCs w:val="16"/>
                <w:lang w:val="es-BO" w:eastAsia="es-ES"/>
              </w:rPr>
            </w:pPr>
            <w:r w:rsidRPr="008D67D2">
              <w:rPr>
                <w:rFonts w:ascii="Arial" w:hAnsi="Arial" w:cs="Arial"/>
                <w:b/>
                <w:bCs/>
                <w:sz w:val="16"/>
                <w:szCs w:val="16"/>
                <w:lang w:val="es-BO" w:eastAsia="es-ES"/>
              </w:rPr>
              <w:t>País</w:t>
            </w:r>
          </w:p>
        </w:tc>
        <w:tc>
          <w:tcPr>
            <w:tcW w:w="202" w:type="dxa"/>
            <w:gridSpan w:val="2"/>
            <w:tcBorders>
              <w:top w:val="nil"/>
              <w:left w:val="nil"/>
              <w:bottom w:val="nil"/>
              <w:right w:val="nil"/>
            </w:tcBorders>
            <w:shd w:val="clear" w:color="auto" w:fill="auto"/>
            <w:vAlign w:val="bottom"/>
            <w:hideMark/>
          </w:tcPr>
          <w:p w14:paraId="7727716F" w14:textId="77777777" w:rsidR="001B0C31" w:rsidRPr="008D67D2" w:rsidRDefault="001B0C31" w:rsidP="00EA1E6E">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3F37B752"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727" w:type="dxa"/>
            <w:gridSpan w:val="3"/>
            <w:tcBorders>
              <w:top w:val="nil"/>
              <w:left w:val="nil"/>
              <w:bottom w:val="nil"/>
              <w:right w:val="nil"/>
            </w:tcBorders>
            <w:shd w:val="clear" w:color="auto" w:fill="auto"/>
            <w:noWrap/>
            <w:vAlign w:val="bottom"/>
            <w:hideMark/>
          </w:tcPr>
          <w:p w14:paraId="57809257" w14:textId="77777777" w:rsidR="001B0C31" w:rsidRPr="008D67D2" w:rsidRDefault="001B0C31" w:rsidP="00EA1E6E">
            <w:pPr>
              <w:rPr>
                <w:rFonts w:ascii="Arial" w:hAnsi="Arial" w:cs="Arial"/>
                <w:sz w:val="16"/>
                <w:szCs w:val="16"/>
                <w:lang w:val="es-BO" w:eastAsia="es-ES"/>
              </w:rPr>
            </w:pPr>
          </w:p>
        </w:tc>
        <w:tc>
          <w:tcPr>
            <w:tcW w:w="897" w:type="dxa"/>
            <w:gridSpan w:val="6"/>
            <w:tcBorders>
              <w:top w:val="nil"/>
              <w:left w:val="nil"/>
              <w:bottom w:val="nil"/>
              <w:right w:val="single" w:sz="4" w:space="0" w:color="auto"/>
            </w:tcBorders>
            <w:shd w:val="clear" w:color="auto" w:fill="auto"/>
            <w:noWrap/>
            <w:vAlign w:val="bottom"/>
            <w:hideMark/>
          </w:tcPr>
          <w:p w14:paraId="7A7AED5E" w14:textId="77777777" w:rsidR="001B0C31" w:rsidRPr="008D67D2" w:rsidRDefault="001B0C31" w:rsidP="00EA1E6E">
            <w:pPr>
              <w:rPr>
                <w:rFonts w:ascii="Arial" w:hAnsi="Arial" w:cs="Arial"/>
                <w:sz w:val="16"/>
                <w:szCs w:val="16"/>
                <w:lang w:val="es-BO" w:eastAsia="es-ES"/>
              </w:rPr>
            </w:pPr>
            <w:r w:rsidRPr="008D67D2">
              <w:rPr>
                <w:rFonts w:ascii="Arial" w:hAnsi="Arial" w:cs="Arial"/>
                <w:b/>
                <w:bCs/>
                <w:sz w:val="16"/>
                <w:szCs w:val="16"/>
                <w:lang w:val="es-BO" w:eastAsia="es-E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8F12037" w14:textId="77777777" w:rsidR="001B0C31" w:rsidRPr="008D67D2" w:rsidRDefault="001B0C31" w:rsidP="00EA1E6E">
            <w:pPr>
              <w:rPr>
                <w:rFonts w:ascii="Arial" w:hAnsi="Arial" w:cs="Arial"/>
                <w:sz w:val="16"/>
                <w:szCs w:val="16"/>
                <w:lang w:val="es-BO" w:eastAsia="es-ES"/>
              </w:rPr>
            </w:pPr>
          </w:p>
        </w:tc>
        <w:tc>
          <w:tcPr>
            <w:tcW w:w="221" w:type="dxa"/>
            <w:tcBorders>
              <w:top w:val="nil"/>
              <w:left w:val="single" w:sz="4" w:space="0" w:color="auto"/>
              <w:bottom w:val="nil"/>
              <w:right w:val="single" w:sz="8" w:space="0" w:color="auto"/>
            </w:tcBorders>
            <w:shd w:val="clear" w:color="auto" w:fill="auto"/>
            <w:noWrap/>
            <w:vAlign w:val="bottom"/>
            <w:hideMark/>
          </w:tcPr>
          <w:p w14:paraId="356DBB91"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35826468" w14:textId="77777777" w:rsidTr="00816AE8">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131E994B" w14:textId="77777777" w:rsidR="001B0C31" w:rsidRPr="008D67D2" w:rsidRDefault="001B0C31" w:rsidP="00EA1E6E">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17EB8CD8" w14:textId="77777777" w:rsidR="001B0C31" w:rsidRPr="008D67D2" w:rsidRDefault="001B0C31" w:rsidP="00EA1E6E">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4286EF98"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DA26BBD" w14:textId="77777777" w:rsidR="001B0C31" w:rsidRPr="008D67D2" w:rsidRDefault="001B0C31" w:rsidP="00EA1E6E">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6B0C2379" w14:textId="77777777" w:rsidR="001B0C31" w:rsidRPr="008D67D2" w:rsidRDefault="001B0C31" w:rsidP="00EA1E6E">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4BB9D5CA"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334B7189" w14:textId="77777777" w:rsidR="001B0C31" w:rsidRPr="008D67D2" w:rsidRDefault="001B0C31" w:rsidP="00EA1E6E">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bottom"/>
            <w:hideMark/>
          </w:tcPr>
          <w:p w14:paraId="704F75B9" w14:textId="77777777" w:rsidR="001B0C31" w:rsidRPr="008D67D2" w:rsidRDefault="001B0C31" w:rsidP="00EA1E6E">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noWrap/>
            <w:vAlign w:val="bottom"/>
            <w:hideMark/>
          </w:tcPr>
          <w:p w14:paraId="33643C0F" w14:textId="77777777" w:rsidR="001B0C31" w:rsidRPr="008D67D2" w:rsidRDefault="001B0C31" w:rsidP="00EA1E6E">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noWrap/>
            <w:vAlign w:val="bottom"/>
            <w:hideMark/>
          </w:tcPr>
          <w:p w14:paraId="2760DD0C"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4A0CE7C8" w14:textId="77777777" w:rsidR="001B0C31" w:rsidRPr="008D67D2" w:rsidRDefault="001B0C31" w:rsidP="00EA1E6E">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noWrap/>
            <w:vAlign w:val="bottom"/>
            <w:hideMark/>
          </w:tcPr>
          <w:p w14:paraId="6C24B600" w14:textId="77777777" w:rsidR="001B0C31" w:rsidRPr="008D67D2" w:rsidRDefault="001B0C31" w:rsidP="00EA1E6E">
            <w:pPr>
              <w:rPr>
                <w:rFonts w:ascii="Arial" w:hAnsi="Arial" w:cs="Arial"/>
                <w:sz w:val="2"/>
                <w:szCs w:val="2"/>
                <w:lang w:val="es-BO" w:eastAsia="es-ES"/>
              </w:rPr>
            </w:pPr>
          </w:p>
        </w:tc>
        <w:tc>
          <w:tcPr>
            <w:tcW w:w="242" w:type="dxa"/>
            <w:tcBorders>
              <w:top w:val="nil"/>
              <w:left w:val="nil"/>
              <w:bottom w:val="nil"/>
              <w:right w:val="nil"/>
            </w:tcBorders>
            <w:shd w:val="clear" w:color="auto" w:fill="auto"/>
            <w:noWrap/>
            <w:vAlign w:val="bottom"/>
            <w:hideMark/>
          </w:tcPr>
          <w:p w14:paraId="57670FBD"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27D3BBAD"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00D3928D" w14:textId="77777777" w:rsidR="001B0C31" w:rsidRPr="008D67D2" w:rsidRDefault="001B0C31" w:rsidP="00EA1E6E">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noWrap/>
            <w:vAlign w:val="bottom"/>
            <w:hideMark/>
          </w:tcPr>
          <w:p w14:paraId="4FA9CF43" w14:textId="77777777" w:rsidR="001B0C31" w:rsidRPr="008D67D2" w:rsidRDefault="001B0C31" w:rsidP="00EA1E6E">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14:paraId="40812557"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3199859E" w14:textId="77777777"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6652AF8A" w14:textId="77777777" w:rsidR="001B0C31" w:rsidRPr="008D67D2" w:rsidRDefault="001B0C31" w:rsidP="00EA1E6E">
            <w:pPr>
              <w:jc w:val="right"/>
              <w:rPr>
                <w:rFonts w:ascii="Arial" w:hAnsi="Arial" w:cs="Arial"/>
                <w:b/>
                <w:bCs/>
                <w:sz w:val="16"/>
                <w:szCs w:val="16"/>
                <w:lang w:val="es-BO" w:eastAsia="es-ES"/>
              </w:rPr>
            </w:pPr>
            <w:r w:rsidRPr="008D67D2">
              <w:rPr>
                <w:rFonts w:ascii="Arial" w:hAnsi="Arial" w:cs="Arial"/>
                <w:b/>
                <w:bCs/>
                <w:sz w:val="16"/>
                <w:szCs w:val="16"/>
                <w:lang w:val="es-BO" w:eastAsia="es-ES"/>
              </w:rPr>
              <w:t>Dirección Principal</w:t>
            </w:r>
          </w:p>
        </w:tc>
        <w:tc>
          <w:tcPr>
            <w:tcW w:w="202" w:type="dxa"/>
            <w:gridSpan w:val="2"/>
            <w:tcBorders>
              <w:top w:val="nil"/>
              <w:left w:val="nil"/>
              <w:bottom w:val="nil"/>
              <w:right w:val="nil"/>
            </w:tcBorders>
            <w:shd w:val="clear" w:color="auto" w:fill="auto"/>
            <w:vAlign w:val="bottom"/>
            <w:hideMark/>
          </w:tcPr>
          <w:p w14:paraId="0D251F19" w14:textId="77777777" w:rsidR="001B0C31" w:rsidRPr="008D67D2" w:rsidRDefault="001B0C31" w:rsidP="00EA1E6E">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426AD04"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noWrap/>
            <w:vAlign w:val="bottom"/>
            <w:hideMark/>
          </w:tcPr>
          <w:p w14:paraId="3AC84F5D"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3F012D41" w14:textId="77777777" w:rsidTr="00816AE8">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69A7C847" w14:textId="77777777" w:rsidR="001B0C31" w:rsidRPr="008D67D2" w:rsidRDefault="001B0C31" w:rsidP="00EA1E6E">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64BB2960" w14:textId="77777777" w:rsidR="001B0C31" w:rsidRPr="008D67D2" w:rsidRDefault="001B0C31" w:rsidP="00EA1E6E">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7B2F430E"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5F2C619A" w14:textId="77777777" w:rsidR="001B0C31" w:rsidRPr="008D67D2" w:rsidRDefault="001B0C31" w:rsidP="00EA1E6E">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44A931FA" w14:textId="77777777" w:rsidR="001B0C31" w:rsidRPr="008D67D2" w:rsidRDefault="001B0C31" w:rsidP="00EA1E6E">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29EF2647"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569C3F31" w14:textId="77777777" w:rsidR="001B0C31" w:rsidRPr="008D67D2" w:rsidRDefault="001B0C31" w:rsidP="00EA1E6E">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bottom"/>
            <w:hideMark/>
          </w:tcPr>
          <w:p w14:paraId="43312CFE" w14:textId="77777777" w:rsidR="001B0C31" w:rsidRPr="008D67D2" w:rsidRDefault="001B0C31" w:rsidP="00EA1E6E">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noWrap/>
            <w:vAlign w:val="bottom"/>
            <w:hideMark/>
          </w:tcPr>
          <w:p w14:paraId="5097DF38" w14:textId="77777777" w:rsidR="001B0C31" w:rsidRPr="008D67D2" w:rsidRDefault="001B0C31" w:rsidP="00EA1E6E">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noWrap/>
            <w:vAlign w:val="bottom"/>
            <w:hideMark/>
          </w:tcPr>
          <w:p w14:paraId="6D5B441A"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bottom"/>
            <w:hideMark/>
          </w:tcPr>
          <w:p w14:paraId="615094B3" w14:textId="77777777" w:rsidR="001B0C31" w:rsidRPr="008D67D2" w:rsidRDefault="001B0C31" w:rsidP="00EA1E6E">
            <w:pPr>
              <w:rPr>
                <w:rFonts w:ascii="Arial" w:hAnsi="Arial" w:cs="Arial"/>
                <w:sz w:val="2"/>
                <w:szCs w:val="2"/>
                <w:lang w:val="es-BO" w:eastAsia="es-ES"/>
              </w:rPr>
            </w:pPr>
          </w:p>
        </w:tc>
        <w:tc>
          <w:tcPr>
            <w:tcW w:w="726" w:type="dxa"/>
            <w:gridSpan w:val="2"/>
            <w:tcBorders>
              <w:top w:val="nil"/>
              <w:left w:val="nil"/>
              <w:bottom w:val="single" w:sz="4" w:space="0" w:color="auto"/>
              <w:right w:val="nil"/>
            </w:tcBorders>
            <w:shd w:val="clear" w:color="auto" w:fill="auto"/>
            <w:noWrap/>
            <w:vAlign w:val="bottom"/>
            <w:hideMark/>
          </w:tcPr>
          <w:p w14:paraId="6B658F96" w14:textId="77777777" w:rsidR="001B0C31" w:rsidRPr="008D67D2" w:rsidRDefault="001B0C31" w:rsidP="00EA1E6E">
            <w:pPr>
              <w:rPr>
                <w:rFonts w:ascii="Arial" w:hAnsi="Arial" w:cs="Arial"/>
                <w:sz w:val="2"/>
                <w:szCs w:val="2"/>
                <w:lang w:val="es-BO" w:eastAsia="es-ES"/>
              </w:rPr>
            </w:pPr>
          </w:p>
        </w:tc>
        <w:tc>
          <w:tcPr>
            <w:tcW w:w="242" w:type="dxa"/>
            <w:tcBorders>
              <w:top w:val="nil"/>
              <w:left w:val="nil"/>
              <w:bottom w:val="single" w:sz="4" w:space="0" w:color="auto"/>
              <w:right w:val="nil"/>
            </w:tcBorders>
            <w:shd w:val="clear" w:color="auto" w:fill="auto"/>
            <w:noWrap/>
            <w:vAlign w:val="bottom"/>
            <w:hideMark/>
          </w:tcPr>
          <w:p w14:paraId="3242514C"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single" w:sz="4" w:space="0" w:color="auto"/>
              <w:right w:val="nil"/>
            </w:tcBorders>
            <w:shd w:val="clear" w:color="auto" w:fill="auto"/>
            <w:noWrap/>
            <w:vAlign w:val="bottom"/>
            <w:hideMark/>
          </w:tcPr>
          <w:p w14:paraId="3535A85A"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bottom"/>
            <w:hideMark/>
          </w:tcPr>
          <w:p w14:paraId="66885311" w14:textId="77777777" w:rsidR="001B0C31" w:rsidRPr="008D67D2" w:rsidRDefault="001B0C31" w:rsidP="00EA1E6E">
            <w:pPr>
              <w:rPr>
                <w:rFonts w:ascii="Arial" w:hAnsi="Arial" w:cs="Arial"/>
                <w:sz w:val="2"/>
                <w:szCs w:val="2"/>
                <w:lang w:val="es-BO" w:eastAsia="es-ES"/>
              </w:rPr>
            </w:pPr>
          </w:p>
        </w:tc>
        <w:tc>
          <w:tcPr>
            <w:tcW w:w="726" w:type="dxa"/>
            <w:gridSpan w:val="5"/>
            <w:tcBorders>
              <w:top w:val="nil"/>
              <w:left w:val="nil"/>
              <w:bottom w:val="single" w:sz="4" w:space="0" w:color="auto"/>
              <w:right w:val="nil"/>
            </w:tcBorders>
            <w:shd w:val="clear" w:color="auto" w:fill="auto"/>
            <w:noWrap/>
            <w:vAlign w:val="bottom"/>
            <w:hideMark/>
          </w:tcPr>
          <w:p w14:paraId="16E7B33B" w14:textId="77777777" w:rsidR="001B0C31" w:rsidRPr="008D67D2" w:rsidRDefault="001B0C31" w:rsidP="00EA1E6E">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14:paraId="51D3A22B"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3B223E9C" w14:textId="77777777"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2B31E417" w14:textId="77777777" w:rsidR="001B0C31" w:rsidRPr="008D67D2" w:rsidRDefault="001B0C31" w:rsidP="00EA1E6E">
            <w:pPr>
              <w:jc w:val="right"/>
              <w:rPr>
                <w:rFonts w:ascii="Arial" w:hAnsi="Arial" w:cs="Arial"/>
                <w:b/>
                <w:bCs/>
                <w:sz w:val="16"/>
                <w:szCs w:val="16"/>
                <w:lang w:val="es-BO" w:eastAsia="es-ES"/>
              </w:rPr>
            </w:pPr>
            <w:r w:rsidRPr="008D67D2">
              <w:rPr>
                <w:rFonts w:ascii="Arial" w:hAnsi="Arial" w:cs="Arial"/>
                <w:b/>
                <w:bCs/>
                <w:sz w:val="16"/>
                <w:szCs w:val="16"/>
                <w:lang w:val="es-BO" w:eastAsia="es-ES"/>
              </w:rPr>
              <w:t>Teléfonos</w:t>
            </w:r>
          </w:p>
        </w:tc>
        <w:tc>
          <w:tcPr>
            <w:tcW w:w="202" w:type="dxa"/>
            <w:gridSpan w:val="2"/>
            <w:tcBorders>
              <w:top w:val="nil"/>
              <w:left w:val="nil"/>
              <w:bottom w:val="nil"/>
              <w:right w:val="nil"/>
            </w:tcBorders>
            <w:shd w:val="clear" w:color="auto" w:fill="auto"/>
            <w:vAlign w:val="bottom"/>
            <w:hideMark/>
          </w:tcPr>
          <w:p w14:paraId="34081927" w14:textId="77777777" w:rsidR="001B0C31" w:rsidRPr="008D67D2" w:rsidRDefault="001B0C31" w:rsidP="00EA1E6E">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35B9BBFE"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727" w:type="dxa"/>
            <w:gridSpan w:val="3"/>
            <w:tcBorders>
              <w:top w:val="nil"/>
              <w:left w:val="nil"/>
              <w:bottom w:val="nil"/>
              <w:right w:val="nil"/>
            </w:tcBorders>
            <w:shd w:val="clear" w:color="auto" w:fill="auto"/>
            <w:noWrap/>
            <w:vAlign w:val="bottom"/>
            <w:hideMark/>
          </w:tcPr>
          <w:p w14:paraId="316DDC69" w14:textId="77777777" w:rsidR="001B0C31" w:rsidRPr="008D67D2" w:rsidRDefault="001B0C31" w:rsidP="00EA1E6E">
            <w:pPr>
              <w:rPr>
                <w:rFonts w:ascii="Arial" w:hAnsi="Arial" w:cs="Arial"/>
                <w:sz w:val="16"/>
                <w:szCs w:val="16"/>
                <w:lang w:val="es-BO" w:eastAsia="es-ES"/>
              </w:rPr>
            </w:pPr>
          </w:p>
        </w:tc>
        <w:tc>
          <w:tcPr>
            <w:tcW w:w="655" w:type="dxa"/>
            <w:gridSpan w:val="4"/>
            <w:tcBorders>
              <w:top w:val="nil"/>
              <w:left w:val="nil"/>
              <w:bottom w:val="nil"/>
              <w:right w:val="single" w:sz="4" w:space="0" w:color="auto"/>
            </w:tcBorders>
            <w:shd w:val="clear" w:color="auto" w:fill="auto"/>
            <w:noWrap/>
            <w:vAlign w:val="bottom"/>
            <w:hideMark/>
          </w:tcPr>
          <w:p w14:paraId="5EAD7984" w14:textId="77777777" w:rsidR="001B0C31" w:rsidRPr="008D67D2" w:rsidRDefault="001B0C31" w:rsidP="00EA1E6E">
            <w:pPr>
              <w:rPr>
                <w:rFonts w:ascii="Arial" w:hAnsi="Arial" w:cs="Arial"/>
                <w:sz w:val="16"/>
                <w:szCs w:val="16"/>
                <w:lang w:val="es-BO" w:eastAsia="es-ES"/>
              </w:rPr>
            </w:pPr>
            <w:r w:rsidRPr="008D67D2">
              <w:rPr>
                <w:rFonts w:ascii="Arial" w:hAnsi="Arial" w:cs="Arial"/>
                <w:b/>
                <w:bCs/>
                <w:sz w:val="16"/>
                <w:szCs w:val="16"/>
                <w:lang w:val="es-BO" w:eastAsia="es-E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401BA0D5" w14:textId="77777777" w:rsidR="001B0C31" w:rsidRPr="008D67D2" w:rsidRDefault="001B0C31" w:rsidP="00EA1E6E">
            <w:pPr>
              <w:rPr>
                <w:rFonts w:ascii="Arial" w:hAnsi="Arial" w:cs="Arial"/>
                <w:sz w:val="16"/>
                <w:szCs w:val="16"/>
                <w:lang w:val="es-BO" w:eastAsia="es-ES"/>
              </w:rPr>
            </w:pPr>
          </w:p>
        </w:tc>
        <w:tc>
          <w:tcPr>
            <w:tcW w:w="221" w:type="dxa"/>
            <w:tcBorders>
              <w:top w:val="nil"/>
              <w:left w:val="single" w:sz="4" w:space="0" w:color="auto"/>
              <w:bottom w:val="nil"/>
              <w:right w:val="single" w:sz="8" w:space="0" w:color="auto"/>
            </w:tcBorders>
            <w:shd w:val="clear" w:color="auto" w:fill="auto"/>
            <w:noWrap/>
            <w:vAlign w:val="bottom"/>
            <w:hideMark/>
          </w:tcPr>
          <w:p w14:paraId="7EF5EA16"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13004776" w14:textId="77777777" w:rsidTr="00816AE8">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2BC8C0D0" w14:textId="77777777" w:rsidR="001B0C31" w:rsidRPr="008D67D2" w:rsidRDefault="001B0C31" w:rsidP="00EA1E6E">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4F99B2BE" w14:textId="77777777" w:rsidR="001B0C31" w:rsidRPr="008D67D2" w:rsidRDefault="001B0C31" w:rsidP="00EA1E6E">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566B124A"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4A996F8" w14:textId="77777777" w:rsidR="001B0C31" w:rsidRPr="008D67D2" w:rsidRDefault="001B0C31" w:rsidP="00EA1E6E">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59118C1F" w14:textId="77777777" w:rsidR="001B0C31" w:rsidRPr="008D67D2" w:rsidRDefault="001B0C31" w:rsidP="00EA1E6E">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11396DE9"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633A45A8" w14:textId="77777777" w:rsidR="001B0C31" w:rsidRPr="008D67D2" w:rsidRDefault="001B0C31" w:rsidP="00EA1E6E">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bottom"/>
            <w:hideMark/>
          </w:tcPr>
          <w:p w14:paraId="4D8F18D8" w14:textId="77777777" w:rsidR="001B0C31" w:rsidRPr="008D67D2" w:rsidRDefault="001B0C31" w:rsidP="00EA1E6E">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noWrap/>
            <w:vAlign w:val="bottom"/>
            <w:hideMark/>
          </w:tcPr>
          <w:p w14:paraId="05B8F602" w14:textId="77777777" w:rsidR="001B0C31" w:rsidRPr="008D67D2" w:rsidRDefault="001B0C31" w:rsidP="00EA1E6E">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noWrap/>
            <w:vAlign w:val="bottom"/>
            <w:hideMark/>
          </w:tcPr>
          <w:p w14:paraId="23C24E8B"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704BFD97" w14:textId="77777777" w:rsidR="001B0C31" w:rsidRPr="008D67D2" w:rsidRDefault="001B0C31" w:rsidP="00EA1E6E">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noWrap/>
            <w:vAlign w:val="bottom"/>
            <w:hideMark/>
          </w:tcPr>
          <w:p w14:paraId="2E4C748E" w14:textId="77777777" w:rsidR="001B0C31" w:rsidRPr="008D67D2" w:rsidRDefault="001B0C31" w:rsidP="00EA1E6E">
            <w:pPr>
              <w:rPr>
                <w:rFonts w:ascii="Arial" w:hAnsi="Arial" w:cs="Arial"/>
                <w:sz w:val="2"/>
                <w:szCs w:val="2"/>
                <w:lang w:val="es-BO" w:eastAsia="es-ES"/>
              </w:rPr>
            </w:pPr>
          </w:p>
        </w:tc>
        <w:tc>
          <w:tcPr>
            <w:tcW w:w="242" w:type="dxa"/>
            <w:tcBorders>
              <w:top w:val="nil"/>
              <w:left w:val="nil"/>
              <w:bottom w:val="nil"/>
              <w:right w:val="nil"/>
            </w:tcBorders>
            <w:shd w:val="clear" w:color="auto" w:fill="auto"/>
            <w:noWrap/>
            <w:vAlign w:val="bottom"/>
            <w:hideMark/>
          </w:tcPr>
          <w:p w14:paraId="4620383D"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5D1A4F08"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5556BBB3" w14:textId="77777777" w:rsidR="001B0C31" w:rsidRPr="008D67D2" w:rsidRDefault="001B0C31" w:rsidP="00EA1E6E">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noWrap/>
            <w:vAlign w:val="bottom"/>
            <w:hideMark/>
          </w:tcPr>
          <w:p w14:paraId="7B6B9B0A" w14:textId="77777777" w:rsidR="001B0C31" w:rsidRPr="008D67D2" w:rsidRDefault="001B0C31" w:rsidP="00EA1E6E">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14:paraId="6A27C6BE"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28C5521E" w14:textId="77777777" w:rsidTr="00816AE8">
        <w:trPr>
          <w:trHeight w:val="54"/>
          <w:jc w:val="center"/>
        </w:trPr>
        <w:tc>
          <w:tcPr>
            <w:tcW w:w="2615" w:type="dxa"/>
            <w:gridSpan w:val="9"/>
            <w:tcBorders>
              <w:top w:val="nil"/>
              <w:left w:val="single" w:sz="8" w:space="0" w:color="auto"/>
              <w:bottom w:val="nil"/>
              <w:right w:val="nil"/>
            </w:tcBorders>
            <w:shd w:val="clear" w:color="auto" w:fill="auto"/>
            <w:vAlign w:val="bottom"/>
            <w:hideMark/>
          </w:tcPr>
          <w:p w14:paraId="0CC22494" w14:textId="77777777" w:rsidR="001B0C31" w:rsidRPr="008D67D2" w:rsidRDefault="001B0C31" w:rsidP="00EA1E6E">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0F0209C6" w14:textId="77777777" w:rsidR="001B0C31" w:rsidRPr="008D67D2" w:rsidRDefault="001B0C31" w:rsidP="00EA1E6E">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5C3DB9C2"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470C3698" w14:textId="77777777" w:rsidR="001B0C31" w:rsidRPr="008D67D2" w:rsidRDefault="001B0C31" w:rsidP="00EA1E6E">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3A974D5F" w14:textId="77777777" w:rsidR="001B0C31" w:rsidRPr="008D67D2" w:rsidRDefault="001B0C31" w:rsidP="00EA1E6E">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597FFB6B"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1DDD23C5" w14:textId="77777777" w:rsidR="001B0C31" w:rsidRPr="008D67D2" w:rsidRDefault="001B0C31" w:rsidP="00EA1E6E">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bottom"/>
            <w:hideMark/>
          </w:tcPr>
          <w:p w14:paraId="47B2059F" w14:textId="77777777" w:rsidR="001B0C31" w:rsidRPr="008D67D2" w:rsidRDefault="001B0C31" w:rsidP="00EA1E6E">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noWrap/>
            <w:vAlign w:val="bottom"/>
            <w:hideMark/>
          </w:tcPr>
          <w:p w14:paraId="138E826D" w14:textId="77777777" w:rsidR="001B0C31" w:rsidRPr="008D67D2" w:rsidRDefault="001B0C31" w:rsidP="00EA1E6E">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noWrap/>
            <w:vAlign w:val="bottom"/>
            <w:hideMark/>
          </w:tcPr>
          <w:p w14:paraId="5D2E4505"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531ABE36" w14:textId="77777777" w:rsidR="001B0C31" w:rsidRPr="008D67D2" w:rsidRDefault="001B0C31" w:rsidP="00EA1E6E">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noWrap/>
            <w:vAlign w:val="bottom"/>
            <w:hideMark/>
          </w:tcPr>
          <w:p w14:paraId="43FFFEF3" w14:textId="77777777" w:rsidR="001B0C31" w:rsidRPr="008D67D2" w:rsidRDefault="001B0C31" w:rsidP="00EA1E6E">
            <w:pPr>
              <w:rPr>
                <w:rFonts w:ascii="Arial" w:hAnsi="Arial" w:cs="Arial"/>
                <w:sz w:val="2"/>
                <w:szCs w:val="2"/>
                <w:lang w:val="es-BO" w:eastAsia="es-ES"/>
              </w:rPr>
            </w:pPr>
          </w:p>
        </w:tc>
        <w:tc>
          <w:tcPr>
            <w:tcW w:w="242" w:type="dxa"/>
            <w:tcBorders>
              <w:top w:val="nil"/>
              <w:left w:val="nil"/>
              <w:bottom w:val="nil"/>
              <w:right w:val="nil"/>
            </w:tcBorders>
            <w:shd w:val="clear" w:color="auto" w:fill="auto"/>
            <w:noWrap/>
            <w:vAlign w:val="bottom"/>
            <w:hideMark/>
          </w:tcPr>
          <w:p w14:paraId="4EE4883E"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noWrap/>
            <w:vAlign w:val="bottom"/>
            <w:hideMark/>
          </w:tcPr>
          <w:p w14:paraId="304B95CE"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bottom"/>
            <w:hideMark/>
          </w:tcPr>
          <w:p w14:paraId="5EBECD29" w14:textId="77777777" w:rsidR="001B0C31" w:rsidRPr="008D67D2" w:rsidRDefault="001B0C31" w:rsidP="00EA1E6E">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noWrap/>
            <w:vAlign w:val="bottom"/>
            <w:hideMark/>
          </w:tcPr>
          <w:p w14:paraId="58D1891E" w14:textId="77777777" w:rsidR="001B0C31" w:rsidRPr="008D67D2" w:rsidRDefault="001B0C31" w:rsidP="00EA1E6E">
            <w:pPr>
              <w:rPr>
                <w:rFonts w:ascii="Arial" w:hAnsi="Arial" w:cs="Arial"/>
                <w:sz w:val="2"/>
                <w:szCs w:val="2"/>
                <w:lang w:val="es-BO" w:eastAsia="es-ES"/>
              </w:rPr>
            </w:pPr>
          </w:p>
        </w:tc>
        <w:tc>
          <w:tcPr>
            <w:tcW w:w="221" w:type="dxa"/>
            <w:tcBorders>
              <w:top w:val="nil"/>
              <w:left w:val="nil"/>
              <w:bottom w:val="nil"/>
              <w:right w:val="single" w:sz="8" w:space="0" w:color="auto"/>
            </w:tcBorders>
            <w:shd w:val="clear" w:color="auto" w:fill="auto"/>
            <w:noWrap/>
            <w:vAlign w:val="bottom"/>
            <w:hideMark/>
          </w:tcPr>
          <w:p w14:paraId="79861AF6"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4DE7915B" w14:textId="77777777" w:rsidTr="00816AE8">
        <w:trPr>
          <w:trHeight w:val="317"/>
          <w:jc w:val="center"/>
        </w:trPr>
        <w:tc>
          <w:tcPr>
            <w:tcW w:w="2615" w:type="dxa"/>
            <w:gridSpan w:val="9"/>
            <w:tcBorders>
              <w:top w:val="nil"/>
              <w:left w:val="single" w:sz="8" w:space="0" w:color="auto"/>
              <w:bottom w:val="nil"/>
              <w:right w:val="nil"/>
            </w:tcBorders>
            <w:shd w:val="clear" w:color="auto" w:fill="auto"/>
            <w:vAlign w:val="bottom"/>
            <w:hideMark/>
          </w:tcPr>
          <w:p w14:paraId="34EC2164" w14:textId="77777777" w:rsidR="001B0C31" w:rsidRPr="008D67D2" w:rsidRDefault="001B0C31" w:rsidP="00EA1E6E">
            <w:pPr>
              <w:jc w:val="right"/>
              <w:rPr>
                <w:rFonts w:ascii="Arial" w:hAnsi="Arial" w:cs="Arial"/>
                <w:b/>
                <w:bCs/>
                <w:sz w:val="16"/>
                <w:szCs w:val="16"/>
                <w:lang w:val="es-BO" w:eastAsia="es-ES"/>
              </w:rPr>
            </w:pPr>
            <w:r w:rsidRPr="008D67D2">
              <w:rPr>
                <w:rFonts w:ascii="Arial" w:hAnsi="Arial" w:cs="Arial"/>
                <w:b/>
                <w:bCs/>
                <w:sz w:val="16"/>
                <w:szCs w:val="16"/>
                <w:lang w:val="es-BO" w:eastAsia="es-ES"/>
              </w:rPr>
              <w:t>Correo electrónico</w:t>
            </w:r>
          </w:p>
        </w:tc>
        <w:tc>
          <w:tcPr>
            <w:tcW w:w="202" w:type="dxa"/>
            <w:gridSpan w:val="2"/>
            <w:tcBorders>
              <w:top w:val="nil"/>
              <w:left w:val="nil"/>
              <w:bottom w:val="nil"/>
              <w:right w:val="nil"/>
            </w:tcBorders>
            <w:shd w:val="clear" w:color="auto" w:fill="auto"/>
            <w:vAlign w:val="bottom"/>
            <w:hideMark/>
          </w:tcPr>
          <w:p w14:paraId="61C9C0A8" w14:textId="77777777" w:rsidR="001B0C31" w:rsidRPr="008D67D2" w:rsidRDefault="001B0C31" w:rsidP="00EA1E6E">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14:paraId="13F0EA3D"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21" w:type="dxa"/>
            <w:tcBorders>
              <w:top w:val="nil"/>
              <w:left w:val="nil"/>
              <w:bottom w:val="nil"/>
              <w:right w:val="single" w:sz="8" w:space="0" w:color="auto"/>
            </w:tcBorders>
            <w:shd w:val="clear" w:color="auto" w:fill="auto"/>
            <w:noWrap/>
            <w:vAlign w:val="bottom"/>
            <w:hideMark/>
          </w:tcPr>
          <w:p w14:paraId="1C56EDA5"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0CD3E11A" w14:textId="77777777" w:rsidTr="00816AE8">
        <w:trPr>
          <w:trHeight w:val="54"/>
          <w:jc w:val="center"/>
        </w:trPr>
        <w:tc>
          <w:tcPr>
            <w:tcW w:w="2615" w:type="dxa"/>
            <w:gridSpan w:val="9"/>
            <w:tcBorders>
              <w:top w:val="nil"/>
              <w:left w:val="single" w:sz="8" w:space="0" w:color="auto"/>
              <w:bottom w:val="single" w:sz="8" w:space="0" w:color="auto"/>
              <w:right w:val="nil"/>
            </w:tcBorders>
            <w:shd w:val="clear" w:color="auto" w:fill="auto"/>
            <w:vAlign w:val="bottom"/>
            <w:hideMark/>
          </w:tcPr>
          <w:p w14:paraId="47C035A9" w14:textId="77777777" w:rsidR="001B0C31" w:rsidRPr="008D67D2" w:rsidRDefault="001B0C31" w:rsidP="00EA1E6E">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single" w:sz="8" w:space="0" w:color="auto"/>
              <w:right w:val="nil"/>
            </w:tcBorders>
            <w:shd w:val="clear" w:color="auto" w:fill="auto"/>
            <w:vAlign w:val="bottom"/>
            <w:hideMark/>
          </w:tcPr>
          <w:p w14:paraId="33D779EC" w14:textId="77777777" w:rsidR="001B0C31" w:rsidRPr="008D67D2" w:rsidRDefault="001B0C31" w:rsidP="00EA1E6E">
            <w:pPr>
              <w:jc w:val="cente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477" w:type="dxa"/>
            <w:tcBorders>
              <w:top w:val="nil"/>
              <w:left w:val="nil"/>
              <w:bottom w:val="single" w:sz="8" w:space="0" w:color="auto"/>
              <w:right w:val="nil"/>
            </w:tcBorders>
            <w:shd w:val="clear" w:color="auto" w:fill="auto"/>
            <w:vAlign w:val="bottom"/>
            <w:hideMark/>
          </w:tcPr>
          <w:p w14:paraId="6C6D314B"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bottom"/>
            <w:hideMark/>
          </w:tcPr>
          <w:p w14:paraId="3408ECED"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719" w:type="dxa"/>
            <w:gridSpan w:val="3"/>
            <w:tcBorders>
              <w:top w:val="nil"/>
              <w:left w:val="nil"/>
              <w:bottom w:val="single" w:sz="8" w:space="0" w:color="auto"/>
              <w:right w:val="nil"/>
            </w:tcBorders>
            <w:shd w:val="clear" w:color="auto" w:fill="auto"/>
            <w:vAlign w:val="bottom"/>
            <w:hideMark/>
          </w:tcPr>
          <w:p w14:paraId="5576227A"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241" w:type="dxa"/>
            <w:gridSpan w:val="2"/>
            <w:tcBorders>
              <w:top w:val="nil"/>
              <w:left w:val="nil"/>
              <w:bottom w:val="single" w:sz="8" w:space="0" w:color="auto"/>
              <w:right w:val="nil"/>
            </w:tcBorders>
            <w:shd w:val="clear" w:color="auto" w:fill="auto"/>
            <w:vAlign w:val="bottom"/>
            <w:hideMark/>
          </w:tcPr>
          <w:p w14:paraId="30158F1E"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noWrap/>
            <w:vAlign w:val="bottom"/>
            <w:hideMark/>
          </w:tcPr>
          <w:p w14:paraId="462041D9"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noWrap/>
            <w:vAlign w:val="bottom"/>
            <w:hideMark/>
          </w:tcPr>
          <w:p w14:paraId="5E8AF467"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191" w:type="dxa"/>
            <w:gridSpan w:val="2"/>
            <w:tcBorders>
              <w:top w:val="nil"/>
              <w:left w:val="nil"/>
              <w:bottom w:val="single" w:sz="8" w:space="0" w:color="auto"/>
              <w:right w:val="nil"/>
            </w:tcBorders>
            <w:shd w:val="clear" w:color="auto" w:fill="auto"/>
            <w:noWrap/>
            <w:vAlign w:val="bottom"/>
            <w:hideMark/>
          </w:tcPr>
          <w:p w14:paraId="13CEF3B4"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464" w:type="dxa"/>
            <w:gridSpan w:val="2"/>
            <w:tcBorders>
              <w:top w:val="nil"/>
              <w:left w:val="nil"/>
              <w:bottom w:val="single" w:sz="8" w:space="0" w:color="auto"/>
              <w:right w:val="nil"/>
            </w:tcBorders>
            <w:shd w:val="clear" w:color="auto" w:fill="auto"/>
            <w:noWrap/>
            <w:vAlign w:val="bottom"/>
            <w:hideMark/>
          </w:tcPr>
          <w:p w14:paraId="05680388"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noWrap/>
            <w:vAlign w:val="bottom"/>
            <w:hideMark/>
          </w:tcPr>
          <w:p w14:paraId="025C224C"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2"/>
            <w:tcBorders>
              <w:top w:val="nil"/>
              <w:left w:val="nil"/>
              <w:bottom w:val="single" w:sz="8" w:space="0" w:color="auto"/>
              <w:right w:val="nil"/>
            </w:tcBorders>
            <w:shd w:val="clear" w:color="auto" w:fill="auto"/>
            <w:noWrap/>
            <w:vAlign w:val="bottom"/>
            <w:hideMark/>
          </w:tcPr>
          <w:p w14:paraId="239C5F54"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tcBorders>
              <w:top w:val="nil"/>
              <w:left w:val="nil"/>
              <w:bottom w:val="single" w:sz="8" w:space="0" w:color="auto"/>
              <w:right w:val="nil"/>
            </w:tcBorders>
            <w:shd w:val="clear" w:color="auto" w:fill="auto"/>
            <w:noWrap/>
            <w:vAlign w:val="bottom"/>
            <w:hideMark/>
          </w:tcPr>
          <w:p w14:paraId="4101E951"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3"/>
            <w:tcBorders>
              <w:top w:val="nil"/>
              <w:left w:val="nil"/>
              <w:bottom w:val="single" w:sz="8" w:space="0" w:color="auto"/>
              <w:right w:val="nil"/>
            </w:tcBorders>
            <w:shd w:val="clear" w:color="auto" w:fill="auto"/>
            <w:noWrap/>
            <w:vAlign w:val="bottom"/>
            <w:hideMark/>
          </w:tcPr>
          <w:p w14:paraId="0160A411"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noWrap/>
            <w:vAlign w:val="bottom"/>
            <w:hideMark/>
          </w:tcPr>
          <w:p w14:paraId="7382D945"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726" w:type="dxa"/>
            <w:gridSpan w:val="5"/>
            <w:tcBorders>
              <w:top w:val="nil"/>
              <w:left w:val="nil"/>
              <w:bottom w:val="single" w:sz="8" w:space="0" w:color="auto"/>
              <w:right w:val="nil"/>
            </w:tcBorders>
            <w:shd w:val="clear" w:color="auto" w:fill="auto"/>
            <w:noWrap/>
            <w:vAlign w:val="bottom"/>
            <w:hideMark/>
          </w:tcPr>
          <w:p w14:paraId="7DD615A3"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c>
          <w:tcPr>
            <w:tcW w:w="221" w:type="dxa"/>
            <w:tcBorders>
              <w:top w:val="nil"/>
              <w:left w:val="nil"/>
              <w:bottom w:val="single" w:sz="8" w:space="0" w:color="auto"/>
              <w:right w:val="single" w:sz="8" w:space="0" w:color="auto"/>
            </w:tcBorders>
            <w:shd w:val="clear" w:color="auto" w:fill="auto"/>
            <w:noWrap/>
            <w:vAlign w:val="bottom"/>
            <w:hideMark/>
          </w:tcPr>
          <w:p w14:paraId="19091769"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46DB1DEA" w14:textId="77777777" w:rsidTr="00816AE8">
        <w:trPr>
          <w:trHeight w:val="332"/>
          <w:jc w:val="center"/>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14:paraId="376F60A3" w14:textId="77777777" w:rsidR="001B0C31" w:rsidRPr="008D67D2" w:rsidRDefault="001B0C31" w:rsidP="00EA1E6E">
            <w:pPr>
              <w:rPr>
                <w:rFonts w:ascii="Arial" w:hAnsi="Arial" w:cs="Arial"/>
                <w:b/>
                <w:bCs/>
                <w:sz w:val="16"/>
                <w:szCs w:val="16"/>
                <w:lang w:val="es-BO" w:eastAsia="es-ES"/>
              </w:rPr>
            </w:pPr>
            <w:r w:rsidRPr="008D67D2">
              <w:rPr>
                <w:rFonts w:ascii="Arial" w:hAnsi="Arial" w:cs="Arial"/>
                <w:b/>
                <w:bCs/>
                <w:sz w:val="16"/>
                <w:szCs w:val="16"/>
                <w:lang w:val="es-BO" w:eastAsia="es-ES"/>
              </w:rPr>
              <w:t>3. INFORMACIÓN DEL REPRESENTANTE LEGAL DE LA ASOCIACIÓN ACCIDENTAL</w:t>
            </w:r>
          </w:p>
        </w:tc>
      </w:tr>
      <w:tr w:rsidR="001B0C31" w:rsidRPr="008D67D2" w14:paraId="2305248C" w14:textId="77777777" w:rsidTr="00816AE8">
        <w:trPr>
          <w:trHeight w:val="46"/>
          <w:jc w:val="center"/>
        </w:trPr>
        <w:tc>
          <w:tcPr>
            <w:tcW w:w="2615" w:type="dxa"/>
            <w:gridSpan w:val="9"/>
            <w:tcBorders>
              <w:top w:val="nil"/>
              <w:left w:val="single" w:sz="12" w:space="0" w:color="auto"/>
              <w:bottom w:val="nil"/>
              <w:right w:val="nil"/>
            </w:tcBorders>
            <w:shd w:val="clear" w:color="auto" w:fill="auto"/>
            <w:vAlign w:val="bottom"/>
            <w:hideMark/>
          </w:tcPr>
          <w:p w14:paraId="5F176589" w14:textId="77777777" w:rsidR="001B0C31" w:rsidRPr="008D67D2" w:rsidRDefault="001B0C31" w:rsidP="00EA1E6E">
            <w:pPr>
              <w:jc w:val="right"/>
              <w:rPr>
                <w:rFonts w:ascii="Arial" w:hAnsi="Arial" w:cs="Arial"/>
                <w:sz w:val="2"/>
                <w:szCs w:val="2"/>
                <w:lang w:val="es-BO" w:eastAsia="es-ES"/>
              </w:rPr>
            </w:pPr>
            <w:r w:rsidRPr="008D67D2">
              <w:rPr>
                <w:rFonts w:ascii="Arial" w:hAnsi="Arial" w:cs="Arial"/>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1F9F1635" w14:textId="77777777" w:rsidR="001B0C31" w:rsidRPr="008D67D2" w:rsidRDefault="001B0C31" w:rsidP="00EA1E6E">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3523B623"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360F301C"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19" w:type="dxa"/>
            <w:gridSpan w:val="3"/>
            <w:tcBorders>
              <w:top w:val="nil"/>
              <w:left w:val="nil"/>
              <w:bottom w:val="nil"/>
              <w:right w:val="nil"/>
            </w:tcBorders>
            <w:shd w:val="clear" w:color="auto" w:fill="auto"/>
            <w:vAlign w:val="bottom"/>
            <w:hideMark/>
          </w:tcPr>
          <w:p w14:paraId="7FB58260"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41" w:type="dxa"/>
            <w:gridSpan w:val="2"/>
            <w:tcBorders>
              <w:top w:val="nil"/>
              <w:left w:val="nil"/>
              <w:bottom w:val="nil"/>
              <w:right w:val="nil"/>
            </w:tcBorders>
            <w:shd w:val="clear" w:color="auto" w:fill="auto"/>
            <w:vAlign w:val="bottom"/>
            <w:hideMark/>
          </w:tcPr>
          <w:p w14:paraId="7157A5C4"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26" w:type="dxa"/>
            <w:gridSpan w:val="3"/>
            <w:tcBorders>
              <w:top w:val="nil"/>
              <w:left w:val="nil"/>
              <w:bottom w:val="nil"/>
              <w:right w:val="nil"/>
            </w:tcBorders>
            <w:shd w:val="clear" w:color="auto" w:fill="auto"/>
            <w:vAlign w:val="bottom"/>
            <w:hideMark/>
          </w:tcPr>
          <w:p w14:paraId="4A7F4B03"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bottom"/>
            <w:hideMark/>
          </w:tcPr>
          <w:p w14:paraId="106D80D8"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191" w:type="dxa"/>
            <w:gridSpan w:val="2"/>
            <w:tcBorders>
              <w:top w:val="nil"/>
              <w:left w:val="nil"/>
              <w:bottom w:val="nil"/>
              <w:right w:val="nil"/>
            </w:tcBorders>
            <w:shd w:val="clear" w:color="auto" w:fill="auto"/>
            <w:vAlign w:val="bottom"/>
            <w:hideMark/>
          </w:tcPr>
          <w:p w14:paraId="53F48E46"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464" w:type="dxa"/>
            <w:gridSpan w:val="2"/>
            <w:tcBorders>
              <w:top w:val="nil"/>
              <w:left w:val="nil"/>
              <w:bottom w:val="nil"/>
              <w:right w:val="nil"/>
            </w:tcBorders>
            <w:shd w:val="clear" w:color="auto" w:fill="auto"/>
            <w:vAlign w:val="bottom"/>
            <w:hideMark/>
          </w:tcPr>
          <w:p w14:paraId="6802E8EC"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52AE893D"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26" w:type="dxa"/>
            <w:gridSpan w:val="2"/>
            <w:tcBorders>
              <w:top w:val="nil"/>
              <w:left w:val="nil"/>
              <w:bottom w:val="nil"/>
              <w:right w:val="nil"/>
            </w:tcBorders>
            <w:shd w:val="clear" w:color="auto" w:fill="auto"/>
            <w:vAlign w:val="bottom"/>
            <w:hideMark/>
          </w:tcPr>
          <w:p w14:paraId="0CD3CB65"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42" w:type="dxa"/>
            <w:tcBorders>
              <w:top w:val="nil"/>
              <w:left w:val="nil"/>
              <w:bottom w:val="nil"/>
              <w:right w:val="nil"/>
            </w:tcBorders>
            <w:shd w:val="clear" w:color="auto" w:fill="auto"/>
            <w:vAlign w:val="bottom"/>
            <w:hideMark/>
          </w:tcPr>
          <w:p w14:paraId="342E9A30"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26" w:type="dxa"/>
            <w:gridSpan w:val="3"/>
            <w:tcBorders>
              <w:top w:val="nil"/>
              <w:left w:val="nil"/>
              <w:bottom w:val="nil"/>
              <w:right w:val="nil"/>
            </w:tcBorders>
            <w:shd w:val="clear" w:color="auto" w:fill="auto"/>
            <w:vAlign w:val="bottom"/>
            <w:hideMark/>
          </w:tcPr>
          <w:p w14:paraId="7ADDFBA0"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bottom"/>
            <w:hideMark/>
          </w:tcPr>
          <w:p w14:paraId="310B2150"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726" w:type="dxa"/>
            <w:gridSpan w:val="5"/>
            <w:tcBorders>
              <w:top w:val="nil"/>
              <w:left w:val="nil"/>
              <w:bottom w:val="nil"/>
              <w:right w:val="nil"/>
            </w:tcBorders>
            <w:shd w:val="clear" w:color="auto" w:fill="auto"/>
            <w:vAlign w:val="bottom"/>
            <w:hideMark/>
          </w:tcPr>
          <w:p w14:paraId="1309BB07"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21" w:type="dxa"/>
            <w:tcBorders>
              <w:top w:val="nil"/>
              <w:left w:val="nil"/>
              <w:bottom w:val="nil"/>
              <w:right w:val="single" w:sz="12" w:space="0" w:color="auto"/>
            </w:tcBorders>
            <w:shd w:val="clear" w:color="auto" w:fill="auto"/>
            <w:vAlign w:val="bottom"/>
            <w:hideMark/>
          </w:tcPr>
          <w:p w14:paraId="7758C186" w14:textId="77777777" w:rsidR="001B0C31" w:rsidRPr="008D67D2" w:rsidRDefault="001B0C31" w:rsidP="00EA1E6E">
            <w:pPr>
              <w:rPr>
                <w:rFonts w:ascii="Arial" w:hAnsi="Arial" w:cs="Arial"/>
                <w:b/>
                <w:bCs/>
                <w:sz w:val="2"/>
                <w:szCs w:val="2"/>
                <w:lang w:val="es-BO" w:eastAsia="es-ES"/>
              </w:rPr>
            </w:pPr>
            <w:r w:rsidRPr="008D67D2">
              <w:rPr>
                <w:rFonts w:ascii="Arial" w:hAnsi="Arial" w:cs="Arial"/>
                <w:b/>
                <w:bCs/>
                <w:sz w:val="2"/>
                <w:szCs w:val="2"/>
                <w:lang w:val="es-BO" w:eastAsia="es-ES"/>
              </w:rPr>
              <w:t> </w:t>
            </w:r>
          </w:p>
        </w:tc>
      </w:tr>
      <w:tr w:rsidR="001B0C31" w:rsidRPr="008D67D2" w14:paraId="744647F0" w14:textId="77777777" w:rsidTr="00816AE8">
        <w:trPr>
          <w:trHeight w:val="74"/>
          <w:jc w:val="center"/>
        </w:trPr>
        <w:tc>
          <w:tcPr>
            <w:tcW w:w="2615" w:type="dxa"/>
            <w:gridSpan w:val="9"/>
            <w:tcBorders>
              <w:top w:val="nil"/>
              <w:left w:val="single" w:sz="12" w:space="0" w:color="auto"/>
              <w:bottom w:val="nil"/>
              <w:right w:val="nil"/>
            </w:tcBorders>
            <w:shd w:val="clear" w:color="auto" w:fill="auto"/>
            <w:vAlign w:val="bottom"/>
            <w:hideMark/>
          </w:tcPr>
          <w:p w14:paraId="1757D3DF" w14:textId="77777777" w:rsidR="001B0C31" w:rsidRPr="008D67D2" w:rsidRDefault="001B0C31" w:rsidP="00EA1E6E">
            <w:pPr>
              <w:jc w:val="right"/>
              <w:rPr>
                <w:rFonts w:ascii="Arial" w:hAnsi="Arial" w:cs="Arial"/>
                <w:b/>
                <w:bCs/>
                <w:sz w:val="16"/>
                <w:szCs w:val="16"/>
                <w:lang w:val="es-BO" w:eastAsia="es-ES"/>
              </w:rPr>
            </w:pPr>
            <w:r w:rsidRPr="008D67D2">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1F67D0A7" w14:textId="77777777" w:rsidR="001B0C31" w:rsidRPr="008D67D2" w:rsidRDefault="001B0C31" w:rsidP="00EA1E6E">
            <w:pPr>
              <w:jc w:val="center"/>
              <w:rPr>
                <w:rFonts w:ascii="Arial" w:hAnsi="Arial" w:cs="Arial"/>
                <w:b/>
                <w:bCs/>
                <w:sz w:val="16"/>
                <w:szCs w:val="16"/>
                <w:lang w:val="es-BO" w:eastAsia="es-ES"/>
              </w:rPr>
            </w:pPr>
          </w:p>
        </w:tc>
        <w:tc>
          <w:tcPr>
            <w:tcW w:w="1438" w:type="dxa"/>
            <w:gridSpan w:val="6"/>
            <w:tcBorders>
              <w:top w:val="nil"/>
              <w:left w:val="nil"/>
              <w:bottom w:val="nil"/>
              <w:right w:val="nil"/>
            </w:tcBorders>
            <w:shd w:val="clear" w:color="auto" w:fill="auto"/>
            <w:vAlign w:val="bottom"/>
            <w:hideMark/>
          </w:tcPr>
          <w:p w14:paraId="6CBC6ACF" w14:textId="77777777" w:rsidR="001B0C31" w:rsidRPr="008D67D2" w:rsidRDefault="001B0C31" w:rsidP="00EA1E6E">
            <w:pPr>
              <w:jc w:val="center"/>
              <w:rPr>
                <w:rFonts w:ascii="Arial" w:hAnsi="Arial" w:cs="Arial"/>
                <w:i/>
                <w:iCs/>
                <w:sz w:val="16"/>
                <w:szCs w:val="16"/>
                <w:lang w:val="es-BO" w:eastAsia="es-ES"/>
              </w:rPr>
            </w:pPr>
            <w:r w:rsidRPr="008D67D2">
              <w:rPr>
                <w:rFonts w:ascii="Arial" w:hAnsi="Arial" w:cs="Arial"/>
                <w:i/>
                <w:iCs/>
                <w:sz w:val="16"/>
                <w:szCs w:val="16"/>
                <w:lang w:val="es-BO" w:eastAsia="es-ES"/>
              </w:rPr>
              <w:t>Ap. Paterno</w:t>
            </w:r>
          </w:p>
        </w:tc>
        <w:tc>
          <w:tcPr>
            <w:tcW w:w="241" w:type="dxa"/>
            <w:gridSpan w:val="2"/>
            <w:tcBorders>
              <w:top w:val="nil"/>
              <w:left w:val="nil"/>
              <w:bottom w:val="nil"/>
              <w:right w:val="nil"/>
            </w:tcBorders>
            <w:shd w:val="clear" w:color="auto" w:fill="auto"/>
            <w:vAlign w:val="bottom"/>
            <w:hideMark/>
          </w:tcPr>
          <w:p w14:paraId="135A86BB" w14:textId="77777777" w:rsidR="001B0C31" w:rsidRPr="008D67D2" w:rsidRDefault="001B0C31" w:rsidP="00EA1E6E">
            <w:pPr>
              <w:rPr>
                <w:rFonts w:ascii="Arial" w:hAnsi="Arial" w:cs="Arial"/>
                <w:i/>
                <w:iCs/>
                <w:sz w:val="16"/>
                <w:szCs w:val="16"/>
                <w:lang w:val="es-BO" w:eastAsia="es-ES"/>
              </w:rPr>
            </w:pPr>
          </w:p>
        </w:tc>
        <w:tc>
          <w:tcPr>
            <w:tcW w:w="1453" w:type="dxa"/>
            <w:gridSpan w:val="6"/>
            <w:tcBorders>
              <w:top w:val="nil"/>
              <w:left w:val="nil"/>
              <w:bottom w:val="nil"/>
              <w:right w:val="nil"/>
            </w:tcBorders>
            <w:shd w:val="clear" w:color="auto" w:fill="auto"/>
            <w:vAlign w:val="bottom"/>
            <w:hideMark/>
          </w:tcPr>
          <w:p w14:paraId="12EF6D68" w14:textId="77777777" w:rsidR="001B0C31" w:rsidRPr="008D67D2" w:rsidRDefault="001B0C31" w:rsidP="00EA1E6E">
            <w:pPr>
              <w:jc w:val="center"/>
              <w:rPr>
                <w:rFonts w:ascii="Arial" w:hAnsi="Arial" w:cs="Arial"/>
                <w:i/>
                <w:iCs/>
                <w:sz w:val="16"/>
                <w:szCs w:val="16"/>
                <w:lang w:val="es-BO" w:eastAsia="es-ES"/>
              </w:rPr>
            </w:pPr>
            <w:r w:rsidRPr="008D67D2">
              <w:rPr>
                <w:rFonts w:ascii="Arial" w:hAnsi="Arial" w:cs="Arial"/>
                <w:i/>
                <w:iCs/>
                <w:sz w:val="16"/>
                <w:szCs w:val="16"/>
                <w:lang w:val="es-BO" w:eastAsia="es-ES"/>
              </w:rPr>
              <w:t>Ap. Materno</w:t>
            </w:r>
          </w:p>
        </w:tc>
        <w:tc>
          <w:tcPr>
            <w:tcW w:w="191" w:type="dxa"/>
            <w:gridSpan w:val="2"/>
            <w:tcBorders>
              <w:top w:val="nil"/>
              <w:left w:val="nil"/>
              <w:bottom w:val="nil"/>
              <w:right w:val="nil"/>
            </w:tcBorders>
            <w:shd w:val="clear" w:color="auto" w:fill="auto"/>
            <w:noWrap/>
            <w:vAlign w:val="bottom"/>
            <w:hideMark/>
          </w:tcPr>
          <w:p w14:paraId="0644EE79" w14:textId="77777777" w:rsidR="001B0C31" w:rsidRPr="008D67D2" w:rsidRDefault="001B0C31" w:rsidP="00EA1E6E">
            <w:pPr>
              <w:rPr>
                <w:rFonts w:ascii="Arial" w:hAnsi="Arial" w:cs="Arial"/>
                <w:sz w:val="16"/>
                <w:szCs w:val="16"/>
                <w:lang w:val="es-BO" w:eastAsia="es-ES"/>
              </w:rPr>
            </w:pPr>
          </w:p>
        </w:tc>
        <w:tc>
          <w:tcPr>
            <w:tcW w:w="3368" w:type="dxa"/>
            <w:gridSpan w:val="17"/>
            <w:tcBorders>
              <w:top w:val="nil"/>
              <w:left w:val="nil"/>
              <w:bottom w:val="nil"/>
              <w:right w:val="nil"/>
            </w:tcBorders>
            <w:shd w:val="clear" w:color="auto" w:fill="auto"/>
            <w:vAlign w:val="bottom"/>
            <w:hideMark/>
          </w:tcPr>
          <w:p w14:paraId="1D7D5A92" w14:textId="77777777" w:rsidR="001B0C31" w:rsidRPr="008D67D2" w:rsidRDefault="001B0C31" w:rsidP="00EA1E6E">
            <w:pPr>
              <w:jc w:val="center"/>
              <w:rPr>
                <w:rFonts w:ascii="Arial" w:hAnsi="Arial" w:cs="Arial"/>
                <w:i/>
                <w:iCs/>
                <w:sz w:val="16"/>
                <w:szCs w:val="16"/>
                <w:lang w:val="es-BO" w:eastAsia="es-ES"/>
              </w:rPr>
            </w:pPr>
            <w:r w:rsidRPr="008D67D2">
              <w:rPr>
                <w:rFonts w:ascii="Arial" w:hAnsi="Arial" w:cs="Arial"/>
                <w:i/>
                <w:iCs/>
                <w:sz w:val="16"/>
                <w:szCs w:val="16"/>
                <w:lang w:val="es-BO" w:eastAsia="es-ES"/>
              </w:rPr>
              <w:t>Nombre(s)</w:t>
            </w:r>
          </w:p>
        </w:tc>
        <w:tc>
          <w:tcPr>
            <w:tcW w:w="221" w:type="dxa"/>
            <w:tcBorders>
              <w:top w:val="nil"/>
              <w:left w:val="nil"/>
              <w:bottom w:val="nil"/>
              <w:right w:val="single" w:sz="12" w:space="0" w:color="auto"/>
            </w:tcBorders>
            <w:shd w:val="clear" w:color="auto" w:fill="auto"/>
            <w:vAlign w:val="bottom"/>
            <w:hideMark/>
          </w:tcPr>
          <w:p w14:paraId="6D0858DF"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11E84435" w14:textId="77777777" w:rsidTr="00816AE8">
        <w:trPr>
          <w:trHeight w:val="267"/>
          <w:jc w:val="center"/>
        </w:trPr>
        <w:tc>
          <w:tcPr>
            <w:tcW w:w="2615" w:type="dxa"/>
            <w:gridSpan w:val="9"/>
            <w:tcBorders>
              <w:top w:val="nil"/>
              <w:left w:val="single" w:sz="12" w:space="0" w:color="auto"/>
              <w:bottom w:val="nil"/>
              <w:right w:val="nil"/>
            </w:tcBorders>
            <w:shd w:val="clear" w:color="auto" w:fill="auto"/>
            <w:vAlign w:val="bottom"/>
            <w:hideMark/>
          </w:tcPr>
          <w:p w14:paraId="4742B5CD" w14:textId="77777777" w:rsidR="001B0C31" w:rsidRPr="008D67D2" w:rsidRDefault="001B0C31" w:rsidP="00EA1E6E">
            <w:pPr>
              <w:jc w:val="right"/>
              <w:rPr>
                <w:rFonts w:ascii="Arial" w:hAnsi="Arial" w:cs="Arial"/>
                <w:b/>
                <w:bCs/>
                <w:sz w:val="16"/>
                <w:szCs w:val="16"/>
                <w:lang w:val="es-BO" w:eastAsia="es-ES"/>
              </w:rPr>
            </w:pPr>
            <w:r w:rsidRPr="008D67D2">
              <w:rPr>
                <w:rFonts w:ascii="Arial" w:hAnsi="Arial" w:cs="Arial"/>
                <w:b/>
                <w:bCs/>
                <w:sz w:val="16"/>
                <w:szCs w:val="16"/>
                <w:lang w:val="es-BO" w:eastAsia="es-ES"/>
              </w:rPr>
              <w:t>Nombre del representante legal</w:t>
            </w:r>
          </w:p>
        </w:tc>
        <w:tc>
          <w:tcPr>
            <w:tcW w:w="202" w:type="dxa"/>
            <w:gridSpan w:val="2"/>
            <w:tcBorders>
              <w:top w:val="nil"/>
              <w:left w:val="nil"/>
              <w:bottom w:val="nil"/>
              <w:right w:val="nil"/>
            </w:tcBorders>
            <w:shd w:val="clear" w:color="auto" w:fill="auto"/>
            <w:vAlign w:val="bottom"/>
            <w:hideMark/>
          </w:tcPr>
          <w:p w14:paraId="65455DCD" w14:textId="77777777" w:rsidR="001B0C31" w:rsidRPr="008D67D2" w:rsidRDefault="001B0C31" w:rsidP="00EA1E6E">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312C63A1"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41" w:type="dxa"/>
            <w:gridSpan w:val="2"/>
            <w:tcBorders>
              <w:top w:val="nil"/>
              <w:left w:val="nil"/>
              <w:bottom w:val="nil"/>
              <w:right w:val="nil"/>
            </w:tcBorders>
            <w:shd w:val="clear" w:color="auto" w:fill="auto"/>
            <w:vAlign w:val="bottom"/>
            <w:hideMark/>
          </w:tcPr>
          <w:p w14:paraId="0EF6EF62" w14:textId="77777777" w:rsidR="001B0C31" w:rsidRPr="008D67D2" w:rsidRDefault="001B0C31" w:rsidP="00EA1E6E">
            <w:pPr>
              <w:rPr>
                <w:rFonts w:ascii="Arial" w:hAnsi="Arial" w:cs="Arial"/>
                <w:sz w:val="16"/>
                <w:szCs w:val="16"/>
                <w:lang w:val="es-BO" w:eastAsia="es-ES"/>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324A388D"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191" w:type="dxa"/>
            <w:gridSpan w:val="2"/>
            <w:tcBorders>
              <w:top w:val="nil"/>
              <w:left w:val="nil"/>
              <w:bottom w:val="nil"/>
              <w:right w:val="nil"/>
            </w:tcBorders>
            <w:shd w:val="clear" w:color="auto" w:fill="auto"/>
            <w:vAlign w:val="bottom"/>
            <w:hideMark/>
          </w:tcPr>
          <w:p w14:paraId="64684AAB" w14:textId="77777777" w:rsidR="001B0C31" w:rsidRPr="008D67D2" w:rsidRDefault="001B0C31" w:rsidP="00EA1E6E">
            <w:pPr>
              <w:rPr>
                <w:rFonts w:ascii="Arial" w:hAnsi="Arial" w:cs="Arial"/>
                <w:sz w:val="16"/>
                <w:szCs w:val="16"/>
                <w:lang w:val="es-BO" w:eastAsia="es-ES"/>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14:paraId="10056CF9"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21" w:type="dxa"/>
            <w:tcBorders>
              <w:top w:val="nil"/>
              <w:left w:val="nil"/>
              <w:bottom w:val="nil"/>
              <w:right w:val="single" w:sz="12" w:space="0" w:color="auto"/>
            </w:tcBorders>
            <w:shd w:val="clear" w:color="auto" w:fill="auto"/>
            <w:vAlign w:val="bottom"/>
            <w:hideMark/>
          </w:tcPr>
          <w:p w14:paraId="3B3240AF"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604581DC" w14:textId="77777777" w:rsidTr="00816AE8">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168D5570" w14:textId="77777777" w:rsidR="001B0C31" w:rsidRPr="008D67D2" w:rsidRDefault="001B0C31" w:rsidP="00EA1E6E">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4713554C" w14:textId="77777777" w:rsidR="001B0C31" w:rsidRPr="008D67D2" w:rsidRDefault="001B0C31" w:rsidP="00EA1E6E">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4BBC1382"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09454656" w14:textId="77777777" w:rsidR="001B0C31" w:rsidRPr="008D67D2" w:rsidRDefault="001B0C31" w:rsidP="00EA1E6E">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41A7F821" w14:textId="77777777" w:rsidR="001B0C31" w:rsidRPr="008D67D2" w:rsidRDefault="001B0C31" w:rsidP="00EA1E6E">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63E6EE3E"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2D4E9BB6" w14:textId="77777777" w:rsidR="001B0C31" w:rsidRPr="008D67D2" w:rsidRDefault="001B0C31" w:rsidP="00EA1E6E">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3BB87121" w14:textId="77777777" w:rsidR="001B0C31" w:rsidRPr="008D67D2" w:rsidRDefault="001B0C31" w:rsidP="00EA1E6E">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2DD8DAED" w14:textId="77777777" w:rsidR="001B0C31" w:rsidRPr="008D67D2" w:rsidRDefault="001B0C31" w:rsidP="00EA1E6E">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73538B10"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70AE443" w14:textId="77777777" w:rsidR="001B0C31" w:rsidRPr="008D67D2" w:rsidRDefault="001B0C31" w:rsidP="00EA1E6E">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vAlign w:val="bottom"/>
            <w:hideMark/>
          </w:tcPr>
          <w:p w14:paraId="27E3DD7F" w14:textId="77777777" w:rsidR="001B0C31" w:rsidRPr="008D67D2" w:rsidRDefault="001B0C31" w:rsidP="00EA1E6E">
            <w:pPr>
              <w:rPr>
                <w:rFonts w:ascii="Arial" w:hAnsi="Arial" w:cs="Arial"/>
                <w:sz w:val="2"/>
                <w:szCs w:val="2"/>
                <w:lang w:val="es-BO" w:eastAsia="es-ES"/>
              </w:rPr>
            </w:pPr>
          </w:p>
        </w:tc>
        <w:tc>
          <w:tcPr>
            <w:tcW w:w="242" w:type="dxa"/>
            <w:tcBorders>
              <w:top w:val="nil"/>
              <w:left w:val="nil"/>
              <w:bottom w:val="nil"/>
              <w:right w:val="nil"/>
            </w:tcBorders>
            <w:shd w:val="clear" w:color="auto" w:fill="auto"/>
            <w:vAlign w:val="bottom"/>
            <w:hideMark/>
          </w:tcPr>
          <w:p w14:paraId="6BB50DFA"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1BE61C8B"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5E1C98D" w14:textId="77777777" w:rsidR="001B0C31" w:rsidRPr="008D67D2" w:rsidRDefault="001B0C31" w:rsidP="00EA1E6E">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21FE03E3" w14:textId="77777777" w:rsidR="001B0C31" w:rsidRPr="008D67D2" w:rsidRDefault="001B0C31" w:rsidP="00EA1E6E">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28E7D0E4"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1AE05377" w14:textId="77777777" w:rsidTr="00816AE8">
        <w:trPr>
          <w:trHeight w:val="74"/>
          <w:jc w:val="center"/>
        </w:trPr>
        <w:tc>
          <w:tcPr>
            <w:tcW w:w="2615" w:type="dxa"/>
            <w:gridSpan w:val="9"/>
            <w:tcBorders>
              <w:top w:val="nil"/>
              <w:left w:val="single" w:sz="12" w:space="0" w:color="auto"/>
              <w:bottom w:val="nil"/>
              <w:right w:val="nil"/>
            </w:tcBorders>
            <w:shd w:val="clear" w:color="auto" w:fill="auto"/>
            <w:vAlign w:val="bottom"/>
            <w:hideMark/>
          </w:tcPr>
          <w:p w14:paraId="6593B640" w14:textId="77777777" w:rsidR="001B0C31" w:rsidRPr="008D67D2" w:rsidRDefault="001B0C31" w:rsidP="00EA1E6E">
            <w:pPr>
              <w:jc w:val="right"/>
              <w:rPr>
                <w:rFonts w:ascii="Arial" w:hAnsi="Arial" w:cs="Arial"/>
                <w:b/>
                <w:bCs/>
                <w:sz w:val="16"/>
                <w:szCs w:val="16"/>
                <w:lang w:val="es-BO" w:eastAsia="es-ES"/>
              </w:rPr>
            </w:pPr>
            <w:r w:rsidRPr="008D67D2">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6EC3B394" w14:textId="77777777" w:rsidR="001B0C31" w:rsidRPr="008D67D2" w:rsidRDefault="001B0C31" w:rsidP="00EA1E6E">
            <w:pPr>
              <w:jc w:val="center"/>
              <w:rPr>
                <w:rFonts w:ascii="Arial" w:hAnsi="Arial" w:cs="Arial"/>
                <w:b/>
                <w:bCs/>
                <w:sz w:val="16"/>
                <w:szCs w:val="16"/>
                <w:lang w:val="es-BO" w:eastAsia="es-ES"/>
              </w:rPr>
            </w:pPr>
          </w:p>
        </w:tc>
        <w:tc>
          <w:tcPr>
            <w:tcW w:w="2405" w:type="dxa"/>
            <w:gridSpan w:val="11"/>
            <w:tcBorders>
              <w:top w:val="nil"/>
              <w:left w:val="nil"/>
              <w:bottom w:val="nil"/>
              <w:right w:val="nil"/>
            </w:tcBorders>
            <w:shd w:val="clear" w:color="auto" w:fill="auto"/>
            <w:vAlign w:val="bottom"/>
            <w:hideMark/>
          </w:tcPr>
          <w:p w14:paraId="64CD180B" w14:textId="77777777" w:rsidR="001B0C31" w:rsidRPr="008D67D2" w:rsidRDefault="001B0C31" w:rsidP="00EA1E6E">
            <w:pPr>
              <w:jc w:val="center"/>
              <w:rPr>
                <w:rFonts w:ascii="Arial" w:hAnsi="Arial" w:cs="Arial"/>
                <w:i/>
                <w:iCs/>
                <w:sz w:val="16"/>
                <w:szCs w:val="16"/>
                <w:lang w:val="es-BO" w:eastAsia="es-ES"/>
              </w:rPr>
            </w:pPr>
            <w:r w:rsidRPr="008D67D2">
              <w:rPr>
                <w:rFonts w:ascii="Arial" w:hAnsi="Arial" w:cs="Arial"/>
                <w:i/>
                <w:iCs/>
                <w:sz w:val="16"/>
                <w:szCs w:val="16"/>
                <w:lang w:val="es-BO" w:eastAsia="es-ES"/>
              </w:rPr>
              <w:t>Número</w:t>
            </w:r>
          </w:p>
        </w:tc>
        <w:tc>
          <w:tcPr>
            <w:tcW w:w="727" w:type="dxa"/>
            <w:gridSpan w:val="3"/>
            <w:tcBorders>
              <w:top w:val="nil"/>
              <w:left w:val="nil"/>
              <w:bottom w:val="nil"/>
              <w:right w:val="nil"/>
            </w:tcBorders>
            <w:shd w:val="clear" w:color="auto" w:fill="auto"/>
            <w:vAlign w:val="bottom"/>
            <w:hideMark/>
          </w:tcPr>
          <w:p w14:paraId="2B2051C3" w14:textId="77777777" w:rsidR="001B0C31" w:rsidRPr="008D67D2" w:rsidRDefault="001B0C31" w:rsidP="00EA1E6E">
            <w:pPr>
              <w:rPr>
                <w:rFonts w:ascii="Arial" w:hAnsi="Arial" w:cs="Arial"/>
                <w:i/>
                <w:iCs/>
                <w:sz w:val="16"/>
                <w:szCs w:val="16"/>
                <w:lang w:val="es-BO" w:eastAsia="es-ES"/>
              </w:rPr>
            </w:pPr>
          </w:p>
        </w:tc>
        <w:tc>
          <w:tcPr>
            <w:tcW w:w="191" w:type="dxa"/>
            <w:gridSpan w:val="2"/>
            <w:tcBorders>
              <w:top w:val="nil"/>
              <w:left w:val="nil"/>
              <w:bottom w:val="nil"/>
              <w:right w:val="nil"/>
            </w:tcBorders>
            <w:shd w:val="clear" w:color="auto" w:fill="auto"/>
            <w:vAlign w:val="bottom"/>
            <w:hideMark/>
          </w:tcPr>
          <w:p w14:paraId="11ED71AC" w14:textId="77777777" w:rsidR="001B0C31" w:rsidRPr="008D67D2" w:rsidRDefault="001B0C31" w:rsidP="00EA1E6E">
            <w:pPr>
              <w:rPr>
                <w:rFonts w:ascii="Arial" w:hAnsi="Arial" w:cs="Arial"/>
                <w:i/>
                <w:iCs/>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5D2E8011" w14:textId="77777777" w:rsidR="001B0C31" w:rsidRPr="008D67D2" w:rsidRDefault="001B0C31" w:rsidP="00EA1E6E">
            <w:pPr>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5BF3E8F0" w14:textId="77777777" w:rsidR="001B0C31" w:rsidRPr="008D67D2" w:rsidRDefault="001B0C31" w:rsidP="00EA1E6E">
            <w:pPr>
              <w:rPr>
                <w:rFonts w:ascii="Arial" w:hAnsi="Arial" w:cs="Arial"/>
                <w:i/>
                <w:iCs/>
                <w:sz w:val="16"/>
                <w:szCs w:val="16"/>
                <w:lang w:val="es-BO" w:eastAsia="es-ES"/>
              </w:rPr>
            </w:pPr>
          </w:p>
        </w:tc>
        <w:tc>
          <w:tcPr>
            <w:tcW w:w="726" w:type="dxa"/>
            <w:gridSpan w:val="2"/>
            <w:tcBorders>
              <w:top w:val="nil"/>
              <w:left w:val="nil"/>
              <w:bottom w:val="nil"/>
              <w:right w:val="nil"/>
            </w:tcBorders>
            <w:shd w:val="clear" w:color="auto" w:fill="auto"/>
            <w:vAlign w:val="bottom"/>
            <w:hideMark/>
          </w:tcPr>
          <w:p w14:paraId="373C1415" w14:textId="77777777" w:rsidR="001B0C31" w:rsidRPr="008D67D2" w:rsidRDefault="001B0C31" w:rsidP="00EA1E6E">
            <w:pPr>
              <w:rPr>
                <w:rFonts w:ascii="Arial" w:hAnsi="Arial" w:cs="Arial"/>
                <w:i/>
                <w:iCs/>
                <w:sz w:val="16"/>
                <w:szCs w:val="16"/>
                <w:lang w:val="es-BO" w:eastAsia="es-ES"/>
              </w:rPr>
            </w:pPr>
          </w:p>
        </w:tc>
        <w:tc>
          <w:tcPr>
            <w:tcW w:w="242" w:type="dxa"/>
            <w:tcBorders>
              <w:top w:val="nil"/>
              <w:left w:val="nil"/>
              <w:bottom w:val="nil"/>
              <w:right w:val="nil"/>
            </w:tcBorders>
            <w:shd w:val="clear" w:color="auto" w:fill="auto"/>
            <w:vAlign w:val="bottom"/>
            <w:hideMark/>
          </w:tcPr>
          <w:p w14:paraId="16DB3BC1" w14:textId="77777777" w:rsidR="001B0C31" w:rsidRPr="008D67D2" w:rsidRDefault="001B0C31" w:rsidP="00EA1E6E">
            <w:pPr>
              <w:rPr>
                <w:rFonts w:ascii="Arial" w:hAnsi="Arial" w:cs="Arial"/>
                <w:i/>
                <w:iCs/>
                <w:sz w:val="16"/>
                <w:szCs w:val="16"/>
                <w:lang w:val="es-BO" w:eastAsia="es-ES"/>
              </w:rPr>
            </w:pPr>
          </w:p>
        </w:tc>
        <w:tc>
          <w:tcPr>
            <w:tcW w:w="726" w:type="dxa"/>
            <w:gridSpan w:val="3"/>
            <w:tcBorders>
              <w:top w:val="nil"/>
              <w:left w:val="nil"/>
              <w:bottom w:val="nil"/>
              <w:right w:val="nil"/>
            </w:tcBorders>
            <w:shd w:val="clear" w:color="auto" w:fill="auto"/>
            <w:vAlign w:val="bottom"/>
            <w:hideMark/>
          </w:tcPr>
          <w:p w14:paraId="73901195" w14:textId="77777777" w:rsidR="001B0C31" w:rsidRPr="008D67D2" w:rsidRDefault="001B0C31" w:rsidP="00EA1E6E">
            <w:pPr>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78FF835A" w14:textId="77777777" w:rsidR="001B0C31" w:rsidRPr="008D67D2" w:rsidRDefault="001B0C31" w:rsidP="00EA1E6E">
            <w:pPr>
              <w:rPr>
                <w:rFonts w:ascii="Arial" w:hAnsi="Arial" w:cs="Arial"/>
                <w:sz w:val="16"/>
                <w:szCs w:val="16"/>
                <w:lang w:val="es-BO" w:eastAsia="es-ES"/>
              </w:rPr>
            </w:pPr>
          </w:p>
        </w:tc>
        <w:tc>
          <w:tcPr>
            <w:tcW w:w="726" w:type="dxa"/>
            <w:gridSpan w:val="5"/>
            <w:tcBorders>
              <w:top w:val="nil"/>
              <w:left w:val="nil"/>
              <w:bottom w:val="nil"/>
              <w:right w:val="nil"/>
            </w:tcBorders>
            <w:shd w:val="clear" w:color="auto" w:fill="auto"/>
            <w:vAlign w:val="bottom"/>
            <w:hideMark/>
          </w:tcPr>
          <w:p w14:paraId="7D5F0835" w14:textId="77777777" w:rsidR="001B0C31" w:rsidRPr="008D67D2" w:rsidRDefault="001B0C31" w:rsidP="00EA1E6E">
            <w:pPr>
              <w:rPr>
                <w:rFonts w:ascii="Arial" w:hAnsi="Arial" w:cs="Arial"/>
                <w:sz w:val="16"/>
                <w:szCs w:val="16"/>
                <w:lang w:val="es-BO" w:eastAsia="es-ES"/>
              </w:rPr>
            </w:pPr>
          </w:p>
        </w:tc>
        <w:tc>
          <w:tcPr>
            <w:tcW w:w="221" w:type="dxa"/>
            <w:tcBorders>
              <w:top w:val="nil"/>
              <w:left w:val="nil"/>
              <w:bottom w:val="nil"/>
              <w:right w:val="single" w:sz="12" w:space="0" w:color="auto"/>
            </w:tcBorders>
            <w:shd w:val="clear" w:color="auto" w:fill="auto"/>
            <w:vAlign w:val="bottom"/>
            <w:hideMark/>
          </w:tcPr>
          <w:p w14:paraId="41CAC47A"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0480A196" w14:textId="77777777" w:rsidTr="00816AE8">
        <w:trPr>
          <w:trHeight w:val="231"/>
          <w:jc w:val="center"/>
        </w:trPr>
        <w:tc>
          <w:tcPr>
            <w:tcW w:w="2615" w:type="dxa"/>
            <w:gridSpan w:val="9"/>
            <w:tcBorders>
              <w:top w:val="nil"/>
              <w:left w:val="single" w:sz="12" w:space="0" w:color="auto"/>
              <w:bottom w:val="nil"/>
              <w:right w:val="nil"/>
            </w:tcBorders>
            <w:shd w:val="clear" w:color="auto" w:fill="auto"/>
            <w:vAlign w:val="bottom"/>
            <w:hideMark/>
          </w:tcPr>
          <w:p w14:paraId="2AEEB939" w14:textId="77777777" w:rsidR="001B0C31" w:rsidRPr="008D67D2" w:rsidRDefault="001B0C31" w:rsidP="00EA1E6E">
            <w:pPr>
              <w:jc w:val="right"/>
              <w:rPr>
                <w:rFonts w:ascii="Arial" w:hAnsi="Arial" w:cs="Arial"/>
                <w:b/>
                <w:bCs/>
                <w:sz w:val="16"/>
                <w:szCs w:val="16"/>
                <w:lang w:val="es-BO" w:eastAsia="es-ES"/>
              </w:rPr>
            </w:pPr>
            <w:r w:rsidRPr="008D67D2">
              <w:rPr>
                <w:rFonts w:ascii="Arial" w:hAnsi="Arial" w:cs="Arial"/>
                <w:b/>
                <w:bCs/>
                <w:sz w:val="16"/>
                <w:szCs w:val="16"/>
                <w:lang w:val="es-BO" w:eastAsia="es-ES"/>
              </w:rPr>
              <w:t>Cédula de Identidad</w:t>
            </w:r>
            <w:r w:rsidR="0063502C" w:rsidRPr="008D67D2">
              <w:rPr>
                <w:rFonts w:ascii="Arial" w:hAnsi="Arial" w:cs="Arial"/>
                <w:b/>
                <w:bCs/>
                <w:sz w:val="16"/>
                <w:szCs w:val="16"/>
                <w:lang w:val="es-BO" w:eastAsia="es-ES"/>
              </w:rPr>
              <w:t xml:space="preserve"> del Representante Legal</w:t>
            </w:r>
          </w:p>
        </w:tc>
        <w:tc>
          <w:tcPr>
            <w:tcW w:w="202" w:type="dxa"/>
            <w:gridSpan w:val="2"/>
            <w:tcBorders>
              <w:top w:val="nil"/>
              <w:left w:val="nil"/>
              <w:bottom w:val="nil"/>
              <w:right w:val="nil"/>
            </w:tcBorders>
            <w:shd w:val="clear" w:color="auto" w:fill="auto"/>
            <w:vAlign w:val="bottom"/>
            <w:hideMark/>
          </w:tcPr>
          <w:p w14:paraId="23449401" w14:textId="77777777" w:rsidR="001B0C31" w:rsidRPr="008D67D2" w:rsidRDefault="001B0C31" w:rsidP="00EA1E6E">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18EEAB1B"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727" w:type="dxa"/>
            <w:gridSpan w:val="3"/>
            <w:tcBorders>
              <w:top w:val="nil"/>
              <w:left w:val="nil"/>
              <w:bottom w:val="nil"/>
              <w:right w:val="nil"/>
            </w:tcBorders>
            <w:shd w:val="clear" w:color="auto" w:fill="auto"/>
            <w:vAlign w:val="bottom"/>
            <w:hideMark/>
          </w:tcPr>
          <w:p w14:paraId="1726DBE4" w14:textId="77777777" w:rsidR="001B0C31" w:rsidRPr="008D67D2" w:rsidRDefault="001B0C31" w:rsidP="00EA1E6E">
            <w:pPr>
              <w:rPr>
                <w:rFonts w:ascii="Arial" w:hAnsi="Arial" w:cs="Arial"/>
                <w:sz w:val="16"/>
                <w:szCs w:val="16"/>
                <w:lang w:val="es-BO" w:eastAsia="es-ES"/>
              </w:rPr>
            </w:pPr>
          </w:p>
        </w:tc>
        <w:tc>
          <w:tcPr>
            <w:tcW w:w="191" w:type="dxa"/>
            <w:gridSpan w:val="2"/>
            <w:tcBorders>
              <w:top w:val="nil"/>
              <w:left w:val="nil"/>
              <w:bottom w:val="nil"/>
              <w:right w:val="nil"/>
            </w:tcBorders>
            <w:shd w:val="clear" w:color="auto" w:fill="auto"/>
            <w:vAlign w:val="bottom"/>
            <w:hideMark/>
          </w:tcPr>
          <w:p w14:paraId="48CE6C54" w14:textId="77777777" w:rsidR="001B0C31" w:rsidRPr="008D67D2" w:rsidRDefault="001B0C31" w:rsidP="00EA1E6E">
            <w:pPr>
              <w:rPr>
                <w:rFonts w:ascii="Arial" w:hAnsi="Arial" w:cs="Arial"/>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321EBCB1" w14:textId="77777777" w:rsidR="001B0C31" w:rsidRPr="008D67D2" w:rsidRDefault="001B0C31" w:rsidP="00EA1E6E">
            <w:pPr>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60399489" w14:textId="77777777" w:rsidR="001B0C31" w:rsidRPr="008D67D2" w:rsidRDefault="001B0C31" w:rsidP="00EA1E6E">
            <w:pPr>
              <w:rPr>
                <w:rFonts w:ascii="Arial" w:hAnsi="Arial" w:cs="Arial"/>
                <w:sz w:val="16"/>
                <w:szCs w:val="16"/>
                <w:lang w:val="es-BO" w:eastAsia="es-ES"/>
              </w:rPr>
            </w:pPr>
          </w:p>
        </w:tc>
        <w:tc>
          <w:tcPr>
            <w:tcW w:w="726" w:type="dxa"/>
            <w:gridSpan w:val="2"/>
            <w:tcBorders>
              <w:top w:val="nil"/>
              <w:left w:val="nil"/>
              <w:bottom w:val="nil"/>
              <w:right w:val="nil"/>
            </w:tcBorders>
            <w:shd w:val="clear" w:color="auto" w:fill="auto"/>
            <w:vAlign w:val="bottom"/>
            <w:hideMark/>
          </w:tcPr>
          <w:p w14:paraId="1C043B7D" w14:textId="77777777" w:rsidR="001B0C31" w:rsidRPr="008D67D2" w:rsidRDefault="001B0C31" w:rsidP="00EA1E6E">
            <w:pPr>
              <w:rPr>
                <w:rFonts w:ascii="Arial" w:hAnsi="Arial" w:cs="Arial"/>
                <w:sz w:val="16"/>
                <w:szCs w:val="16"/>
                <w:lang w:val="es-BO" w:eastAsia="es-ES"/>
              </w:rPr>
            </w:pPr>
          </w:p>
        </w:tc>
        <w:tc>
          <w:tcPr>
            <w:tcW w:w="242" w:type="dxa"/>
            <w:tcBorders>
              <w:top w:val="nil"/>
              <w:left w:val="nil"/>
              <w:bottom w:val="nil"/>
              <w:right w:val="nil"/>
            </w:tcBorders>
            <w:shd w:val="clear" w:color="auto" w:fill="auto"/>
            <w:vAlign w:val="bottom"/>
            <w:hideMark/>
          </w:tcPr>
          <w:p w14:paraId="696AFD94" w14:textId="77777777" w:rsidR="001B0C31" w:rsidRPr="008D67D2" w:rsidRDefault="001B0C31" w:rsidP="00EA1E6E">
            <w:pPr>
              <w:rPr>
                <w:rFonts w:ascii="Arial" w:hAnsi="Arial" w:cs="Arial"/>
                <w:sz w:val="16"/>
                <w:szCs w:val="16"/>
                <w:lang w:val="es-BO" w:eastAsia="es-ES"/>
              </w:rPr>
            </w:pPr>
          </w:p>
        </w:tc>
        <w:tc>
          <w:tcPr>
            <w:tcW w:w="726" w:type="dxa"/>
            <w:gridSpan w:val="3"/>
            <w:tcBorders>
              <w:top w:val="nil"/>
              <w:left w:val="nil"/>
              <w:bottom w:val="nil"/>
              <w:right w:val="nil"/>
            </w:tcBorders>
            <w:shd w:val="clear" w:color="auto" w:fill="auto"/>
            <w:vAlign w:val="bottom"/>
            <w:hideMark/>
          </w:tcPr>
          <w:p w14:paraId="488F086F" w14:textId="77777777" w:rsidR="001B0C31" w:rsidRPr="008D67D2" w:rsidRDefault="001B0C31" w:rsidP="00EA1E6E">
            <w:pPr>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324352DB" w14:textId="77777777" w:rsidR="001B0C31" w:rsidRPr="008D67D2" w:rsidRDefault="001B0C31" w:rsidP="00EA1E6E">
            <w:pPr>
              <w:rPr>
                <w:rFonts w:ascii="Arial" w:hAnsi="Arial" w:cs="Arial"/>
                <w:sz w:val="16"/>
                <w:szCs w:val="16"/>
                <w:lang w:val="es-BO" w:eastAsia="es-ES"/>
              </w:rPr>
            </w:pPr>
          </w:p>
        </w:tc>
        <w:tc>
          <w:tcPr>
            <w:tcW w:w="726" w:type="dxa"/>
            <w:gridSpan w:val="5"/>
            <w:tcBorders>
              <w:top w:val="nil"/>
              <w:left w:val="nil"/>
              <w:bottom w:val="nil"/>
              <w:right w:val="nil"/>
            </w:tcBorders>
            <w:shd w:val="clear" w:color="auto" w:fill="auto"/>
            <w:vAlign w:val="bottom"/>
            <w:hideMark/>
          </w:tcPr>
          <w:p w14:paraId="5BCE6ECD" w14:textId="77777777" w:rsidR="001B0C31" w:rsidRPr="008D67D2" w:rsidRDefault="001B0C31" w:rsidP="00EA1E6E">
            <w:pPr>
              <w:rPr>
                <w:rFonts w:ascii="Arial" w:hAnsi="Arial" w:cs="Arial"/>
                <w:sz w:val="16"/>
                <w:szCs w:val="16"/>
                <w:lang w:val="es-BO" w:eastAsia="es-ES"/>
              </w:rPr>
            </w:pPr>
          </w:p>
        </w:tc>
        <w:tc>
          <w:tcPr>
            <w:tcW w:w="221" w:type="dxa"/>
            <w:tcBorders>
              <w:top w:val="nil"/>
              <w:left w:val="nil"/>
              <w:bottom w:val="nil"/>
              <w:right w:val="single" w:sz="12" w:space="0" w:color="auto"/>
            </w:tcBorders>
            <w:shd w:val="clear" w:color="auto" w:fill="auto"/>
            <w:vAlign w:val="bottom"/>
            <w:hideMark/>
          </w:tcPr>
          <w:p w14:paraId="197DA71C"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5AC7F70B" w14:textId="77777777" w:rsidTr="00816AE8">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55C3A4BF" w14:textId="77777777" w:rsidR="001B0C31" w:rsidRPr="008D67D2" w:rsidRDefault="001B0C31" w:rsidP="00EA1E6E">
            <w:pPr>
              <w:jc w:val="right"/>
              <w:rPr>
                <w:rFonts w:ascii="Arial" w:hAnsi="Arial" w:cs="Arial"/>
                <w:b/>
                <w:bCs/>
                <w:sz w:val="16"/>
                <w:szCs w:val="16"/>
                <w:lang w:val="es-BO" w:eastAsia="es-ES"/>
              </w:rPr>
            </w:pPr>
            <w:r w:rsidRPr="008D67D2">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4D942880" w14:textId="77777777" w:rsidR="001B0C31" w:rsidRPr="008D67D2" w:rsidRDefault="001B0C31" w:rsidP="00EA1E6E">
            <w:pPr>
              <w:jc w:val="center"/>
              <w:rPr>
                <w:rFonts w:ascii="Arial" w:hAnsi="Arial" w:cs="Arial"/>
                <w:b/>
                <w:bCs/>
                <w:sz w:val="16"/>
                <w:szCs w:val="16"/>
                <w:lang w:val="es-BO"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14:paraId="47E28CAB" w14:textId="77777777" w:rsidR="001B0C31" w:rsidRPr="008D67D2" w:rsidRDefault="001B0C31" w:rsidP="00EA1E6E">
            <w:pPr>
              <w:jc w:val="center"/>
              <w:rPr>
                <w:rFonts w:ascii="Arial" w:hAnsi="Arial" w:cs="Arial"/>
                <w:i/>
                <w:iCs/>
                <w:sz w:val="16"/>
                <w:szCs w:val="16"/>
                <w:lang w:val="es-BO" w:eastAsia="es-ES"/>
              </w:rPr>
            </w:pPr>
            <w:r w:rsidRPr="008D67D2">
              <w:rPr>
                <w:rFonts w:ascii="Arial" w:hAnsi="Arial" w:cs="Arial"/>
                <w:i/>
                <w:iCs/>
                <w:sz w:val="16"/>
                <w:szCs w:val="16"/>
                <w:lang w:val="es-BO" w:eastAsia="es-ES"/>
              </w:rPr>
              <w:t>Número de Testimonio</w:t>
            </w:r>
          </w:p>
        </w:tc>
        <w:tc>
          <w:tcPr>
            <w:tcW w:w="241" w:type="dxa"/>
            <w:gridSpan w:val="2"/>
            <w:tcBorders>
              <w:top w:val="nil"/>
              <w:left w:val="nil"/>
              <w:bottom w:val="nil"/>
              <w:right w:val="nil"/>
            </w:tcBorders>
            <w:shd w:val="clear" w:color="auto" w:fill="auto"/>
            <w:vAlign w:val="bottom"/>
            <w:hideMark/>
          </w:tcPr>
          <w:p w14:paraId="593B519D" w14:textId="77777777" w:rsidR="001B0C31" w:rsidRPr="008D67D2" w:rsidRDefault="001B0C31" w:rsidP="00EA1E6E">
            <w:pPr>
              <w:rPr>
                <w:rFonts w:ascii="Arial" w:hAnsi="Arial" w:cs="Arial"/>
                <w:i/>
                <w:iCs/>
                <w:sz w:val="16"/>
                <w:szCs w:val="16"/>
                <w:lang w:val="es-BO" w:eastAsia="es-ES"/>
              </w:rPr>
            </w:pPr>
          </w:p>
        </w:tc>
        <w:tc>
          <w:tcPr>
            <w:tcW w:w="1453" w:type="dxa"/>
            <w:gridSpan w:val="6"/>
            <w:vMerge w:val="restart"/>
            <w:tcBorders>
              <w:top w:val="nil"/>
              <w:left w:val="nil"/>
              <w:bottom w:val="single" w:sz="8" w:space="0" w:color="000000"/>
              <w:right w:val="nil"/>
            </w:tcBorders>
            <w:shd w:val="clear" w:color="auto" w:fill="auto"/>
            <w:vAlign w:val="bottom"/>
            <w:hideMark/>
          </w:tcPr>
          <w:p w14:paraId="53B6D78A" w14:textId="77777777" w:rsidR="001B0C31" w:rsidRPr="008D67D2" w:rsidRDefault="001B0C31" w:rsidP="00EA1E6E">
            <w:pPr>
              <w:jc w:val="center"/>
              <w:rPr>
                <w:rFonts w:ascii="Arial" w:hAnsi="Arial" w:cs="Arial"/>
                <w:i/>
                <w:iCs/>
                <w:sz w:val="16"/>
                <w:szCs w:val="16"/>
                <w:lang w:val="es-BO" w:eastAsia="es-ES"/>
              </w:rPr>
            </w:pPr>
            <w:r w:rsidRPr="008D67D2">
              <w:rPr>
                <w:rFonts w:ascii="Arial" w:hAnsi="Arial" w:cs="Arial"/>
                <w:i/>
                <w:iCs/>
                <w:sz w:val="16"/>
                <w:szCs w:val="16"/>
                <w:lang w:val="es-BO" w:eastAsia="es-ES"/>
              </w:rPr>
              <w:t xml:space="preserve">Lugar </w:t>
            </w:r>
          </w:p>
        </w:tc>
        <w:tc>
          <w:tcPr>
            <w:tcW w:w="191" w:type="dxa"/>
            <w:gridSpan w:val="2"/>
            <w:tcBorders>
              <w:top w:val="nil"/>
              <w:left w:val="nil"/>
              <w:bottom w:val="nil"/>
              <w:right w:val="nil"/>
            </w:tcBorders>
            <w:shd w:val="clear" w:color="auto" w:fill="auto"/>
            <w:vAlign w:val="bottom"/>
            <w:hideMark/>
          </w:tcPr>
          <w:p w14:paraId="2877AB5E" w14:textId="77777777" w:rsidR="001B0C31" w:rsidRPr="008D67D2" w:rsidRDefault="001B0C31" w:rsidP="00EA1E6E">
            <w:pPr>
              <w:rPr>
                <w:rFonts w:ascii="Arial" w:hAnsi="Arial" w:cs="Arial"/>
                <w:i/>
                <w:iCs/>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11F5EDA6" w14:textId="77777777" w:rsidR="001B0C31" w:rsidRPr="008D67D2" w:rsidRDefault="001B0C31" w:rsidP="00EA1E6E">
            <w:pPr>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22AAAB22" w14:textId="77777777" w:rsidR="001B0C31" w:rsidRPr="008D67D2" w:rsidRDefault="001B0C31" w:rsidP="00EA1E6E">
            <w:pPr>
              <w:rPr>
                <w:rFonts w:ascii="Arial" w:hAnsi="Arial" w:cs="Arial"/>
                <w:i/>
                <w:iCs/>
                <w:sz w:val="16"/>
                <w:szCs w:val="16"/>
                <w:lang w:val="es-BO" w:eastAsia="es-ES"/>
              </w:rPr>
            </w:pPr>
          </w:p>
        </w:tc>
        <w:tc>
          <w:tcPr>
            <w:tcW w:w="2662" w:type="dxa"/>
            <w:gridSpan w:val="13"/>
            <w:tcBorders>
              <w:top w:val="nil"/>
              <w:left w:val="nil"/>
              <w:bottom w:val="nil"/>
              <w:right w:val="nil"/>
            </w:tcBorders>
            <w:shd w:val="clear" w:color="auto" w:fill="auto"/>
            <w:vAlign w:val="bottom"/>
            <w:hideMark/>
          </w:tcPr>
          <w:p w14:paraId="0874092D" w14:textId="77777777" w:rsidR="001B0C31" w:rsidRPr="008D67D2" w:rsidRDefault="001B0C31" w:rsidP="0048733C">
            <w:pPr>
              <w:jc w:val="center"/>
              <w:rPr>
                <w:rFonts w:ascii="Arial" w:hAnsi="Arial" w:cs="Arial"/>
                <w:i/>
                <w:iCs/>
                <w:sz w:val="16"/>
                <w:szCs w:val="16"/>
                <w:lang w:val="es-BO" w:eastAsia="es-ES"/>
              </w:rPr>
            </w:pPr>
            <w:r w:rsidRPr="008D67D2">
              <w:rPr>
                <w:rFonts w:ascii="Arial" w:hAnsi="Arial" w:cs="Arial"/>
                <w:i/>
                <w:iCs/>
                <w:sz w:val="16"/>
                <w:szCs w:val="16"/>
                <w:lang w:val="es-BO" w:eastAsia="es-ES"/>
              </w:rPr>
              <w:t xml:space="preserve">Fecha de </w:t>
            </w:r>
            <w:r w:rsidR="0048733C" w:rsidRPr="008D67D2">
              <w:rPr>
                <w:rFonts w:ascii="Arial" w:hAnsi="Arial" w:cs="Arial"/>
                <w:i/>
                <w:iCs/>
                <w:sz w:val="16"/>
                <w:szCs w:val="16"/>
                <w:lang w:val="es-BO" w:eastAsia="es-ES"/>
              </w:rPr>
              <w:t xml:space="preserve">Inscripción </w:t>
            </w:r>
          </w:p>
        </w:tc>
        <w:tc>
          <w:tcPr>
            <w:tcW w:w="221" w:type="dxa"/>
            <w:tcBorders>
              <w:top w:val="nil"/>
              <w:left w:val="nil"/>
              <w:bottom w:val="nil"/>
              <w:right w:val="single" w:sz="12" w:space="0" w:color="auto"/>
            </w:tcBorders>
            <w:shd w:val="clear" w:color="auto" w:fill="auto"/>
            <w:vAlign w:val="bottom"/>
            <w:hideMark/>
          </w:tcPr>
          <w:p w14:paraId="6690C44F"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21EBCCBE" w14:textId="77777777" w:rsidTr="00816AE8">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445D53DC" w14:textId="77777777" w:rsidR="001B0C31" w:rsidRPr="008D67D2" w:rsidRDefault="001B0C31" w:rsidP="00EA1E6E">
            <w:pPr>
              <w:jc w:val="right"/>
              <w:rPr>
                <w:rFonts w:ascii="Arial" w:hAnsi="Arial" w:cs="Arial"/>
                <w:b/>
                <w:bCs/>
                <w:sz w:val="16"/>
                <w:szCs w:val="16"/>
                <w:lang w:val="es-BO" w:eastAsia="es-ES"/>
              </w:rPr>
            </w:pPr>
            <w:r w:rsidRPr="008D67D2">
              <w:rPr>
                <w:rFonts w:ascii="Arial" w:hAnsi="Arial" w:cs="Arial"/>
                <w:b/>
                <w:bCs/>
                <w:sz w:val="16"/>
                <w:szCs w:val="16"/>
                <w:lang w:val="es-BO" w:eastAsia="es-ES"/>
              </w:rPr>
              <w:t> </w:t>
            </w:r>
          </w:p>
        </w:tc>
        <w:tc>
          <w:tcPr>
            <w:tcW w:w="202" w:type="dxa"/>
            <w:gridSpan w:val="2"/>
            <w:tcBorders>
              <w:top w:val="nil"/>
              <w:left w:val="nil"/>
              <w:bottom w:val="nil"/>
              <w:right w:val="nil"/>
            </w:tcBorders>
            <w:shd w:val="clear" w:color="auto" w:fill="auto"/>
            <w:vAlign w:val="bottom"/>
            <w:hideMark/>
          </w:tcPr>
          <w:p w14:paraId="4B670A38" w14:textId="77777777" w:rsidR="001B0C31" w:rsidRPr="008D67D2" w:rsidRDefault="001B0C31" w:rsidP="00EA1E6E">
            <w:pPr>
              <w:jc w:val="center"/>
              <w:rPr>
                <w:rFonts w:ascii="Arial" w:hAnsi="Arial" w:cs="Arial"/>
                <w:b/>
                <w:bCs/>
                <w:sz w:val="16"/>
                <w:szCs w:val="16"/>
                <w:lang w:val="es-BO" w:eastAsia="es-ES"/>
              </w:rPr>
            </w:pPr>
          </w:p>
        </w:tc>
        <w:tc>
          <w:tcPr>
            <w:tcW w:w="1438" w:type="dxa"/>
            <w:gridSpan w:val="6"/>
            <w:vMerge/>
            <w:tcBorders>
              <w:top w:val="nil"/>
              <w:left w:val="nil"/>
              <w:bottom w:val="nil"/>
              <w:right w:val="nil"/>
            </w:tcBorders>
            <w:vAlign w:val="center"/>
            <w:hideMark/>
          </w:tcPr>
          <w:p w14:paraId="4AFFE461" w14:textId="77777777" w:rsidR="001B0C31" w:rsidRPr="008D67D2" w:rsidRDefault="001B0C31" w:rsidP="00EA1E6E">
            <w:pPr>
              <w:rPr>
                <w:rFonts w:ascii="Arial" w:hAnsi="Arial" w:cs="Arial"/>
                <w:i/>
                <w:iCs/>
                <w:sz w:val="16"/>
                <w:szCs w:val="16"/>
                <w:lang w:val="es-BO" w:eastAsia="es-ES"/>
              </w:rPr>
            </w:pPr>
          </w:p>
        </w:tc>
        <w:tc>
          <w:tcPr>
            <w:tcW w:w="241" w:type="dxa"/>
            <w:gridSpan w:val="2"/>
            <w:tcBorders>
              <w:top w:val="nil"/>
              <w:left w:val="nil"/>
              <w:bottom w:val="nil"/>
              <w:right w:val="nil"/>
            </w:tcBorders>
            <w:shd w:val="clear" w:color="auto" w:fill="auto"/>
            <w:vAlign w:val="bottom"/>
            <w:hideMark/>
          </w:tcPr>
          <w:p w14:paraId="55E93581" w14:textId="77777777" w:rsidR="001B0C31" w:rsidRPr="008D67D2" w:rsidRDefault="001B0C31" w:rsidP="00EA1E6E">
            <w:pPr>
              <w:rPr>
                <w:rFonts w:ascii="Arial" w:hAnsi="Arial" w:cs="Arial"/>
                <w:i/>
                <w:iCs/>
                <w:sz w:val="16"/>
                <w:szCs w:val="16"/>
                <w:lang w:val="es-BO" w:eastAsia="es-ES"/>
              </w:rPr>
            </w:pPr>
          </w:p>
        </w:tc>
        <w:tc>
          <w:tcPr>
            <w:tcW w:w="1453" w:type="dxa"/>
            <w:gridSpan w:val="6"/>
            <w:vMerge/>
            <w:tcBorders>
              <w:top w:val="nil"/>
              <w:left w:val="nil"/>
              <w:bottom w:val="nil"/>
              <w:right w:val="nil"/>
            </w:tcBorders>
            <w:vAlign w:val="center"/>
            <w:hideMark/>
          </w:tcPr>
          <w:p w14:paraId="6EB66EA7" w14:textId="77777777" w:rsidR="001B0C31" w:rsidRPr="008D67D2" w:rsidRDefault="001B0C31" w:rsidP="00EA1E6E">
            <w:pPr>
              <w:rPr>
                <w:rFonts w:ascii="Arial" w:hAnsi="Arial" w:cs="Arial"/>
                <w:i/>
                <w:iCs/>
                <w:sz w:val="16"/>
                <w:szCs w:val="16"/>
                <w:lang w:val="es-BO" w:eastAsia="es-ES"/>
              </w:rPr>
            </w:pPr>
          </w:p>
        </w:tc>
        <w:tc>
          <w:tcPr>
            <w:tcW w:w="191" w:type="dxa"/>
            <w:gridSpan w:val="2"/>
            <w:tcBorders>
              <w:top w:val="nil"/>
              <w:left w:val="nil"/>
              <w:bottom w:val="nil"/>
              <w:right w:val="nil"/>
            </w:tcBorders>
            <w:shd w:val="clear" w:color="auto" w:fill="auto"/>
            <w:vAlign w:val="bottom"/>
            <w:hideMark/>
          </w:tcPr>
          <w:p w14:paraId="67BFDFDF" w14:textId="77777777" w:rsidR="001B0C31" w:rsidRPr="008D67D2" w:rsidRDefault="001B0C31" w:rsidP="00EA1E6E">
            <w:pPr>
              <w:jc w:val="center"/>
              <w:rPr>
                <w:rFonts w:ascii="Arial" w:hAnsi="Arial" w:cs="Arial"/>
                <w:i/>
                <w:iCs/>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46FC5ABC" w14:textId="77777777" w:rsidR="001B0C31" w:rsidRPr="008D67D2" w:rsidRDefault="001B0C31" w:rsidP="00EA1E6E">
            <w:pPr>
              <w:jc w:val="center"/>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noWrap/>
            <w:vAlign w:val="bottom"/>
            <w:hideMark/>
          </w:tcPr>
          <w:p w14:paraId="5A31A747" w14:textId="77777777" w:rsidR="001B0C31" w:rsidRPr="008D67D2" w:rsidRDefault="001B0C31" w:rsidP="00EA1E6E">
            <w:pPr>
              <w:rPr>
                <w:rFonts w:ascii="Arial" w:hAnsi="Arial" w:cs="Arial"/>
                <w:sz w:val="16"/>
                <w:szCs w:val="16"/>
                <w:lang w:val="es-BO" w:eastAsia="es-ES"/>
              </w:rPr>
            </w:pPr>
          </w:p>
        </w:tc>
        <w:tc>
          <w:tcPr>
            <w:tcW w:w="726" w:type="dxa"/>
            <w:gridSpan w:val="2"/>
            <w:tcBorders>
              <w:top w:val="nil"/>
              <w:left w:val="nil"/>
              <w:bottom w:val="nil"/>
              <w:right w:val="nil"/>
            </w:tcBorders>
            <w:shd w:val="clear" w:color="auto" w:fill="auto"/>
            <w:vAlign w:val="bottom"/>
            <w:hideMark/>
          </w:tcPr>
          <w:p w14:paraId="3DEB257C" w14:textId="77777777" w:rsidR="001B0C31" w:rsidRPr="008D67D2" w:rsidRDefault="001B0C31" w:rsidP="00EA1E6E">
            <w:pPr>
              <w:jc w:val="center"/>
              <w:rPr>
                <w:rFonts w:ascii="Arial" w:hAnsi="Arial" w:cs="Arial"/>
                <w:i/>
                <w:iCs/>
                <w:sz w:val="16"/>
                <w:szCs w:val="16"/>
                <w:lang w:val="es-BO" w:eastAsia="es-ES"/>
              </w:rPr>
            </w:pPr>
            <w:r w:rsidRPr="008D67D2">
              <w:rPr>
                <w:rFonts w:ascii="Arial" w:hAnsi="Arial" w:cs="Arial"/>
                <w:i/>
                <w:iCs/>
                <w:sz w:val="16"/>
                <w:szCs w:val="16"/>
                <w:lang w:val="es-BO" w:eastAsia="es-ES"/>
              </w:rPr>
              <w:t>(Día</w:t>
            </w:r>
          </w:p>
        </w:tc>
        <w:tc>
          <w:tcPr>
            <w:tcW w:w="242" w:type="dxa"/>
            <w:tcBorders>
              <w:top w:val="nil"/>
              <w:left w:val="nil"/>
              <w:bottom w:val="nil"/>
              <w:right w:val="nil"/>
            </w:tcBorders>
            <w:shd w:val="clear" w:color="auto" w:fill="auto"/>
            <w:noWrap/>
            <w:vAlign w:val="bottom"/>
            <w:hideMark/>
          </w:tcPr>
          <w:p w14:paraId="0109E5F6" w14:textId="77777777" w:rsidR="001B0C31" w:rsidRPr="008D67D2" w:rsidRDefault="001B0C31" w:rsidP="00EA1E6E">
            <w:pPr>
              <w:rPr>
                <w:rFonts w:ascii="Arial" w:hAnsi="Arial" w:cs="Arial"/>
                <w:sz w:val="16"/>
                <w:szCs w:val="16"/>
                <w:lang w:val="es-BO" w:eastAsia="es-ES"/>
              </w:rPr>
            </w:pPr>
          </w:p>
        </w:tc>
        <w:tc>
          <w:tcPr>
            <w:tcW w:w="726" w:type="dxa"/>
            <w:gridSpan w:val="3"/>
            <w:tcBorders>
              <w:top w:val="nil"/>
              <w:left w:val="nil"/>
              <w:bottom w:val="nil"/>
              <w:right w:val="nil"/>
            </w:tcBorders>
            <w:shd w:val="clear" w:color="auto" w:fill="auto"/>
            <w:vAlign w:val="bottom"/>
            <w:hideMark/>
          </w:tcPr>
          <w:p w14:paraId="73C7AEA9" w14:textId="77777777" w:rsidR="001B0C31" w:rsidRPr="008D67D2" w:rsidRDefault="001B0C31" w:rsidP="00EA1E6E">
            <w:pPr>
              <w:jc w:val="center"/>
              <w:rPr>
                <w:rFonts w:ascii="Arial" w:hAnsi="Arial" w:cs="Arial"/>
                <w:i/>
                <w:iCs/>
                <w:sz w:val="16"/>
                <w:szCs w:val="16"/>
                <w:lang w:val="es-BO" w:eastAsia="es-ES"/>
              </w:rPr>
            </w:pPr>
            <w:r w:rsidRPr="008D67D2">
              <w:rPr>
                <w:rFonts w:ascii="Arial" w:hAnsi="Arial" w:cs="Arial"/>
                <w:i/>
                <w:iCs/>
                <w:sz w:val="16"/>
                <w:szCs w:val="16"/>
                <w:lang w:val="es-BO" w:eastAsia="es-ES"/>
              </w:rPr>
              <w:t>mes</w:t>
            </w:r>
          </w:p>
        </w:tc>
        <w:tc>
          <w:tcPr>
            <w:tcW w:w="242" w:type="dxa"/>
            <w:gridSpan w:val="2"/>
            <w:tcBorders>
              <w:top w:val="nil"/>
              <w:left w:val="nil"/>
              <w:bottom w:val="nil"/>
              <w:right w:val="nil"/>
            </w:tcBorders>
            <w:shd w:val="clear" w:color="auto" w:fill="auto"/>
            <w:vAlign w:val="bottom"/>
            <w:hideMark/>
          </w:tcPr>
          <w:p w14:paraId="4E846E40" w14:textId="77777777" w:rsidR="001B0C31" w:rsidRPr="008D67D2" w:rsidRDefault="001B0C31" w:rsidP="00EA1E6E">
            <w:pPr>
              <w:rPr>
                <w:rFonts w:ascii="Arial" w:hAnsi="Arial" w:cs="Arial"/>
                <w:sz w:val="16"/>
                <w:szCs w:val="16"/>
                <w:lang w:val="es-BO" w:eastAsia="es-ES"/>
              </w:rPr>
            </w:pPr>
          </w:p>
        </w:tc>
        <w:tc>
          <w:tcPr>
            <w:tcW w:w="726" w:type="dxa"/>
            <w:gridSpan w:val="5"/>
            <w:tcBorders>
              <w:top w:val="nil"/>
              <w:left w:val="nil"/>
              <w:bottom w:val="nil"/>
              <w:right w:val="nil"/>
            </w:tcBorders>
            <w:shd w:val="clear" w:color="auto" w:fill="auto"/>
            <w:vAlign w:val="bottom"/>
            <w:hideMark/>
          </w:tcPr>
          <w:p w14:paraId="49865EFF" w14:textId="77777777" w:rsidR="001B0C31" w:rsidRPr="008D67D2" w:rsidRDefault="001B0C31" w:rsidP="00EA1E6E">
            <w:pPr>
              <w:rPr>
                <w:rFonts w:ascii="Arial" w:hAnsi="Arial" w:cs="Arial"/>
                <w:i/>
                <w:iCs/>
                <w:sz w:val="16"/>
                <w:szCs w:val="16"/>
                <w:lang w:val="es-BO" w:eastAsia="es-ES"/>
              </w:rPr>
            </w:pPr>
            <w:r w:rsidRPr="008D67D2">
              <w:rPr>
                <w:rFonts w:ascii="Arial" w:hAnsi="Arial" w:cs="Arial"/>
                <w:i/>
                <w:iCs/>
                <w:sz w:val="16"/>
                <w:szCs w:val="16"/>
                <w:lang w:val="es-BO" w:eastAsia="es-ES"/>
              </w:rPr>
              <w:t>Año)</w:t>
            </w:r>
          </w:p>
        </w:tc>
        <w:tc>
          <w:tcPr>
            <w:tcW w:w="221" w:type="dxa"/>
            <w:tcBorders>
              <w:top w:val="nil"/>
              <w:left w:val="nil"/>
              <w:bottom w:val="nil"/>
              <w:right w:val="single" w:sz="12" w:space="0" w:color="auto"/>
            </w:tcBorders>
            <w:shd w:val="clear" w:color="auto" w:fill="auto"/>
            <w:vAlign w:val="bottom"/>
            <w:hideMark/>
          </w:tcPr>
          <w:p w14:paraId="42F73CFF"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09E3ED26" w14:textId="77777777" w:rsidTr="00816AE8">
        <w:trPr>
          <w:trHeight w:val="155"/>
          <w:jc w:val="center"/>
        </w:trPr>
        <w:tc>
          <w:tcPr>
            <w:tcW w:w="2615" w:type="dxa"/>
            <w:gridSpan w:val="9"/>
            <w:tcBorders>
              <w:top w:val="nil"/>
              <w:left w:val="single" w:sz="12" w:space="0" w:color="auto"/>
              <w:bottom w:val="nil"/>
              <w:right w:val="nil"/>
            </w:tcBorders>
            <w:shd w:val="clear" w:color="auto" w:fill="auto"/>
            <w:vAlign w:val="bottom"/>
            <w:hideMark/>
          </w:tcPr>
          <w:p w14:paraId="6E1A6126" w14:textId="77777777" w:rsidR="001B0C31" w:rsidRPr="008D67D2" w:rsidRDefault="001B0C31" w:rsidP="0063502C">
            <w:pPr>
              <w:jc w:val="right"/>
              <w:rPr>
                <w:rFonts w:ascii="Arial" w:hAnsi="Arial" w:cs="Arial"/>
                <w:b/>
                <w:bCs/>
                <w:sz w:val="16"/>
                <w:szCs w:val="16"/>
                <w:lang w:val="es-BO" w:eastAsia="es-ES"/>
              </w:rPr>
            </w:pPr>
            <w:r w:rsidRPr="008D67D2">
              <w:rPr>
                <w:rFonts w:ascii="Arial" w:hAnsi="Arial" w:cs="Arial"/>
                <w:b/>
                <w:bCs/>
                <w:sz w:val="16"/>
                <w:szCs w:val="16"/>
                <w:lang w:val="es-BO" w:eastAsia="es-ES"/>
              </w:rPr>
              <w:t xml:space="preserve">Poder del </w:t>
            </w:r>
            <w:r w:rsidR="0063502C" w:rsidRPr="008D67D2">
              <w:rPr>
                <w:rFonts w:ascii="Arial" w:hAnsi="Arial" w:cs="Arial"/>
                <w:b/>
                <w:bCs/>
                <w:sz w:val="16"/>
                <w:szCs w:val="16"/>
                <w:lang w:val="es-BO" w:eastAsia="es-ES"/>
              </w:rPr>
              <w:t>R</w:t>
            </w:r>
            <w:r w:rsidRPr="008D67D2">
              <w:rPr>
                <w:rFonts w:ascii="Arial" w:hAnsi="Arial" w:cs="Arial"/>
                <w:b/>
                <w:bCs/>
                <w:sz w:val="16"/>
                <w:szCs w:val="16"/>
                <w:lang w:val="es-BO" w:eastAsia="es-ES"/>
              </w:rPr>
              <w:t xml:space="preserve">epresentante </w:t>
            </w:r>
            <w:r w:rsidR="0063502C" w:rsidRPr="008D67D2">
              <w:rPr>
                <w:rFonts w:ascii="Arial" w:hAnsi="Arial" w:cs="Arial"/>
                <w:b/>
                <w:bCs/>
                <w:sz w:val="16"/>
                <w:szCs w:val="16"/>
                <w:lang w:val="es-BO" w:eastAsia="es-ES"/>
              </w:rPr>
              <w:t>L</w:t>
            </w:r>
            <w:r w:rsidRPr="008D67D2">
              <w:rPr>
                <w:rFonts w:ascii="Arial" w:hAnsi="Arial" w:cs="Arial"/>
                <w:b/>
                <w:bCs/>
                <w:sz w:val="16"/>
                <w:szCs w:val="16"/>
                <w:lang w:val="es-BO" w:eastAsia="es-ES"/>
              </w:rPr>
              <w:t>egal</w:t>
            </w:r>
          </w:p>
        </w:tc>
        <w:tc>
          <w:tcPr>
            <w:tcW w:w="202" w:type="dxa"/>
            <w:gridSpan w:val="2"/>
            <w:tcBorders>
              <w:top w:val="nil"/>
              <w:left w:val="nil"/>
              <w:bottom w:val="nil"/>
              <w:right w:val="nil"/>
            </w:tcBorders>
            <w:shd w:val="clear" w:color="auto" w:fill="auto"/>
            <w:vAlign w:val="bottom"/>
            <w:hideMark/>
          </w:tcPr>
          <w:p w14:paraId="050DDDA1" w14:textId="77777777" w:rsidR="001B0C31" w:rsidRPr="008D67D2" w:rsidRDefault="001B0C31" w:rsidP="00EA1E6E">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7FFC0F79"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41" w:type="dxa"/>
            <w:gridSpan w:val="2"/>
            <w:tcBorders>
              <w:top w:val="nil"/>
              <w:left w:val="nil"/>
              <w:bottom w:val="nil"/>
              <w:right w:val="nil"/>
            </w:tcBorders>
            <w:shd w:val="clear" w:color="auto" w:fill="auto"/>
            <w:vAlign w:val="bottom"/>
            <w:hideMark/>
          </w:tcPr>
          <w:p w14:paraId="03EA98AF" w14:textId="77777777" w:rsidR="001B0C31" w:rsidRPr="008D67D2" w:rsidRDefault="001B0C31" w:rsidP="00EA1E6E">
            <w:pPr>
              <w:rPr>
                <w:rFonts w:ascii="Arial" w:hAnsi="Arial" w:cs="Arial"/>
                <w:sz w:val="16"/>
                <w:szCs w:val="16"/>
                <w:lang w:val="es-BO" w:eastAsia="es-ES"/>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59F031A3"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191" w:type="dxa"/>
            <w:gridSpan w:val="2"/>
            <w:tcBorders>
              <w:top w:val="nil"/>
              <w:left w:val="nil"/>
              <w:bottom w:val="nil"/>
              <w:right w:val="nil"/>
            </w:tcBorders>
            <w:shd w:val="clear" w:color="auto" w:fill="auto"/>
            <w:vAlign w:val="bottom"/>
            <w:hideMark/>
          </w:tcPr>
          <w:p w14:paraId="6EAD1FAA" w14:textId="77777777" w:rsidR="001B0C31" w:rsidRPr="008D67D2" w:rsidRDefault="001B0C31" w:rsidP="00EA1E6E">
            <w:pPr>
              <w:rPr>
                <w:rFonts w:ascii="Arial" w:hAnsi="Arial" w:cs="Arial"/>
                <w:sz w:val="16"/>
                <w:szCs w:val="16"/>
                <w:lang w:val="es-BO" w:eastAsia="es-ES"/>
              </w:rPr>
            </w:pPr>
          </w:p>
        </w:tc>
        <w:tc>
          <w:tcPr>
            <w:tcW w:w="464" w:type="dxa"/>
            <w:gridSpan w:val="2"/>
            <w:tcBorders>
              <w:top w:val="nil"/>
              <w:left w:val="nil"/>
              <w:bottom w:val="nil"/>
              <w:right w:val="nil"/>
            </w:tcBorders>
            <w:shd w:val="clear" w:color="auto" w:fill="auto"/>
            <w:vAlign w:val="bottom"/>
            <w:hideMark/>
          </w:tcPr>
          <w:p w14:paraId="02A4BAB7" w14:textId="77777777" w:rsidR="001B0C31" w:rsidRPr="008D67D2" w:rsidRDefault="001B0C31" w:rsidP="00EA1E6E">
            <w:pPr>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bottom"/>
            <w:hideMark/>
          </w:tcPr>
          <w:p w14:paraId="049BBEFF" w14:textId="77777777" w:rsidR="001B0C31" w:rsidRPr="008D67D2" w:rsidRDefault="001B0C31" w:rsidP="00EA1E6E">
            <w:pPr>
              <w:rPr>
                <w:rFonts w:ascii="Arial" w:hAnsi="Arial" w:cs="Arial"/>
                <w:sz w:val="16"/>
                <w:szCs w:val="16"/>
                <w:lang w:val="es-BO" w:eastAsia="es-ES"/>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14:paraId="65FAFF2C"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42" w:type="dxa"/>
            <w:tcBorders>
              <w:top w:val="nil"/>
              <w:left w:val="nil"/>
              <w:bottom w:val="nil"/>
              <w:right w:val="nil"/>
            </w:tcBorders>
            <w:shd w:val="clear" w:color="auto" w:fill="auto"/>
            <w:vAlign w:val="bottom"/>
            <w:hideMark/>
          </w:tcPr>
          <w:p w14:paraId="691C3734" w14:textId="77777777" w:rsidR="001B0C31" w:rsidRPr="008D67D2" w:rsidRDefault="001B0C31" w:rsidP="00EA1E6E">
            <w:pPr>
              <w:rPr>
                <w:rFonts w:ascii="Arial" w:hAnsi="Arial" w:cs="Arial"/>
                <w:sz w:val="16"/>
                <w:szCs w:val="16"/>
                <w:lang w:val="es-BO" w:eastAsia="es-ES"/>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14:paraId="7A7EBCF3"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bottom"/>
            <w:hideMark/>
          </w:tcPr>
          <w:p w14:paraId="6B23A82B" w14:textId="77777777" w:rsidR="001B0C31" w:rsidRPr="008D67D2" w:rsidRDefault="001B0C31" w:rsidP="00EA1E6E">
            <w:pPr>
              <w:rPr>
                <w:rFonts w:ascii="Arial" w:hAnsi="Arial" w:cs="Arial"/>
                <w:sz w:val="16"/>
                <w:szCs w:val="16"/>
                <w:lang w:val="es-BO" w:eastAsia="es-ES"/>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14:paraId="51F7570E"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c>
          <w:tcPr>
            <w:tcW w:w="221" w:type="dxa"/>
            <w:tcBorders>
              <w:top w:val="nil"/>
              <w:left w:val="nil"/>
              <w:bottom w:val="nil"/>
              <w:right w:val="single" w:sz="12" w:space="0" w:color="auto"/>
            </w:tcBorders>
            <w:shd w:val="clear" w:color="auto" w:fill="auto"/>
            <w:vAlign w:val="bottom"/>
            <w:hideMark/>
          </w:tcPr>
          <w:p w14:paraId="18D3A169"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200ACE77" w14:textId="77777777" w:rsidTr="00816AE8">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080D8088" w14:textId="77777777" w:rsidR="001B0C31" w:rsidRPr="008D67D2" w:rsidRDefault="001B0C31" w:rsidP="00EA1E6E">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09089DF4" w14:textId="77777777" w:rsidR="001B0C31" w:rsidRPr="008D67D2" w:rsidRDefault="001B0C31" w:rsidP="00EA1E6E">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2AA04420"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61625916" w14:textId="77777777" w:rsidR="001B0C31" w:rsidRPr="008D67D2" w:rsidRDefault="001B0C31" w:rsidP="00EA1E6E">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15009C8D" w14:textId="77777777" w:rsidR="001B0C31" w:rsidRPr="008D67D2" w:rsidRDefault="001B0C31" w:rsidP="00EA1E6E">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538294DA"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539561E9" w14:textId="77777777" w:rsidR="001B0C31" w:rsidRPr="008D67D2" w:rsidRDefault="001B0C31" w:rsidP="00EA1E6E">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24DA0502" w14:textId="77777777" w:rsidR="001B0C31" w:rsidRPr="008D67D2" w:rsidRDefault="001B0C31" w:rsidP="00EA1E6E">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5AFEDDA4" w14:textId="77777777" w:rsidR="001B0C31" w:rsidRPr="008D67D2" w:rsidRDefault="001B0C31" w:rsidP="00EA1E6E">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7E89B417"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03CEDC8E" w14:textId="77777777" w:rsidR="001B0C31" w:rsidRPr="008D67D2" w:rsidRDefault="001B0C31" w:rsidP="00EA1E6E">
            <w:pPr>
              <w:rPr>
                <w:rFonts w:ascii="Arial" w:hAnsi="Arial" w:cs="Arial"/>
                <w:sz w:val="2"/>
                <w:szCs w:val="2"/>
                <w:lang w:val="es-BO" w:eastAsia="es-ES"/>
              </w:rPr>
            </w:pPr>
          </w:p>
        </w:tc>
        <w:tc>
          <w:tcPr>
            <w:tcW w:w="726" w:type="dxa"/>
            <w:gridSpan w:val="2"/>
            <w:tcBorders>
              <w:top w:val="nil"/>
              <w:left w:val="nil"/>
              <w:bottom w:val="nil"/>
              <w:right w:val="nil"/>
            </w:tcBorders>
            <w:shd w:val="clear" w:color="auto" w:fill="auto"/>
            <w:vAlign w:val="bottom"/>
            <w:hideMark/>
          </w:tcPr>
          <w:p w14:paraId="31EFF35A" w14:textId="77777777" w:rsidR="001B0C31" w:rsidRPr="008D67D2" w:rsidRDefault="001B0C31" w:rsidP="00EA1E6E">
            <w:pPr>
              <w:rPr>
                <w:rFonts w:ascii="Arial" w:hAnsi="Arial" w:cs="Arial"/>
                <w:sz w:val="2"/>
                <w:szCs w:val="2"/>
                <w:lang w:val="es-BO" w:eastAsia="es-ES"/>
              </w:rPr>
            </w:pPr>
          </w:p>
        </w:tc>
        <w:tc>
          <w:tcPr>
            <w:tcW w:w="242" w:type="dxa"/>
            <w:tcBorders>
              <w:top w:val="nil"/>
              <w:left w:val="nil"/>
              <w:bottom w:val="nil"/>
              <w:right w:val="nil"/>
            </w:tcBorders>
            <w:shd w:val="clear" w:color="auto" w:fill="auto"/>
            <w:vAlign w:val="bottom"/>
            <w:hideMark/>
          </w:tcPr>
          <w:p w14:paraId="5D578D46"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02D39E82"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0B74A02B" w14:textId="77777777" w:rsidR="001B0C31" w:rsidRPr="008D67D2" w:rsidRDefault="001B0C31" w:rsidP="00EA1E6E">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14315B48" w14:textId="77777777" w:rsidR="001B0C31" w:rsidRPr="008D67D2" w:rsidRDefault="001B0C31" w:rsidP="00EA1E6E">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44879278"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3754767D" w14:textId="77777777" w:rsidTr="00816AE8">
        <w:trPr>
          <w:trHeight w:val="263"/>
          <w:jc w:val="center"/>
        </w:trPr>
        <w:tc>
          <w:tcPr>
            <w:tcW w:w="2615" w:type="dxa"/>
            <w:gridSpan w:val="9"/>
            <w:tcBorders>
              <w:top w:val="nil"/>
              <w:left w:val="single" w:sz="12" w:space="0" w:color="auto"/>
              <w:bottom w:val="nil"/>
              <w:right w:val="nil"/>
            </w:tcBorders>
            <w:shd w:val="clear" w:color="auto" w:fill="auto"/>
            <w:vAlign w:val="bottom"/>
            <w:hideMark/>
          </w:tcPr>
          <w:p w14:paraId="599F6453" w14:textId="77777777" w:rsidR="001B0C31" w:rsidRPr="008D67D2" w:rsidRDefault="001B0C31" w:rsidP="00EA1E6E">
            <w:pPr>
              <w:jc w:val="right"/>
              <w:rPr>
                <w:rFonts w:ascii="Arial" w:hAnsi="Arial" w:cs="Arial"/>
                <w:b/>
                <w:bCs/>
                <w:sz w:val="16"/>
                <w:szCs w:val="16"/>
                <w:lang w:val="es-BO" w:eastAsia="es-ES"/>
              </w:rPr>
            </w:pPr>
            <w:r w:rsidRPr="008D67D2">
              <w:rPr>
                <w:rFonts w:ascii="Arial" w:hAnsi="Arial" w:cs="Arial"/>
                <w:b/>
                <w:bCs/>
                <w:sz w:val="16"/>
                <w:szCs w:val="16"/>
                <w:lang w:val="es-BO" w:eastAsia="es-ES"/>
              </w:rPr>
              <w:t>Dirección del Representante Legal</w:t>
            </w:r>
          </w:p>
        </w:tc>
        <w:tc>
          <w:tcPr>
            <w:tcW w:w="202" w:type="dxa"/>
            <w:gridSpan w:val="2"/>
            <w:tcBorders>
              <w:top w:val="nil"/>
              <w:left w:val="nil"/>
              <w:bottom w:val="nil"/>
              <w:right w:val="nil"/>
            </w:tcBorders>
            <w:shd w:val="clear" w:color="auto" w:fill="auto"/>
            <w:vAlign w:val="bottom"/>
            <w:hideMark/>
          </w:tcPr>
          <w:p w14:paraId="52D8ADBA" w14:textId="77777777" w:rsidR="001B0C31" w:rsidRPr="008D67D2" w:rsidRDefault="001B0C31" w:rsidP="00EA1E6E">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14:paraId="5D8D8FC9"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726" w:type="dxa"/>
            <w:gridSpan w:val="3"/>
            <w:tcBorders>
              <w:top w:val="nil"/>
              <w:left w:val="nil"/>
              <w:bottom w:val="nil"/>
              <w:right w:val="nil"/>
            </w:tcBorders>
            <w:shd w:val="clear" w:color="auto" w:fill="auto"/>
            <w:vAlign w:val="bottom"/>
            <w:hideMark/>
          </w:tcPr>
          <w:p w14:paraId="1AD1FC58"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bottom"/>
            <w:hideMark/>
          </w:tcPr>
          <w:p w14:paraId="04CA8C25" w14:textId="77777777" w:rsidR="001B0C31" w:rsidRPr="008D67D2" w:rsidRDefault="001B0C31" w:rsidP="00EA1E6E">
            <w:pPr>
              <w:rPr>
                <w:rFonts w:ascii="Arial" w:hAnsi="Arial" w:cs="Arial"/>
                <w:sz w:val="16"/>
                <w:szCs w:val="16"/>
                <w:lang w:val="es-BO" w:eastAsia="es-ES"/>
              </w:rPr>
            </w:pPr>
          </w:p>
        </w:tc>
        <w:tc>
          <w:tcPr>
            <w:tcW w:w="726" w:type="dxa"/>
            <w:gridSpan w:val="5"/>
            <w:tcBorders>
              <w:top w:val="nil"/>
              <w:left w:val="nil"/>
              <w:bottom w:val="nil"/>
              <w:right w:val="nil"/>
            </w:tcBorders>
            <w:shd w:val="clear" w:color="auto" w:fill="auto"/>
            <w:vAlign w:val="bottom"/>
            <w:hideMark/>
          </w:tcPr>
          <w:p w14:paraId="696F288D" w14:textId="77777777" w:rsidR="001B0C31" w:rsidRPr="008D67D2" w:rsidRDefault="001B0C31" w:rsidP="00EA1E6E">
            <w:pPr>
              <w:rPr>
                <w:rFonts w:ascii="Arial" w:hAnsi="Arial" w:cs="Arial"/>
                <w:sz w:val="16"/>
                <w:szCs w:val="16"/>
                <w:lang w:val="es-BO" w:eastAsia="es-ES"/>
              </w:rPr>
            </w:pPr>
          </w:p>
        </w:tc>
        <w:tc>
          <w:tcPr>
            <w:tcW w:w="221" w:type="dxa"/>
            <w:tcBorders>
              <w:top w:val="nil"/>
              <w:left w:val="nil"/>
              <w:bottom w:val="nil"/>
              <w:right w:val="single" w:sz="12" w:space="0" w:color="auto"/>
            </w:tcBorders>
            <w:shd w:val="clear" w:color="auto" w:fill="auto"/>
            <w:vAlign w:val="bottom"/>
            <w:hideMark/>
          </w:tcPr>
          <w:p w14:paraId="6873A381"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1FEB64BD" w14:textId="77777777" w:rsidTr="00816AE8">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3E525F18" w14:textId="77777777" w:rsidR="001B0C31" w:rsidRPr="008D67D2" w:rsidRDefault="001B0C31" w:rsidP="00EA1E6E">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7916F2B5" w14:textId="77777777" w:rsidR="001B0C31" w:rsidRPr="008D67D2" w:rsidRDefault="001B0C31" w:rsidP="00EA1E6E">
            <w:pPr>
              <w:jc w:val="center"/>
              <w:rPr>
                <w:rFonts w:ascii="Arial" w:hAnsi="Arial" w:cs="Arial"/>
                <w:b/>
                <w:bCs/>
                <w:sz w:val="2"/>
                <w:szCs w:val="2"/>
                <w:lang w:val="es-BO" w:eastAsia="es-ES"/>
              </w:rPr>
            </w:pPr>
          </w:p>
        </w:tc>
        <w:tc>
          <w:tcPr>
            <w:tcW w:w="477" w:type="dxa"/>
            <w:tcBorders>
              <w:top w:val="nil"/>
              <w:left w:val="nil"/>
              <w:bottom w:val="nil"/>
              <w:right w:val="nil"/>
            </w:tcBorders>
            <w:shd w:val="clear" w:color="auto" w:fill="auto"/>
            <w:vAlign w:val="bottom"/>
            <w:hideMark/>
          </w:tcPr>
          <w:p w14:paraId="006A058A"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7E63354D" w14:textId="77777777" w:rsidR="001B0C31" w:rsidRPr="008D67D2" w:rsidRDefault="001B0C31" w:rsidP="00EA1E6E">
            <w:pPr>
              <w:rPr>
                <w:rFonts w:ascii="Arial" w:hAnsi="Arial" w:cs="Arial"/>
                <w:sz w:val="2"/>
                <w:szCs w:val="2"/>
                <w:lang w:val="es-BO" w:eastAsia="es-ES"/>
              </w:rPr>
            </w:pPr>
          </w:p>
        </w:tc>
        <w:tc>
          <w:tcPr>
            <w:tcW w:w="719" w:type="dxa"/>
            <w:gridSpan w:val="3"/>
            <w:tcBorders>
              <w:top w:val="nil"/>
              <w:left w:val="nil"/>
              <w:bottom w:val="nil"/>
              <w:right w:val="nil"/>
            </w:tcBorders>
            <w:shd w:val="clear" w:color="auto" w:fill="auto"/>
            <w:vAlign w:val="bottom"/>
            <w:hideMark/>
          </w:tcPr>
          <w:p w14:paraId="3F00D7B1" w14:textId="77777777" w:rsidR="001B0C31" w:rsidRPr="008D67D2" w:rsidRDefault="001B0C31" w:rsidP="00EA1E6E">
            <w:pPr>
              <w:rPr>
                <w:rFonts w:ascii="Arial" w:hAnsi="Arial" w:cs="Arial"/>
                <w:sz w:val="2"/>
                <w:szCs w:val="2"/>
                <w:lang w:val="es-BO" w:eastAsia="es-ES"/>
              </w:rPr>
            </w:pPr>
          </w:p>
        </w:tc>
        <w:tc>
          <w:tcPr>
            <w:tcW w:w="241" w:type="dxa"/>
            <w:gridSpan w:val="2"/>
            <w:tcBorders>
              <w:top w:val="nil"/>
              <w:left w:val="nil"/>
              <w:bottom w:val="nil"/>
              <w:right w:val="nil"/>
            </w:tcBorders>
            <w:shd w:val="clear" w:color="auto" w:fill="auto"/>
            <w:vAlign w:val="bottom"/>
            <w:hideMark/>
          </w:tcPr>
          <w:p w14:paraId="1E5F67D0"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4D1E471E" w14:textId="77777777" w:rsidR="001B0C31" w:rsidRPr="008D67D2" w:rsidRDefault="001B0C31" w:rsidP="00EA1E6E">
            <w:pPr>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bottom"/>
            <w:hideMark/>
          </w:tcPr>
          <w:p w14:paraId="1D9B185A" w14:textId="77777777" w:rsidR="001B0C31" w:rsidRPr="008D67D2" w:rsidRDefault="001B0C31" w:rsidP="00EA1E6E">
            <w:pPr>
              <w:rPr>
                <w:rFonts w:ascii="Arial" w:hAnsi="Arial" w:cs="Arial"/>
                <w:sz w:val="2"/>
                <w:szCs w:val="2"/>
                <w:lang w:val="es-BO" w:eastAsia="es-ES"/>
              </w:rPr>
            </w:pPr>
          </w:p>
        </w:tc>
        <w:tc>
          <w:tcPr>
            <w:tcW w:w="191" w:type="dxa"/>
            <w:gridSpan w:val="2"/>
            <w:tcBorders>
              <w:top w:val="nil"/>
              <w:left w:val="nil"/>
              <w:bottom w:val="nil"/>
              <w:right w:val="nil"/>
            </w:tcBorders>
            <w:shd w:val="clear" w:color="auto" w:fill="auto"/>
            <w:vAlign w:val="bottom"/>
            <w:hideMark/>
          </w:tcPr>
          <w:p w14:paraId="6201EEFD" w14:textId="77777777" w:rsidR="001B0C31" w:rsidRPr="008D67D2" w:rsidRDefault="001B0C31" w:rsidP="00EA1E6E">
            <w:pPr>
              <w:rPr>
                <w:rFonts w:ascii="Arial" w:hAnsi="Arial" w:cs="Arial"/>
                <w:sz w:val="2"/>
                <w:szCs w:val="2"/>
                <w:lang w:val="es-BO" w:eastAsia="es-ES"/>
              </w:rPr>
            </w:pPr>
          </w:p>
        </w:tc>
        <w:tc>
          <w:tcPr>
            <w:tcW w:w="464" w:type="dxa"/>
            <w:gridSpan w:val="2"/>
            <w:tcBorders>
              <w:top w:val="nil"/>
              <w:left w:val="nil"/>
              <w:bottom w:val="nil"/>
              <w:right w:val="nil"/>
            </w:tcBorders>
            <w:shd w:val="clear" w:color="auto" w:fill="auto"/>
            <w:vAlign w:val="bottom"/>
            <w:hideMark/>
          </w:tcPr>
          <w:p w14:paraId="7F3A45E2"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7997F778" w14:textId="77777777" w:rsidR="001B0C31" w:rsidRPr="008D67D2" w:rsidRDefault="001B0C31" w:rsidP="00EA1E6E">
            <w:pPr>
              <w:rPr>
                <w:rFonts w:ascii="Arial" w:hAnsi="Arial" w:cs="Arial"/>
                <w:sz w:val="2"/>
                <w:szCs w:val="2"/>
                <w:lang w:val="es-BO" w:eastAsia="es-ES"/>
              </w:rPr>
            </w:pPr>
          </w:p>
        </w:tc>
        <w:tc>
          <w:tcPr>
            <w:tcW w:w="726" w:type="dxa"/>
            <w:gridSpan w:val="2"/>
            <w:tcBorders>
              <w:top w:val="nil"/>
              <w:left w:val="nil"/>
              <w:bottom w:val="single" w:sz="4" w:space="0" w:color="auto"/>
              <w:right w:val="nil"/>
            </w:tcBorders>
            <w:shd w:val="clear" w:color="auto" w:fill="auto"/>
            <w:vAlign w:val="bottom"/>
            <w:hideMark/>
          </w:tcPr>
          <w:p w14:paraId="55FDA6E9" w14:textId="77777777" w:rsidR="001B0C31" w:rsidRPr="008D67D2" w:rsidRDefault="001B0C31" w:rsidP="00EA1E6E">
            <w:pPr>
              <w:rPr>
                <w:rFonts w:ascii="Arial" w:hAnsi="Arial" w:cs="Arial"/>
                <w:sz w:val="2"/>
                <w:szCs w:val="2"/>
                <w:lang w:val="es-BO" w:eastAsia="es-ES"/>
              </w:rPr>
            </w:pPr>
          </w:p>
        </w:tc>
        <w:tc>
          <w:tcPr>
            <w:tcW w:w="242" w:type="dxa"/>
            <w:tcBorders>
              <w:top w:val="nil"/>
              <w:left w:val="nil"/>
              <w:bottom w:val="single" w:sz="4" w:space="0" w:color="auto"/>
              <w:right w:val="nil"/>
            </w:tcBorders>
            <w:shd w:val="clear" w:color="auto" w:fill="auto"/>
            <w:vAlign w:val="bottom"/>
            <w:hideMark/>
          </w:tcPr>
          <w:p w14:paraId="7EF91D45"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single" w:sz="4" w:space="0" w:color="auto"/>
              <w:right w:val="nil"/>
            </w:tcBorders>
            <w:shd w:val="clear" w:color="auto" w:fill="auto"/>
            <w:vAlign w:val="bottom"/>
            <w:hideMark/>
          </w:tcPr>
          <w:p w14:paraId="35E4DE19"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vAlign w:val="bottom"/>
            <w:hideMark/>
          </w:tcPr>
          <w:p w14:paraId="28292CA4" w14:textId="77777777" w:rsidR="001B0C31" w:rsidRPr="008D67D2" w:rsidRDefault="001B0C31" w:rsidP="00EA1E6E">
            <w:pPr>
              <w:rPr>
                <w:rFonts w:ascii="Arial" w:hAnsi="Arial" w:cs="Arial"/>
                <w:sz w:val="2"/>
                <w:szCs w:val="2"/>
                <w:lang w:val="es-BO" w:eastAsia="es-ES"/>
              </w:rPr>
            </w:pPr>
          </w:p>
        </w:tc>
        <w:tc>
          <w:tcPr>
            <w:tcW w:w="726" w:type="dxa"/>
            <w:gridSpan w:val="5"/>
            <w:tcBorders>
              <w:top w:val="nil"/>
              <w:left w:val="nil"/>
              <w:bottom w:val="single" w:sz="4" w:space="0" w:color="auto"/>
              <w:right w:val="nil"/>
            </w:tcBorders>
            <w:shd w:val="clear" w:color="auto" w:fill="auto"/>
            <w:vAlign w:val="bottom"/>
            <w:hideMark/>
          </w:tcPr>
          <w:p w14:paraId="4EA254F6" w14:textId="77777777" w:rsidR="001B0C31" w:rsidRPr="008D67D2" w:rsidRDefault="001B0C31" w:rsidP="00EA1E6E">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44A242D9"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1AC0E760" w14:textId="77777777" w:rsidTr="00816AE8">
        <w:trPr>
          <w:trHeight w:val="317"/>
          <w:jc w:val="center"/>
        </w:trPr>
        <w:tc>
          <w:tcPr>
            <w:tcW w:w="2615" w:type="dxa"/>
            <w:gridSpan w:val="9"/>
            <w:tcBorders>
              <w:top w:val="nil"/>
              <w:left w:val="single" w:sz="12" w:space="0" w:color="auto"/>
              <w:bottom w:val="nil"/>
              <w:right w:val="nil"/>
            </w:tcBorders>
            <w:shd w:val="clear" w:color="auto" w:fill="auto"/>
            <w:vAlign w:val="bottom"/>
            <w:hideMark/>
          </w:tcPr>
          <w:p w14:paraId="24845B56" w14:textId="77777777" w:rsidR="001B0C31" w:rsidRPr="008D67D2" w:rsidRDefault="001B0C31" w:rsidP="00EA1E6E">
            <w:pPr>
              <w:jc w:val="right"/>
              <w:rPr>
                <w:rFonts w:ascii="Arial" w:hAnsi="Arial" w:cs="Arial"/>
                <w:b/>
                <w:bCs/>
                <w:sz w:val="16"/>
                <w:szCs w:val="16"/>
                <w:lang w:val="es-BO" w:eastAsia="es-ES"/>
              </w:rPr>
            </w:pPr>
            <w:r w:rsidRPr="008D67D2">
              <w:rPr>
                <w:rFonts w:ascii="Arial" w:hAnsi="Arial" w:cs="Arial"/>
                <w:b/>
                <w:bCs/>
                <w:sz w:val="16"/>
                <w:szCs w:val="16"/>
                <w:lang w:val="es-BO" w:eastAsia="es-ES"/>
              </w:rPr>
              <w:t>Teléfonos</w:t>
            </w:r>
          </w:p>
        </w:tc>
        <w:tc>
          <w:tcPr>
            <w:tcW w:w="202" w:type="dxa"/>
            <w:gridSpan w:val="2"/>
            <w:tcBorders>
              <w:top w:val="nil"/>
              <w:left w:val="nil"/>
              <w:bottom w:val="nil"/>
              <w:right w:val="nil"/>
            </w:tcBorders>
            <w:shd w:val="clear" w:color="auto" w:fill="auto"/>
            <w:vAlign w:val="bottom"/>
            <w:hideMark/>
          </w:tcPr>
          <w:p w14:paraId="04B0C052" w14:textId="77777777" w:rsidR="001B0C31" w:rsidRPr="008D67D2" w:rsidRDefault="001B0C31" w:rsidP="00EA1E6E">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14:paraId="0BCEC79C"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241" w:type="dxa"/>
            <w:gridSpan w:val="2"/>
            <w:tcBorders>
              <w:top w:val="nil"/>
              <w:left w:val="nil"/>
              <w:bottom w:val="nil"/>
              <w:right w:val="nil"/>
            </w:tcBorders>
            <w:shd w:val="clear" w:color="auto" w:fill="auto"/>
            <w:vAlign w:val="bottom"/>
            <w:hideMark/>
          </w:tcPr>
          <w:p w14:paraId="16CC5988"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c>
          <w:tcPr>
            <w:tcW w:w="726" w:type="dxa"/>
            <w:gridSpan w:val="3"/>
            <w:tcBorders>
              <w:top w:val="nil"/>
              <w:left w:val="nil"/>
              <w:bottom w:val="nil"/>
              <w:right w:val="nil"/>
            </w:tcBorders>
            <w:shd w:val="clear" w:color="auto" w:fill="auto"/>
            <w:vAlign w:val="bottom"/>
            <w:hideMark/>
          </w:tcPr>
          <w:p w14:paraId="3893702D" w14:textId="77777777" w:rsidR="001B0C31" w:rsidRPr="008D67D2" w:rsidRDefault="001B0C31" w:rsidP="00EA1E6E">
            <w:pPr>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bottom"/>
            <w:hideMark/>
          </w:tcPr>
          <w:p w14:paraId="0B4349EA" w14:textId="77777777" w:rsidR="001B0C31" w:rsidRPr="008D67D2" w:rsidRDefault="001B0C31" w:rsidP="00EA1E6E">
            <w:pPr>
              <w:rPr>
                <w:rFonts w:ascii="Arial" w:hAnsi="Arial" w:cs="Arial"/>
                <w:sz w:val="16"/>
                <w:szCs w:val="16"/>
                <w:lang w:val="es-BO" w:eastAsia="es-ES"/>
              </w:rPr>
            </w:pPr>
          </w:p>
        </w:tc>
        <w:tc>
          <w:tcPr>
            <w:tcW w:w="897" w:type="dxa"/>
            <w:gridSpan w:val="6"/>
            <w:tcBorders>
              <w:top w:val="nil"/>
              <w:left w:val="nil"/>
              <w:bottom w:val="nil"/>
              <w:right w:val="single" w:sz="4" w:space="0" w:color="auto"/>
            </w:tcBorders>
            <w:shd w:val="clear" w:color="auto" w:fill="auto"/>
            <w:vAlign w:val="bottom"/>
            <w:hideMark/>
          </w:tcPr>
          <w:p w14:paraId="2F774823" w14:textId="77777777" w:rsidR="001B0C31" w:rsidRPr="008D67D2" w:rsidRDefault="001B0C31" w:rsidP="00EA1E6E">
            <w:pPr>
              <w:rPr>
                <w:rFonts w:ascii="Arial" w:hAnsi="Arial" w:cs="Arial"/>
                <w:sz w:val="16"/>
                <w:szCs w:val="16"/>
                <w:lang w:val="es-BO" w:eastAsia="es-ES"/>
              </w:rPr>
            </w:pPr>
            <w:r w:rsidRPr="008D67D2">
              <w:rPr>
                <w:rFonts w:ascii="Arial" w:hAnsi="Arial" w:cs="Arial"/>
                <w:b/>
                <w:bCs/>
                <w:sz w:val="16"/>
                <w:szCs w:val="16"/>
                <w:lang w:val="es-BO" w:eastAsia="es-E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14:paraId="0E172E0D" w14:textId="77777777" w:rsidR="001B0C31" w:rsidRPr="008D67D2" w:rsidRDefault="001B0C31" w:rsidP="00EA1E6E">
            <w:pPr>
              <w:rPr>
                <w:rFonts w:ascii="Arial" w:hAnsi="Arial" w:cs="Arial"/>
                <w:sz w:val="16"/>
                <w:szCs w:val="16"/>
                <w:lang w:val="es-BO" w:eastAsia="es-ES"/>
              </w:rPr>
            </w:pPr>
          </w:p>
        </w:tc>
        <w:tc>
          <w:tcPr>
            <w:tcW w:w="221" w:type="dxa"/>
            <w:tcBorders>
              <w:top w:val="nil"/>
              <w:left w:val="single" w:sz="4" w:space="0" w:color="auto"/>
              <w:bottom w:val="nil"/>
              <w:right w:val="single" w:sz="12" w:space="0" w:color="auto"/>
            </w:tcBorders>
            <w:shd w:val="clear" w:color="auto" w:fill="auto"/>
            <w:vAlign w:val="bottom"/>
            <w:hideMark/>
          </w:tcPr>
          <w:p w14:paraId="2A4E5934"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172CEB62" w14:textId="77777777" w:rsidTr="00816AE8">
        <w:trPr>
          <w:trHeight w:val="54"/>
          <w:jc w:val="center"/>
        </w:trPr>
        <w:tc>
          <w:tcPr>
            <w:tcW w:w="2615" w:type="dxa"/>
            <w:gridSpan w:val="9"/>
            <w:tcBorders>
              <w:top w:val="nil"/>
              <w:left w:val="single" w:sz="12" w:space="0" w:color="auto"/>
              <w:bottom w:val="nil"/>
              <w:right w:val="nil"/>
            </w:tcBorders>
            <w:shd w:val="clear" w:color="auto" w:fill="auto"/>
            <w:vAlign w:val="bottom"/>
            <w:hideMark/>
          </w:tcPr>
          <w:p w14:paraId="75790C4A" w14:textId="77777777" w:rsidR="001B0C31" w:rsidRPr="008D67D2" w:rsidRDefault="001B0C31" w:rsidP="00EA1E6E">
            <w:pPr>
              <w:jc w:val="right"/>
              <w:rPr>
                <w:rFonts w:ascii="Arial" w:hAnsi="Arial" w:cs="Arial"/>
                <w:b/>
                <w:bCs/>
                <w:sz w:val="2"/>
                <w:szCs w:val="2"/>
                <w:lang w:val="es-BO" w:eastAsia="es-ES"/>
              </w:rPr>
            </w:pPr>
            <w:r w:rsidRPr="008D67D2">
              <w:rPr>
                <w:rFonts w:ascii="Arial" w:hAnsi="Arial" w:cs="Arial"/>
                <w:b/>
                <w:bCs/>
                <w:sz w:val="2"/>
                <w:szCs w:val="2"/>
                <w:lang w:val="es-BO" w:eastAsia="es-ES"/>
              </w:rPr>
              <w:t> </w:t>
            </w:r>
          </w:p>
        </w:tc>
        <w:tc>
          <w:tcPr>
            <w:tcW w:w="202" w:type="dxa"/>
            <w:gridSpan w:val="2"/>
            <w:tcBorders>
              <w:top w:val="nil"/>
              <w:left w:val="nil"/>
              <w:bottom w:val="nil"/>
              <w:right w:val="nil"/>
            </w:tcBorders>
            <w:shd w:val="clear" w:color="auto" w:fill="auto"/>
            <w:vAlign w:val="bottom"/>
            <w:hideMark/>
          </w:tcPr>
          <w:p w14:paraId="3FD9587C" w14:textId="77777777" w:rsidR="001B0C31" w:rsidRPr="008D67D2" w:rsidRDefault="001B0C31" w:rsidP="00EA1E6E">
            <w:pPr>
              <w:jc w:val="center"/>
              <w:rPr>
                <w:rFonts w:ascii="Arial" w:hAnsi="Arial" w:cs="Arial"/>
                <w:b/>
                <w:bCs/>
                <w:sz w:val="2"/>
                <w:szCs w:val="2"/>
                <w:lang w:val="es-BO" w:eastAsia="es-ES"/>
              </w:rPr>
            </w:pPr>
          </w:p>
        </w:tc>
        <w:tc>
          <w:tcPr>
            <w:tcW w:w="477" w:type="dxa"/>
            <w:tcBorders>
              <w:top w:val="nil"/>
              <w:left w:val="nil"/>
              <w:bottom w:val="single" w:sz="8" w:space="0" w:color="auto"/>
              <w:right w:val="nil"/>
            </w:tcBorders>
            <w:shd w:val="clear" w:color="auto" w:fill="auto"/>
            <w:vAlign w:val="bottom"/>
            <w:hideMark/>
          </w:tcPr>
          <w:p w14:paraId="10247294"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single" w:sz="8" w:space="0" w:color="auto"/>
              <w:right w:val="nil"/>
            </w:tcBorders>
            <w:shd w:val="clear" w:color="auto" w:fill="auto"/>
            <w:vAlign w:val="bottom"/>
            <w:hideMark/>
          </w:tcPr>
          <w:p w14:paraId="614C4FF6" w14:textId="77777777" w:rsidR="001B0C31" w:rsidRPr="008D67D2" w:rsidRDefault="001B0C31" w:rsidP="00EA1E6E">
            <w:pPr>
              <w:rPr>
                <w:rFonts w:ascii="Arial" w:hAnsi="Arial" w:cs="Arial"/>
                <w:sz w:val="2"/>
                <w:szCs w:val="2"/>
                <w:lang w:val="es-BO" w:eastAsia="es-ES"/>
              </w:rPr>
            </w:pPr>
          </w:p>
        </w:tc>
        <w:tc>
          <w:tcPr>
            <w:tcW w:w="719" w:type="dxa"/>
            <w:gridSpan w:val="3"/>
            <w:tcBorders>
              <w:top w:val="nil"/>
              <w:left w:val="nil"/>
              <w:bottom w:val="single" w:sz="8" w:space="0" w:color="auto"/>
              <w:right w:val="nil"/>
            </w:tcBorders>
            <w:shd w:val="clear" w:color="auto" w:fill="auto"/>
            <w:vAlign w:val="bottom"/>
            <w:hideMark/>
          </w:tcPr>
          <w:p w14:paraId="47A4730C" w14:textId="77777777" w:rsidR="001B0C31" w:rsidRPr="008D67D2" w:rsidRDefault="001B0C31" w:rsidP="00EA1E6E">
            <w:pPr>
              <w:rPr>
                <w:rFonts w:ascii="Arial" w:hAnsi="Arial" w:cs="Arial"/>
                <w:sz w:val="2"/>
                <w:szCs w:val="2"/>
                <w:lang w:val="es-BO" w:eastAsia="es-ES"/>
              </w:rPr>
            </w:pPr>
          </w:p>
        </w:tc>
        <w:tc>
          <w:tcPr>
            <w:tcW w:w="241" w:type="dxa"/>
            <w:gridSpan w:val="2"/>
            <w:tcBorders>
              <w:top w:val="nil"/>
              <w:left w:val="nil"/>
              <w:bottom w:val="single" w:sz="8" w:space="0" w:color="auto"/>
              <w:right w:val="nil"/>
            </w:tcBorders>
            <w:shd w:val="clear" w:color="auto" w:fill="auto"/>
            <w:vAlign w:val="bottom"/>
            <w:hideMark/>
          </w:tcPr>
          <w:p w14:paraId="0ADE75AB"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single" w:sz="8" w:space="0" w:color="auto"/>
              <w:right w:val="nil"/>
            </w:tcBorders>
            <w:shd w:val="clear" w:color="auto" w:fill="auto"/>
            <w:vAlign w:val="bottom"/>
            <w:hideMark/>
          </w:tcPr>
          <w:p w14:paraId="1354E097" w14:textId="77777777" w:rsidR="001B0C31" w:rsidRPr="008D67D2" w:rsidRDefault="001B0C31" w:rsidP="00EA1E6E">
            <w:pPr>
              <w:rPr>
                <w:rFonts w:ascii="Arial" w:hAnsi="Arial" w:cs="Arial"/>
                <w:sz w:val="2"/>
                <w:szCs w:val="2"/>
                <w:lang w:val="es-BO" w:eastAsia="es-ES"/>
              </w:rPr>
            </w:pPr>
          </w:p>
        </w:tc>
        <w:tc>
          <w:tcPr>
            <w:tcW w:w="727" w:type="dxa"/>
            <w:gridSpan w:val="3"/>
            <w:tcBorders>
              <w:top w:val="nil"/>
              <w:left w:val="nil"/>
              <w:bottom w:val="single" w:sz="8" w:space="0" w:color="auto"/>
              <w:right w:val="nil"/>
            </w:tcBorders>
            <w:shd w:val="clear" w:color="auto" w:fill="auto"/>
            <w:vAlign w:val="bottom"/>
            <w:hideMark/>
          </w:tcPr>
          <w:p w14:paraId="3A38AE90" w14:textId="77777777" w:rsidR="001B0C31" w:rsidRPr="008D67D2" w:rsidRDefault="001B0C31" w:rsidP="00EA1E6E">
            <w:pPr>
              <w:rPr>
                <w:rFonts w:ascii="Arial" w:hAnsi="Arial" w:cs="Arial"/>
                <w:sz w:val="2"/>
                <w:szCs w:val="2"/>
                <w:lang w:val="es-BO" w:eastAsia="es-ES"/>
              </w:rPr>
            </w:pPr>
          </w:p>
        </w:tc>
        <w:tc>
          <w:tcPr>
            <w:tcW w:w="191" w:type="dxa"/>
            <w:gridSpan w:val="2"/>
            <w:tcBorders>
              <w:top w:val="nil"/>
              <w:left w:val="nil"/>
              <w:bottom w:val="single" w:sz="8" w:space="0" w:color="auto"/>
              <w:right w:val="nil"/>
            </w:tcBorders>
            <w:shd w:val="clear" w:color="auto" w:fill="auto"/>
            <w:vAlign w:val="bottom"/>
            <w:hideMark/>
          </w:tcPr>
          <w:p w14:paraId="2B8D9C83" w14:textId="77777777" w:rsidR="001B0C31" w:rsidRPr="008D67D2" w:rsidRDefault="001B0C31" w:rsidP="00EA1E6E">
            <w:pPr>
              <w:rPr>
                <w:rFonts w:ascii="Arial" w:hAnsi="Arial" w:cs="Arial"/>
                <w:sz w:val="2"/>
                <w:szCs w:val="2"/>
                <w:lang w:val="es-BO" w:eastAsia="es-ES"/>
              </w:rPr>
            </w:pPr>
          </w:p>
        </w:tc>
        <w:tc>
          <w:tcPr>
            <w:tcW w:w="464" w:type="dxa"/>
            <w:gridSpan w:val="2"/>
            <w:tcBorders>
              <w:top w:val="nil"/>
              <w:left w:val="nil"/>
              <w:bottom w:val="single" w:sz="8" w:space="0" w:color="auto"/>
              <w:right w:val="nil"/>
            </w:tcBorders>
            <w:shd w:val="clear" w:color="auto" w:fill="auto"/>
            <w:vAlign w:val="bottom"/>
            <w:hideMark/>
          </w:tcPr>
          <w:p w14:paraId="72BA0B07"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single" w:sz="8" w:space="0" w:color="auto"/>
              <w:right w:val="nil"/>
            </w:tcBorders>
            <w:shd w:val="clear" w:color="auto" w:fill="auto"/>
            <w:vAlign w:val="bottom"/>
            <w:hideMark/>
          </w:tcPr>
          <w:p w14:paraId="664609A5" w14:textId="77777777" w:rsidR="001B0C31" w:rsidRPr="008D67D2" w:rsidRDefault="001B0C31" w:rsidP="00EA1E6E">
            <w:pPr>
              <w:rPr>
                <w:rFonts w:ascii="Arial" w:hAnsi="Arial" w:cs="Arial"/>
                <w:sz w:val="2"/>
                <w:szCs w:val="2"/>
                <w:lang w:val="es-BO" w:eastAsia="es-ES"/>
              </w:rPr>
            </w:pPr>
          </w:p>
        </w:tc>
        <w:tc>
          <w:tcPr>
            <w:tcW w:w="726" w:type="dxa"/>
            <w:gridSpan w:val="2"/>
            <w:tcBorders>
              <w:top w:val="nil"/>
              <w:left w:val="nil"/>
              <w:bottom w:val="single" w:sz="8" w:space="0" w:color="auto"/>
              <w:right w:val="nil"/>
            </w:tcBorders>
            <w:shd w:val="clear" w:color="auto" w:fill="auto"/>
            <w:vAlign w:val="bottom"/>
            <w:hideMark/>
          </w:tcPr>
          <w:p w14:paraId="27ECF3C2" w14:textId="77777777" w:rsidR="001B0C31" w:rsidRPr="008D67D2" w:rsidRDefault="001B0C31" w:rsidP="00EA1E6E">
            <w:pPr>
              <w:rPr>
                <w:rFonts w:ascii="Arial" w:hAnsi="Arial" w:cs="Arial"/>
                <w:sz w:val="2"/>
                <w:szCs w:val="2"/>
                <w:lang w:val="es-BO" w:eastAsia="es-ES"/>
              </w:rPr>
            </w:pPr>
          </w:p>
        </w:tc>
        <w:tc>
          <w:tcPr>
            <w:tcW w:w="242" w:type="dxa"/>
            <w:tcBorders>
              <w:top w:val="nil"/>
              <w:left w:val="nil"/>
              <w:bottom w:val="single" w:sz="8" w:space="0" w:color="auto"/>
              <w:right w:val="nil"/>
            </w:tcBorders>
            <w:shd w:val="clear" w:color="auto" w:fill="auto"/>
            <w:vAlign w:val="bottom"/>
            <w:hideMark/>
          </w:tcPr>
          <w:p w14:paraId="485013C5" w14:textId="77777777" w:rsidR="001B0C31" w:rsidRPr="008D67D2" w:rsidRDefault="001B0C31" w:rsidP="00EA1E6E">
            <w:pPr>
              <w:rPr>
                <w:rFonts w:ascii="Arial" w:hAnsi="Arial" w:cs="Arial"/>
                <w:sz w:val="2"/>
                <w:szCs w:val="2"/>
                <w:lang w:val="es-BO" w:eastAsia="es-ES"/>
              </w:rPr>
            </w:pPr>
          </w:p>
        </w:tc>
        <w:tc>
          <w:tcPr>
            <w:tcW w:w="726" w:type="dxa"/>
            <w:gridSpan w:val="3"/>
            <w:tcBorders>
              <w:top w:val="nil"/>
              <w:left w:val="nil"/>
              <w:bottom w:val="nil"/>
              <w:right w:val="nil"/>
            </w:tcBorders>
            <w:shd w:val="clear" w:color="auto" w:fill="auto"/>
            <w:vAlign w:val="bottom"/>
            <w:hideMark/>
          </w:tcPr>
          <w:p w14:paraId="4313528B" w14:textId="77777777" w:rsidR="001B0C31" w:rsidRPr="008D67D2" w:rsidRDefault="001B0C31" w:rsidP="00EA1E6E">
            <w:pPr>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bottom"/>
            <w:hideMark/>
          </w:tcPr>
          <w:p w14:paraId="57528080" w14:textId="77777777" w:rsidR="001B0C31" w:rsidRPr="008D67D2" w:rsidRDefault="001B0C31" w:rsidP="00EA1E6E">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13189ED2" w14:textId="77777777" w:rsidR="001B0C31" w:rsidRPr="008D67D2" w:rsidRDefault="001B0C31" w:rsidP="00EA1E6E">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32919C7B"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0FF2195E" w14:textId="77777777" w:rsidTr="00816AE8">
        <w:trPr>
          <w:trHeight w:val="203"/>
          <w:jc w:val="center"/>
        </w:trPr>
        <w:tc>
          <w:tcPr>
            <w:tcW w:w="2615" w:type="dxa"/>
            <w:gridSpan w:val="9"/>
            <w:tcBorders>
              <w:top w:val="nil"/>
              <w:left w:val="single" w:sz="12" w:space="0" w:color="auto"/>
              <w:right w:val="nil"/>
            </w:tcBorders>
            <w:shd w:val="clear" w:color="auto" w:fill="auto"/>
            <w:vAlign w:val="bottom"/>
            <w:hideMark/>
          </w:tcPr>
          <w:p w14:paraId="314EDA21" w14:textId="77777777" w:rsidR="001B0C31" w:rsidRPr="008D67D2" w:rsidRDefault="001B0C31" w:rsidP="00EA1E6E">
            <w:pPr>
              <w:jc w:val="right"/>
              <w:rPr>
                <w:rFonts w:ascii="Arial" w:hAnsi="Arial" w:cs="Arial"/>
                <w:b/>
                <w:bCs/>
                <w:sz w:val="16"/>
                <w:szCs w:val="16"/>
                <w:lang w:val="es-BO" w:eastAsia="es-ES"/>
              </w:rPr>
            </w:pPr>
            <w:r w:rsidRPr="008D67D2">
              <w:rPr>
                <w:rFonts w:ascii="Arial" w:hAnsi="Arial" w:cs="Arial"/>
                <w:b/>
                <w:bCs/>
                <w:sz w:val="16"/>
                <w:szCs w:val="16"/>
                <w:lang w:val="es-BO" w:eastAsia="es-ES"/>
              </w:rPr>
              <w:t>Correo electrónico</w:t>
            </w:r>
          </w:p>
        </w:tc>
        <w:tc>
          <w:tcPr>
            <w:tcW w:w="202" w:type="dxa"/>
            <w:gridSpan w:val="2"/>
            <w:tcBorders>
              <w:top w:val="nil"/>
              <w:left w:val="nil"/>
              <w:right w:val="single" w:sz="8" w:space="0" w:color="auto"/>
            </w:tcBorders>
            <w:shd w:val="clear" w:color="auto" w:fill="auto"/>
            <w:vAlign w:val="bottom"/>
            <w:hideMark/>
          </w:tcPr>
          <w:p w14:paraId="3913016D" w14:textId="77777777" w:rsidR="001B0C31" w:rsidRPr="008D67D2" w:rsidRDefault="001B0C31" w:rsidP="00EA1E6E">
            <w:pPr>
              <w:jc w:val="center"/>
              <w:rPr>
                <w:rFonts w:ascii="Arial" w:hAnsi="Arial" w:cs="Arial"/>
                <w:b/>
                <w:bCs/>
                <w:sz w:val="16"/>
                <w:szCs w:val="16"/>
                <w:lang w:val="es-BO" w:eastAsia="es-ES"/>
              </w:rPr>
            </w:pPr>
            <w:r w:rsidRPr="008D67D2">
              <w:rPr>
                <w:rFonts w:ascii="Arial" w:hAnsi="Arial" w:cs="Arial"/>
                <w:b/>
                <w:bCs/>
                <w:sz w:val="16"/>
                <w:szCs w:val="16"/>
                <w:lang w:val="es-BO" w:eastAsia="es-E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14:paraId="292A797B" w14:textId="77777777" w:rsidR="001B0C31" w:rsidRPr="008D67D2" w:rsidRDefault="001B0C31" w:rsidP="00EA1E6E">
            <w:pPr>
              <w:jc w:val="center"/>
              <w:rPr>
                <w:rFonts w:ascii="Arial" w:hAnsi="Arial" w:cs="Arial"/>
                <w:sz w:val="16"/>
                <w:szCs w:val="16"/>
                <w:lang w:val="es-BO" w:eastAsia="es-ES"/>
              </w:rPr>
            </w:pPr>
            <w:r w:rsidRPr="008D67D2">
              <w:rPr>
                <w:rFonts w:ascii="Arial" w:hAnsi="Arial" w:cs="Arial"/>
                <w:sz w:val="16"/>
                <w:szCs w:val="16"/>
                <w:lang w:val="es-BO" w:eastAsia="es-ES"/>
              </w:rPr>
              <w:t> </w:t>
            </w:r>
          </w:p>
        </w:tc>
        <w:tc>
          <w:tcPr>
            <w:tcW w:w="726" w:type="dxa"/>
            <w:gridSpan w:val="3"/>
            <w:tcBorders>
              <w:top w:val="nil"/>
              <w:left w:val="single" w:sz="8" w:space="0" w:color="auto"/>
              <w:right w:val="nil"/>
            </w:tcBorders>
            <w:shd w:val="clear" w:color="auto" w:fill="auto"/>
            <w:vAlign w:val="bottom"/>
            <w:hideMark/>
          </w:tcPr>
          <w:p w14:paraId="5D833714"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c>
          <w:tcPr>
            <w:tcW w:w="242" w:type="dxa"/>
            <w:gridSpan w:val="2"/>
            <w:tcBorders>
              <w:top w:val="nil"/>
              <w:left w:val="nil"/>
              <w:right w:val="nil"/>
            </w:tcBorders>
            <w:shd w:val="clear" w:color="auto" w:fill="auto"/>
            <w:vAlign w:val="bottom"/>
            <w:hideMark/>
          </w:tcPr>
          <w:p w14:paraId="0DE4DA7A" w14:textId="77777777" w:rsidR="001B0C31" w:rsidRPr="008D67D2" w:rsidRDefault="001B0C31" w:rsidP="00EA1E6E">
            <w:pPr>
              <w:rPr>
                <w:rFonts w:ascii="Arial" w:hAnsi="Arial" w:cs="Arial"/>
                <w:sz w:val="16"/>
                <w:szCs w:val="16"/>
                <w:lang w:val="es-BO" w:eastAsia="es-ES"/>
              </w:rPr>
            </w:pPr>
          </w:p>
        </w:tc>
        <w:tc>
          <w:tcPr>
            <w:tcW w:w="726" w:type="dxa"/>
            <w:gridSpan w:val="5"/>
            <w:tcBorders>
              <w:top w:val="nil"/>
              <w:left w:val="nil"/>
              <w:right w:val="nil"/>
            </w:tcBorders>
            <w:shd w:val="clear" w:color="auto" w:fill="auto"/>
            <w:vAlign w:val="bottom"/>
            <w:hideMark/>
          </w:tcPr>
          <w:p w14:paraId="1F9E367D" w14:textId="77777777" w:rsidR="001B0C31" w:rsidRPr="008D67D2" w:rsidRDefault="001B0C31" w:rsidP="00EA1E6E">
            <w:pPr>
              <w:rPr>
                <w:rFonts w:ascii="Arial" w:hAnsi="Arial" w:cs="Arial"/>
                <w:sz w:val="16"/>
                <w:szCs w:val="16"/>
                <w:lang w:val="es-BO" w:eastAsia="es-ES"/>
              </w:rPr>
            </w:pPr>
          </w:p>
        </w:tc>
        <w:tc>
          <w:tcPr>
            <w:tcW w:w="221" w:type="dxa"/>
            <w:tcBorders>
              <w:top w:val="nil"/>
              <w:left w:val="nil"/>
              <w:right w:val="single" w:sz="12" w:space="0" w:color="auto"/>
            </w:tcBorders>
            <w:shd w:val="clear" w:color="auto" w:fill="auto"/>
            <w:vAlign w:val="bottom"/>
            <w:hideMark/>
          </w:tcPr>
          <w:p w14:paraId="139D2DC8" w14:textId="77777777" w:rsidR="001B0C31" w:rsidRPr="008D67D2" w:rsidRDefault="001B0C31" w:rsidP="00EA1E6E">
            <w:pPr>
              <w:rPr>
                <w:rFonts w:ascii="Arial" w:hAnsi="Arial" w:cs="Arial"/>
                <w:sz w:val="16"/>
                <w:szCs w:val="16"/>
                <w:lang w:val="es-BO" w:eastAsia="es-ES"/>
              </w:rPr>
            </w:pPr>
            <w:r w:rsidRPr="008D67D2">
              <w:rPr>
                <w:rFonts w:ascii="Arial" w:hAnsi="Arial" w:cs="Arial"/>
                <w:sz w:val="16"/>
                <w:szCs w:val="16"/>
                <w:lang w:val="es-BO" w:eastAsia="es-ES"/>
              </w:rPr>
              <w:t> </w:t>
            </w:r>
          </w:p>
        </w:tc>
      </w:tr>
      <w:tr w:rsidR="001B0C31" w:rsidRPr="008D67D2" w14:paraId="4EAC456C" w14:textId="77777777" w:rsidTr="00816AE8">
        <w:trPr>
          <w:trHeight w:val="54"/>
          <w:jc w:val="center"/>
        </w:trPr>
        <w:tc>
          <w:tcPr>
            <w:tcW w:w="2615" w:type="dxa"/>
            <w:gridSpan w:val="9"/>
            <w:tcBorders>
              <w:left w:val="single" w:sz="12" w:space="0" w:color="auto"/>
              <w:bottom w:val="nil"/>
              <w:right w:val="nil"/>
            </w:tcBorders>
            <w:shd w:val="clear" w:color="auto" w:fill="auto"/>
            <w:vAlign w:val="bottom"/>
            <w:hideMark/>
          </w:tcPr>
          <w:p w14:paraId="55C3D81B" w14:textId="77777777" w:rsidR="001B0C31" w:rsidRPr="008D67D2" w:rsidRDefault="001B0C31" w:rsidP="00EA1E6E">
            <w:pPr>
              <w:jc w:val="right"/>
              <w:rPr>
                <w:rFonts w:ascii="Arial" w:hAnsi="Arial" w:cs="Arial"/>
                <w:b/>
                <w:bCs/>
                <w:sz w:val="16"/>
                <w:szCs w:val="2"/>
                <w:lang w:val="es-BO" w:eastAsia="es-ES"/>
              </w:rPr>
            </w:pPr>
          </w:p>
        </w:tc>
        <w:tc>
          <w:tcPr>
            <w:tcW w:w="202" w:type="dxa"/>
            <w:gridSpan w:val="2"/>
            <w:tcBorders>
              <w:left w:val="nil"/>
              <w:bottom w:val="nil"/>
              <w:right w:val="nil"/>
            </w:tcBorders>
            <w:shd w:val="clear" w:color="auto" w:fill="auto"/>
            <w:vAlign w:val="bottom"/>
            <w:hideMark/>
          </w:tcPr>
          <w:p w14:paraId="55465D0C" w14:textId="77777777" w:rsidR="001B0C31" w:rsidRPr="008D67D2" w:rsidRDefault="001B0C31" w:rsidP="00EA1E6E">
            <w:pPr>
              <w:jc w:val="center"/>
              <w:rPr>
                <w:rFonts w:ascii="Arial" w:hAnsi="Arial" w:cs="Arial"/>
                <w:b/>
                <w:bCs/>
                <w:sz w:val="16"/>
                <w:szCs w:val="2"/>
                <w:lang w:val="es-BO" w:eastAsia="es-ES"/>
              </w:rPr>
            </w:pPr>
          </w:p>
        </w:tc>
        <w:tc>
          <w:tcPr>
            <w:tcW w:w="477" w:type="dxa"/>
            <w:tcBorders>
              <w:top w:val="single" w:sz="8" w:space="0" w:color="auto"/>
              <w:left w:val="nil"/>
              <w:bottom w:val="nil"/>
              <w:right w:val="nil"/>
            </w:tcBorders>
            <w:shd w:val="clear" w:color="auto" w:fill="auto"/>
            <w:vAlign w:val="bottom"/>
            <w:hideMark/>
          </w:tcPr>
          <w:p w14:paraId="076C7C04" w14:textId="77777777" w:rsidR="001B0C31" w:rsidRPr="008D67D2" w:rsidRDefault="001B0C31" w:rsidP="00EA1E6E">
            <w:pPr>
              <w:rPr>
                <w:rFonts w:ascii="Arial" w:hAnsi="Arial" w:cs="Arial"/>
                <w:sz w:val="16"/>
                <w:szCs w:val="2"/>
                <w:lang w:val="es-BO" w:eastAsia="es-ES"/>
              </w:rPr>
            </w:pPr>
          </w:p>
        </w:tc>
        <w:tc>
          <w:tcPr>
            <w:tcW w:w="242" w:type="dxa"/>
            <w:gridSpan w:val="2"/>
            <w:tcBorders>
              <w:top w:val="single" w:sz="8" w:space="0" w:color="auto"/>
              <w:left w:val="nil"/>
              <w:bottom w:val="nil"/>
              <w:right w:val="nil"/>
            </w:tcBorders>
            <w:shd w:val="clear" w:color="auto" w:fill="auto"/>
            <w:vAlign w:val="bottom"/>
            <w:hideMark/>
          </w:tcPr>
          <w:p w14:paraId="67DE5315" w14:textId="77777777" w:rsidR="001B0C31" w:rsidRPr="008D67D2" w:rsidRDefault="001B0C31" w:rsidP="00EA1E6E">
            <w:pPr>
              <w:rPr>
                <w:rFonts w:ascii="Arial" w:hAnsi="Arial" w:cs="Arial"/>
                <w:sz w:val="16"/>
                <w:szCs w:val="2"/>
                <w:lang w:val="es-BO" w:eastAsia="es-ES"/>
              </w:rPr>
            </w:pPr>
          </w:p>
        </w:tc>
        <w:tc>
          <w:tcPr>
            <w:tcW w:w="719" w:type="dxa"/>
            <w:gridSpan w:val="3"/>
            <w:tcBorders>
              <w:top w:val="single" w:sz="8" w:space="0" w:color="auto"/>
              <w:left w:val="nil"/>
              <w:bottom w:val="nil"/>
              <w:right w:val="nil"/>
            </w:tcBorders>
            <w:shd w:val="clear" w:color="auto" w:fill="auto"/>
            <w:vAlign w:val="bottom"/>
            <w:hideMark/>
          </w:tcPr>
          <w:p w14:paraId="57263E38" w14:textId="77777777" w:rsidR="001B0C31" w:rsidRPr="008D67D2" w:rsidRDefault="001B0C31" w:rsidP="00EA1E6E">
            <w:pPr>
              <w:rPr>
                <w:rFonts w:ascii="Arial" w:hAnsi="Arial" w:cs="Arial"/>
                <w:sz w:val="16"/>
                <w:szCs w:val="2"/>
                <w:lang w:val="es-BO" w:eastAsia="es-ES"/>
              </w:rPr>
            </w:pPr>
          </w:p>
        </w:tc>
        <w:tc>
          <w:tcPr>
            <w:tcW w:w="241" w:type="dxa"/>
            <w:gridSpan w:val="2"/>
            <w:tcBorders>
              <w:top w:val="single" w:sz="8" w:space="0" w:color="auto"/>
              <w:left w:val="nil"/>
              <w:bottom w:val="nil"/>
              <w:right w:val="nil"/>
            </w:tcBorders>
            <w:shd w:val="clear" w:color="auto" w:fill="auto"/>
            <w:vAlign w:val="bottom"/>
            <w:hideMark/>
          </w:tcPr>
          <w:p w14:paraId="712DD244" w14:textId="77777777" w:rsidR="001B0C31" w:rsidRPr="008D67D2" w:rsidRDefault="001B0C31" w:rsidP="00EA1E6E">
            <w:pPr>
              <w:rPr>
                <w:rFonts w:ascii="Arial" w:hAnsi="Arial" w:cs="Arial"/>
                <w:sz w:val="16"/>
                <w:szCs w:val="2"/>
                <w:lang w:val="es-BO" w:eastAsia="es-ES"/>
              </w:rPr>
            </w:pPr>
          </w:p>
        </w:tc>
        <w:tc>
          <w:tcPr>
            <w:tcW w:w="726" w:type="dxa"/>
            <w:gridSpan w:val="3"/>
            <w:tcBorders>
              <w:top w:val="single" w:sz="8" w:space="0" w:color="auto"/>
              <w:left w:val="nil"/>
              <w:bottom w:val="nil"/>
              <w:right w:val="nil"/>
            </w:tcBorders>
            <w:shd w:val="clear" w:color="auto" w:fill="auto"/>
            <w:vAlign w:val="bottom"/>
            <w:hideMark/>
          </w:tcPr>
          <w:p w14:paraId="05E87870" w14:textId="77777777" w:rsidR="001B0C31" w:rsidRPr="008D67D2" w:rsidRDefault="001B0C31" w:rsidP="00EA1E6E">
            <w:pPr>
              <w:rPr>
                <w:rFonts w:ascii="Arial" w:hAnsi="Arial" w:cs="Arial"/>
                <w:sz w:val="16"/>
                <w:szCs w:val="2"/>
                <w:lang w:val="es-BO" w:eastAsia="es-ES"/>
              </w:rPr>
            </w:pPr>
          </w:p>
        </w:tc>
        <w:tc>
          <w:tcPr>
            <w:tcW w:w="727" w:type="dxa"/>
            <w:gridSpan w:val="3"/>
            <w:tcBorders>
              <w:top w:val="single" w:sz="8" w:space="0" w:color="auto"/>
              <w:left w:val="nil"/>
              <w:bottom w:val="nil"/>
              <w:right w:val="nil"/>
            </w:tcBorders>
            <w:shd w:val="clear" w:color="auto" w:fill="auto"/>
            <w:vAlign w:val="bottom"/>
            <w:hideMark/>
          </w:tcPr>
          <w:p w14:paraId="42610C5F" w14:textId="77777777" w:rsidR="001B0C31" w:rsidRPr="008D67D2" w:rsidRDefault="001B0C31" w:rsidP="00EA1E6E">
            <w:pPr>
              <w:rPr>
                <w:rFonts w:ascii="Arial" w:hAnsi="Arial" w:cs="Arial"/>
                <w:sz w:val="16"/>
                <w:szCs w:val="2"/>
                <w:lang w:val="es-BO" w:eastAsia="es-ES"/>
              </w:rPr>
            </w:pPr>
          </w:p>
        </w:tc>
        <w:tc>
          <w:tcPr>
            <w:tcW w:w="191" w:type="dxa"/>
            <w:gridSpan w:val="2"/>
            <w:tcBorders>
              <w:top w:val="single" w:sz="8" w:space="0" w:color="auto"/>
              <w:left w:val="nil"/>
              <w:bottom w:val="nil"/>
              <w:right w:val="nil"/>
            </w:tcBorders>
            <w:shd w:val="clear" w:color="auto" w:fill="auto"/>
            <w:vAlign w:val="bottom"/>
            <w:hideMark/>
          </w:tcPr>
          <w:p w14:paraId="20246E62" w14:textId="77777777" w:rsidR="001B0C31" w:rsidRPr="008D67D2" w:rsidRDefault="001B0C31" w:rsidP="00EA1E6E">
            <w:pPr>
              <w:rPr>
                <w:rFonts w:ascii="Arial" w:hAnsi="Arial" w:cs="Arial"/>
                <w:sz w:val="16"/>
                <w:szCs w:val="2"/>
                <w:lang w:val="es-BO" w:eastAsia="es-ES"/>
              </w:rPr>
            </w:pPr>
          </w:p>
        </w:tc>
        <w:tc>
          <w:tcPr>
            <w:tcW w:w="464" w:type="dxa"/>
            <w:gridSpan w:val="2"/>
            <w:tcBorders>
              <w:top w:val="single" w:sz="8" w:space="0" w:color="auto"/>
              <w:left w:val="nil"/>
              <w:bottom w:val="nil"/>
              <w:right w:val="nil"/>
            </w:tcBorders>
            <w:shd w:val="clear" w:color="auto" w:fill="auto"/>
            <w:vAlign w:val="bottom"/>
            <w:hideMark/>
          </w:tcPr>
          <w:p w14:paraId="30AB5F39" w14:textId="77777777" w:rsidR="001B0C31" w:rsidRPr="008D67D2" w:rsidRDefault="001B0C31" w:rsidP="00EA1E6E">
            <w:pPr>
              <w:rPr>
                <w:rFonts w:ascii="Arial" w:hAnsi="Arial" w:cs="Arial"/>
                <w:sz w:val="16"/>
                <w:szCs w:val="2"/>
                <w:lang w:val="es-BO" w:eastAsia="es-ES"/>
              </w:rPr>
            </w:pPr>
          </w:p>
        </w:tc>
        <w:tc>
          <w:tcPr>
            <w:tcW w:w="242" w:type="dxa"/>
            <w:gridSpan w:val="2"/>
            <w:tcBorders>
              <w:top w:val="single" w:sz="8" w:space="0" w:color="auto"/>
              <w:left w:val="nil"/>
              <w:bottom w:val="nil"/>
              <w:right w:val="nil"/>
            </w:tcBorders>
            <w:shd w:val="clear" w:color="auto" w:fill="auto"/>
            <w:vAlign w:val="bottom"/>
            <w:hideMark/>
          </w:tcPr>
          <w:p w14:paraId="3970DB55" w14:textId="77777777" w:rsidR="001B0C31" w:rsidRPr="008D67D2" w:rsidRDefault="001B0C31" w:rsidP="00EA1E6E">
            <w:pPr>
              <w:rPr>
                <w:rFonts w:ascii="Arial" w:hAnsi="Arial" w:cs="Arial"/>
                <w:sz w:val="16"/>
                <w:szCs w:val="2"/>
                <w:lang w:val="es-BO" w:eastAsia="es-ES"/>
              </w:rPr>
            </w:pPr>
          </w:p>
        </w:tc>
        <w:tc>
          <w:tcPr>
            <w:tcW w:w="726" w:type="dxa"/>
            <w:gridSpan w:val="2"/>
            <w:tcBorders>
              <w:top w:val="single" w:sz="8" w:space="0" w:color="auto"/>
              <w:left w:val="nil"/>
              <w:bottom w:val="nil"/>
              <w:right w:val="nil"/>
            </w:tcBorders>
            <w:shd w:val="clear" w:color="auto" w:fill="auto"/>
            <w:vAlign w:val="bottom"/>
            <w:hideMark/>
          </w:tcPr>
          <w:p w14:paraId="399B2C9D" w14:textId="77777777" w:rsidR="001B0C31" w:rsidRPr="008D67D2" w:rsidRDefault="001B0C31" w:rsidP="00EA1E6E">
            <w:pPr>
              <w:rPr>
                <w:rFonts w:ascii="Arial" w:hAnsi="Arial" w:cs="Arial"/>
                <w:sz w:val="16"/>
                <w:szCs w:val="2"/>
                <w:lang w:val="es-BO" w:eastAsia="es-ES"/>
              </w:rPr>
            </w:pPr>
          </w:p>
        </w:tc>
        <w:tc>
          <w:tcPr>
            <w:tcW w:w="242" w:type="dxa"/>
            <w:tcBorders>
              <w:top w:val="single" w:sz="8" w:space="0" w:color="auto"/>
              <w:left w:val="nil"/>
              <w:bottom w:val="nil"/>
              <w:right w:val="nil"/>
            </w:tcBorders>
            <w:shd w:val="clear" w:color="auto" w:fill="auto"/>
            <w:vAlign w:val="bottom"/>
            <w:hideMark/>
          </w:tcPr>
          <w:p w14:paraId="110B499F" w14:textId="77777777" w:rsidR="001B0C31" w:rsidRPr="008D67D2" w:rsidRDefault="001B0C31" w:rsidP="00EA1E6E">
            <w:pPr>
              <w:rPr>
                <w:rFonts w:ascii="Arial" w:hAnsi="Arial" w:cs="Arial"/>
                <w:sz w:val="16"/>
                <w:szCs w:val="2"/>
                <w:lang w:val="es-BO" w:eastAsia="es-ES"/>
              </w:rPr>
            </w:pPr>
          </w:p>
        </w:tc>
        <w:tc>
          <w:tcPr>
            <w:tcW w:w="726" w:type="dxa"/>
            <w:gridSpan w:val="3"/>
            <w:tcBorders>
              <w:left w:val="nil"/>
              <w:bottom w:val="nil"/>
              <w:right w:val="nil"/>
            </w:tcBorders>
            <w:shd w:val="clear" w:color="auto" w:fill="auto"/>
            <w:vAlign w:val="bottom"/>
            <w:hideMark/>
          </w:tcPr>
          <w:p w14:paraId="79141048" w14:textId="77777777" w:rsidR="001B0C31" w:rsidRPr="008D67D2" w:rsidRDefault="001B0C31" w:rsidP="00EA1E6E">
            <w:pPr>
              <w:rPr>
                <w:rFonts w:ascii="Arial" w:hAnsi="Arial" w:cs="Arial"/>
                <w:sz w:val="16"/>
                <w:szCs w:val="2"/>
                <w:lang w:val="es-BO" w:eastAsia="es-ES"/>
              </w:rPr>
            </w:pPr>
          </w:p>
        </w:tc>
        <w:tc>
          <w:tcPr>
            <w:tcW w:w="242" w:type="dxa"/>
            <w:gridSpan w:val="2"/>
            <w:tcBorders>
              <w:top w:val="nil"/>
              <w:left w:val="nil"/>
              <w:bottom w:val="nil"/>
              <w:right w:val="nil"/>
            </w:tcBorders>
            <w:shd w:val="clear" w:color="auto" w:fill="auto"/>
            <w:vAlign w:val="bottom"/>
            <w:hideMark/>
          </w:tcPr>
          <w:p w14:paraId="11C18ADA" w14:textId="77777777" w:rsidR="001B0C31" w:rsidRPr="008D67D2" w:rsidRDefault="001B0C31" w:rsidP="00EA1E6E">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48F887DD" w14:textId="77777777" w:rsidR="001B0C31" w:rsidRPr="008D67D2" w:rsidRDefault="001B0C31" w:rsidP="00EA1E6E">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01810BBF" w14:textId="77777777" w:rsidR="001B0C31" w:rsidRPr="008D67D2" w:rsidRDefault="001B0C31" w:rsidP="00EA1E6E">
            <w:pPr>
              <w:rPr>
                <w:rFonts w:ascii="Arial" w:hAnsi="Arial" w:cs="Arial"/>
                <w:sz w:val="2"/>
                <w:szCs w:val="2"/>
                <w:lang w:val="es-BO" w:eastAsia="es-ES"/>
              </w:rPr>
            </w:pPr>
          </w:p>
        </w:tc>
      </w:tr>
      <w:tr w:rsidR="001B0C31" w:rsidRPr="008D67D2" w14:paraId="36CB5E02" w14:textId="77777777" w:rsidTr="00816AE8">
        <w:trPr>
          <w:trHeight w:val="54"/>
          <w:jc w:val="center"/>
        </w:trPr>
        <w:tc>
          <w:tcPr>
            <w:tcW w:w="9729" w:type="dxa"/>
            <w:gridSpan w:val="45"/>
            <w:tcBorders>
              <w:left w:val="single" w:sz="12" w:space="0" w:color="auto"/>
              <w:bottom w:val="nil"/>
              <w:right w:val="single" w:sz="12" w:space="0" w:color="auto"/>
            </w:tcBorders>
            <w:shd w:val="clear" w:color="auto" w:fill="auto"/>
            <w:vAlign w:val="bottom"/>
            <w:hideMark/>
          </w:tcPr>
          <w:p w14:paraId="41F0326D" w14:textId="4574599D" w:rsidR="001B0C31" w:rsidRPr="008D67D2" w:rsidRDefault="001B0C31" w:rsidP="00EA1E6E">
            <w:pPr>
              <w:jc w:val="both"/>
              <w:rPr>
                <w:rFonts w:ascii="Arial" w:hAnsi="Arial" w:cs="Arial"/>
                <w:sz w:val="12"/>
                <w:szCs w:val="2"/>
                <w:lang w:val="es-BO" w:eastAsia="es-ES"/>
              </w:rPr>
            </w:pPr>
            <w:r w:rsidRPr="008D67D2">
              <w:rPr>
                <w:rFonts w:ascii="Arial" w:hAnsi="Arial" w:cs="Arial"/>
                <w:sz w:val="14"/>
                <w:szCs w:val="2"/>
                <w:lang w:val="es-BO" w:eastAsia="es-ES"/>
              </w:rPr>
              <w:t xml:space="preserve">Declaro en calidad de Representante Legal </w:t>
            </w:r>
            <w:r w:rsidR="00A97E0B" w:rsidRPr="008D67D2">
              <w:rPr>
                <w:rFonts w:ascii="Arial" w:hAnsi="Arial" w:cs="Arial"/>
                <w:sz w:val="14"/>
                <w:szCs w:val="2"/>
                <w:lang w:val="es-BO" w:eastAsia="es-ES"/>
              </w:rPr>
              <w:t xml:space="preserve">de la Asociación Accidental </w:t>
            </w:r>
            <w:r w:rsidRPr="008D67D2">
              <w:rPr>
                <w:rFonts w:ascii="Arial" w:hAnsi="Arial" w:cs="Arial"/>
                <w:sz w:val="14"/>
                <w:szCs w:val="2"/>
                <w:lang w:val="es-BO" w:eastAsia="es-ES"/>
              </w:rPr>
              <w:t>contar con un poder general amplio y suficiente con facultades para presentar propuestas y suscribir Contrato</w:t>
            </w:r>
            <w:r w:rsidR="00E56C74">
              <w:rPr>
                <w:rFonts w:ascii="Arial" w:hAnsi="Arial" w:cs="Arial"/>
                <w:sz w:val="14"/>
                <w:szCs w:val="2"/>
                <w:lang w:val="es-BO" w:eastAsia="es-ES"/>
              </w:rPr>
              <w:t>s.</w:t>
            </w:r>
          </w:p>
        </w:tc>
      </w:tr>
      <w:tr w:rsidR="001B0C31" w:rsidRPr="008D67D2" w14:paraId="0AE4956F" w14:textId="77777777" w:rsidTr="00816AE8">
        <w:trPr>
          <w:trHeight w:val="54"/>
          <w:jc w:val="center"/>
        </w:trPr>
        <w:tc>
          <w:tcPr>
            <w:tcW w:w="2615" w:type="dxa"/>
            <w:gridSpan w:val="9"/>
            <w:tcBorders>
              <w:left w:val="single" w:sz="12" w:space="0" w:color="auto"/>
              <w:bottom w:val="nil"/>
              <w:right w:val="nil"/>
            </w:tcBorders>
            <w:shd w:val="clear" w:color="auto" w:fill="auto"/>
            <w:vAlign w:val="bottom"/>
            <w:hideMark/>
          </w:tcPr>
          <w:p w14:paraId="32E24779" w14:textId="77777777" w:rsidR="001B0C31" w:rsidRPr="008D67D2" w:rsidRDefault="001B0C31" w:rsidP="00EA1E6E">
            <w:pPr>
              <w:jc w:val="right"/>
              <w:rPr>
                <w:rFonts w:ascii="Arial" w:hAnsi="Arial" w:cs="Arial"/>
                <w:b/>
                <w:bCs/>
                <w:sz w:val="16"/>
                <w:szCs w:val="2"/>
                <w:lang w:val="es-BO" w:eastAsia="es-ES"/>
              </w:rPr>
            </w:pPr>
            <w:r w:rsidRPr="008D67D2">
              <w:rPr>
                <w:rFonts w:ascii="Arial" w:hAnsi="Arial" w:cs="Arial"/>
                <w:b/>
                <w:bCs/>
                <w:sz w:val="16"/>
                <w:szCs w:val="2"/>
                <w:lang w:val="es-BO" w:eastAsia="es-ES"/>
              </w:rPr>
              <w:t> </w:t>
            </w:r>
          </w:p>
        </w:tc>
        <w:tc>
          <w:tcPr>
            <w:tcW w:w="202" w:type="dxa"/>
            <w:gridSpan w:val="2"/>
            <w:tcBorders>
              <w:left w:val="nil"/>
              <w:bottom w:val="nil"/>
              <w:right w:val="nil"/>
            </w:tcBorders>
            <w:shd w:val="clear" w:color="auto" w:fill="auto"/>
            <w:vAlign w:val="bottom"/>
            <w:hideMark/>
          </w:tcPr>
          <w:p w14:paraId="2DDCB125" w14:textId="77777777" w:rsidR="001B0C31" w:rsidRPr="008D67D2" w:rsidRDefault="001B0C31" w:rsidP="00EA1E6E">
            <w:pPr>
              <w:jc w:val="center"/>
              <w:rPr>
                <w:rFonts w:ascii="Arial" w:hAnsi="Arial" w:cs="Arial"/>
                <w:b/>
                <w:bCs/>
                <w:sz w:val="16"/>
                <w:szCs w:val="2"/>
                <w:lang w:val="es-BO" w:eastAsia="es-ES"/>
              </w:rPr>
            </w:pPr>
          </w:p>
        </w:tc>
        <w:tc>
          <w:tcPr>
            <w:tcW w:w="477" w:type="dxa"/>
            <w:tcBorders>
              <w:left w:val="nil"/>
              <w:bottom w:val="nil"/>
              <w:right w:val="nil"/>
            </w:tcBorders>
            <w:shd w:val="clear" w:color="auto" w:fill="auto"/>
            <w:vAlign w:val="bottom"/>
            <w:hideMark/>
          </w:tcPr>
          <w:p w14:paraId="06849729" w14:textId="77777777" w:rsidR="001B0C31" w:rsidRPr="008D67D2" w:rsidRDefault="001B0C31" w:rsidP="00EA1E6E">
            <w:pPr>
              <w:rPr>
                <w:rFonts w:ascii="Arial" w:hAnsi="Arial" w:cs="Arial"/>
                <w:sz w:val="16"/>
                <w:szCs w:val="2"/>
                <w:lang w:val="es-BO" w:eastAsia="es-ES"/>
              </w:rPr>
            </w:pPr>
          </w:p>
        </w:tc>
        <w:tc>
          <w:tcPr>
            <w:tcW w:w="242" w:type="dxa"/>
            <w:gridSpan w:val="2"/>
            <w:tcBorders>
              <w:left w:val="nil"/>
              <w:bottom w:val="nil"/>
              <w:right w:val="nil"/>
            </w:tcBorders>
            <w:shd w:val="clear" w:color="auto" w:fill="auto"/>
            <w:vAlign w:val="bottom"/>
            <w:hideMark/>
          </w:tcPr>
          <w:p w14:paraId="27A7B4A5" w14:textId="77777777" w:rsidR="001B0C31" w:rsidRPr="008D67D2" w:rsidRDefault="001B0C31" w:rsidP="00EA1E6E">
            <w:pPr>
              <w:rPr>
                <w:rFonts w:ascii="Arial" w:hAnsi="Arial" w:cs="Arial"/>
                <w:sz w:val="16"/>
                <w:szCs w:val="2"/>
                <w:lang w:val="es-BO" w:eastAsia="es-ES"/>
              </w:rPr>
            </w:pPr>
          </w:p>
        </w:tc>
        <w:tc>
          <w:tcPr>
            <w:tcW w:w="719" w:type="dxa"/>
            <w:gridSpan w:val="3"/>
            <w:tcBorders>
              <w:left w:val="nil"/>
              <w:bottom w:val="nil"/>
              <w:right w:val="nil"/>
            </w:tcBorders>
            <w:shd w:val="clear" w:color="auto" w:fill="auto"/>
            <w:vAlign w:val="bottom"/>
            <w:hideMark/>
          </w:tcPr>
          <w:p w14:paraId="67C9F2FC" w14:textId="77777777" w:rsidR="001B0C31" w:rsidRPr="008D67D2" w:rsidRDefault="001B0C31" w:rsidP="00EA1E6E">
            <w:pPr>
              <w:rPr>
                <w:rFonts w:ascii="Arial" w:hAnsi="Arial" w:cs="Arial"/>
                <w:sz w:val="16"/>
                <w:szCs w:val="2"/>
                <w:lang w:val="es-BO" w:eastAsia="es-ES"/>
              </w:rPr>
            </w:pPr>
          </w:p>
        </w:tc>
        <w:tc>
          <w:tcPr>
            <w:tcW w:w="241" w:type="dxa"/>
            <w:gridSpan w:val="2"/>
            <w:tcBorders>
              <w:left w:val="nil"/>
              <w:bottom w:val="nil"/>
              <w:right w:val="nil"/>
            </w:tcBorders>
            <w:shd w:val="clear" w:color="auto" w:fill="auto"/>
            <w:vAlign w:val="bottom"/>
            <w:hideMark/>
          </w:tcPr>
          <w:p w14:paraId="497B8D9B" w14:textId="77777777" w:rsidR="001B0C31" w:rsidRPr="008D67D2" w:rsidRDefault="001B0C31" w:rsidP="00EA1E6E">
            <w:pPr>
              <w:rPr>
                <w:rFonts w:ascii="Arial" w:hAnsi="Arial" w:cs="Arial"/>
                <w:sz w:val="16"/>
                <w:szCs w:val="2"/>
                <w:lang w:val="es-BO" w:eastAsia="es-ES"/>
              </w:rPr>
            </w:pPr>
          </w:p>
        </w:tc>
        <w:tc>
          <w:tcPr>
            <w:tcW w:w="726" w:type="dxa"/>
            <w:gridSpan w:val="3"/>
            <w:tcBorders>
              <w:left w:val="nil"/>
              <w:bottom w:val="nil"/>
              <w:right w:val="nil"/>
            </w:tcBorders>
            <w:shd w:val="clear" w:color="auto" w:fill="auto"/>
            <w:vAlign w:val="bottom"/>
            <w:hideMark/>
          </w:tcPr>
          <w:p w14:paraId="23F447E8" w14:textId="77777777" w:rsidR="001B0C31" w:rsidRPr="008D67D2" w:rsidRDefault="001B0C31" w:rsidP="00EA1E6E">
            <w:pPr>
              <w:rPr>
                <w:rFonts w:ascii="Arial" w:hAnsi="Arial" w:cs="Arial"/>
                <w:sz w:val="16"/>
                <w:szCs w:val="2"/>
                <w:lang w:val="es-BO" w:eastAsia="es-ES"/>
              </w:rPr>
            </w:pPr>
          </w:p>
        </w:tc>
        <w:tc>
          <w:tcPr>
            <w:tcW w:w="727" w:type="dxa"/>
            <w:gridSpan w:val="3"/>
            <w:tcBorders>
              <w:left w:val="nil"/>
              <w:bottom w:val="nil"/>
              <w:right w:val="nil"/>
            </w:tcBorders>
            <w:shd w:val="clear" w:color="auto" w:fill="auto"/>
            <w:vAlign w:val="bottom"/>
            <w:hideMark/>
          </w:tcPr>
          <w:p w14:paraId="6D774587" w14:textId="77777777" w:rsidR="001B0C31" w:rsidRPr="008D67D2" w:rsidRDefault="001B0C31" w:rsidP="00EA1E6E">
            <w:pPr>
              <w:rPr>
                <w:rFonts w:ascii="Arial" w:hAnsi="Arial" w:cs="Arial"/>
                <w:sz w:val="16"/>
                <w:szCs w:val="2"/>
                <w:lang w:val="es-BO" w:eastAsia="es-ES"/>
              </w:rPr>
            </w:pPr>
          </w:p>
        </w:tc>
        <w:tc>
          <w:tcPr>
            <w:tcW w:w="191" w:type="dxa"/>
            <w:gridSpan w:val="2"/>
            <w:tcBorders>
              <w:left w:val="nil"/>
              <w:bottom w:val="nil"/>
              <w:right w:val="nil"/>
            </w:tcBorders>
            <w:shd w:val="clear" w:color="auto" w:fill="auto"/>
            <w:vAlign w:val="bottom"/>
            <w:hideMark/>
          </w:tcPr>
          <w:p w14:paraId="13B3395E" w14:textId="77777777" w:rsidR="001B0C31" w:rsidRPr="008D67D2" w:rsidRDefault="001B0C31" w:rsidP="00EA1E6E">
            <w:pPr>
              <w:rPr>
                <w:rFonts w:ascii="Arial" w:hAnsi="Arial" w:cs="Arial"/>
                <w:sz w:val="16"/>
                <w:szCs w:val="2"/>
                <w:lang w:val="es-BO" w:eastAsia="es-ES"/>
              </w:rPr>
            </w:pPr>
          </w:p>
        </w:tc>
        <w:tc>
          <w:tcPr>
            <w:tcW w:w="464" w:type="dxa"/>
            <w:gridSpan w:val="2"/>
            <w:tcBorders>
              <w:left w:val="nil"/>
              <w:bottom w:val="nil"/>
              <w:right w:val="nil"/>
            </w:tcBorders>
            <w:shd w:val="clear" w:color="auto" w:fill="auto"/>
            <w:vAlign w:val="bottom"/>
            <w:hideMark/>
          </w:tcPr>
          <w:p w14:paraId="5DAC7F39" w14:textId="77777777" w:rsidR="001B0C31" w:rsidRPr="008D67D2" w:rsidRDefault="001B0C31" w:rsidP="00EA1E6E">
            <w:pPr>
              <w:rPr>
                <w:rFonts w:ascii="Arial" w:hAnsi="Arial" w:cs="Arial"/>
                <w:sz w:val="16"/>
                <w:szCs w:val="2"/>
                <w:lang w:val="es-BO" w:eastAsia="es-ES"/>
              </w:rPr>
            </w:pPr>
          </w:p>
        </w:tc>
        <w:tc>
          <w:tcPr>
            <w:tcW w:w="242" w:type="dxa"/>
            <w:gridSpan w:val="2"/>
            <w:tcBorders>
              <w:left w:val="nil"/>
              <w:bottom w:val="nil"/>
              <w:right w:val="nil"/>
            </w:tcBorders>
            <w:shd w:val="clear" w:color="auto" w:fill="auto"/>
            <w:vAlign w:val="bottom"/>
            <w:hideMark/>
          </w:tcPr>
          <w:p w14:paraId="3D9990C3" w14:textId="77777777" w:rsidR="001B0C31" w:rsidRPr="008D67D2" w:rsidRDefault="001B0C31" w:rsidP="00EA1E6E">
            <w:pPr>
              <w:rPr>
                <w:rFonts w:ascii="Arial" w:hAnsi="Arial" w:cs="Arial"/>
                <w:sz w:val="16"/>
                <w:szCs w:val="2"/>
                <w:lang w:val="es-BO" w:eastAsia="es-ES"/>
              </w:rPr>
            </w:pPr>
          </w:p>
        </w:tc>
        <w:tc>
          <w:tcPr>
            <w:tcW w:w="726" w:type="dxa"/>
            <w:gridSpan w:val="2"/>
            <w:tcBorders>
              <w:left w:val="nil"/>
              <w:bottom w:val="nil"/>
              <w:right w:val="nil"/>
            </w:tcBorders>
            <w:shd w:val="clear" w:color="auto" w:fill="auto"/>
            <w:vAlign w:val="bottom"/>
            <w:hideMark/>
          </w:tcPr>
          <w:p w14:paraId="475367A0" w14:textId="77777777" w:rsidR="001B0C31" w:rsidRPr="008D67D2" w:rsidRDefault="001B0C31" w:rsidP="00EA1E6E">
            <w:pPr>
              <w:rPr>
                <w:rFonts w:ascii="Arial" w:hAnsi="Arial" w:cs="Arial"/>
                <w:sz w:val="16"/>
                <w:szCs w:val="2"/>
                <w:lang w:val="es-BO" w:eastAsia="es-ES"/>
              </w:rPr>
            </w:pPr>
          </w:p>
        </w:tc>
        <w:tc>
          <w:tcPr>
            <w:tcW w:w="242" w:type="dxa"/>
            <w:tcBorders>
              <w:left w:val="nil"/>
              <w:bottom w:val="nil"/>
              <w:right w:val="nil"/>
            </w:tcBorders>
            <w:shd w:val="clear" w:color="auto" w:fill="auto"/>
            <w:vAlign w:val="bottom"/>
            <w:hideMark/>
          </w:tcPr>
          <w:p w14:paraId="65BB3658" w14:textId="77777777" w:rsidR="001B0C31" w:rsidRPr="008D67D2" w:rsidRDefault="001B0C31" w:rsidP="00EA1E6E">
            <w:pPr>
              <w:rPr>
                <w:rFonts w:ascii="Arial" w:hAnsi="Arial" w:cs="Arial"/>
                <w:sz w:val="16"/>
                <w:szCs w:val="2"/>
                <w:lang w:val="es-BO" w:eastAsia="es-ES"/>
              </w:rPr>
            </w:pPr>
          </w:p>
        </w:tc>
        <w:tc>
          <w:tcPr>
            <w:tcW w:w="726" w:type="dxa"/>
            <w:gridSpan w:val="3"/>
            <w:tcBorders>
              <w:left w:val="nil"/>
              <w:bottom w:val="nil"/>
              <w:right w:val="nil"/>
            </w:tcBorders>
            <w:shd w:val="clear" w:color="auto" w:fill="auto"/>
            <w:vAlign w:val="bottom"/>
            <w:hideMark/>
          </w:tcPr>
          <w:p w14:paraId="5A20CA46" w14:textId="77777777" w:rsidR="001B0C31" w:rsidRPr="008D67D2" w:rsidRDefault="001B0C31" w:rsidP="00EA1E6E">
            <w:pPr>
              <w:rPr>
                <w:rFonts w:ascii="Arial" w:hAnsi="Arial" w:cs="Arial"/>
                <w:sz w:val="16"/>
                <w:szCs w:val="2"/>
                <w:lang w:val="es-BO" w:eastAsia="es-ES"/>
              </w:rPr>
            </w:pPr>
          </w:p>
        </w:tc>
        <w:tc>
          <w:tcPr>
            <w:tcW w:w="242" w:type="dxa"/>
            <w:gridSpan w:val="2"/>
            <w:tcBorders>
              <w:top w:val="nil"/>
              <w:left w:val="nil"/>
              <w:bottom w:val="nil"/>
              <w:right w:val="nil"/>
            </w:tcBorders>
            <w:shd w:val="clear" w:color="auto" w:fill="auto"/>
            <w:vAlign w:val="bottom"/>
            <w:hideMark/>
          </w:tcPr>
          <w:p w14:paraId="36FCC662" w14:textId="77777777" w:rsidR="001B0C31" w:rsidRPr="008D67D2" w:rsidRDefault="001B0C31" w:rsidP="00EA1E6E">
            <w:pPr>
              <w:rPr>
                <w:rFonts w:ascii="Arial" w:hAnsi="Arial" w:cs="Arial"/>
                <w:sz w:val="2"/>
                <w:szCs w:val="2"/>
                <w:lang w:val="es-BO" w:eastAsia="es-ES"/>
              </w:rPr>
            </w:pPr>
          </w:p>
        </w:tc>
        <w:tc>
          <w:tcPr>
            <w:tcW w:w="726" w:type="dxa"/>
            <w:gridSpan w:val="5"/>
            <w:tcBorders>
              <w:top w:val="nil"/>
              <w:left w:val="nil"/>
              <w:bottom w:val="nil"/>
              <w:right w:val="nil"/>
            </w:tcBorders>
            <w:shd w:val="clear" w:color="auto" w:fill="auto"/>
            <w:vAlign w:val="bottom"/>
            <w:hideMark/>
          </w:tcPr>
          <w:p w14:paraId="1A53671C" w14:textId="77777777" w:rsidR="001B0C31" w:rsidRPr="008D67D2" w:rsidRDefault="001B0C31" w:rsidP="00EA1E6E">
            <w:pPr>
              <w:rPr>
                <w:rFonts w:ascii="Arial" w:hAnsi="Arial" w:cs="Arial"/>
                <w:sz w:val="2"/>
                <w:szCs w:val="2"/>
                <w:lang w:val="es-BO" w:eastAsia="es-ES"/>
              </w:rPr>
            </w:pPr>
          </w:p>
        </w:tc>
        <w:tc>
          <w:tcPr>
            <w:tcW w:w="221" w:type="dxa"/>
            <w:tcBorders>
              <w:top w:val="nil"/>
              <w:left w:val="nil"/>
              <w:bottom w:val="nil"/>
              <w:right w:val="single" w:sz="12" w:space="0" w:color="auto"/>
            </w:tcBorders>
            <w:shd w:val="clear" w:color="auto" w:fill="auto"/>
            <w:vAlign w:val="bottom"/>
            <w:hideMark/>
          </w:tcPr>
          <w:p w14:paraId="0CA757EB" w14:textId="77777777" w:rsidR="001B0C31" w:rsidRPr="008D67D2" w:rsidRDefault="001B0C31" w:rsidP="00EA1E6E">
            <w:pPr>
              <w:rPr>
                <w:rFonts w:ascii="Arial" w:hAnsi="Arial" w:cs="Arial"/>
                <w:sz w:val="2"/>
                <w:szCs w:val="2"/>
                <w:lang w:val="es-BO" w:eastAsia="es-ES"/>
              </w:rPr>
            </w:pPr>
            <w:r w:rsidRPr="008D67D2">
              <w:rPr>
                <w:rFonts w:ascii="Arial" w:hAnsi="Arial" w:cs="Arial"/>
                <w:sz w:val="2"/>
                <w:szCs w:val="2"/>
                <w:lang w:val="es-BO" w:eastAsia="es-ES"/>
              </w:rPr>
              <w:t> </w:t>
            </w:r>
          </w:p>
        </w:tc>
      </w:tr>
      <w:tr w:rsidR="001B0C31" w:rsidRPr="008D67D2" w14:paraId="4D2FE283" w14:textId="77777777" w:rsidTr="00816AE8">
        <w:tblPrEx>
          <w:tblCellMar>
            <w:left w:w="108" w:type="dxa"/>
            <w:right w:w="108" w:type="dxa"/>
          </w:tblCellMar>
        </w:tblPrEx>
        <w:trPr>
          <w:trHeight w:val="285"/>
          <w:jc w:val="center"/>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14:paraId="7E458C9A" w14:textId="77777777" w:rsidR="001B0C31" w:rsidRPr="008D67D2" w:rsidRDefault="001B0C31" w:rsidP="00EA1E6E">
            <w:pPr>
              <w:rPr>
                <w:rFonts w:ascii="Arial" w:hAnsi="Arial" w:cs="Arial"/>
                <w:b/>
                <w:bCs/>
                <w:sz w:val="16"/>
                <w:szCs w:val="16"/>
                <w:lang w:val="es-BO"/>
              </w:rPr>
            </w:pPr>
            <w:r w:rsidRPr="008D67D2">
              <w:rPr>
                <w:rFonts w:ascii="Arial" w:hAnsi="Arial" w:cs="Arial"/>
                <w:b/>
                <w:bCs/>
                <w:sz w:val="16"/>
                <w:szCs w:val="16"/>
                <w:lang w:val="es-BO"/>
              </w:rPr>
              <w:t xml:space="preserve">4.     INFORMACIÓN SOBRE NOTIFICACIONES </w:t>
            </w:r>
          </w:p>
        </w:tc>
      </w:tr>
      <w:tr w:rsidR="001B0C31" w:rsidRPr="008D67D2" w14:paraId="43BC0C01" w14:textId="77777777" w:rsidTr="00816AE8">
        <w:tblPrEx>
          <w:tblCellMar>
            <w:left w:w="108" w:type="dxa"/>
            <w:right w:w="108" w:type="dxa"/>
          </w:tblCellMar>
        </w:tblPrEx>
        <w:trPr>
          <w:trHeight w:val="115"/>
          <w:jc w:val="center"/>
        </w:trPr>
        <w:tc>
          <w:tcPr>
            <w:tcW w:w="264" w:type="dxa"/>
            <w:tcBorders>
              <w:top w:val="nil"/>
              <w:left w:val="single" w:sz="12" w:space="0" w:color="auto"/>
              <w:bottom w:val="nil"/>
              <w:right w:val="nil"/>
            </w:tcBorders>
            <w:shd w:val="clear" w:color="auto" w:fill="auto"/>
            <w:noWrap/>
            <w:vAlign w:val="center"/>
            <w:hideMark/>
          </w:tcPr>
          <w:p w14:paraId="41118B17" w14:textId="77777777" w:rsidR="001B0C31" w:rsidRPr="008D67D2" w:rsidRDefault="001B0C31" w:rsidP="00EA1E6E">
            <w:pPr>
              <w:rPr>
                <w:rFonts w:ascii="Calibri" w:hAnsi="Calibri" w:cs="Calibri"/>
                <w:sz w:val="2"/>
                <w:szCs w:val="2"/>
                <w:lang w:val="es-BO"/>
              </w:rPr>
            </w:pPr>
            <w:r w:rsidRPr="008D67D2">
              <w:rPr>
                <w:rFonts w:ascii="Calibri" w:hAnsi="Calibri" w:cs="Calibri"/>
                <w:sz w:val="2"/>
                <w:szCs w:val="2"/>
                <w:lang w:val="es-BO"/>
              </w:rPr>
              <w:t> </w:t>
            </w:r>
          </w:p>
        </w:tc>
        <w:tc>
          <w:tcPr>
            <w:tcW w:w="303" w:type="dxa"/>
            <w:tcBorders>
              <w:top w:val="nil"/>
              <w:left w:val="nil"/>
              <w:bottom w:val="nil"/>
              <w:right w:val="nil"/>
            </w:tcBorders>
            <w:shd w:val="clear" w:color="auto" w:fill="auto"/>
            <w:noWrap/>
            <w:vAlign w:val="center"/>
            <w:hideMark/>
          </w:tcPr>
          <w:p w14:paraId="5911C07B" w14:textId="77777777" w:rsidR="001B0C31" w:rsidRPr="008D67D2" w:rsidRDefault="001B0C31" w:rsidP="00EA1E6E">
            <w:pPr>
              <w:rPr>
                <w:rFonts w:ascii="Calibri" w:hAnsi="Calibri" w:cs="Calibri"/>
                <w:sz w:val="2"/>
                <w:szCs w:val="2"/>
                <w:lang w:val="es-BO"/>
              </w:rPr>
            </w:pPr>
          </w:p>
        </w:tc>
        <w:tc>
          <w:tcPr>
            <w:tcW w:w="303" w:type="dxa"/>
            <w:tcBorders>
              <w:top w:val="nil"/>
              <w:left w:val="nil"/>
              <w:bottom w:val="nil"/>
              <w:right w:val="nil"/>
            </w:tcBorders>
            <w:shd w:val="clear" w:color="auto" w:fill="auto"/>
            <w:noWrap/>
            <w:vAlign w:val="center"/>
            <w:hideMark/>
          </w:tcPr>
          <w:p w14:paraId="19120155" w14:textId="77777777" w:rsidR="001B0C31" w:rsidRPr="008D67D2" w:rsidRDefault="001B0C31" w:rsidP="00EA1E6E">
            <w:pPr>
              <w:rPr>
                <w:rFonts w:ascii="Calibri" w:hAnsi="Calibri" w:cs="Calibri"/>
                <w:sz w:val="2"/>
                <w:szCs w:val="2"/>
                <w:lang w:val="es-BO"/>
              </w:rPr>
            </w:pPr>
          </w:p>
        </w:tc>
        <w:tc>
          <w:tcPr>
            <w:tcW w:w="303" w:type="dxa"/>
            <w:tcBorders>
              <w:top w:val="nil"/>
              <w:left w:val="nil"/>
              <w:bottom w:val="nil"/>
              <w:right w:val="nil"/>
            </w:tcBorders>
            <w:shd w:val="clear" w:color="auto" w:fill="auto"/>
            <w:noWrap/>
            <w:vAlign w:val="center"/>
            <w:hideMark/>
          </w:tcPr>
          <w:p w14:paraId="62C9DAC4" w14:textId="77777777" w:rsidR="001B0C31" w:rsidRPr="008D67D2" w:rsidRDefault="001B0C31" w:rsidP="00EA1E6E">
            <w:pPr>
              <w:rPr>
                <w:rFonts w:ascii="Calibri" w:hAnsi="Calibri" w:cs="Calibri"/>
                <w:sz w:val="2"/>
                <w:szCs w:val="2"/>
                <w:lang w:val="es-BO"/>
              </w:rPr>
            </w:pPr>
          </w:p>
        </w:tc>
        <w:tc>
          <w:tcPr>
            <w:tcW w:w="298" w:type="dxa"/>
            <w:tcBorders>
              <w:top w:val="nil"/>
              <w:left w:val="nil"/>
              <w:bottom w:val="nil"/>
              <w:right w:val="nil"/>
            </w:tcBorders>
            <w:shd w:val="clear" w:color="auto" w:fill="auto"/>
            <w:vAlign w:val="center"/>
            <w:hideMark/>
          </w:tcPr>
          <w:p w14:paraId="74DA7694" w14:textId="77777777" w:rsidR="001B0C31" w:rsidRPr="008D67D2" w:rsidRDefault="001B0C31" w:rsidP="00EA1E6E">
            <w:pPr>
              <w:rPr>
                <w:rFonts w:ascii="Arial" w:hAnsi="Arial" w:cs="Arial"/>
                <w:b/>
                <w:bCs/>
                <w:sz w:val="2"/>
                <w:szCs w:val="2"/>
                <w:lang w:val="es-BO"/>
              </w:rPr>
            </w:pPr>
          </w:p>
        </w:tc>
        <w:tc>
          <w:tcPr>
            <w:tcW w:w="367" w:type="dxa"/>
            <w:tcBorders>
              <w:top w:val="nil"/>
              <w:left w:val="nil"/>
              <w:bottom w:val="nil"/>
              <w:right w:val="nil"/>
            </w:tcBorders>
            <w:shd w:val="clear" w:color="auto" w:fill="auto"/>
            <w:vAlign w:val="center"/>
            <w:hideMark/>
          </w:tcPr>
          <w:p w14:paraId="7C0402C0" w14:textId="77777777" w:rsidR="001B0C31" w:rsidRPr="008D67D2" w:rsidRDefault="001B0C31" w:rsidP="00EA1E6E">
            <w:pPr>
              <w:rPr>
                <w:rFonts w:ascii="Arial" w:hAnsi="Arial" w:cs="Arial"/>
                <w:b/>
                <w:bCs/>
                <w:sz w:val="2"/>
                <w:szCs w:val="2"/>
                <w:lang w:val="es-BO"/>
              </w:rPr>
            </w:pPr>
          </w:p>
        </w:tc>
        <w:tc>
          <w:tcPr>
            <w:tcW w:w="369" w:type="dxa"/>
            <w:tcBorders>
              <w:top w:val="nil"/>
              <w:left w:val="nil"/>
              <w:bottom w:val="nil"/>
              <w:right w:val="nil"/>
            </w:tcBorders>
            <w:shd w:val="clear" w:color="auto" w:fill="auto"/>
            <w:vAlign w:val="center"/>
            <w:hideMark/>
          </w:tcPr>
          <w:p w14:paraId="40EA6AAC" w14:textId="77777777" w:rsidR="001B0C31" w:rsidRPr="008D67D2" w:rsidRDefault="001B0C31" w:rsidP="00EA1E6E">
            <w:pPr>
              <w:rPr>
                <w:rFonts w:ascii="Arial" w:hAnsi="Arial" w:cs="Arial"/>
                <w:b/>
                <w:bCs/>
                <w:sz w:val="2"/>
                <w:szCs w:val="2"/>
                <w:lang w:val="es-BO"/>
              </w:rPr>
            </w:pPr>
          </w:p>
        </w:tc>
        <w:tc>
          <w:tcPr>
            <w:tcW w:w="369" w:type="dxa"/>
            <w:tcBorders>
              <w:top w:val="nil"/>
              <w:left w:val="nil"/>
              <w:bottom w:val="nil"/>
              <w:right w:val="nil"/>
            </w:tcBorders>
            <w:shd w:val="clear" w:color="auto" w:fill="auto"/>
            <w:vAlign w:val="center"/>
            <w:hideMark/>
          </w:tcPr>
          <w:p w14:paraId="7C0B2A1D" w14:textId="77777777" w:rsidR="001B0C31" w:rsidRPr="008D67D2" w:rsidRDefault="001B0C31" w:rsidP="00EA1E6E">
            <w:pPr>
              <w:rPr>
                <w:rFonts w:ascii="Arial" w:hAnsi="Arial" w:cs="Arial"/>
                <w:b/>
                <w:bCs/>
                <w:sz w:val="2"/>
                <w:szCs w:val="2"/>
                <w:lang w:val="es-BO"/>
              </w:rPr>
            </w:pPr>
          </w:p>
        </w:tc>
        <w:tc>
          <w:tcPr>
            <w:tcW w:w="241" w:type="dxa"/>
            <w:gridSpan w:val="3"/>
            <w:tcBorders>
              <w:top w:val="nil"/>
              <w:left w:val="nil"/>
              <w:bottom w:val="nil"/>
              <w:right w:val="nil"/>
            </w:tcBorders>
            <w:shd w:val="clear" w:color="auto" w:fill="auto"/>
            <w:vAlign w:val="center"/>
            <w:hideMark/>
          </w:tcPr>
          <w:p w14:paraId="535B8E60" w14:textId="77777777" w:rsidR="001B0C31" w:rsidRPr="008D67D2" w:rsidRDefault="001B0C31" w:rsidP="00EA1E6E">
            <w:pPr>
              <w:rPr>
                <w:rFonts w:ascii="Arial" w:hAnsi="Arial" w:cs="Arial"/>
                <w:b/>
                <w:bCs/>
                <w:sz w:val="2"/>
                <w:szCs w:val="2"/>
                <w:lang w:val="es-BO"/>
              </w:rPr>
            </w:pPr>
          </w:p>
        </w:tc>
        <w:tc>
          <w:tcPr>
            <w:tcW w:w="485" w:type="dxa"/>
            <w:gridSpan w:val="2"/>
            <w:tcBorders>
              <w:top w:val="nil"/>
              <w:left w:val="nil"/>
              <w:bottom w:val="nil"/>
              <w:right w:val="nil"/>
            </w:tcBorders>
            <w:shd w:val="clear" w:color="auto" w:fill="auto"/>
            <w:vAlign w:val="center"/>
            <w:hideMark/>
          </w:tcPr>
          <w:p w14:paraId="7A71CBD1" w14:textId="77777777" w:rsidR="001B0C31" w:rsidRPr="008D67D2" w:rsidRDefault="001B0C31" w:rsidP="00EA1E6E">
            <w:pPr>
              <w:rPr>
                <w:rFonts w:ascii="Arial" w:hAnsi="Arial" w:cs="Arial"/>
                <w:b/>
                <w:bCs/>
                <w:sz w:val="2"/>
                <w:szCs w:val="2"/>
                <w:lang w:val="es-BO"/>
              </w:rPr>
            </w:pPr>
          </w:p>
        </w:tc>
        <w:tc>
          <w:tcPr>
            <w:tcW w:w="276" w:type="dxa"/>
            <w:gridSpan w:val="2"/>
            <w:tcBorders>
              <w:top w:val="nil"/>
              <w:left w:val="nil"/>
              <w:bottom w:val="nil"/>
              <w:right w:val="nil"/>
            </w:tcBorders>
            <w:shd w:val="clear" w:color="auto" w:fill="auto"/>
            <w:vAlign w:val="center"/>
            <w:hideMark/>
          </w:tcPr>
          <w:p w14:paraId="7AA5140C" w14:textId="77777777" w:rsidR="001B0C31" w:rsidRPr="008D67D2" w:rsidRDefault="001B0C31" w:rsidP="00EA1E6E">
            <w:pPr>
              <w:rPr>
                <w:rFonts w:ascii="Arial" w:hAnsi="Arial" w:cs="Arial"/>
                <w:b/>
                <w:bCs/>
                <w:sz w:val="2"/>
                <w:szCs w:val="2"/>
                <w:lang w:val="es-BO"/>
              </w:rPr>
            </w:pPr>
          </w:p>
        </w:tc>
        <w:tc>
          <w:tcPr>
            <w:tcW w:w="366" w:type="dxa"/>
            <w:tcBorders>
              <w:top w:val="nil"/>
              <w:left w:val="nil"/>
              <w:bottom w:val="nil"/>
              <w:right w:val="nil"/>
            </w:tcBorders>
            <w:shd w:val="clear" w:color="auto" w:fill="auto"/>
            <w:vAlign w:val="center"/>
            <w:hideMark/>
          </w:tcPr>
          <w:p w14:paraId="29FF0BC5" w14:textId="77777777" w:rsidR="001B0C31" w:rsidRPr="008D67D2" w:rsidRDefault="001B0C31" w:rsidP="00EA1E6E">
            <w:pPr>
              <w:rPr>
                <w:rFonts w:ascii="Arial" w:hAnsi="Arial" w:cs="Arial"/>
                <w:b/>
                <w:bCs/>
                <w:sz w:val="2"/>
                <w:szCs w:val="2"/>
                <w:lang w:val="es-BO"/>
              </w:rPr>
            </w:pPr>
          </w:p>
        </w:tc>
        <w:tc>
          <w:tcPr>
            <w:tcW w:w="369" w:type="dxa"/>
            <w:gridSpan w:val="2"/>
            <w:tcBorders>
              <w:top w:val="nil"/>
              <w:left w:val="nil"/>
              <w:bottom w:val="nil"/>
              <w:right w:val="nil"/>
            </w:tcBorders>
            <w:shd w:val="clear" w:color="auto" w:fill="auto"/>
            <w:vAlign w:val="center"/>
            <w:hideMark/>
          </w:tcPr>
          <w:p w14:paraId="38733E56" w14:textId="77777777" w:rsidR="001B0C31" w:rsidRPr="008D67D2" w:rsidRDefault="001B0C31" w:rsidP="00EA1E6E">
            <w:pPr>
              <w:rPr>
                <w:rFonts w:ascii="Arial" w:hAnsi="Arial" w:cs="Arial"/>
                <w:b/>
                <w:bCs/>
                <w:sz w:val="2"/>
                <w:szCs w:val="2"/>
                <w:lang w:val="es-BO"/>
              </w:rPr>
            </w:pPr>
          </w:p>
        </w:tc>
        <w:tc>
          <w:tcPr>
            <w:tcW w:w="320" w:type="dxa"/>
            <w:gridSpan w:val="2"/>
            <w:tcBorders>
              <w:top w:val="nil"/>
              <w:left w:val="nil"/>
              <w:bottom w:val="nil"/>
              <w:right w:val="nil"/>
            </w:tcBorders>
            <w:shd w:val="clear" w:color="auto" w:fill="auto"/>
            <w:vAlign w:val="center"/>
            <w:hideMark/>
          </w:tcPr>
          <w:p w14:paraId="382B44CE" w14:textId="77777777" w:rsidR="001B0C31" w:rsidRPr="008D67D2" w:rsidRDefault="001B0C31" w:rsidP="00EA1E6E">
            <w:pPr>
              <w:rPr>
                <w:rFonts w:ascii="Arial" w:hAnsi="Arial" w:cs="Arial"/>
                <w:b/>
                <w:bCs/>
                <w:sz w:val="2"/>
                <w:szCs w:val="2"/>
                <w:lang w:val="es-BO"/>
              </w:rPr>
            </w:pPr>
          </w:p>
        </w:tc>
        <w:tc>
          <w:tcPr>
            <w:tcW w:w="375" w:type="dxa"/>
            <w:tcBorders>
              <w:top w:val="nil"/>
              <w:left w:val="nil"/>
              <w:bottom w:val="nil"/>
              <w:right w:val="nil"/>
            </w:tcBorders>
            <w:shd w:val="clear" w:color="auto" w:fill="auto"/>
            <w:vAlign w:val="center"/>
            <w:hideMark/>
          </w:tcPr>
          <w:p w14:paraId="6EFB6B53" w14:textId="77777777" w:rsidR="001B0C31" w:rsidRPr="008D67D2" w:rsidRDefault="001B0C31" w:rsidP="00EA1E6E">
            <w:pPr>
              <w:rPr>
                <w:rFonts w:ascii="Arial" w:hAnsi="Arial" w:cs="Arial"/>
                <w:b/>
                <w:bCs/>
                <w:sz w:val="2"/>
                <w:szCs w:val="2"/>
                <w:lang w:val="es-BO"/>
              </w:rPr>
            </w:pPr>
          </w:p>
        </w:tc>
        <w:tc>
          <w:tcPr>
            <w:tcW w:w="380" w:type="dxa"/>
            <w:gridSpan w:val="2"/>
            <w:tcBorders>
              <w:top w:val="nil"/>
              <w:left w:val="nil"/>
              <w:bottom w:val="nil"/>
              <w:right w:val="nil"/>
            </w:tcBorders>
            <w:shd w:val="clear" w:color="auto" w:fill="auto"/>
            <w:vAlign w:val="center"/>
            <w:hideMark/>
          </w:tcPr>
          <w:p w14:paraId="3E513CD9" w14:textId="77777777" w:rsidR="001B0C31" w:rsidRPr="008D67D2" w:rsidRDefault="001B0C31" w:rsidP="00EA1E6E">
            <w:pPr>
              <w:rPr>
                <w:rFonts w:ascii="Arial" w:hAnsi="Arial" w:cs="Arial"/>
                <w:b/>
                <w:bCs/>
                <w:sz w:val="2"/>
                <w:szCs w:val="2"/>
                <w:lang w:val="es-BO"/>
              </w:rPr>
            </w:pPr>
          </w:p>
        </w:tc>
        <w:tc>
          <w:tcPr>
            <w:tcW w:w="322" w:type="dxa"/>
            <w:tcBorders>
              <w:top w:val="nil"/>
              <w:left w:val="nil"/>
              <w:bottom w:val="nil"/>
              <w:right w:val="nil"/>
            </w:tcBorders>
            <w:shd w:val="clear" w:color="auto" w:fill="auto"/>
            <w:vAlign w:val="center"/>
            <w:hideMark/>
          </w:tcPr>
          <w:p w14:paraId="4D9827AC" w14:textId="77777777" w:rsidR="001B0C31" w:rsidRPr="008D67D2" w:rsidRDefault="001B0C31" w:rsidP="00EA1E6E">
            <w:pPr>
              <w:rPr>
                <w:rFonts w:ascii="Arial" w:hAnsi="Arial" w:cs="Arial"/>
                <w:b/>
                <w:bCs/>
                <w:sz w:val="2"/>
                <w:szCs w:val="2"/>
                <w:lang w:val="es-BO"/>
              </w:rPr>
            </w:pPr>
          </w:p>
        </w:tc>
        <w:tc>
          <w:tcPr>
            <w:tcW w:w="375" w:type="dxa"/>
            <w:gridSpan w:val="2"/>
            <w:tcBorders>
              <w:top w:val="nil"/>
              <w:left w:val="nil"/>
              <w:bottom w:val="nil"/>
              <w:right w:val="nil"/>
            </w:tcBorders>
            <w:shd w:val="clear" w:color="auto" w:fill="auto"/>
            <w:vAlign w:val="center"/>
            <w:hideMark/>
          </w:tcPr>
          <w:p w14:paraId="6136DF54" w14:textId="77777777" w:rsidR="001B0C31" w:rsidRPr="008D67D2" w:rsidRDefault="001B0C31" w:rsidP="00EA1E6E">
            <w:pPr>
              <w:rPr>
                <w:rFonts w:ascii="Arial" w:hAnsi="Arial" w:cs="Arial"/>
                <w:b/>
                <w:bCs/>
                <w:sz w:val="2"/>
                <w:szCs w:val="2"/>
                <w:lang w:val="es-BO"/>
              </w:rPr>
            </w:pPr>
          </w:p>
        </w:tc>
        <w:tc>
          <w:tcPr>
            <w:tcW w:w="375" w:type="dxa"/>
            <w:gridSpan w:val="2"/>
            <w:tcBorders>
              <w:top w:val="nil"/>
              <w:left w:val="nil"/>
              <w:bottom w:val="nil"/>
              <w:right w:val="nil"/>
            </w:tcBorders>
            <w:shd w:val="clear" w:color="auto" w:fill="auto"/>
            <w:vAlign w:val="center"/>
            <w:hideMark/>
          </w:tcPr>
          <w:p w14:paraId="11227E4C" w14:textId="77777777" w:rsidR="001B0C31" w:rsidRPr="008D67D2" w:rsidRDefault="001B0C31" w:rsidP="00EA1E6E">
            <w:pPr>
              <w:rPr>
                <w:rFonts w:ascii="Arial" w:hAnsi="Arial" w:cs="Arial"/>
                <w:b/>
                <w:bCs/>
                <w:sz w:val="2"/>
                <w:szCs w:val="2"/>
                <w:lang w:val="es-BO"/>
              </w:rPr>
            </w:pPr>
          </w:p>
        </w:tc>
        <w:tc>
          <w:tcPr>
            <w:tcW w:w="375" w:type="dxa"/>
            <w:gridSpan w:val="2"/>
            <w:tcBorders>
              <w:top w:val="nil"/>
              <w:left w:val="nil"/>
              <w:bottom w:val="nil"/>
              <w:right w:val="nil"/>
            </w:tcBorders>
            <w:shd w:val="clear" w:color="auto" w:fill="auto"/>
            <w:vAlign w:val="center"/>
            <w:hideMark/>
          </w:tcPr>
          <w:p w14:paraId="7353E8D9" w14:textId="77777777" w:rsidR="001B0C31" w:rsidRPr="008D67D2" w:rsidRDefault="001B0C31" w:rsidP="00EA1E6E">
            <w:pPr>
              <w:rPr>
                <w:rFonts w:ascii="Arial" w:hAnsi="Arial" w:cs="Arial"/>
                <w:b/>
                <w:bCs/>
                <w:sz w:val="2"/>
                <w:szCs w:val="2"/>
                <w:lang w:val="es-BO"/>
              </w:rPr>
            </w:pPr>
          </w:p>
        </w:tc>
        <w:tc>
          <w:tcPr>
            <w:tcW w:w="512" w:type="dxa"/>
            <w:gridSpan w:val="2"/>
            <w:tcBorders>
              <w:top w:val="nil"/>
              <w:left w:val="nil"/>
              <w:bottom w:val="nil"/>
              <w:right w:val="nil"/>
            </w:tcBorders>
            <w:shd w:val="clear" w:color="auto" w:fill="auto"/>
            <w:vAlign w:val="center"/>
            <w:hideMark/>
          </w:tcPr>
          <w:p w14:paraId="7518B25B" w14:textId="77777777" w:rsidR="001B0C31" w:rsidRPr="008D67D2" w:rsidRDefault="001B0C31" w:rsidP="00EA1E6E">
            <w:pPr>
              <w:rPr>
                <w:rFonts w:ascii="Arial" w:hAnsi="Arial" w:cs="Arial"/>
                <w:b/>
                <w:bCs/>
                <w:sz w:val="2"/>
                <w:szCs w:val="2"/>
                <w:lang w:val="es-BO"/>
              </w:rPr>
            </w:pPr>
          </w:p>
        </w:tc>
        <w:tc>
          <w:tcPr>
            <w:tcW w:w="512" w:type="dxa"/>
            <w:gridSpan w:val="3"/>
            <w:tcBorders>
              <w:top w:val="nil"/>
              <w:left w:val="nil"/>
              <w:bottom w:val="nil"/>
              <w:right w:val="nil"/>
            </w:tcBorders>
            <w:shd w:val="clear" w:color="auto" w:fill="auto"/>
            <w:vAlign w:val="center"/>
            <w:hideMark/>
          </w:tcPr>
          <w:p w14:paraId="4F7F520E" w14:textId="77777777" w:rsidR="001B0C31" w:rsidRPr="008D67D2" w:rsidRDefault="001B0C31" w:rsidP="00EA1E6E">
            <w:pPr>
              <w:rPr>
                <w:rFonts w:ascii="Arial" w:hAnsi="Arial" w:cs="Arial"/>
                <w:b/>
                <w:bCs/>
                <w:sz w:val="2"/>
                <w:szCs w:val="2"/>
                <w:lang w:val="es-BO"/>
              </w:rPr>
            </w:pPr>
          </w:p>
        </w:tc>
        <w:tc>
          <w:tcPr>
            <w:tcW w:w="375" w:type="dxa"/>
            <w:tcBorders>
              <w:top w:val="nil"/>
              <w:left w:val="nil"/>
              <w:bottom w:val="nil"/>
              <w:right w:val="nil"/>
            </w:tcBorders>
            <w:shd w:val="clear" w:color="auto" w:fill="auto"/>
            <w:vAlign w:val="center"/>
            <w:hideMark/>
          </w:tcPr>
          <w:p w14:paraId="627BCCCF" w14:textId="77777777" w:rsidR="001B0C31" w:rsidRPr="008D67D2" w:rsidRDefault="001B0C31" w:rsidP="00EA1E6E">
            <w:pPr>
              <w:rPr>
                <w:rFonts w:ascii="Arial" w:hAnsi="Arial" w:cs="Arial"/>
                <w:b/>
                <w:bCs/>
                <w:sz w:val="2"/>
                <w:szCs w:val="2"/>
                <w:lang w:val="es-BO"/>
              </w:rPr>
            </w:pPr>
          </w:p>
        </w:tc>
        <w:tc>
          <w:tcPr>
            <w:tcW w:w="321" w:type="dxa"/>
            <w:gridSpan w:val="2"/>
            <w:tcBorders>
              <w:top w:val="nil"/>
              <w:left w:val="nil"/>
              <w:bottom w:val="nil"/>
              <w:right w:val="nil"/>
            </w:tcBorders>
            <w:shd w:val="clear" w:color="auto" w:fill="auto"/>
            <w:vAlign w:val="center"/>
            <w:hideMark/>
          </w:tcPr>
          <w:p w14:paraId="426D065A" w14:textId="77777777" w:rsidR="001B0C31" w:rsidRPr="008D67D2" w:rsidRDefault="001B0C31" w:rsidP="00EA1E6E">
            <w:pPr>
              <w:rPr>
                <w:rFonts w:ascii="Arial" w:hAnsi="Arial" w:cs="Arial"/>
                <w:b/>
                <w:bCs/>
                <w:sz w:val="2"/>
                <w:szCs w:val="2"/>
                <w:lang w:val="es-BO"/>
              </w:rPr>
            </w:pPr>
          </w:p>
        </w:tc>
        <w:tc>
          <w:tcPr>
            <w:tcW w:w="375" w:type="dxa"/>
            <w:gridSpan w:val="2"/>
            <w:tcBorders>
              <w:top w:val="nil"/>
              <w:left w:val="nil"/>
              <w:bottom w:val="nil"/>
              <w:right w:val="nil"/>
            </w:tcBorders>
            <w:shd w:val="clear" w:color="auto" w:fill="auto"/>
            <w:vAlign w:val="center"/>
            <w:hideMark/>
          </w:tcPr>
          <w:p w14:paraId="6B998CC6" w14:textId="77777777" w:rsidR="001B0C31" w:rsidRPr="008D67D2" w:rsidRDefault="001B0C31" w:rsidP="00EA1E6E">
            <w:pPr>
              <w:rPr>
                <w:rFonts w:ascii="Arial" w:hAnsi="Arial" w:cs="Arial"/>
                <w:b/>
                <w:bCs/>
                <w:sz w:val="2"/>
                <w:szCs w:val="2"/>
                <w:lang w:val="es-BO"/>
              </w:rPr>
            </w:pPr>
          </w:p>
        </w:tc>
        <w:tc>
          <w:tcPr>
            <w:tcW w:w="321" w:type="dxa"/>
            <w:tcBorders>
              <w:top w:val="nil"/>
              <w:left w:val="nil"/>
              <w:bottom w:val="nil"/>
              <w:right w:val="nil"/>
            </w:tcBorders>
            <w:shd w:val="clear" w:color="auto" w:fill="auto"/>
            <w:vAlign w:val="center"/>
            <w:hideMark/>
          </w:tcPr>
          <w:p w14:paraId="7CBA7F36" w14:textId="77777777" w:rsidR="001B0C31" w:rsidRPr="008D67D2" w:rsidRDefault="001B0C31" w:rsidP="00EA1E6E">
            <w:pPr>
              <w:rPr>
                <w:rFonts w:ascii="Arial" w:hAnsi="Arial" w:cs="Arial"/>
                <w:b/>
                <w:bCs/>
                <w:sz w:val="2"/>
                <w:szCs w:val="2"/>
                <w:lang w:val="es-BO"/>
              </w:rPr>
            </w:pPr>
          </w:p>
        </w:tc>
        <w:tc>
          <w:tcPr>
            <w:tcW w:w="236" w:type="dxa"/>
            <w:gridSpan w:val="2"/>
            <w:tcBorders>
              <w:top w:val="nil"/>
              <w:left w:val="nil"/>
              <w:bottom w:val="nil"/>
              <w:right w:val="nil"/>
            </w:tcBorders>
            <w:shd w:val="clear" w:color="auto" w:fill="auto"/>
            <w:vAlign w:val="center"/>
            <w:hideMark/>
          </w:tcPr>
          <w:p w14:paraId="19AF416A" w14:textId="77777777" w:rsidR="001B0C31" w:rsidRPr="008D67D2" w:rsidRDefault="001B0C31" w:rsidP="00EA1E6E">
            <w:pPr>
              <w:rPr>
                <w:rFonts w:ascii="Arial" w:hAnsi="Arial" w:cs="Arial"/>
                <w:b/>
                <w:bCs/>
                <w:sz w:val="2"/>
                <w:szCs w:val="2"/>
                <w:lang w:val="es-BO"/>
              </w:rPr>
            </w:pPr>
          </w:p>
        </w:tc>
        <w:tc>
          <w:tcPr>
            <w:tcW w:w="242" w:type="dxa"/>
            <w:gridSpan w:val="2"/>
            <w:tcBorders>
              <w:top w:val="nil"/>
              <w:left w:val="nil"/>
              <w:bottom w:val="nil"/>
              <w:right w:val="single" w:sz="12" w:space="0" w:color="auto"/>
            </w:tcBorders>
            <w:shd w:val="clear" w:color="auto" w:fill="auto"/>
            <w:vAlign w:val="center"/>
            <w:hideMark/>
          </w:tcPr>
          <w:p w14:paraId="736D50A7" w14:textId="77777777" w:rsidR="001B0C31" w:rsidRPr="008D67D2" w:rsidRDefault="001B0C31" w:rsidP="00EA1E6E">
            <w:pPr>
              <w:rPr>
                <w:rFonts w:ascii="Arial" w:hAnsi="Arial" w:cs="Arial"/>
                <w:b/>
                <w:bCs/>
                <w:sz w:val="2"/>
                <w:szCs w:val="2"/>
                <w:lang w:val="es-BO"/>
              </w:rPr>
            </w:pPr>
            <w:r w:rsidRPr="008D67D2">
              <w:rPr>
                <w:rFonts w:ascii="Arial" w:hAnsi="Arial" w:cs="Arial"/>
                <w:b/>
                <w:bCs/>
                <w:sz w:val="2"/>
                <w:szCs w:val="2"/>
                <w:lang w:val="es-BO"/>
              </w:rPr>
              <w:t> </w:t>
            </w:r>
          </w:p>
        </w:tc>
      </w:tr>
      <w:tr w:rsidR="001B0C31" w:rsidRPr="008D67D2" w14:paraId="6930AEC1" w14:textId="77777777" w:rsidTr="00816AE8">
        <w:tblPrEx>
          <w:tblCellMar>
            <w:left w:w="108" w:type="dxa"/>
            <w:right w:w="108" w:type="dxa"/>
          </w:tblCellMar>
        </w:tblPrEx>
        <w:trPr>
          <w:trHeight w:val="300"/>
          <w:jc w:val="center"/>
        </w:trPr>
        <w:tc>
          <w:tcPr>
            <w:tcW w:w="2723" w:type="dxa"/>
            <w:gridSpan w:val="10"/>
            <w:vMerge w:val="restart"/>
            <w:tcBorders>
              <w:top w:val="nil"/>
              <w:left w:val="single" w:sz="12" w:space="0" w:color="auto"/>
              <w:bottom w:val="nil"/>
              <w:right w:val="nil"/>
            </w:tcBorders>
            <w:shd w:val="clear" w:color="auto" w:fill="auto"/>
            <w:vAlign w:val="center"/>
            <w:hideMark/>
          </w:tcPr>
          <w:p w14:paraId="20256D97" w14:textId="77777777" w:rsidR="001B0C31" w:rsidRPr="008D67D2" w:rsidRDefault="001B0C31" w:rsidP="00EA1E6E">
            <w:pPr>
              <w:jc w:val="right"/>
              <w:rPr>
                <w:rFonts w:ascii="Arial" w:hAnsi="Arial" w:cs="Arial"/>
                <w:b/>
                <w:bCs/>
                <w:sz w:val="16"/>
                <w:szCs w:val="16"/>
                <w:lang w:val="es-BO"/>
              </w:rPr>
            </w:pPr>
            <w:r w:rsidRPr="008D67D2">
              <w:rPr>
                <w:rFonts w:ascii="Arial" w:hAnsi="Arial" w:cs="Arial"/>
                <w:b/>
                <w:bCs/>
                <w:sz w:val="16"/>
                <w:szCs w:val="16"/>
                <w:lang w:val="es-BO"/>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14:paraId="56E9EA8F" w14:textId="77777777" w:rsidR="001B0C31" w:rsidRPr="008D67D2" w:rsidRDefault="001B0C31" w:rsidP="00EA1E6E">
            <w:pPr>
              <w:jc w:val="right"/>
              <w:rPr>
                <w:rFonts w:ascii="Arial" w:hAnsi="Arial" w:cs="Arial"/>
                <w:sz w:val="16"/>
                <w:szCs w:val="16"/>
                <w:lang w:val="es-BO"/>
              </w:rPr>
            </w:pPr>
            <w:r w:rsidRPr="008D67D2">
              <w:rPr>
                <w:rFonts w:ascii="Arial" w:hAnsi="Arial" w:cs="Arial"/>
                <w:b/>
                <w:bCs/>
                <w:sz w:val="16"/>
                <w:szCs w:val="16"/>
                <w:lang w:val="es-BO"/>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14:paraId="66D84C55" w14:textId="77777777" w:rsidR="001B0C31" w:rsidRPr="008D67D2" w:rsidRDefault="001B0C31" w:rsidP="00EA1E6E">
            <w:pPr>
              <w:jc w:val="center"/>
              <w:rPr>
                <w:rFonts w:ascii="Arial" w:hAnsi="Arial" w:cs="Arial"/>
                <w:sz w:val="16"/>
                <w:szCs w:val="16"/>
                <w:lang w:val="es-BO"/>
              </w:rPr>
            </w:pPr>
            <w:r w:rsidRPr="008D67D2">
              <w:rPr>
                <w:rFonts w:ascii="Arial" w:hAnsi="Arial" w:cs="Arial"/>
                <w:sz w:val="16"/>
                <w:szCs w:val="16"/>
                <w:lang w:val="es-BO"/>
              </w:rPr>
              <w:t> </w:t>
            </w:r>
          </w:p>
        </w:tc>
        <w:tc>
          <w:tcPr>
            <w:tcW w:w="294" w:type="dxa"/>
            <w:gridSpan w:val="3"/>
            <w:tcBorders>
              <w:top w:val="nil"/>
              <w:left w:val="nil"/>
              <w:bottom w:val="nil"/>
              <w:right w:val="single" w:sz="12" w:space="0" w:color="auto"/>
            </w:tcBorders>
            <w:shd w:val="clear" w:color="auto" w:fill="auto"/>
            <w:vAlign w:val="center"/>
            <w:hideMark/>
          </w:tcPr>
          <w:p w14:paraId="12F557A9" w14:textId="77777777" w:rsidR="001B0C31" w:rsidRPr="008D67D2" w:rsidRDefault="001B0C31" w:rsidP="00EA1E6E">
            <w:pPr>
              <w:rPr>
                <w:rFonts w:ascii="Arial" w:hAnsi="Arial" w:cs="Arial"/>
                <w:sz w:val="16"/>
                <w:szCs w:val="16"/>
                <w:lang w:val="es-BO"/>
              </w:rPr>
            </w:pPr>
            <w:r w:rsidRPr="008D67D2">
              <w:rPr>
                <w:rFonts w:ascii="Arial" w:hAnsi="Arial" w:cs="Arial"/>
                <w:sz w:val="16"/>
                <w:szCs w:val="16"/>
                <w:lang w:val="es-BO"/>
              </w:rPr>
              <w:t> </w:t>
            </w:r>
          </w:p>
        </w:tc>
      </w:tr>
      <w:tr w:rsidR="001B0C31" w:rsidRPr="008D67D2" w14:paraId="3486BE9B" w14:textId="77777777" w:rsidTr="00816AE8">
        <w:tblPrEx>
          <w:tblCellMar>
            <w:left w:w="108" w:type="dxa"/>
            <w:right w:w="108" w:type="dxa"/>
          </w:tblCellMar>
        </w:tblPrEx>
        <w:trPr>
          <w:trHeight w:val="71"/>
          <w:jc w:val="center"/>
        </w:trPr>
        <w:tc>
          <w:tcPr>
            <w:tcW w:w="2723" w:type="dxa"/>
            <w:gridSpan w:val="10"/>
            <w:vMerge/>
            <w:tcBorders>
              <w:top w:val="nil"/>
              <w:left w:val="single" w:sz="12" w:space="0" w:color="auto"/>
              <w:bottom w:val="nil"/>
              <w:right w:val="nil"/>
            </w:tcBorders>
            <w:vAlign w:val="center"/>
            <w:hideMark/>
          </w:tcPr>
          <w:p w14:paraId="0BAD2371" w14:textId="77777777" w:rsidR="001B0C31" w:rsidRPr="008D67D2" w:rsidRDefault="001B0C31" w:rsidP="00EA1E6E">
            <w:pPr>
              <w:rPr>
                <w:rFonts w:ascii="Arial" w:hAnsi="Arial" w:cs="Arial"/>
                <w:b/>
                <w:bCs/>
                <w:sz w:val="16"/>
                <w:szCs w:val="16"/>
                <w:lang w:val="es-BO"/>
              </w:rPr>
            </w:pPr>
          </w:p>
        </w:tc>
        <w:tc>
          <w:tcPr>
            <w:tcW w:w="579" w:type="dxa"/>
            <w:gridSpan w:val="3"/>
            <w:tcBorders>
              <w:top w:val="nil"/>
              <w:left w:val="nil"/>
              <w:bottom w:val="nil"/>
              <w:right w:val="nil"/>
            </w:tcBorders>
            <w:shd w:val="clear" w:color="auto" w:fill="auto"/>
            <w:vAlign w:val="center"/>
            <w:hideMark/>
          </w:tcPr>
          <w:p w14:paraId="0C356D29" w14:textId="77777777" w:rsidR="001B0C31" w:rsidRPr="008D67D2" w:rsidRDefault="001B0C31" w:rsidP="00EA1E6E">
            <w:pPr>
              <w:rPr>
                <w:rFonts w:ascii="Arial" w:hAnsi="Arial" w:cs="Arial"/>
                <w:sz w:val="2"/>
                <w:szCs w:val="2"/>
                <w:lang w:val="es-BO"/>
              </w:rPr>
            </w:pPr>
          </w:p>
        </w:tc>
        <w:tc>
          <w:tcPr>
            <w:tcW w:w="276" w:type="dxa"/>
            <w:gridSpan w:val="2"/>
            <w:tcBorders>
              <w:top w:val="nil"/>
              <w:left w:val="nil"/>
              <w:bottom w:val="nil"/>
              <w:right w:val="nil"/>
            </w:tcBorders>
            <w:shd w:val="clear" w:color="auto" w:fill="auto"/>
            <w:vAlign w:val="center"/>
            <w:hideMark/>
          </w:tcPr>
          <w:p w14:paraId="78A97FD4" w14:textId="77777777" w:rsidR="001B0C31" w:rsidRPr="008D67D2" w:rsidRDefault="001B0C31" w:rsidP="00EA1E6E">
            <w:pPr>
              <w:rPr>
                <w:rFonts w:ascii="Arial" w:hAnsi="Arial" w:cs="Arial"/>
                <w:sz w:val="2"/>
                <w:szCs w:val="2"/>
                <w:lang w:val="es-BO"/>
              </w:rPr>
            </w:pPr>
          </w:p>
        </w:tc>
        <w:tc>
          <w:tcPr>
            <w:tcW w:w="366" w:type="dxa"/>
            <w:tcBorders>
              <w:top w:val="nil"/>
              <w:left w:val="nil"/>
              <w:bottom w:val="nil"/>
              <w:right w:val="nil"/>
            </w:tcBorders>
            <w:shd w:val="clear" w:color="auto" w:fill="auto"/>
            <w:vAlign w:val="center"/>
            <w:hideMark/>
          </w:tcPr>
          <w:p w14:paraId="1999E23A" w14:textId="77777777" w:rsidR="001B0C31" w:rsidRPr="008D67D2" w:rsidRDefault="001B0C31" w:rsidP="00EA1E6E">
            <w:pPr>
              <w:jc w:val="right"/>
              <w:rPr>
                <w:rFonts w:ascii="Arial" w:hAnsi="Arial" w:cs="Arial"/>
                <w:sz w:val="2"/>
                <w:szCs w:val="2"/>
                <w:lang w:val="es-BO"/>
              </w:rPr>
            </w:pPr>
          </w:p>
        </w:tc>
        <w:tc>
          <w:tcPr>
            <w:tcW w:w="369" w:type="dxa"/>
            <w:gridSpan w:val="2"/>
            <w:tcBorders>
              <w:top w:val="nil"/>
              <w:left w:val="nil"/>
              <w:bottom w:val="nil"/>
              <w:right w:val="nil"/>
            </w:tcBorders>
            <w:shd w:val="clear" w:color="auto" w:fill="auto"/>
            <w:vAlign w:val="center"/>
            <w:hideMark/>
          </w:tcPr>
          <w:p w14:paraId="3F888870" w14:textId="77777777" w:rsidR="001B0C31" w:rsidRPr="008D67D2" w:rsidRDefault="001B0C31" w:rsidP="00EA1E6E">
            <w:pPr>
              <w:rPr>
                <w:rFonts w:ascii="Arial" w:hAnsi="Arial" w:cs="Arial"/>
                <w:sz w:val="2"/>
                <w:szCs w:val="2"/>
                <w:lang w:val="es-BO"/>
              </w:rPr>
            </w:pPr>
          </w:p>
        </w:tc>
        <w:tc>
          <w:tcPr>
            <w:tcW w:w="320" w:type="dxa"/>
            <w:gridSpan w:val="2"/>
            <w:tcBorders>
              <w:top w:val="nil"/>
              <w:left w:val="nil"/>
              <w:bottom w:val="nil"/>
              <w:right w:val="nil"/>
            </w:tcBorders>
            <w:shd w:val="clear" w:color="auto" w:fill="auto"/>
            <w:vAlign w:val="center"/>
            <w:hideMark/>
          </w:tcPr>
          <w:p w14:paraId="73E70175" w14:textId="77777777" w:rsidR="001B0C31" w:rsidRPr="008D67D2" w:rsidRDefault="001B0C31" w:rsidP="00EA1E6E">
            <w:pPr>
              <w:rPr>
                <w:rFonts w:ascii="Arial" w:hAnsi="Arial" w:cs="Arial"/>
                <w:sz w:val="2"/>
                <w:szCs w:val="2"/>
                <w:lang w:val="es-BO"/>
              </w:rPr>
            </w:pPr>
          </w:p>
        </w:tc>
        <w:tc>
          <w:tcPr>
            <w:tcW w:w="375" w:type="dxa"/>
            <w:tcBorders>
              <w:top w:val="nil"/>
              <w:left w:val="nil"/>
              <w:bottom w:val="nil"/>
              <w:right w:val="nil"/>
            </w:tcBorders>
            <w:shd w:val="clear" w:color="auto" w:fill="auto"/>
            <w:vAlign w:val="center"/>
            <w:hideMark/>
          </w:tcPr>
          <w:p w14:paraId="002FDE5E" w14:textId="77777777" w:rsidR="001B0C31" w:rsidRPr="008D67D2" w:rsidRDefault="001B0C31" w:rsidP="00EA1E6E">
            <w:pPr>
              <w:rPr>
                <w:rFonts w:ascii="Arial" w:hAnsi="Arial" w:cs="Arial"/>
                <w:sz w:val="2"/>
                <w:szCs w:val="2"/>
                <w:lang w:val="es-BO"/>
              </w:rPr>
            </w:pPr>
          </w:p>
        </w:tc>
        <w:tc>
          <w:tcPr>
            <w:tcW w:w="380" w:type="dxa"/>
            <w:gridSpan w:val="2"/>
            <w:tcBorders>
              <w:top w:val="nil"/>
              <w:left w:val="nil"/>
              <w:bottom w:val="nil"/>
              <w:right w:val="nil"/>
            </w:tcBorders>
            <w:shd w:val="clear" w:color="auto" w:fill="auto"/>
            <w:vAlign w:val="center"/>
            <w:hideMark/>
          </w:tcPr>
          <w:p w14:paraId="47726F2D" w14:textId="77777777" w:rsidR="001B0C31" w:rsidRPr="008D67D2" w:rsidRDefault="001B0C31" w:rsidP="00EA1E6E">
            <w:pPr>
              <w:rPr>
                <w:rFonts w:ascii="Arial" w:hAnsi="Arial" w:cs="Arial"/>
                <w:sz w:val="2"/>
                <w:szCs w:val="2"/>
                <w:lang w:val="es-BO"/>
              </w:rPr>
            </w:pPr>
          </w:p>
        </w:tc>
        <w:tc>
          <w:tcPr>
            <w:tcW w:w="322" w:type="dxa"/>
            <w:tcBorders>
              <w:top w:val="nil"/>
              <w:left w:val="nil"/>
              <w:bottom w:val="nil"/>
              <w:right w:val="nil"/>
            </w:tcBorders>
            <w:shd w:val="clear" w:color="auto" w:fill="auto"/>
            <w:vAlign w:val="center"/>
            <w:hideMark/>
          </w:tcPr>
          <w:p w14:paraId="0C1FDF94" w14:textId="77777777" w:rsidR="001B0C31" w:rsidRPr="008D67D2" w:rsidRDefault="001B0C31" w:rsidP="00EA1E6E">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3DD0E48B" w14:textId="77777777" w:rsidR="001B0C31" w:rsidRPr="008D67D2" w:rsidRDefault="001B0C31" w:rsidP="00EA1E6E">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11DC6FAE" w14:textId="77777777" w:rsidR="001B0C31" w:rsidRPr="008D67D2" w:rsidRDefault="001B0C31" w:rsidP="00EA1E6E">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50B52F1E" w14:textId="77777777" w:rsidR="001B0C31" w:rsidRPr="008D67D2" w:rsidRDefault="001B0C31" w:rsidP="00EA1E6E">
            <w:pPr>
              <w:rPr>
                <w:rFonts w:ascii="Arial" w:hAnsi="Arial" w:cs="Arial"/>
                <w:sz w:val="2"/>
                <w:szCs w:val="2"/>
                <w:lang w:val="es-BO"/>
              </w:rPr>
            </w:pPr>
          </w:p>
        </w:tc>
        <w:tc>
          <w:tcPr>
            <w:tcW w:w="512" w:type="dxa"/>
            <w:gridSpan w:val="2"/>
            <w:tcBorders>
              <w:top w:val="nil"/>
              <w:left w:val="nil"/>
              <w:bottom w:val="nil"/>
              <w:right w:val="nil"/>
            </w:tcBorders>
            <w:shd w:val="clear" w:color="auto" w:fill="auto"/>
            <w:vAlign w:val="center"/>
            <w:hideMark/>
          </w:tcPr>
          <w:p w14:paraId="51DD619F" w14:textId="77777777" w:rsidR="001B0C31" w:rsidRPr="008D67D2" w:rsidRDefault="001B0C31" w:rsidP="00EA1E6E">
            <w:pPr>
              <w:rPr>
                <w:rFonts w:ascii="Arial" w:hAnsi="Arial" w:cs="Arial"/>
                <w:sz w:val="2"/>
                <w:szCs w:val="2"/>
                <w:lang w:val="es-BO"/>
              </w:rPr>
            </w:pPr>
          </w:p>
        </w:tc>
        <w:tc>
          <w:tcPr>
            <w:tcW w:w="512" w:type="dxa"/>
            <w:gridSpan w:val="3"/>
            <w:tcBorders>
              <w:top w:val="nil"/>
              <w:left w:val="nil"/>
              <w:bottom w:val="nil"/>
              <w:right w:val="nil"/>
            </w:tcBorders>
            <w:shd w:val="clear" w:color="auto" w:fill="auto"/>
            <w:vAlign w:val="center"/>
            <w:hideMark/>
          </w:tcPr>
          <w:p w14:paraId="34F6F4CB" w14:textId="77777777" w:rsidR="001B0C31" w:rsidRPr="008D67D2" w:rsidRDefault="001B0C31" w:rsidP="00EA1E6E">
            <w:pPr>
              <w:rPr>
                <w:rFonts w:ascii="Arial" w:hAnsi="Arial" w:cs="Arial"/>
                <w:sz w:val="2"/>
                <w:szCs w:val="2"/>
                <w:lang w:val="es-BO"/>
              </w:rPr>
            </w:pPr>
          </w:p>
        </w:tc>
        <w:tc>
          <w:tcPr>
            <w:tcW w:w="375" w:type="dxa"/>
            <w:tcBorders>
              <w:top w:val="nil"/>
              <w:left w:val="nil"/>
              <w:bottom w:val="nil"/>
              <w:right w:val="nil"/>
            </w:tcBorders>
            <w:shd w:val="clear" w:color="auto" w:fill="auto"/>
            <w:vAlign w:val="center"/>
            <w:hideMark/>
          </w:tcPr>
          <w:p w14:paraId="0119D608" w14:textId="77777777" w:rsidR="001B0C31" w:rsidRPr="008D67D2" w:rsidRDefault="001B0C31" w:rsidP="00EA1E6E">
            <w:pPr>
              <w:rPr>
                <w:rFonts w:ascii="Arial" w:hAnsi="Arial" w:cs="Arial"/>
                <w:sz w:val="2"/>
                <w:szCs w:val="2"/>
                <w:lang w:val="es-BO"/>
              </w:rPr>
            </w:pPr>
          </w:p>
        </w:tc>
        <w:tc>
          <w:tcPr>
            <w:tcW w:w="321" w:type="dxa"/>
            <w:gridSpan w:val="2"/>
            <w:tcBorders>
              <w:top w:val="nil"/>
              <w:left w:val="nil"/>
              <w:bottom w:val="nil"/>
              <w:right w:val="nil"/>
            </w:tcBorders>
            <w:shd w:val="clear" w:color="auto" w:fill="auto"/>
            <w:vAlign w:val="center"/>
            <w:hideMark/>
          </w:tcPr>
          <w:p w14:paraId="5734B2EB" w14:textId="77777777" w:rsidR="001B0C31" w:rsidRPr="008D67D2" w:rsidRDefault="001B0C31" w:rsidP="00EA1E6E">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1BC0BC30" w14:textId="77777777" w:rsidR="001B0C31" w:rsidRPr="008D67D2" w:rsidRDefault="001B0C31" w:rsidP="00EA1E6E">
            <w:pPr>
              <w:rPr>
                <w:rFonts w:ascii="Arial" w:hAnsi="Arial" w:cs="Arial"/>
                <w:sz w:val="2"/>
                <w:szCs w:val="2"/>
                <w:lang w:val="es-BO"/>
              </w:rPr>
            </w:pPr>
          </w:p>
        </w:tc>
        <w:tc>
          <w:tcPr>
            <w:tcW w:w="321" w:type="dxa"/>
            <w:tcBorders>
              <w:top w:val="nil"/>
              <w:left w:val="nil"/>
              <w:bottom w:val="nil"/>
              <w:right w:val="nil"/>
            </w:tcBorders>
            <w:shd w:val="clear" w:color="auto" w:fill="auto"/>
            <w:vAlign w:val="center"/>
            <w:hideMark/>
          </w:tcPr>
          <w:p w14:paraId="4C004212" w14:textId="77777777" w:rsidR="001B0C31" w:rsidRPr="008D67D2" w:rsidRDefault="001B0C31" w:rsidP="00EA1E6E">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14:paraId="40F39510" w14:textId="77777777" w:rsidR="001B0C31" w:rsidRPr="008D67D2" w:rsidRDefault="001B0C31" w:rsidP="00EA1E6E">
            <w:pPr>
              <w:rPr>
                <w:rFonts w:ascii="Arial" w:hAnsi="Arial" w:cs="Arial"/>
                <w:sz w:val="2"/>
                <w:szCs w:val="2"/>
                <w:lang w:val="es-BO"/>
              </w:rPr>
            </w:pPr>
          </w:p>
        </w:tc>
        <w:tc>
          <w:tcPr>
            <w:tcW w:w="242" w:type="dxa"/>
            <w:gridSpan w:val="2"/>
            <w:tcBorders>
              <w:top w:val="nil"/>
              <w:left w:val="nil"/>
              <w:bottom w:val="nil"/>
              <w:right w:val="single" w:sz="12" w:space="0" w:color="auto"/>
            </w:tcBorders>
            <w:shd w:val="clear" w:color="auto" w:fill="auto"/>
            <w:vAlign w:val="center"/>
            <w:hideMark/>
          </w:tcPr>
          <w:p w14:paraId="5BAA6F90" w14:textId="77777777" w:rsidR="001B0C31" w:rsidRPr="008D67D2" w:rsidRDefault="001B0C31" w:rsidP="00EA1E6E">
            <w:pPr>
              <w:rPr>
                <w:rFonts w:ascii="Arial" w:hAnsi="Arial" w:cs="Arial"/>
                <w:sz w:val="2"/>
                <w:szCs w:val="2"/>
                <w:lang w:val="es-BO"/>
              </w:rPr>
            </w:pPr>
            <w:r w:rsidRPr="008D67D2">
              <w:rPr>
                <w:rFonts w:ascii="Arial" w:hAnsi="Arial" w:cs="Arial"/>
                <w:sz w:val="2"/>
                <w:szCs w:val="2"/>
                <w:lang w:val="es-BO"/>
              </w:rPr>
              <w:t> </w:t>
            </w:r>
          </w:p>
        </w:tc>
      </w:tr>
      <w:tr w:rsidR="001B0C31" w:rsidRPr="008D67D2" w14:paraId="05E2874C" w14:textId="77777777" w:rsidTr="00816AE8">
        <w:tblPrEx>
          <w:tblCellMar>
            <w:left w:w="108" w:type="dxa"/>
            <w:right w:w="108" w:type="dxa"/>
          </w:tblCellMar>
        </w:tblPrEx>
        <w:trPr>
          <w:trHeight w:val="268"/>
          <w:jc w:val="center"/>
        </w:trPr>
        <w:tc>
          <w:tcPr>
            <w:tcW w:w="2723" w:type="dxa"/>
            <w:gridSpan w:val="10"/>
            <w:vMerge/>
            <w:tcBorders>
              <w:top w:val="nil"/>
              <w:left w:val="single" w:sz="12" w:space="0" w:color="auto"/>
              <w:bottom w:val="nil"/>
              <w:right w:val="nil"/>
            </w:tcBorders>
            <w:vAlign w:val="center"/>
            <w:hideMark/>
          </w:tcPr>
          <w:p w14:paraId="304B0B3D" w14:textId="77777777" w:rsidR="001B0C31" w:rsidRPr="008D67D2" w:rsidRDefault="001B0C31" w:rsidP="00EA1E6E">
            <w:pPr>
              <w:rPr>
                <w:rFonts w:ascii="Arial" w:hAnsi="Arial" w:cs="Arial"/>
                <w:b/>
                <w:bCs/>
                <w:sz w:val="16"/>
                <w:szCs w:val="16"/>
                <w:lang w:val="es-BO"/>
              </w:rPr>
            </w:pPr>
          </w:p>
        </w:tc>
        <w:tc>
          <w:tcPr>
            <w:tcW w:w="2665" w:type="dxa"/>
            <w:gridSpan w:val="13"/>
            <w:tcBorders>
              <w:top w:val="nil"/>
              <w:left w:val="nil"/>
              <w:bottom w:val="nil"/>
              <w:right w:val="single" w:sz="4" w:space="0" w:color="auto"/>
            </w:tcBorders>
            <w:shd w:val="clear" w:color="auto" w:fill="auto"/>
            <w:vAlign w:val="center"/>
            <w:hideMark/>
          </w:tcPr>
          <w:p w14:paraId="49FAEF36" w14:textId="77777777" w:rsidR="001B0C31" w:rsidRPr="008D67D2" w:rsidRDefault="001B0C31" w:rsidP="00EA1E6E">
            <w:pPr>
              <w:jc w:val="right"/>
              <w:rPr>
                <w:rFonts w:ascii="Arial" w:hAnsi="Arial" w:cs="Arial"/>
                <w:sz w:val="16"/>
                <w:szCs w:val="16"/>
                <w:lang w:val="es-BO"/>
              </w:rPr>
            </w:pPr>
            <w:r w:rsidRPr="008D67D2">
              <w:rPr>
                <w:rFonts w:ascii="Arial" w:hAnsi="Arial" w:cs="Arial"/>
                <w:b/>
                <w:bCs/>
                <w:sz w:val="16"/>
                <w:szCs w:val="16"/>
                <w:lang w:val="es-BO"/>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14:paraId="3AB7D278" w14:textId="77777777" w:rsidR="001B0C31" w:rsidRPr="008D67D2" w:rsidRDefault="001B0C31" w:rsidP="00EA1E6E">
            <w:pPr>
              <w:jc w:val="center"/>
              <w:rPr>
                <w:rFonts w:ascii="Arial" w:hAnsi="Arial" w:cs="Arial"/>
                <w:sz w:val="16"/>
                <w:szCs w:val="16"/>
                <w:lang w:val="es-BO"/>
              </w:rPr>
            </w:pPr>
            <w:r w:rsidRPr="008D67D2">
              <w:rPr>
                <w:rFonts w:ascii="Arial" w:hAnsi="Arial" w:cs="Arial"/>
                <w:sz w:val="16"/>
                <w:szCs w:val="16"/>
                <w:lang w:val="es-BO"/>
              </w:rPr>
              <w:t> </w:t>
            </w:r>
          </w:p>
        </w:tc>
        <w:tc>
          <w:tcPr>
            <w:tcW w:w="294" w:type="dxa"/>
            <w:gridSpan w:val="3"/>
            <w:tcBorders>
              <w:top w:val="nil"/>
              <w:left w:val="nil"/>
              <w:bottom w:val="nil"/>
              <w:right w:val="single" w:sz="12" w:space="0" w:color="auto"/>
            </w:tcBorders>
            <w:shd w:val="clear" w:color="auto" w:fill="auto"/>
            <w:vAlign w:val="center"/>
            <w:hideMark/>
          </w:tcPr>
          <w:p w14:paraId="391215FE" w14:textId="77777777" w:rsidR="001B0C31" w:rsidRPr="008D67D2" w:rsidRDefault="001B0C31" w:rsidP="00EA1E6E">
            <w:pPr>
              <w:rPr>
                <w:rFonts w:ascii="Arial" w:hAnsi="Arial" w:cs="Arial"/>
                <w:sz w:val="16"/>
                <w:szCs w:val="16"/>
                <w:lang w:val="es-BO"/>
              </w:rPr>
            </w:pPr>
            <w:r w:rsidRPr="008D67D2">
              <w:rPr>
                <w:rFonts w:ascii="Arial" w:hAnsi="Arial" w:cs="Arial"/>
                <w:sz w:val="16"/>
                <w:szCs w:val="16"/>
                <w:lang w:val="es-BO"/>
              </w:rPr>
              <w:t> </w:t>
            </w:r>
          </w:p>
        </w:tc>
      </w:tr>
      <w:tr w:rsidR="001B0C31" w:rsidRPr="008D67D2" w14:paraId="50578974" w14:textId="77777777" w:rsidTr="00816AE8">
        <w:tblPrEx>
          <w:tblCellMar>
            <w:left w:w="108" w:type="dxa"/>
            <w:right w:w="108" w:type="dxa"/>
          </w:tblCellMar>
        </w:tblPrEx>
        <w:trPr>
          <w:trHeight w:val="115"/>
          <w:jc w:val="center"/>
        </w:trPr>
        <w:tc>
          <w:tcPr>
            <w:tcW w:w="264" w:type="dxa"/>
            <w:tcBorders>
              <w:top w:val="nil"/>
              <w:left w:val="single" w:sz="12" w:space="0" w:color="auto"/>
              <w:bottom w:val="single" w:sz="12" w:space="0" w:color="auto"/>
              <w:right w:val="nil"/>
            </w:tcBorders>
            <w:shd w:val="clear" w:color="auto" w:fill="auto"/>
            <w:noWrap/>
            <w:vAlign w:val="center"/>
            <w:hideMark/>
          </w:tcPr>
          <w:p w14:paraId="5E6D0FCD" w14:textId="77777777" w:rsidR="001B0C31" w:rsidRPr="008D67D2" w:rsidRDefault="001B0C31" w:rsidP="00EA1E6E">
            <w:pPr>
              <w:rPr>
                <w:rFonts w:ascii="Calibri" w:hAnsi="Calibri" w:cs="Calibri"/>
                <w:sz w:val="2"/>
                <w:szCs w:val="2"/>
                <w:lang w:val="es-BO"/>
              </w:rPr>
            </w:pPr>
            <w:r w:rsidRPr="008D67D2">
              <w:rPr>
                <w:rFonts w:ascii="Calibri" w:hAnsi="Calibri" w:cs="Calibri"/>
                <w:sz w:val="2"/>
                <w:szCs w:val="2"/>
                <w:lang w:val="es-BO"/>
              </w:rPr>
              <w:t> </w:t>
            </w:r>
          </w:p>
        </w:tc>
        <w:tc>
          <w:tcPr>
            <w:tcW w:w="303" w:type="dxa"/>
            <w:tcBorders>
              <w:top w:val="nil"/>
              <w:left w:val="nil"/>
              <w:bottom w:val="single" w:sz="12" w:space="0" w:color="auto"/>
              <w:right w:val="nil"/>
            </w:tcBorders>
            <w:shd w:val="clear" w:color="auto" w:fill="auto"/>
            <w:noWrap/>
            <w:vAlign w:val="center"/>
            <w:hideMark/>
          </w:tcPr>
          <w:p w14:paraId="19041739" w14:textId="77777777" w:rsidR="001B0C31" w:rsidRPr="008D67D2" w:rsidRDefault="001B0C31" w:rsidP="00EA1E6E">
            <w:pPr>
              <w:rPr>
                <w:rFonts w:ascii="Calibri" w:hAnsi="Calibri" w:cs="Calibri"/>
                <w:sz w:val="2"/>
                <w:szCs w:val="2"/>
                <w:lang w:val="es-BO"/>
              </w:rPr>
            </w:pPr>
            <w:r w:rsidRPr="008D67D2">
              <w:rPr>
                <w:rFonts w:ascii="Calibri" w:hAnsi="Calibri" w:cs="Calibri"/>
                <w:sz w:val="2"/>
                <w:szCs w:val="2"/>
                <w:lang w:val="es-BO"/>
              </w:rPr>
              <w:t> </w:t>
            </w:r>
          </w:p>
        </w:tc>
        <w:tc>
          <w:tcPr>
            <w:tcW w:w="303" w:type="dxa"/>
            <w:tcBorders>
              <w:top w:val="nil"/>
              <w:left w:val="nil"/>
              <w:bottom w:val="single" w:sz="12" w:space="0" w:color="auto"/>
              <w:right w:val="nil"/>
            </w:tcBorders>
            <w:shd w:val="clear" w:color="auto" w:fill="auto"/>
            <w:noWrap/>
            <w:vAlign w:val="center"/>
            <w:hideMark/>
          </w:tcPr>
          <w:p w14:paraId="4CFBA0D3" w14:textId="77777777" w:rsidR="001B0C31" w:rsidRPr="008D67D2" w:rsidRDefault="001B0C31" w:rsidP="00EA1E6E">
            <w:pPr>
              <w:rPr>
                <w:rFonts w:ascii="Calibri" w:hAnsi="Calibri" w:cs="Calibri"/>
                <w:sz w:val="2"/>
                <w:szCs w:val="2"/>
                <w:lang w:val="es-BO"/>
              </w:rPr>
            </w:pPr>
            <w:r w:rsidRPr="008D67D2">
              <w:rPr>
                <w:rFonts w:ascii="Calibri" w:hAnsi="Calibri" w:cs="Calibri"/>
                <w:sz w:val="2"/>
                <w:szCs w:val="2"/>
                <w:lang w:val="es-BO"/>
              </w:rPr>
              <w:t> </w:t>
            </w:r>
          </w:p>
        </w:tc>
        <w:tc>
          <w:tcPr>
            <w:tcW w:w="303" w:type="dxa"/>
            <w:tcBorders>
              <w:top w:val="nil"/>
              <w:left w:val="nil"/>
              <w:bottom w:val="single" w:sz="12" w:space="0" w:color="auto"/>
              <w:right w:val="nil"/>
            </w:tcBorders>
            <w:shd w:val="clear" w:color="auto" w:fill="auto"/>
            <w:noWrap/>
            <w:vAlign w:val="center"/>
            <w:hideMark/>
          </w:tcPr>
          <w:p w14:paraId="6C55A48D" w14:textId="77777777" w:rsidR="001B0C31" w:rsidRPr="008D67D2" w:rsidRDefault="001B0C31" w:rsidP="00EA1E6E">
            <w:pPr>
              <w:rPr>
                <w:rFonts w:ascii="Calibri" w:hAnsi="Calibri" w:cs="Calibri"/>
                <w:sz w:val="2"/>
                <w:szCs w:val="2"/>
                <w:lang w:val="es-BO"/>
              </w:rPr>
            </w:pPr>
            <w:r w:rsidRPr="008D67D2">
              <w:rPr>
                <w:rFonts w:ascii="Calibri" w:hAnsi="Calibri" w:cs="Calibri"/>
                <w:sz w:val="2"/>
                <w:szCs w:val="2"/>
                <w:lang w:val="es-BO"/>
              </w:rPr>
              <w:t> </w:t>
            </w:r>
          </w:p>
        </w:tc>
        <w:tc>
          <w:tcPr>
            <w:tcW w:w="1550" w:type="dxa"/>
            <w:gridSpan w:val="6"/>
            <w:tcBorders>
              <w:top w:val="nil"/>
              <w:left w:val="nil"/>
              <w:bottom w:val="single" w:sz="12" w:space="0" w:color="auto"/>
              <w:right w:val="nil"/>
            </w:tcBorders>
            <w:shd w:val="clear" w:color="auto" w:fill="auto"/>
            <w:vAlign w:val="center"/>
            <w:hideMark/>
          </w:tcPr>
          <w:p w14:paraId="2C96B6A0" w14:textId="77777777" w:rsidR="001B0C31" w:rsidRPr="008D67D2" w:rsidRDefault="001B0C31" w:rsidP="00EA1E6E">
            <w:pPr>
              <w:rPr>
                <w:rFonts w:ascii="Arial" w:hAnsi="Arial" w:cs="Arial"/>
                <w:sz w:val="2"/>
                <w:szCs w:val="2"/>
                <w:lang w:val="es-BO"/>
              </w:rPr>
            </w:pPr>
            <w:r w:rsidRPr="008D67D2">
              <w:rPr>
                <w:rFonts w:ascii="Arial" w:hAnsi="Arial" w:cs="Arial"/>
                <w:sz w:val="2"/>
                <w:szCs w:val="2"/>
                <w:lang w:val="es-BO"/>
              </w:rPr>
              <w:t> </w:t>
            </w:r>
          </w:p>
        </w:tc>
        <w:tc>
          <w:tcPr>
            <w:tcW w:w="855" w:type="dxa"/>
            <w:gridSpan w:val="5"/>
            <w:tcBorders>
              <w:top w:val="nil"/>
              <w:left w:val="nil"/>
              <w:bottom w:val="single" w:sz="12" w:space="0" w:color="auto"/>
              <w:right w:val="nil"/>
            </w:tcBorders>
            <w:shd w:val="clear" w:color="auto" w:fill="auto"/>
            <w:vAlign w:val="center"/>
            <w:hideMark/>
          </w:tcPr>
          <w:p w14:paraId="2CE8E647" w14:textId="77777777" w:rsidR="001B0C31" w:rsidRPr="008D67D2" w:rsidRDefault="001B0C31" w:rsidP="00EA1E6E">
            <w:pPr>
              <w:jc w:val="center"/>
              <w:rPr>
                <w:rFonts w:ascii="Arial" w:hAnsi="Arial" w:cs="Arial"/>
                <w:b/>
                <w:bCs/>
                <w:sz w:val="2"/>
                <w:szCs w:val="2"/>
                <w:lang w:val="es-BO"/>
              </w:rPr>
            </w:pPr>
            <w:r w:rsidRPr="008D67D2">
              <w:rPr>
                <w:rFonts w:ascii="Arial" w:hAnsi="Arial" w:cs="Arial"/>
                <w:b/>
                <w:bCs/>
                <w:sz w:val="2"/>
                <w:szCs w:val="2"/>
                <w:lang w:val="es-BO"/>
              </w:rPr>
              <w:t> </w:t>
            </w:r>
          </w:p>
        </w:tc>
        <w:tc>
          <w:tcPr>
            <w:tcW w:w="366" w:type="dxa"/>
            <w:tcBorders>
              <w:top w:val="nil"/>
              <w:left w:val="nil"/>
              <w:bottom w:val="single" w:sz="12" w:space="0" w:color="auto"/>
              <w:right w:val="nil"/>
            </w:tcBorders>
            <w:shd w:val="clear" w:color="auto" w:fill="auto"/>
            <w:vAlign w:val="center"/>
            <w:hideMark/>
          </w:tcPr>
          <w:p w14:paraId="7DD6F693" w14:textId="77777777" w:rsidR="001B0C31" w:rsidRPr="008D67D2" w:rsidRDefault="001B0C31" w:rsidP="00EA1E6E">
            <w:pPr>
              <w:rPr>
                <w:rFonts w:ascii="Arial" w:hAnsi="Arial" w:cs="Arial"/>
                <w:b/>
                <w:bCs/>
                <w:sz w:val="2"/>
                <w:szCs w:val="2"/>
                <w:lang w:val="es-BO"/>
              </w:rPr>
            </w:pPr>
            <w:r w:rsidRPr="008D67D2">
              <w:rPr>
                <w:rFonts w:ascii="Arial" w:hAnsi="Arial" w:cs="Arial"/>
                <w:b/>
                <w:bCs/>
                <w:sz w:val="2"/>
                <w:szCs w:val="2"/>
                <w:lang w:val="es-BO"/>
              </w:rPr>
              <w:t> </w:t>
            </w:r>
          </w:p>
        </w:tc>
        <w:tc>
          <w:tcPr>
            <w:tcW w:w="369" w:type="dxa"/>
            <w:gridSpan w:val="2"/>
            <w:tcBorders>
              <w:top w:val="nil"/>
              <w:left w:val="nil"/>
              <w:bottom w:val="single" w:sz="12" w:space="0" w:color="auto"/>
              <w:right w:val="nil"/>
            </w:tcBorders>
            <w:shd w:val="clear" w:color="auto" w:fill="auto"/>
            <w:vAlign w:val="center"/>
            <w:hideMark/>
          </w:tcPr>
          <w:p w14:paraId="3ABE5BDD" w14:textId="77777777" w:rsidR="001B0C31" w:rsidRPr="008D67D2" w:rsidRDefault="001B0C31" w:rsidP="00EA1E6E">
            <w:pPr>
              <w:rPr>
                <w:rFonts w:ascii="Arial" w:hAnsi="Arial" w:cs="Arial"/>
                <w:b/>
                <w:bCs/>
                <w:sz w:val="2"/>
                <w:szCs w:val="2"/>
                <w:lang w:val="es-BO"/>
              </w:rPr>
            </w:pPr>
            <w:r w:rsidRPr="008D67D2">
              <w:rPr>
                <w:rFonts w:ascii="Arial" w:hAnsi="Arial" w:cs="Arial"/>
                <w:b/>
                <w:bCs/>
                <w:sz w:val="2"/>
                <w:szCs w:val="2"/>
                <w:lang w:val="es-BO"/>
              </w:rPr>
              <w:t> </w:t>
            </w:r>
          </w:p>
        </w:tc>
        <w:tc>
          <w:tcPr>
            <w:tcW w:w="320" w:type="dxa"/>
            <w:gridSpan w:val="2"/>
            <w:tcBorders>
              <w:top w:val="nil"/>
              <w:left w:val="nil"/>
              <w:bottom w:val="single" w:sz="12" w:space="0" w:color="auto"/>
              <w:right w:val="nil"/>
            </w:tcBorders>
            <w:shd w:val="clear" w:color="auto" w:fill="auto"/>
            <w:vAlign w:val="center"/>
            <w:hideMark/>
          </w:tcPr>
          <w:p w14:paraId="33D70DDE" w14:textId="77777777" w:rsidR="001B0C31" w:rsidRPr="008D67D2" w:rsidRDefault="001B0C31" w:rsidP="00EA1E6E">
            <w:pPr>
              <w:rPr>
                <w:rFonts w:ascii="Arial" w:hAnsi="Arial" w:cs="Arial"/>
                <w:b/>
                <w:bCs/>
                <w:sz w:val="2"/>
                <w:szCs w:val="2"/>
                <w:lang w:val="es-BO"/>
              </w:rPr>
            </w:pPr>
            <w:r w:rsidRPr="008D67D2">
              <w:rPr>
                <w:rFonts w:ascii="Arial" w:hAnsi="Arial" w:cs="Arial"/>
                <w:b/>
                <w:bCs/>
                <w:sz w:val="2"/>
                <w:szCs w:val="2"/>
                <w:lang w:val="es-BO"/>
              </w:rPr>
              <w:t> </w:t>
            </w:r>
          </w:p>
        </w:tc>
        <w:tc>
          <w:tcPr>
            <w:tcW w:w="375" w:type="dxa"/>
            <w:tcBorders>
              <w:top w:val="nil"/>
              <w:left w:val="nil"/>
              <w:bottom w:val="single" w:sz="12" w:space="0" w:color="auto"/>
              <w:right w:val="nil"/>
            </w:tcBorders>
            <w:shd w:val="clear" w:color="auto" w:fill="auto"/>
            <w:vAlign w:val="center"/>
            <w:hideMark/>
          </w:tcPr>
          <w:p w14:paraId="5C3BDCA8" w14:textId="77777777" w:rsidR="001B0C31" w:rsidRPr="008D67D2" w:rsidRDefault="001B0C31" w:rsidP="00EA1E6E">
            <w:pPr>
              <w:rPr>
                <w:rFonts w:ascii="Arial" w:hAnsi="Arial" w:cs="Arial"/>
                <w:b/>
                <w:bCs/>
                <w:sz w:val="2"/>
                <w:szCs w:val="2"/>
                <w:lang w:val="es-BO"/>
              </w:rPr>
            </w:pPr>
            <w:r w:rsidRPr="008D67D2">
              <w:rPr>
                <w:rFonts w:ascii="Arial" w:hAnsi="Arial" w:cs="Arial"/>
                <w:b/>
                <w:bCs/>
                <w:sz w:val="2"/>
                <w:szCs w:val="2"/>
                <w:lang w:val="es-BO"/>
              </w:rPr>
              <w:t> </w:t>
            </w:r>
          </w:p>
        </w:tc>
        <w:tc>
          <w:tcPr>
            <w:tcW w:w="380" w:type="dxa"/>
            <w:gridSpan w:val="2"/>
            <w:tcBorders>
              <w:top w:val="nil"/>
              <w:left w:val="nil"/>
              <w:bottom w:val="single" w:sz="12" w:space="0" w:color="auto"/>
              <w:right w:val="nil"/>
            </w:tcBorders>
            <w:shd w:val="clear" w:color="auto" w:fill="auto"/>
            <w:vAlign w:val="center"/>
            <w:hideMark/>
          </w:tcPr>
          <w:p w14:paraId="7F8CFF28" w14:textId="77777777" w:rsidR="001B0C31" w:rsidRPr="008D67D2" w:rsidRDefault="001B0C31" w:rsidP="00EA1E6E">
            <w:pPr>
              <w:rPr>
                <w:rFonts w:ascii="Arial" w:hAnsi="Arial" w:cs="Arial"/>
                <w:b/>
                <w:bCs/>
                <w:sz w:val="2"/>
                <w:szCs w:val="2"/>
                <w:lang w:val="es-BO"/>
              </w:rPr>
            </w:pPr>
            <w:r w:rsidRPr="008D67D2">
              <w:rPr>
                <w:rFonts w:ascii="Arial" w:hAnsi="Arial" w:cs="Arial"/>
                <w:b/>
                <w:bCs/>
                <w:sz w:val="2"/>
                <w:szCs w:val="2"/>
                <w:lang w:val="es-BO"/>
              </w:rPr>
              <w:t> </w:t>
            </w:r>
          </w:p>
        </w:tc>
        <w:tc>
          <w:tcPr>
            <w:tcW w:w="322" w:type="dxa"/>
            <w:tcBorders>
              <w:top w:val="nil"/>
              <w:left w:val="nil"/>
              <w:bottom w:val="single" w:sz="12" w:space="0" w:color="auto"/>
              <w:right w:val="nil"/>
            </w:tcBorders>
            <w:shd w:val="clear" w:color="auto" w:fill="auto"/>
            <w:vAlign w:val="center"/>
            <w:hideMark/>
          </w:tcPr>
          <w:p w14:paraId="5F259179" w14:textId="77777777" w:rsidR="001B0C31" w:rsidRPr="008D67D2" w:rsidRDefault="001B0C31" w:rsidP="00EA1E6E">
            <w:pPr>
              <w:rPr>
                <w:rFonts w:ascii="Arial" w:hAnsi="Arial" w:cs="Arial"/>
                <w:b/>
                <w:bCs/>
                <w:sz w:val="2"/>
                <w:szCs w:val="2"/>
                <w:lang w:val="es-BO"/>
              </w:rPr>
            </w:pPr>
            <w:r w:rsidRPr="008D67D2">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3F4AB72F" w14:textId="77777777" w:rsidR="001B0C31" w:rsidRPr="008D67D2" w:rsidRDefault="001B0C31" w:rsidP="00EA1E6E">
            <w:pPr>
              <w:rPr>
                <w:rFonts w:ascii="Arial" w:hAnsi="Arial" w:cs="Arial"/>
                <w:b/>
                <w:bCs/>
                <w:sz w:val="2"/>
                <w:szCs w:val="2"/>
                <w:lang w:val="es-BO"/>
              </w:rPr>
            </w:pPr>
            <w:r w:rsidRPr="008D67D2">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306252F4" w14:textId="77777777" w:rsidR="001B0C31" w:rsidRPr="008D67D2" w:rsidRDefault="001B0C31" w:rsidP="00EA1E6E">
            <w:pPr>
              <w:rPr>
                <w:rFonts w:ascii="Arial" w:hAnsi="Arial" w:cs="Arial"/>
                <w:b/>
                <w:bCs/>
                <w:sz w:val="2"/>
                <w:szCs w:val="2"/>
                <w:lang w:val="es-BO"/>
              </w:rPr>
            </w:pPr>
            <w:r w:rsidRPr="008D67D2">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47151C0E" w14:textId="77777777" w:rsidR="001B0C31" w:rsidRPr="008D67D2" w:rsidRDefault="001B0C31" w:rsidP="00EA1E6E">
            <w:pPr>
              <w:rPr>
                <w:rFonts w:ascii="Arial" w:hAnsi="Arial" w:cs="Arial"/>
                <w:b/>
                <w:bCs/>
                <w:sz w:val="2"/>
                <w:szCs w:val="2"/>
                <w:lang w:val="es-BO"/>
              </w:rPr>
            </w:pPr>
            <w:r w:rsidRPr="008D67D2">
              <w:rPr>
                <w:rFonts w:ascii="Arial" w:hAnsi="Arial" w:cs="Arial"/>
                <w:b/>
                <w:bCs/>
                <w:sz w:val="2"/>
                <w:szCs w:val="2"/>
                <w:lang w:val="es-BO"/>
              </w:rPr>
              <w:t> </w:t>
            </w:r>
          </w:p>
        </w:tc>
        <w:tc>
          <w:tcPr>
            <w:tcW w:w="512" w:type="dxa"/>
            <w:gridSpan w:val="2"/>
            <w:tcBorders>
              <w:top w:val="nil"/>
              <w:left w:val="nil"/>
              <w:bottom w:val="single" w:sz="12" w:space="0" w:color="auto"/>
              <w:right w:val="nil"/>
            </w:tcBorders>
            <w:shd w:val="clear" w:color="auto" w:fill="auto"/>
            <w:vAlign w:val="center"/>
            <w:hideMark/>
          </w:tcPr>
          <w:p w14:paraId="0FE20E85" w14:textId="77777777" w:rsidR="001B0C31" w:rsidRPr="008D67D2" w:rsidRDefault="001B0C31" w:rsidP="00EA1E6E">
            <w:pPr>
              <w:rPr>
                <w:rFonts w:ascii="Arial" w:hAnsi="Arial" w:cs="Arial"/>
                <w:b/>
                <w:bCs/>
                <w:sz w:val="2"/>
                <w:szCs w:val="2"/>
                <w:lang w:val="es-BO"/>
              </w:rPr>
            </w:pPr>
            <w:r w:rsidRPr="008D67D2">
              <w:rPr>
                <w:rFonts w:ascii="Arial" w:hAnsi="Arial" w:cs="Arial"/>
                <w:b/>
                <w:bCs/>
                <w:sz w:val="2"/>
                <w:szCs w:val="2"/>
                <w:lang w:val="es-BO"/>
              </w:rPr>
              <w:t> </w:t>
            </w:r>
          </w:p>
        </w:tc>
        <w:tc>
          <w:tcPr>
            <w:tcW w:w="512" w:type="dxa"/>
            <w:gridSpan w:val="3"/>
            <w:tcBorders>
              <w:top w:val="nil"/>
              <w:left w:val="nil"/>
              <w:bottom w:val="single" w:sz="12" w:space="0" w:color="auto"/>
              <w:right w:val="nil"/>
            </w:tcBorders>
            <w:shd w:val="clear" w:color="auto" w:fill="auto"/>
            <w:vAlign w:val="center"/>
            <w:hideMark/>
          </w:tcPr>
          <w:p w14:paraId="6E53B817" w14:textId="77777777" w:rsidR="001B0C31" w:rsidRPr="008D67D2" w:rsidRDefault="001B0C31" w:rsidP="00EA1E6E">
            <w:pPr>
              <w:rPr>
                <w:rFonts w:ascii="Arial" w:hAnsi="Arial" w:cs="Arial"/>
                <w:b/>
                <w:bCs/>
                <w:sz w:val="2"/>
                <w:szCs w:val="2"/>
                <w:lang w:val="es-BO"/>
              </w:rPr>
            </w:pPr>
            <w:r w:rsidRPr="008D67D2">
              <w:rPr>
                <w:rFonts w:ascii="Arial" w:hAnsi="Arial" w:cs="Arial"/>
                <w:b/>
                <w:bCs/>
                <w:sz w:val="2"/>
                <w:szCs w:val="2"/>
                <w:lang w:val="es-BO"/>
              </w:rPr>
              <w:t> </w:t>
            </w:r>
          </w:p>
        </w:tc>
        <w:tc>
          <w:tcPr>
            <w:tcW w:w="375" w:type="dxa"/>
            <w:tcBorders>
              <w:top w:val="nil"/>
              <w:left w:val="nil"/>
              <w:bottom w:val="single" w:sz="12" w:space="0" w:color="auto"/>
              <w:right w:val="nil"/>
            </w:tcBorders>
            <w:shd w:val="clear" w:color="auto" w:fill="auto"/>
            <w:vAlign w:val="center"/>
            <w:hideMark/>
          </w:tcPr>
          <w:p w14:paraId="1CCA37E7" w14:textId="77777777" w:rsidR="001B0C31" w:rsidRPr="008D67D2" w:rsidRDefault="001B0C31" w:rsidP="00EA1E6E">
            <w:pPr>
              <w:rPr>
                <w:rFonts w:ascii="Arial" w:hAnsi="Arial" w:cs="Arial"/>
                <w:b/>
                <w:bCs/>
                <w:sz w:val="2"/>
                <w:szCs w:val="2"/>
                <w:lang w:val="es-BO"/>
              </w:rPr>
            </w:pPr>
            <w:r w:rsidRPr="008D67D2">
              <w:rPr>
                <w:rFonts w:ascii="Arial" w:hAnsi="Arial" w:cs="Arial"/>
                <w:b/>
                <w:bCs/>
                <w:sz w:val="2"/>
                <w:szCs w:val="2"/>
                <w:lang w:val="es-BO"/>
              </w:rPr>
              <w:t> </w:t>
            </w:r>
          </w:p>
        </w:tc>
        <w:tc>
          <w:tcPr>
            <w:tcW w:w="321" w:type="dxa"/>
            <w:gridSpan w:val="2"/>
            <w:tcBorders>
              <w:top w:val="nil"/>
              <w:left w:val="nil"/>
              <w:bottom w:val="single" w:sz="12" w:space="0" w:color="auto"/>
              <w:right w:val="nil"/>
            </w:tcBorders>
            <w:shd w:val="clear" w:color="auto" w:fill="auto"/>
            <w:vAlign w:val="center"/>
            <w:hideMark/>
          </w:tcPr>
          <w:p w14:paraId="14CF61FA" w14:textId="77777777" w:rsidR="001B0C31" w:rsidRPr="008D67D2" w:rsidRDefault="001B0C31" w:rsidP="00EA1E6E">
            <w:pPr>
              <w:rPr>
                <w:rFonts w:ascii="Arial" w:hAnsi="Arial" w:cs="Arial"/>
                <w:b/>
                <w:bCs/>
                <w:sz w:val="2"/>
                <w:szCs w:val="2"/>
                <w:lang w:val="es-BO"/>
              </w:rPr>
            </w:pPr>
            <w:r w:rsidRPr="008D67D2">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72EE6B1D" w14:textId="77777777" w:rsidR="001B0C31" w:rsidRPr="008D67D2" w:rsidRDefault="001B0C31" w:rsidP="00EA1E6E">
            <w:pPr>
              <w:rPr>
                <w:rFonts w:ascii="Arial" w:hAnsi="Arial" w:cs="Arial"/>
                <w:b/>
                <w:bCs/>
                <w:sz w:val="2"/>
                <w:szCs w:val="2"/>
                <w:lang w:val="es-BO"/>
              </w:rPr>
            </w:pPr>
            <w:r w:rsidRPr="008D67D2">
              <w:rPr>
                <w:rFonts w:ascii="Arial" w:hAnsi="Arial" w:cs="Arial"/>
                <w:b/>
                <w:bCs/>
                <w:sz w:val="2"/>
                <w:szCs w:val="2"/>
                <w:lang w:val="es-BO"/>
              </w:rPr>
              <w:t> </w:t>
            </w:r>
          </w:p>
        </w:tc>
        <w:tc>
          <w:tcPr>
            <w:tcW w:w="321" w:type="dxa"/>
            <w:tcBorders>
              <w:top w:val="nil"/>
              <w:left w:val="nil"/>
              <w:bottom w:val="single" w:sz="12" w:space="0" w:color="auto"/>
              <w:right w:val="nil"/>
            </w:tcBorders>
            <w:shd w:val="clear" w:color="auto" w:fill="auto"/>
            <w:vAlign w:val="center"/>
            <w:hideMark/>
          </w:tcPr>
          <w:p w14:paraId="3F9039B0" w14:textId="77777777" w:rsidR="001B0C31" w:rsidRPr="008D67D2" w:rsidRDefault="001B0C31" w:rsidP="00EA1E6E">
            <w:pPr>
              <w:rPr>
                <w:rFonts w:ascii="Arial" w:hAnsi="Arial" w:cs="Arial"/>
                <w:b/>
                <w:bCs/>
                <w:sz w:val="2"/>
                <w:szCs w:val="2"/>
                <w:lang w:val="es-BO"/>
              </w:rPr>
            </w:pPr>
            <w:r w:rsidRPr="008D67D2">
              <w:rPr>
                <w:rFonts w:ascii="Arial" w:hAnsi="Arial" w:cs="Arial"/>
                <w:b/>
                <w:bCs/>
                <w:sz w:val="2"/>
                <w:szCs w:val="2"/>
                <w:lang w:val="es-BO"/>
              </w:rPr>
              <w:t> </w:t>
            </w:r>
          </w:p>
        </w:tc>
        <w:tc>
          <w:tcPr>
            <w:tcW w:w="236" w:type="dxa"/>
            <w:gridSpan w:val="2"/>
            <w:tcBorders>
              <w:top w:val="nil"/>
              <w:left w:val="nil"/>
              <w:bottom w:val="single" w:sz="12" w:space="0" w:color="auto"/>
              <w:right w:val="nil"/>
            </w:tcBorders>
            <w:shd w:val="clear" w:color="auto" w:fill="auto"/>
            <w:vAlign w:val="center"/>
            <w:hideMark/>
          </w:tcPr>
          <w:p w14:paraId="1B01DC0C" w14:textId="77777777" w:rsidR="001B0C31" w:rsidRPr="008D67D2" w:rsidRDefault="001B0C31" w:rsidP="00EA1E6E">
            <w:pPr>
              <w:rPr>
                <w:rFonts w:ascii="Arial" w:hAnsi="Arial" w:cs="Arial"/>
                <w:b/>
                <w:bCs/>
                <w:sz w:val="2"/>
                <w:szCs w:val="2"/>
                <w:lang w:val="es-BO"/>
              </w:rPr>
            </w:pPr>
            <w:r w:rsidRPr="008D67D2">
              <w:rPr>
                <w:rFonts w:ascii="Arial" w:hAnsi="Arial" w:cs="Arial"/>
                <w:b/>
                <w:bCs/>
                <w:sz w:val="2"/>
                <w:szCs w:val="2"/>
                <w:lang w:val="es-BO"/>
              </w:rPr>
              <w:t> </w:t>
            </w:r>
          </w:p>
        </w:tc>
        <w:tc>
          <w:tcPr>
            <w:tcW w:w="242" w:type="dxa"/>
            <w:gridSpan w:val="2"/>
            <w:tcBorders>
              <w:top w:val="nil"/>
              <w:left w:val="nil"/>
              <w:bottom w:val="single" w:sz="12" w:space="0" w:color="auto"/>
              <w:right w:val="single" w:sz="12" w:space="0" w:color="auto"/>
            </w:tcBorders>
            <w:shd w:val="clear" w:color="auto" w:fill="auto"/>
            <w:vAlign w:val="center"/>
            <w:hideMark/>
          </w:tcPr>
          <w:p w14:paraId="31637A4C" w14:textId="77777777" w:rsidR="001B0C31" w:rsidRPr="008D67D2" w:rsidRDefault="001B0C31" w:rsidP="00EA1E6E">
            <w:pPr>
              <w:rPr>
                <w:rFonts w:ascii="Arial" w:hAnsi="Arial" w:cs="Arial"/>
                <w:b/>
                <w:bCs/>
                <w:sz w:val="2"/>
                <w:szCs w:val="2"/>
                <w:lang w:val="es-BO"/>
              </w:rPr>
            </w:pPr>
            <w:r w:rsidRPr="008D67D2">
              <w:rPr>
                <w:rFonts w:ascii="Arial" w:hAnsi="Arial" w:cs="Arial"/>
                <w:b/>
                <w:bCs/>
                <w:sz w:val="2"/>
                <w:szCs w:val="2"/>
                <w:lang w:val="es-BO"/>
              </w:rPr>
              <w:t> </w:t>
            </w:r>
          </w:p>
        </w:tc>
      </w:tr>
    </w:tbl>
    <w:p w14:paraId="49410ACC" w14:textId="77777777" w:rsidR="001B0C31" w:rsidRPr="008D67D2" w:rsidRDefault="001B0C31" w:rsidP="001B0C31">
      <w:pPr>
        <w:jc w:val="center"/>
        <w:rPr>
          <w:rFonts w:ascii="Verdana" w:hAnsi="Verdana" w:cs="Arial"/>
          <w:b/>
          <w:sz w:val="18"/>
          <w:szCs w:val="18"/>
          <w:lang w:val="es-BO"/>
        </w:rPr>
      </w:pPr>
    </w:p>
    <w:p w14:paraId="5F47FDEA" w14:textId="77777777" w:rsidR="001B0C31" w:rsidRPr="008D67D2" w:rsidRDefault="001B0C31" w:rsidP="001B0C31">
      <w:pPr>
        <w:jc w:val="center"/>
        <w:rPr>
          <w:rFonts w:ascii="Verdana" w:hAnsi="Verdana" w:cs="Arial"/>
          <w:b/>
          <w:sz w:val="18"/>
          <w:szCs w:val="18"/>
          <w:lang w:val="es-BO"/>
        </w:rPr>
      </w:pPr>
    </w:p>
    <w:p w14:paraId="67E4D09F" w14:textId="77777777" w:rsidR="0048733C" w:rsidRPr="008D67D2" w:rsidRDefault="0048733C" w:rsidP="001B0C31">
      <w:pPr>
        <w:jc w:val="center"/>
        <w:rPr>
          <w:rFonts w:ascii="Verdana" w:hAnsi="Verdana" w:cs="Arial"/>
          <w:b/>
          <w:sz w:val="18"/>
          <w:szCs w:val="16"/>
          <w:lang w:val="es-BO"/>
        </w:rPr>
      </w:pPr>
    </w:p>
    <w:p w14:paraId="50246310" w14:textId="77777777" w:rsidR="0048733C" w:rsidRPr="008D67D2" w:rsidRDefault="0048733C" w:rsidP="001B0C31">
      <w:pPr>
        <w:jc w:val="center"/>
        <w:rPr>
          <w:rFonts w:ascii="Verdana" w:hAnsi="Verdana" w:cs="Arial"/>
          <w:b/>
          <w:sz w:val="18"/>
          <w:szCs w:val="16"/>
          <w:lang w:val="es-BO"/>
        </w:rPr>
      </w:pPr>
    </w:p>
    <w:p w14:paraId="25FD64FE" w14:textId="77777777" w:rsidR="001B0C31" w:rsidRPr="008D67D2" w:rsidRDefault="001B0C31" w:rsidP="001B0C31">
      <w:pPr>
        <w:jc w:val="center"/>
        <w:rPr>
          <w:rFonts w:ascii="Verdana" w:hAnsi="Verdana" w:cs="Arial"/>
          <w:b/>
          <w:sz w:val="18"/>
          <w:szCs w:val="16"/>
          <w:lang w:val="es-BO"/>
        </w:rPr>
      </w:pPr>
      <w:r w:rsidRPr="008D67D2">
        <w:rPr>
          <w:rFonts w:ascii="Verdana" w:hAnsi="Verdana" w:cs="Arial"/>
          <w:b/>
          <w:sz w:val="18"/>
          <w:szCs w:val="16"/>
          <w:lang w:val="es-BO"/>
        </w:rPr>
        <w:lastRenderedPageBreak/>
        <w:t>FORMULARIO A-2</w:t>
      </w:r>
      <w:r w:rsidR="00F66E67" w:rsidRPr="008D67D2">
        <w:rPr>
          <w:rFonts w:ascii="Verdana" w:hAnsi="Verdana" w:cs="Arial"/>
          <w:b/>
          <w:sz w:val="18"/>
          <w:szCs w:val="16"/>
          <w:lang w:val="es-BO"/>
        </w:rPr>
        <w:t>c</w:t>
      </w:r>
    </w:p>
    <w:p w14:paraId="051833ED" w14:textId="77777777" w:rsidR="001B0C31" w:rsidRPr="008D67D2" w:rsidRDefault="001B0C31" w:rsidP="001B0C31">
      <w:pPr>
        <w:jc w:val="center"/>
        <w:rPr>
          <w:rFonts w:ascii="Verdana" w:hAnsi="Verdana" w:cs="Arial"/>
          <w:b/>
          <w:sz w:val="18"/>
          <w:szCs w:val="16"/>
          <w:lang w:val="es-BO"/>
        </w:rPr>
      </w:pPr>
      <w:r w:rsidRPr="008D67D2">
        <w:rPr>
          <w:rFonts w:ascii="Verdana" w:hAnsi="Verdana" w:cs="Arial"/>
          <w:b/>
          <w:sz w:val="18"/>
          <w:szCs w:val="16"/>
          <w:lang w:val="es-BO"/>
        </w:rPr>
        <w:t xml:space="preserve">IDENTIFICACIÓN </w:t>
      </w:r>
      <w:r w:rsidR="00D02DD0" w:rsidRPr="008D67D2">
        <w:rPr>
          <w:rFonts w:ascii="Verdana" w:hAnsi="Verdana" w:cs="Arial"/>
          <w:b/>
          <w:sz w:val="18"/>
          <w:szCs w:val="16"/>
          <w:lang w:val="es-BO"/>
        </w:rPr>
        <w:t xml:space="preserve">DE </w:t>
      </w:r>
      <w:r w:rsidRPr="008D67D2">
        <w:rPr>
          <w:rFonts w:ascii="Verdana" w:hAnsi="Verdana" w:cs="Arial"/>
          <w:b/>
          <w:sz w:val="18"/>
          <w:szCs w:val="16"/>
          <w:lang w:val="es-BO"/>
        </w:rPr>
        <w:t>INTEGRANTES DE LA ASOCIACIÓN ACCIDENTAL</w:t>
      </w:r>
    </w:p>
    <w:p w14:paraId="0C8CC1CC" w14:textId="77777777" w:rsidR="001B0C31" w:rsidRPr="008D67D2" w:rsidRDefault="001B0C31" w:rsidP="001B0C31">
      <w:pPr>
        <w:jc w:val="center"/>
        <w:rPr>
          <w:rFonts w:ascii="Verdana" w:hAnsi="Verdana"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1B0C31" w:rsidRPr="008D67D2" w14:paraId="2D897E97" w14:textId="77777777" w:rsidTr="00EA1E6E">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0EF37984" w14:textId="77777777" w:rsidR="001B0C31" w:rsidRPr="008D67D2" w:rsidRDefault="001B0C31" w:rsidP="00EA1E6E">
            <w:pPr>
              <w:rPr>
                <w:rFonts w:ascii="Arial" w:hAnsi="Arial" w:cs="Arial"/>
                <w:b/>
                <w:bCs/>
                <w:sz w:val="16"/>
                <w:szCs w:val="16"/>
                <w:lang w:val="es-BO"/>
              </w:rPr>
            </w:pPr>
            <w:r w:rsidRPr="008D67D2">
              <w:rPr>
                <w:rFonts w:ascii="Arial" w:hAnsi="Arial" w:cs="Arial"/>
                <w:b/>
                <w:bCs/>
                <w:sz w:val="16"/>
                <w:szCs w:val="16"/>
                <w:lang w:val="es-BO"/>
              </w:rPr>
              <w:t xml:space="preserve">1.     DATOS GENERALES DEL PROPONENTE </w:t>
            </w:r>
          </w:p>
        </w:tc>
      </w:tr>
      <w:tr w:rsidR="001B0C31" w:rsidRPr="008D67D2" w14:paraId="0D83CA6E" w14:textId="77777777" w:rsidTr="00EA1E6E">
        <w:trPr>
          <w:trHeight w:val="54"/>
          <w:jc w:val="center"/>
        </w:trPr>
        <w:tc>
          <w:tcPr>
            <w:tcW w:w="354" w:type="dxa"/>
            <w:tcBorders>
              <w:top w:val="nil"/>
              <w:left w:val="single" w:sz="12" w:space="0" w:color="auto"/>
              <w:bottom w:val="nil"/>
              <w:right w:val="nil"/>
            </w:tcBorders>
            <w:shd w:val="clear" w:color="auto" w:fill="auto"/>
            <w:noWrap/>
            <w:vAlign w:val="center"/>
            <w:hideMark/>
          </w:tcPr>
          <w:p w14:paraId="0ECA4532" w14:textId="77777777" w:rsidR="001B0C31" w:rsidRPr="008D67D2" w:rsidRDefault="001B0C31" w:rsidP="00EA1E6E">
            <w:pPr>
              <w:rPr>
                <w:rFonts w:ascii="Calibri" w:hAnsi="Calibri" w:cs="Calibri"/>
                <w:sz w:val="2"/>
                <w:szCs w:val="2"/>
                <w:lang w:val="es-BO"/>
              </w:rPr>
            </w:pPr>
            <w:r w:rsidRPr="008D67D2">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0CD3695" w14:textId="77777777" w:rsidR="001B0C31" w:rsidRPr="008D67D2" w:rsidRDefault="001B0C31" w:rsidP="00EA1E6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BB39412" w14:textId="77777777" w:rsidR="001B0C31" w:rsidRPr="008D67D2" w:rsidRDefault="001B0C31" w:rsidP="00EA1E6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13445B3F" w14:textId="77777777" w:rsidR="001B0C31" w:rsidRPr="008D67D2" w:rsidRDefault="001B0C31" w:rsidP="00EA1E6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06D439F" w14:textId="77777777" w:rsidR="001B0C31" w:rsidRPr="008D67D2" w:rsidRDefault="001B0C31" w:rsidP="00EA1E6E">
            <w:pPr>
              <w:rPr>
                <w:sz w:val="2"/>
                <w:szCs w:val="2"/>
                <w:lang w:val="es-BO"/>
              </w:rPr>
            </w:pPr>
          </w:p>
        </w:tc>
        <w:tc>
          <w:tcPr>
            <w:tcW w:w="372" w:type="dxa"/>
            <w:tcBorders>
              <w:top w:val="nil"/>
              <w:left w:val="nil"/>
              <w:bottom w:val="nil"/>
              <w:right w:val="nil"/>
            </w:tcBorders>
            <w:shd w:val="clear" w:color="auto" w:fill="auto"/>
            <w:vAlign w:val="center"/>
            <w:hideMark/>
          </w:tcPr>
          <w:p w14:paraId="3AC80C65" w14:textId="77777777" w:rsidR="001B0C31" w:rsidRPr="008D67D2" w:rsidRDefault="001B0C31" w:rsidP="00EA1E6E">
            <w:pPr>
              <w:rPr>
                <w:sz w:val="2"/>
                <w:szCs w:val="2"/>
                <w:lang w:val="es-BO"/>
              </w:rPr>
            </w:pPr>
          </w:p>
        </w:tc>
        <w:tc>
          <w:tcPr>
            <w:tcW w:w="372" w:type="dxa"/>
            <w:tcBorders>
              <w:top w:val="nil"/>
              <w:left w:val="nil"/>
              <w:bottom w:val="nil"/>
              <w:right w:val="nil"/>
            </w:tcBorders>
            <w:shd w:val="clear" w:color="auto" w:fill="auto"/>
            <w:vAlign w:val="center"/>
            <w:hideMark/>
          </w:tcPr>
          <w:p w14:paraId="27904C2B" w14:textId="77777777" w:rsidR="001B0C31" w:rsidRPr="008D67D2" w:rsidRDefault="001B0C31" w:rsidP="00EA1E6E">
            <w:pPr>
              <w:rPr>
                <w:sz w:val="2"/>
                <w:szCs w:val="2"/>
                <w:lang w:val="es-BO"/>
              </w:rPr>
            </w:pPr>
          </w:p>
        </w:tc>
        <w:tc>
          <w:tcPr>
            <w:tcW w:w="372" w:type="dxa"/>
            <w:tcBorders>
              <w:top w:val="nil"/>
              <w:left w:val="nil"/>
              <w:bottom w:val="nil"/>
              <w:right w:val="nil"/>
            </w:tcBorders>
            <w:shd w:val="clear" w:color="auto" w:fill="auto"/>
            <w:vAlign w:val="center"/>
            <w:hideMark/>
          </w:tcPr>
          <w:p w14:paraId="65C6E06A" w14:textId="77777777" w:rsidR="001B0C31" w:rsidRPr="008D67D2" w:rsidRDefault="001B0C31" w:rsidP="00EA1E6E">
            <w:pPr>
              <w:rPr>
                <w:sz w:val="2"/>
                <w:szCs w:val="2"/>
                <w:lang w:val="es-BO"/>
              </w:rPr>
            </w:pPr>
          </w:p>
        </w:tc>
        <w:tc>
          <w:tcPr>
            <w:tcW w:w="335" w:type="dxa"/>
            <w:tcBorders>
              <w:top w:val="nil"/>
              <w:left w:val="nil"/>
              <w:bottom w:val="nil"/>
              <w:right w:val="nil"/>
            </w:tcBorders>
            <w:shd w:val="clear" w:color="auto" w:fill="auto"/>
            <w:vAlign w:val="center"/>
            <w:hideMark/>
          </w:tcPr>
          <w:p w14:paraId="199C37B3" w14:textId="77777777" w:rsidR="001B0C31" w:rsidRPr="008D67D2" w:rsidRDefault="001B0C31" w:rsidP="00EA1E6E">
            <w:pPr>
              <w:rPr>
                <w:sz w:val="2"/>
                <w:szCs w:val="2"/>
                <w:lang w:val="es-BO"/>
              </w:rPr>
            </w:pPr>
          </w:p>
        </w:tc>
        <w:tc>
          <w:tcPr>
            <w:tcW w:w="390" w:type="dxa"/>
            <w:tcBorders>
              <w:top w:val="nil"/>
              <w:left w:val="nil"/>
              <w:bottom w:val="nil"/>
              <w:right w:val="nil"/>
            </w:tcBorders>
            <w:shd w:val="clear" w:color="auto" w:fill="auto"/>
            <w:vAlign w:val="center"/>
            <w:hideMark/>
          </w:tcPr>
          <w:p w14:paraId="191184CD" w14:textId="77777777" w:rsidR="001B0C31" w:rsidRPr="008D67D2" w:rsidRDefault="001B0C31" w:rsidP="00EA1E6E">
            <w:pPr>
              <w:rPr>
                <w:sz w:val="2"/>
                <w:szCs w:val="2"/>
                <w:lang w:val="es-BO"/>
              </w:rPr>
            </w:pPr>
          </w:p>
        </w:tc>
        <w:tc>
          <w:tcPr>
            <w:tcW w:w="283" w:type="dxa"/>
            <w:tcBorders>
              <w:top w:val="nil"/>
              <w:left w:val="nil"/>
              <w:bottom w:val="nil"/>
              <w:right w:val="nil"/>
            </w:tcBorders>
            <w:shd w:val="clear" w:color="auto" w:fill="auto"/>
            <w:vAlign w:val="center"/>
            <w:hideMark/>
          </w:tcPr>
          <w:p w14:paraId="50207DD8" w14:textId="77777777" w:rsidR="001B0C31" w:rsidRPr="008D67D2" w:rsidRDefault="001B0C31" w:rsidP="00EA1E6E">
            <w:pPr>
              <w:rPr>
                <w:sz w:val="2"/>
                <w:szCs w:val="2"/>
                <w:lang w:val="es-BO"/>
              </w:rPr>
            </w:pPr>
          </w:p>
        </w:tc>
        <w:tc>
          <w:tcPr>
            <w:tcW w:w="363" w:type="dxa"/>
            <w:tcBorders>
              <w:top w:val="nil"/>
              <w:left w:val="nil"/>
              <w:bottom w:val="nil"/>
              <w:right w:val="nil"/>
            </w:tcBorders>
            <w:shd w:val="clear" w:color="auto" w:fill="auto"/>
            <w:vAlign w:val="center"/>
            <w:hideMark/>
          </w:tcPr>
          <w:p w14:paraId="0988AB5A" w14:textId="77777777" w:rsidR="001B0C31" w:rsidRPr="008D67D2" w:rsidRDefault="001B0C31" w:rsidP="00EA1E6E">
            <w:pPr>
              <w:rPr>
                <w:sz w:val="2"/>
                <w:szCs w:val="2"/>
                <w:lang w:val="es-BO"/>
              </w:rPr>
            </w:pPr>
          </w:p>
        </w:tc>
        <w:tc>
          <w:tcPr>
            <w:tcW w:w="372" w:type="dxa"/>
            <w:tcBorders>
              <w:top w:val="nil"/>
              <w:left w:val="nil"/>
              <w:bottom w:val="nil"/>
              <w:right w:val="nil"/>
            </w:tcBorders>
            <w:shd w:val="clear" w:color="auto" w:fill="auto"/>
            <w:vAlign w:val="center"/>
            <w:hideMark/>
          </w:tcPr>
          <w:p w14:paraId="5B22540A" w14:textId="77777777" w:rsidR="001B0C31" w:rsidRPr="008D67D2" w:rsidRDefault="001B0C31" w:rsidP="00EA1E6E">
            <w:pPr>
              <w:rPr>
                <w:sz w:val="2"/>
                <w:szCs w:val="2"/>
                <w:lang w:val="es-BO"/>
              </w:rPr>
            </w:pPr>
          </w:p>
        </w:tc>
        <w:tc>
          <w:tcPr>
            <w:tcW w:w="319" w:type="dxa"/>
            <w:tcBorders>
              <w:top w:val="nil"/>
              <w:left w:val="nil"/>
              <w:bottom w:val="nil"/>
              <w:right w:val="nil"/>
            </w:tcBorders>
            <w:shd w:val="clear" w:color="auto" w:fill="auto"/>
            <w:vAlign w:val="center"/>
            <w:hideMark/>
          </w:tcPr>
          <w:p w14:paraId="4EFEF440" w14:textId="77777777" w:rsidR="001B0C31" w:rsidRPr="008D67D2" w:rsidRDefault="001B0C31" w:rsidP="00EA1E6E">
            <w:pPr>
              <w:rPr>
                <w:sz w:val="2"/>
                <w:szCs w:val="2"/>
                <w:lang w:val="es-BO"/>
              </w:rPr>
            </w:pPr>
          </w:p>
        </w:tc>
        <w:tc>
          <w:tcPr>
            <w:tcW w:w="372" w:type="dxa"/>
            <w:tcBorders>
              <w:top w:val="nil"/>
              <w:left w:val="nil"/>
              <w:bottom w:val="nil"/>
              <w:right w:val="nil"/>
            </w:tcBorders>
            <w:shd w:val="clear" w:color="auto" w:fill="auto"/>
            <w:vAlign w:val="center"/>
            <w:hideMark/>
          </w:tcPr>
          <w:p w14:paraId="25ED1551" w14:textId="77777777" w:rsidR="001B0C31" w:rsidRPr="008D67D2" w:rsidRDefault="001B0C31" w:rsidP="00EA1E6E">
            <w:pPr>
              <w:rPr>
                <w:sz w:val="2"/>
                <w:szCs w:val="2"/>
                <w:lang w:val="es-BO"/>
              </w:rPr>
            </w:pPr>
          </w:p>
        </w:tc>
        <w:tc>
          <w:tcPr>
            <w:tcW w:w="372" w:type="dxa"/>
            <w:tcBorders>
              <w:top w:val="nil"/>
              <w:left w:val="nil"/>
              <w:bottom w:val="nil"/>
              <w:right w:val="nil"/>
            </w:tcBorders>
            <w:shd w:val="clear" w:color="auto" w:fill="auto"/>
            <w:vAlign w:val="center"/>
            <w:hideMark/>
          </w:tcPr>
          <w:p w14:paraId="135784A4" w14:textId="77777777" w:rsidR="001B0C31" w:rsidRPr="008D67D2" w:rsidRDefault="001B0C31" w:rsidP="00EA1E6E">
            <w:pPr>
              <w:rPr>
                <w:sz w:val="2"/>
                <w:szCs w:val="2"/>
                <w:lang w:val="es-BO"/>
              </w:rPr>
            </w:pPr>
          </w:p>
        </w:tc>
        <w:tc>
          <w:tcPr>
            <w:tcW w:w="319" w:type="dxa"/>
            <w:tcBorders>
              <w:top w:val="nil"/>
              <w:left w:val="nil"/>
              <w:bottom w:val="nil"/>
              <w:right w:val="nil"/>
            </w:tcBorders>
            <w:shd w:val="clear" w:color="auto" w:fill="auto"/>
            <w:vAlign w:val="center"/>
            <w:hideMark/>
          </w:tcPr>
          <w:p w14:paraId="1F88549B" w14:textId="77777777" w:rsidR="001B0C31" w:rsidRPr="008D67D2" w:rsidRDefault="001B0C31" w:rsidP="00EA1E6E">
            <w:pPr>
              <w:rPr>
                <w:sz w:val="2"/>
                <w:szCs w:val="2"/>
                <w:lang w:val="es-BO"/>
              </w:rPr>
            </w:pPr>
          </w:p>
        </w:tc>
        <w:tc>
          <w:tcPr>
            <w:tcW w:w="372" w:type="dxa"/>
            <w:tcBorders>
              <w:top w:val="nil"/>
              <w:left w:val="nil"/>
              <w:bottom w:val="nil"/>
              <w:right w:val="nil"/>
            </w:tcBorders>
            <w:shd w:val="clear" w:color="auto" w:fill="auto"/>
            <w:vAlign w:val="center"/>
            <w:hideMark/>
          </w:tcPr>
          <w:p w14:paraId="4C228DA8" w14:textId="77777777" w:rsidR="001B0C31" w:rsidRPr="008D67D2" w:rsidRDefault="001B0C31" w:rsidP="00EA1E6E">
            <w:pPr>
              <w:rPr>
                <w:sz w:val="2"/>
                <w:szCs w:val="2"/>
                <w:lang w:val="es-BO"/>
              </w:rPr>
            </w:pPr>
          </w:p>
        </w:tc>
        <w:tc>
          <w:tcPr>
            <w:tcW w:w="372" w:type="dxa"/>
            <w:tcBorders>
              <w:top w:val="nil"/>
              <w:left w:val="nil"/>
              <w:bottom w:val="nil"/>
              <w:right w:val="nil"/>
            </w:tcBorders>
            <w:shd w:val="clear" w:color="auto" w:fill="auto"/>
            <w:vAlign w:val="center"/>
            <w:hideMark/>
          </w:tcPr>
          <w:p w14:paraId="64A14D95" w14:textId="77777777" w:rsidR="001B0C31" w:rsidRPr="008D67D2" w:rsidRDefault="001B0C31" w:rsidP="00EA1E6E">
            <w:pPr>
              <w:rPr>
                <w:sz w:val="2"/>
                <w:szCs w:val="2"/>
                <w:lang w:val="es-BO"/>
              </w:rPr>
            </w:pPr>
          </w:p>
        </w:tc>
        <w:tc>
          <w:tcPr>
            <w:tcW w:w="372" w:type="dxa"/>
            <w:tcBorders>
              <w:top w:val="nil"/>
              <w:left w:val="nil"/>
              <w:bottom w:val="nil"/>
              <w:right w:val="nil"/>
            </w:tcBorders>
            <w:shd w:val="clear" w:color="auto" w:fill="auto"/>
            <w:vAlign w:val="center"/>
            <w:hideMark/>
          </w:tcPr>
          <w:p w14:paraId="1B2A2805" w14:textId="77777777" w:rsidR="001B0C31" w:rsidRPr="008D67D2" w:rsidRDefault="001B0C31" w:rsidP="00EA1E6E">
            <w:pPr>
              <w:rPr>
                <w:sz w:val="2"/>
                <w:szCs w:val="2"/>
                <w:lang w:val="es-BO"/>
              </w:rPr>
            </w:pPr>
          </w:p>
        </w:tc>
        <w:tc>
          <w:tcPr>
            <w:tcW w:w="372" w:type="dxa"/>
            <w:tcBorders>
              <w:top w:val="nil"/>
              <w:left w:val="nil"/>
              <w:bottom w:val="nil"/>
              <w:right w:val="nil"/>
            </w:tcBorders>
            <w:shd w:val="clear" w:color="auto" w:fill="auto"/>
            <w:vAlign w:val="center"/>
            <w:hideMark/>
          </w:tcPr>
          <w:p w14:paraId="3B4E07F5" w14:textId="77777777" w:rsidR="001B0C31" w:rsidRPr="008D67D2" w:rsidRDefault="001B0C31" w:rsidP="00EA1E6E">
            <w:pPr>
              <w:rPr>
                <w:sz w:val="2"/>
                <w:szCs w:val="2"/>
                <w:lang w:val="es-BO"/>
              </w:rPr>
            </w:pPr>
          </w:p>
        </w:tc>
        <w:tc>
          <w:tcPr>
            <w:tcW w:w="372" w:type="dxa"/>
            <w:tcBorders>
              <w:top w:val="nil"/>
              <w:left w:val="nil"/>
              <w:bottom w:val="nil"/>
              <w:right w:val="nil"/>
            </w:tcBorders>
            <w:shd w:val="clear" w:color="auto" w:fill="auto"/>
            <w:vAlign w:val="center"/>
            <w:hideMark/>
          </w:tcPr>
          <w:p w14:paraId="3B940810" w14:textId="77777777" w:rsidR="001B0C31" w:rsidRPr="008D67D2" w:rsidRDefault="001B0C31" w:rsidP="00EA1E6E">
            <w:pPr>
              <w:rPr>
                <w:sz w:val="2"/>
                <w:szCs w:val="2"/>
                <w:lang w:val="es-BO"/>
              </w:rPr>
            </w:pPr>
          </w:p>
        </w:tc>
        <w:tc>
          <w:tcPr>
            <w:tcW w:w="372" w:type="dxa"/>
            <w:tcBorders>
              <w:top w:val="nil"/>
              <w:left w:val="nil"/>
              <w:bottom w:val="nil"/>
              <w:right w:val="nil"/>
            </w:tcBorders>
            <w:shd w:val="clear" w:color="auto" w:fill="auto"/>
            <w:vAlign w:val="center"/>
            <w:hideMark/>
          </w:tcPr>
          <w:p w14:paraId="39062149" w14:textId="77777777" w:rsidR="001B0C31" w:rsidRPr="008D67D2" w:rsidRDefault="001B0C31" w:rsidP="00EA1E6E">
            <w:pPr>
              <w:rPr>
                <w:sz w:val="2"/>
                <w:szCs w:val="2"/>
                <w:lang w:val="es-BO"/>
              </w:rPr>
            </w:pPr>
          </w:p>
        </w:tc>
        <w:tc>
          <w:tcPr>
            <w:tcW w:w="319" w:type="dxa"/>
            <w:tcBorders>
              <w:top w:val="nil"/>
              <w:left w:val="nil"/>
              <w:bottom w:val="nil"/>
              <w:right w:val="nil"/>
            </w:tcBorders>
            <w:shd w:val="clear" w:color="auto" w:fill="auto"/>
            <w:vAlign w:val="center"/>
            <w:hideMark/>
          </w:tcPr>
          <w:p w14:paraId="3B37AE55" w14:textId="77777777" w:rsidR="001B0C31" w:rsidRPr="008D67D2" w:rsidRDefault="001B0C31" w:rsidP="00EA1E6E">
            <w:pPr>
              <w:rPr>
                <w:sz w:val="2"/>
                <w:szCs w:val="2"/>
                <w:lang w:val="es-BO"/>
              </w:rPr>
            </w:pPr>
          </w:p>
        </w:tc>
        <w:tc>
          <w:tcPr>
            <w:tcW w:w="372" w:type="dxa"/>
            <w:tcBorders>
              <w:top w:val="nil"/>
              <w:left w:val="nil"/>
              <w:bottom w:val="nil"/>
              <w:right w:val="nil"/>
            </w:tcBorders>
            <w:shd w:val="clear" w:color="auto" w:fill="auto"/>
            <w:vAlign w:val="center"/>
            <w:hideMark/>
          </w:tcPr>
          <w:p w14:paraId="6227D149" w14:textId="77777777" w:rsidR="001B0C31" w:rsidRPr="008D67D2" w:rsidRDefault="001B0C31" w:rsidP="00EA1E6E">
            <w:pPr>
              <w:rPr>
                <w:sz w:val="2"/>
                <w:szCs w:val="2"/>
                <w:lang w:val="es-BO"/>
              </w:rPr>
            </w:pPr>
          </w:p>
        </w:tc>
        <w:tc>
          <w:tcPr>
            <w:tcW w:w="319" w:type="dxa"/>
            <w:tcBorders>
              <w:top w:val="nil"/>
              <w:left w:val="nil"/>
              <w:bottom w:val="nil"/>
              <w:right w:val="nil"/>
            </w:tcBorders>
            <w:shd w:val="clear" w:color="auto" w:fill="auto"/>
            <w:vAlign w:val="center"/>
            <w:hideMark/>
          </w:tcPr>
          <w:p w14:paraId="2C94D8A1" w14:textId="77777777" w:rsidR="001B0C31" w:rsidRPr="008D67D2" w:rsidRDefault="001B0C31" w:rsidP="00EA1E6E">
            <w:pPr>
              <w:rPr>
                <w:sz w:val="2"/>
                <w:szCs w:val="2"/>
                <w:lang w:val="es-BO"/>
              </w:rPr>
            </w:pPr>
          </w:p>
        </w:tc>
        <w:tc>
          <w:tcPr>
            <w:tcW w:w="372" w:type="dxa"/>
            <w:tcBorders>
              <w:top w:val="nil"/>
              <w:left w:val="nil"/>
              <w:bottom w:val="nil"/>
              <w:right w:val="nil"/>
            </w:tcBorders>
            <w:shd w:val="clear" w:color="auto" w:fill="auto"/>
            <w:vAlign w:val="center"/>
            <w:hideMark/>
          </w:tcPr>
          <w:p w14:paraId="65475CAC" w14:textId="77777777" w:rsidR="001B0C31" w:rsidRPr="008D67D2" w:rsidRDefault="001B0C31" w:rsidP="00EA1E6E">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7DBB178F" w14:textId="77777777" w:rsidR="001B0C31" w:rsidRPr="008D67D2" w:rsidRDefault="001B0C31" w:rsidP="00EA1E6E">
            <w:pPr>
              <w:rPr>
                <w:sz w:val="2"/>
                <w:szCs w:val="2"/>
                <w:lang w:val="es-BO"/>
              </w:rPr>
            </w:pPr>
            <w:r w:rsidRPr="008D67D2">
              <w:rPr>
                <w:sz w:val="2"/>
                <w:szCs w:val="2"/>
                <w:lang w:val="es-BO"/>
              </w:rPr>
              <w:t> </w:t>
            </w:r>
          </w:p>
        </w:tc>
      </w:tr>
      <w:tr w:rsidR="001B0C31" w:rsidRPr="008D67D2" w14:paraId="7FE885CF" w14:textId="77777777" w:rsidTr="00EA1E6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13F98CA5" w14:textId="77777777" w:rsidR="001B0C31" w:rsidRPr="008D67D2" w:rsidRDefault="001B0C31" w:rsidP="00EA1E6E">
            <w:pPr>
              <w:jc w:val="right"/>
              <w:rPr>
                <w:rFonts w:ascii="Arial" w:hAnsi="Arial" w:cs="Arial"/>
                <w:b/>
                <w:bCs/>
                <w:sz w:val="16"/>
                <w:szCs w:val="16"/>
                <w:lang w:val="es-BO"/>
              </w:rPr>
            </w:pPr>
            <w:r w:rsidRPr="008D67D2">
              <w:rPr>
                <w:rFonts w:ascii="Arial" w:hAnsi="Arial" w:cs="Arial"/>
                <w:b/>
                <w:bCs/>
                <w:sz w:val="16"/>
                <w:szCs w:val="16"/>
                <w:lang w:val="es-BO"/>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67954FA2" w14:textId="77777777" w:rsidR="001B0C31" w:rsidRPr="008D67D2" w:rsidRDefault="001B0C31" w:rsidP="00EA1E6E">
            <w:pPr>
              <w:jc w:val="center"/>
              <w:rPr>
                <w:rFonts w:ascii="Arial" w:hAnsi="Arial" w:cs="Arial"/>
                <w:b/>
                <w:bCs/>
                <w:sz w:val="16"/>
                <w:szCs w:val="16"/>
                <w:lang w:val="es-BO"/>
              </w:rPr>
            </w:pPr>
            <w:r w:rsidRPr="008D67D2">
              <w:rPr>
                <w:rFonts w:ascii="Arial" w:hAnsi="Arial" w:cs="Arial"/>
                <w:b/>
                <w:bCs/>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661CF4CF" w14:textId="77777777" w:rsidR="001B0C31" w:rsidRPr="008D67D2" w:rsidRDefault="001B0C31" w:rsidP="00EA1E6E">
            <w:pPr>
              <w:rPr>
                <w:rFonts w:ascii="Arial" w:hAnsi="Arial" w:cs="Arial"/>
                <w:sz w:val="16"/>
                <w:szCs w:val="16"/>
                <w:lang w:val="es-BO"/>
              </w:rPr>
            </w:pPr>
            <w:r w:rsidRPr="008D67D2">
              <w:rPr>
                <w:rFonts w:ascii="Arial" w:hAnsi="Arial" w:cs="Arial"/>
                <w:sz w:val="16"/>
                <w:szCs w:val="16"/>
                <w:lang w:val="es-BO"/>
              </w:rPr>
              <w:t> </w:t>
            </w:r>
          </w:p>
        </w:tc>
      </w:tr>
      <w:tr w:rsidR="001B0C31" w:rsidRPr="008D67D2" w14:paraId="3AB7AAA5" w14:textId="77777777" w:rsidTr="00EA1E6E">
        <w:trPr>
          <w:trHeight w:val="59"/>
          <w:jc w:val="center"/>
        </w:trPr>
        <w:tc>
          <w:tcPr>
            <w:tcW w:w="354" w:type="dxa"/>
            <w:tcBorders>
              <w:top w:val="nil"/>
              <w:left w:val="single" w:sz="12" w:space="0" w:color="auto"/>
              <w:bottom w:val="nil"/>
              <w:right w:val="nil"/>
            </w:tcBorders>
            <w:shd w:val="clear" w:color="auto" w:fill="auto"/>
            <w:vAlign w:val="bottom"/>
            <w:hideMark/>
          </w:tcPr>
          <w:p w14:paraId="16624386" w14:textId="77777777" w:rsidR="001B0C31" w:rsidRPr="008D67D2" w:rsidRDefault="001B0C31" w:rsidP="00EA1E6E">
            <w:pPr>
              <w:jc w:val="right"/>
              <w:rPr>
                <w:rFonts w:ascii="Arial" w:hAnsi="Arial" w:cs="Arial"/>
                <w:b/>
                <w:bCs/>
                <w:sz w:val="2"/>
                <w:szCs w:val="2"/>
                <w:lang w:val="es-BO"/>
              </w:rPr>
            </w:pPr>
            <w:r w:rsidRPr="008D67D2">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52C51FC1" w14:textId="77777777" w:rsidR="001B0C31" w:rsidRPr="008D67D2" w:rsidRDefault="001B0C31" w:rsidP="00EA1E6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F60122A" w14:textId="77777777" w:rsidR="001B0C31" w:rsidRPr="008D67D2" w:rsidRDefault="001B0C31" w:rsidP="00EA1E6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A5DA68" w14:textId="77777777" w:rsidR="001B0C31" w:rsidRPr="008D67D2" w:rsidRDefault="001B0C31" w:rsidP="00EA1E6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1CB89915" w14:textId="77777777" w:rsidR="001B0C31" w:rsidRPr="008D67D2" w:rsidRDefault="001B0C31" w:rsidP="00EA1E6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0D5712D" w14:textId="77777777" w:rsidR="001B0C31" w:rsidRPr="008D67D2" w:rsidRDefault="001B0C31" w:rsidP="00EA1E6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763AE2E" w14:textId="77777777" w:rsidR="001B0C31" w:rsidRPr="008D67D2" w:rsidRDefault="001B0C31" w:rsidP="00EA1E6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61DE4AA" w14:textId="77777777" w:rsidR="001B0C31" w:rsidRPr="008D67D2" w:rsidRDefault="001B0C31" w:rsidP="00EA1E6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53DA3250" w14:textId="77777777" w:rsidR="001B0C31" w:rsidRPr="008D67D2" w:rsidRDefault="001B0C31" w:rsidP="00EA1E6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74C8F7C2" w14:textId="77777777" w:rsidR="001B0C31" w:rsidRPr="008D67D2" w:rsidRDefault="001B0C31" w:rsidP="00EA1E6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5CD5BF5E" w14:textId="77777777" w:rsidR="001B0C31" w:rsidRPr="008D67D2" w:rsidRDefault="001B0C31" w:rsidP="00EA1E6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0F1B5696"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6D57F60" w14:textId="77777777" w:rsidR="001B0C31" w:rsidRPr="008D67D2" w:rsidRDefault="001B0C31" w:rsidP="00EA1E6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7845945"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B618C46"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84F3BF6" w14:textId="77777777" w:rsidR="001B0C31" w:rsidRPr="008D67D2" w:rsidRDefault="001B0C31" w:rsidP="00EA1E6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2BC20BD"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640BA5E"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C3A7B79"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A9F83D6"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916908"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9772BE6"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BDC0825" w14:textId="77777777" w:rsidR="001B0C31" w:rsidRPr="008D67D2" w:rsidRDefault="001B0C31" w:rsidP="00EA1E6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315B5D"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78AFC97" w14:textId="77777777" w:rsidR="001B0C31" w:rsidRPr="008D67D2" w:rsidRDefault="001B0C31" w:rsidP="00EA1E6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A0905CC"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7302DE4" w14:textId="77777777" w:rsidR="001B0C31" w:rsidRPr="008D67D2" w:rsidRDefault="001B0C31" w:rsidP="00EA1E6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E5D41F1" w14:textId="77777777" w:rsidR="001B0C31" w:rsidRPr="008D67D2" w:rsidRDefault="001B0C31" w:rsidP="00EA1E6E">
            <w:pPr>
              <w:rPr>
                <w:rFonts w:ascii="Arial" w:hAnsi="Arial" w:cs="Arial"/>
                <w:b/>
                <w:bCs/>
                <w:sz w:val="2"/>
                <w:szCs w:val="2"/>
                <w:lang w:val="es-BO"/>
              </w:rPr>
            </w:pPr>
            <w:r w:rsidRPr="008D67D2">
              <w:rPr>
                <w:rFonts w:ascii="Arial" w:hAnsi="Arial" w:cs="Arial"/>
                <w:b/>
                <w:bCs/>
                <w:sz w:val="2"/>
                <w:szCs w:val="2"/>
                <w:lang w:val="es-BO"/>
              </w:rPr>
              <w:t> </w:t>
            </w:r>
          </w:p>
        </w:tc>
      </w:tr>
      <w:tr w:rsidR="001B0C31" w:rsidRPr="008D67D2" w14:paraId="1CF9D3C6" w14:textId="77777777" w:rsidTr="00EA1E6E">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331A4B97" w14:textId="77777777" w:rsidR="001B0C31" w:rsidRPr="008D67D2" w:rsidRDefault="001B0C31" w:rsidP="00AF64F0">
            <w:pPr>
              <w:jc w:val="center"/>
              <w:rPr>
                <w:rFonts w:ascii="Arial" w:hAnsi="Arial" w:cs="Arial"/>
                <w:b/>
                <w:bCs/>
                <w:sz w:val="16"/>
                <w:szCs w:val="16"/>
                <w:lang w:val="es-BO"/>
              </w:rPr>
            </w:pPr>
            <w:r w:rsidRPr="008D67D2">
              <w:rPr>
                <w:rFonts w:ascii="Arial" w:hAnsi="Arial" w:cs="Arial"/>
                <w:b/>
                <w:bCs/>
                <w:sz w:val="16"/>
                <w:szCs w:val="16"/>
                <w:lang w:val="es-BO"/>
              </w:rPr>
              <w:t>Número de Identificación Tributaria:</w:t>
            </w:r>
            <w:r w:rsidRPr="008D67D2">
              <w:rPr>
                <w:rFonts w:ascii="Arial" w:hAnsi="Arial" w:cs="Arial"/>
                <w:b/>
                <w:bCs/>
                <w:sz w:val="16"/>
                <w:szCs w:val="16"/>
                <w:lang w:val="es-BO"/>
              </w:rPr>
              <w:br/>
            </w:r>
          </w:p>
        </w:tc>
        <w:tc>
          <w:tcPr>
            <w:tcW w:w="1727" w:type="dxa"/>
            <w:gridSpan w:val="5"/>
            <w:vMerge w:val="restart"/>
            <w:tcBorders>
              <w:top w:val="nil"/>
              <w:left w:val="nil"/>
              <w:bottom w:val="nil"/>
              <w:right w:val="nil"/>
            </w:tcBorders>
            <w:shd w:val="clear" w:color="auto" w:fill="auto"/>
            <w:vAlign w:val="center"/>
            <w:hideMark/>
          </w:tcPr>
          <w:p w14:paraId="12D2BCEB" w14:textId="77777777" w:rsidR="001B0C31" w:rsidRPr="008D67D2" w:rsidRDefault="001B0C31" w:rsidP="00EA1E6E">
            <w:pPr>
              <w:jc w:val="center"/>
              <w:rPr>
                <w:rFonts w:ascii="Arial" w:hAnsi="Arial" w:cs="Arial"/>
                <w:i/>
                <w:iCs/>
                <w:sz w:val="16"/>
                <w:szCs w:val="16"/>
                <w:lang w:val="es-BO"/>
              </w:rPr>
            </w:pPr>
            <w:r w:rsidRPr="008D67D2">
              <w:rPr>
                <w:rFonts w:ascii="Arial" w:hAnsi="Arial" w:cs="Arial"/>
                <w:i/>
                <w:iCs/>
                <w:sz w:val="16"/>
                <w:szCs w:val="16"/>
                <w:lang w:val="es-BO"/>
              </w:rPr>
              <w:t>NIT</w:t>
            </w:r>
          </w:p>
        </w:tc>
        <w:tc>
          <w:tcPr>
            <w:tcW w:w="372" w:type="dxa"/>
            <w:tcBorders>
              <w:top w:val="nil"/>
              <w:left w:val="nil"/>
              <w:bottom w:val="nil"/>
              <w:right w:val="nil"/>
            </w:tcBorders>
            <w:shd w:val="clear" w:color="auto" w:fill="auto"/>
            <w:vAlign w:val="center"/>
            <w:hideMark/>
          </w:tcPr>
          <w:p w14:paraId="39A64DC7" w14:textId="77777777" w:rsidR="001B0C31" w:rsidRPr="008D67D2" w:rsidRDefault="001B0C31" w:rsidP="00EA1E6E">
            <w:pPr>
              <w:jc w:val="center"/>
              <w:rPr>
                <w:rFonts w:ascii="Arial" w:hAnsi="Arial" w:cs="Arial"/>
                <w:i/>
                <w:iCs/>
                <w:sz w:val="16"/>
                <w:szCs w:val="16"/>
                <w:lang w:val="es-BO"/>
              </w:rPr>
            </w:pPr>
          </w:p>
        </w:tc>
        <w:tc>
          <w:tcPr>
            <w:tcW w:w="3933" w:type="dxa"/>
            <w:gridSpan w:val="11"/>
            <w:tcBorders>
              <w:top w:val="nil"/>
              <w:left w:val="nil"/>
              <w:bottom w:val="nil"/>
              <w:right w:val="nil"/>
            </w:tcBorders>
            <w:shd w:val="clear" w:color="auto" w:fill="auto"/>
            <w:vAlign w:val="center"/>
            <w:hideMark/>
          </w:tcPr>
          <w:p w14:paraId="3C028CEE" w14:textId="77777777" w:rsidR="001B0C31" w:rsidRPr="008D67D2" w:rsidRDefault="001B0C31" w:rsidP="00EA1E6E">
            <w:pPr>
              <w:jc w:val="cente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48E564CC" w14:textId="77777777" w:rsidR="001B0C31" w:rsidRPr="008D67D2" w:rsidRDefault="001B0C31" w:rsidP="00EA1E6E">
            <w:pPr>
              <w:rPr>
                <w:rFonts w:ascii="Arial" w:hAnsi="Arial"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2358B3E3" w14:textId="77777777" w:rsidR="001B0C31" w:rsidRPr="008D67D2" w:rsidRDefault="001B0C31" w:rsidP="00EA1E6E">
            <w:pPr>
              <w:rPr>
                <w:rFonts w:ascii="Arial" w:hAnsi="Arial" w:cs="Arial"/>
                <w:b/>
                <w:bCs/>
                <w:sz w:val="16"/>
                <w:szCs w:val="16"/>
                <w:lang w:val="es-BO"/>
              </w:rPr>
            </w:pPr>
            <w:r w:rsidRPr="008D67D2">
              <w:rPr>
                <w:rFonts w:ascii="Arial" w:hAnsi="Arial" w:cs="Arial"/>
                <w:b/>
                <w:bCs/>
                <w:sz w:val="16"/>
                <w:szCs w:val="16"/>
                <w:lang w:val="es-BO"/>
              </w:rPr>
              <w:t> </w:t>
            </w:r>
          </w:p>
        </w:tc>
      </w:tr>
      <w:tr w:rsidR="001B0C31" w:rsidRPr="008D67D2" w14:paraId="3EFE0D62" w14:textId="77777777" w:rsidTr="00EA1E6E">
        <w:trPr>
          <w:trHeight w:val="158"/>
          <w:jc w:val="center"/>
        </w:trPr>
        <w:tc>
          <w:tcPr>
            <w:tcW w:w="3009" w:type="dxa"/>
            <w:gridSpan w:val="9"/>
            <w:vMerge/>
            <w:tcBorders>
              <w:top w:val="nil"/>
              <w:left w:val="single" w:sz="12" w:space="0" w:color="auto"/>
              <w:bottom w:val="nil"/>
              <w:right w:val="nil"/>
            </w:tcBorders>
            <w:vAlign w:val="center"/>
            <w:hideMark/>
          </w:tcPr>
          <w:p w14:paraId="373E1145" w14:textId="77777777" w:rsidR="001B0C31" w:rsidRPr="008D67D2" w:rsidRDefault="001B0C31" w:rsidP="00EA1E6E">
            <w:pPr>
              <w:rPr>
                <w:rFonts w:ascii="Arial" w:hAnsi="Arial" w:cs="Arial"/>
                <w:b/>
                <w:bCs/>
                <w:sz w:val="16"/>
                <w:szCs w:val="16"/>
                <w:lang w:val="es-BO"/>
              </w:rPr>
            </w:pPr>
          </w:p>
        </w:tc>
        <w:tc>
          <w:tcPr>
            <w:tcW w:w="1727" w:type="dxa"/>
            <w:gridSpan w:val="5"/>
            <w:vMerge/>
            <w:tcBorders>
              <w:top w:val="nil"/>
              <w:left w:val="nil"/>
              <w:bottom w:val="nil"/>
              <w:right w:val="nil"/>
            </w:tcBorders>
            <w:vAlign w:val="center"/>
            <w:hideMark/>
          </w:tcPr>
          <w:p w14:paraId="632962B3" w14:textId="77777777" w:rsidR="001B0C31" w:rsidRPr="008D67D2" w:rsidRDefault="001B0C31" w:rsidP="00EA1E6E">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45BC56AD" w14:textId="77777777" w:rsidR="001B0C31" w:rsidRPr="008D67D2" w:rsidRDefault="001B0C31" w:rsidP="00EA1E6E">
            <w:pPr>
              <w:jc w:val="center"/>
              <w:rPr>
                <w:rFonts w:ascii="Arial" w:hAnsi="Arial" w:cs="Arial"/>
                <w:i/>
                <w:iCs/>
                <w:sz w:val="16"/>
                <w:szCs w:val="16"/>
                <w:lang w:val="es-BO"/>
              </w:rPr>
            </w:pPr>
          </w:p>
        </w:tc>
        <w:tc>
          <w:tcPr>
            <w:tcW w:w="691" w:type="dxa"/>
            <w:gridSpan w:val="2"/>
            <w:tcBorders>
              <w:top w:val="nil"/>
              <w:left w:val="nil"/>
              <w:right w:val="nil"/>
            </w:tcBorders>
            <w:shd w:val="clear" w:color="auto" w:fill="auto"/>
            <w:vAlign w:val="center"/>
            <w:hideMark/>
          </w:tcPr>
          <w:p w14:paraId="65560908" w14:textId="77777777" w:rsidR="001B0C31" w:rsidRPr="008D67D2" w:rsidRDefault="001B0C31" w:rsidP="00EA1E6E">
            <w:pPr>
              <w:jc w:val="center"/>
              <w:rPr>
                <w:rFonts w:ascii="Arial" w:hAnsi="Arial" w:cs="Arial"/>
                <w:i/>
                <w:iCs/>
                <w:sz w:val="16"/>
                <w:szCs w:val="16"/>
                <w:lang w:val="es-BO"/>
              </w:rPr>
            </w:pPr>
          </w:p>
        </w:tc>
        <w:tc>
          <w:tcPr>
            <w:tcW w:w="372" w:type="dxa"/>
            <w:tcBorders>
              <w:top w:val="nil"/>
              <w:left w:val="nil"/>
              <w:right w:val="nil"/>
            </w:tcBorders>
            <w:shd w:val="clear" w:color="auto" w:fill="auto"/>
            <w:vAlign w:val="center"/>
            <w:hideMark/>
          </w:tcPr>
          <w:p w14:paraId="30A55E1C" w14:textId="77777777" w:rsidR="001B0C31" w:rsidRPr="008D67D2" w:rsidRDefault="001B0C31" w:rsidP="00EA1E6E">
            <w:pPr>
              <w:rPr>
                <w:rFonts w:ascii="Arial" w:hAnsi="Arial" w:cs="Arial"/>
                <w:i/>
                <w:iCs/>
                <w:sz w:val="16"/>
                <w:szCs w:val="16"/>
                <w:lang w:val="es-BO"/>
              </w:rPr>
            </w:pPr>
          </w:p>
        </w:tc>
        <w:tc>
          <w:tcPr>
            <w:tcW w:w="1488" w:type="dxa"/>
            <w:gridSpan w:val="4"/>
            <w:tcBorders>
              <w:top w:val="nil"/>
              <w:left w:val="nil"/>
              <w:right w:val="nil"/>
            </w:tcBorders>
            <w:shd w:val="clear" w:color="auto" w:fill="auto"/>
            <w:vAlign w:val="center"/>
            <w:hideMark/>
          </w:tcPr>
          <w:p w14:paraId="531828B8" w14:textId="77777777" w:rsidR="001B0C31" w:rsidRPr="008D67D2" w:rsidRDefault="001B0C31" w:rsidP="00EA1E6E">
            <w:pPr>
              <w:jc w:val="center"/>
              <w:rPr>
                <w:rFonts w:ascii="Arial" w:hAnsi="Arial" w:cs="Arial"/>
                <w:i/>
                <w:iCs/>
                <w:sz w:val="16"/>
                <w:szCs w:val="16"/>
                <w:lang w:val="es-BO"/>
              </w:rPr>
            </w:pPr>
          </w:p>
        </w:tc>
        <w:tc>
          <w:tcPr>
            <w:tcW w:w="372" w:type="dxa"/>
            <w:tcBorders>
              <w:top w:val="nil"/>
              <w:left w:val="nil"/>
              <w:right w:val="nil"/>
            </w:tcBorders>
            <w:shd w:val="clear" w:color="auto" w:fill="auto"/>
            <w:vAlign w:val="center"/>
            <w:hideMark/>
          </w:tcPr>
          <w:p w14:paraId="60DEFECC" w14:textId="77777777" w:rsidR="001B0C31" w:rsidRPr="008D67D2" w:rsidRDefault="001B0C31" w:rsidP="00EA1E6E">
            <w:pPr>
              <w:rPr>
                <w:rFonts w:ascii="Arial" w:hAnsi="Arial" w:cs="Arial"/>
                <w:i/>
                <w:iCs/>
                <w:sz w:val="16"/>
                <w:szCs w:val="16"/>
                <w:lang w:val="es-BO"/>
              </w:rPr>
            </w:pPr>
          </w:p>
        </w:tc>
        <w:tc>
          <w:tcPr>
            <w:tcW w:w="1010" w:type="dxa"/>
            <w:gridSpan w:val="3"/>
            <w:tcBorders>
              <w:top w:val="nil"/>
              <w:left w:val="nil"/>
              <w:right w:val="nil"/>
            </w:tcBorders>
            <w:shd w:val="clear" w:color="auto" w:fill="auto"/>
            <w:vAlign w:val="center"/>
            <w:hideMark/>
          </w:tcPr>
          <w:p w14:paraId="65E1BDC9" w14:textId="77777777" w:rsidR="001B0C31" w:rsidRPr="008D67D2" w:rsidRDefault="001B0C31" w:rsidP="00EA1E6E">
            <w:pPr>
              <w:jc w:val="cente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203AB485" w14:textId="77777777" w:rsidR="001B0C31" w:rsidRPr="008D67D2" w:rsidRDefault="001B0C31" w:rsidP="00EA1E6E">
            <w:pPr>
              <w:rPr>
                <w:rFonts w:ascii="Arial" w:hAnsi="Arial"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072C0665" w14:textId="77777777" w:rsidR="001B0C31" w:rsidRPr="008D67D2" w:rsidRDefault="001B0C31" w:rsidP="00EA1E6E">
            <w:pPr>
              <w:rPr>
                <w:rFonts w:ascii="Arial" w:hAnsi="Arial" w:cs="Arial"/>
                <w:b/>
                <w:bCs/>
                <w:sz w:val="16"/>
                <w:szCs w:val="16"/>
                <w:lang w:val="es-BO"/>
              </w:rPr>
            </w:pPr>
            <w:r w:rsidRPr="008D67D2">
              <w:rPr>
                <w:rFonts w:ascii="Arial" w:hAnsi="Arial" w:cs="Arial"/>
                <w:b/>
                <w:bCs/>
                <w:sz w:val="16"/>
                <w:szCs w:val="16"/>
                <w:lang w:val="es-BO"/>
              </w:rPr>
              <w:t> </w:t>
            </w:r>
          </w:p>
        </w:tc>
      </w:tr>
      <w:tr w:rsidR="001B0C31" w:rsidRPr="008D67D2" w14:paraId="17259460" w14:textId="77777777" w:rsidTr="00EA1E6E">
        <w:trPr>
          <w:trHeight w:val="216"/>
          <w:jc w:val="center"/>
        </w:trPr>
        <w:tc>
          <w:tcPr>
            <w:tcW w:w="3009" w:type="dxa"/>
            <w:gridSpan w:val="9"/>
            <w:vMerge/>
            <w:tcBorders>
              <w:top w:val="nil"/>
              <w:left w:val="single" w:sz="12" w:space="0" w:color="auto"/>
              <w:bottom w:val="nil"/>
              <w:right w:val="nil"/>
            </w:tcBorders>
            <w:vAlign w:val="center"/>
            <w:hideMark/>
          </w:tcPr>
          <w:p w14:paraId="33544763" w14:textId="77777777" w:rsidR="001B0C31" w:rsidRPr="008D67D2" w:rsidRDefault="001B0C31" w:rsidP="00EA1E6E">
            <w:pPr>
              <w:rPr>
                <w:rFonts w:ascii="Arial" w:hAnsi="Arial" w:cs="Arial"/>
                <w:b/>
                <w:bCs/>
                <w:sz w:val="16"/>
                <w:szCs w:val="16"/>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43437230" w14:textId="77777777" w:rsidR="001B0C31" w:rsidRPr="008D67D2" w:rsidRDefault="001B0C31" w:rsidP="00EA1E6E">
            <w:pPr>
              <w:jc w:val="center"/>
              <w:rPr>
                <w:rFonts w:ascii="Arial" w:hAnsi="Arial" w:cs="Arial"/>
                <w:sz w:val="16"/>
                <w:szCs w:val="16"/>
                <w:lang w:val="es-BO"/>
              </w:rPr>
            </w:pPr>
            <w:r w:rsidRPr="008D67D2">
              <w:rPr>
                <w:rFonts w:ascii="Arial" w:hAnsi="Arial" w:cs="Arial"/>
                <w:sz w:val="22"/>
                <w:szCs w:val="16"/>
                <w:lang w:val="es-BO"/>
              </w:rPr>
              <w:t> </w:t>
            </w:r>
          </w:p>
        </w:tc>
        <w:tc>
          <w:tcPr>
            <w:tcW w:w="372" w:type="dxa"/>
            <w:tcBorders>
              <w:top w:val="nil"/>
              <w:left w:val="nil"/>
              <w:bottom w:val="nil"/>
            </w:tcBorders>
            <w:shd w:val="clear" w:color="auto" w:fill="auto"/>
            <w:vAlign w:val="center"/>
            <w:hideMark/>
          </w:tcPr>
          <w:p w14:paraId="0D807162" w14:textId="77777777" w:rsidR="001B0C31" w:rsidRPr="008D67D2" w:rsidRDefault="001B0C31" w:rsidP="00EA1E6E">
            <w:pPr>
              <w:rPr>
                <w:rFonts w:ascii="Arial" w:hAnsi="Arial" w:cs="Arial"/>
                <w:b/>
                <w:bCs/>
                <w:sz w:val="16"/>
                <w:szCs w:val="16"/>
                <w:lang w:val="es-BO"/>
              </w:rPr>
            </w:pPr>
          </w:p>
        </w:tc>
        <w:tc>
          <w:tcPr>
            <w:tcW w:w="691" w:type="dxa"/>
            <w:gridSpan w:val="2"/>
            <w:shd w:val="clear" w:color="auto" w:fill="auto"/>
            <w:vAlign w:val="center"/>
            <w:hideMark/>
          </w:tcPr>
          <w:p w14:paraId="138A7D31" w14:textId="77777777" w:rsidR="001B0C31" w:rsidRPr="008D67D2" w:rsidRDefault="001B0C31" w:rsidP="00EA1E6E">
            <w:pPr>
              <w:jc w:val="center"/>
              <w:rPr>
                <w:rFonts w:ascii="Arial" w:hAnsi="Arial" w:cs="Arial"/>
                <w:b/>
                <w:bCs/>
                <w:sz w:val="16"/>
                <w:szCs w:val="16"/>
                <w:lang w:val="es-BO"/>
              </w:rPr>
            </w:pPr>
            <w:r w:rsidRPr="008D67D2">
              <w:rPr>
                <w:rFonts w:ascii="Arial" w:hAnsi="Arial" w:cs="Arial"/>
                <w:b/>
                <w:bCs/>
                <w:sz w:val="16"/>
                <w:szCs w:val="16"/>
                <w:lang w:val="es-BO"/>
              </w:rPr>
              <w:t> </w:t>
            </w:r>
          </w:p>
        </w:tc>
        <w:tc>
          <w:tcPr>
            <w:tcW w:w="372" w:type="dxa"/>
            <w:shd w:val="clear" w:color="auto" w:fill="auto"/>
            <w:vAlign w:val="center"/>
            <w:hideMark/>
          </w:tcPr>
          <w:p w14:paraId="42F18A4E" w14:textId="77777777" w:rsidR="001B0C31" w:rsidRPr="008D67D2" w:rsidRDefault="001B0C31" w:rsidP="00EA1E6E">
            <w:pPr>
              <w:rPr>
                <w:rFonts w:ascii="Arial" w:hAnsi="Arial" w:cs="Arial"/>
                <w:b/>
                <w:bCs/>
                <w:sz w:val="16"/>
                <w:szCs w:val="16"/>
                <w:lang w:val="es-BO"/>
              </w:rPr>
            </w:pPr>
          </w:p>
        </w:tc>
        <w:tc>
          <w:tcPr>
            <w:tcW w:w="1488" w:type="dxa"/>
            <w:gridSpan w:val="4"/>
            <w:shd w:val="clear" w:color="auto" w:fill="auto"/>
            <w:vAlign w:val="center"/>
            <w:hideMark/>
          </w:tcPr>
          <w:p w14:paraId="4753B371" w14:textId="77777777" w:rsidR="001B0C31" w:rsidRPr="008D67D2" w:rsidRDefault="001B0C31" w:rsidP="00EA1E6E">
            <w:pPr>
              <w:jc w:val="center"/>
              <w:rPr>
                <w:rFonts w:ascii="Arial" w:hAnsi="Arial" w:cs="Arial"/>
                <w:b/>
                <w:bCs/>
                <w:sz w:val="16"/>
                <w:szCs w:val="16"/>
                <w:lang w:val="es-BO"/>
              </w:rPr>
            </w:pPr>
            <w:r w:rsidRPr="008D67D2">
              <w:rPr>
                <w:rFonts w:ascii="Arial" w:hAnsi="Arial" w:cs="Arial"/>
                <w:b/>
                <w:bCs/>
                <w:sz w:val="16"/>
                <w:szCs w:val="16"/>
                <w:lang w:val="es-BO"/>
              </w:rPr>
              <w:t> </w:t>
            </w:r>
          </w:p>
        </w:tc>
        <w:tc>
          <w:tcPr>
            <w:tcW w:w="372" w:type="dxa"/>
            <w:shd w:val="clear" w:color="auto" w:fill="auto"/>
            <w:vAlign w:val="center"/>
            <w:hideMark/>
          </w:tcPr>
          <w:p w14:paraId="7117DF79" w14:textId="77777777" w:rsidR="001B0C31" w:rsidRPr="008D67D2" w:rsidRDefault="001B0C31" w:rsidP="00EA1E6E">
            <w:pPr>
              <w:rPr>
                <w:rFonts w:ascii="Arial" w:hAnsi="Arial" w:cs="Arial"/>
                <w:b/>
                <w:bCs/>
                <w:sz w:val="16"/>
                <w:szCs w:val="16"/>
                <w:lang w:val="es-BO"/>
              </w:rPr>
            </w:pPr>
          </w:p>
        </w:tc>
        <w:tc>
          <w:tcPr>
            <w:tcW w:w="1010" w:type="dxa"/>
            <w:gridSpan w:val="3"/>
            <w:shd w:val="clear" w:color="auto" w:fill="auto"/>
            <w:vAlign w:val="center"/>
            <w:hideMark/>
          </w:tcPr>
          <w:p w14:paraId="3BE5149A" w14:textId="77777777" w:rsidR="001B0C31" w:rsidRPr="008D67D2" w:rsidRDefault="001B0C31" w:rsidP="00EA1E6E">
            <w:pPr>
              <w:jc w:val="center"/>
              <w:rPr>
                <w:rFonts w:ascii="Arial" w:hAnsi="Arial" w:cs="Arial"/>
                <w:b/>
                <w:bCs/>
                <w:sz w:val="16"/>
                <w:szCs w:val="16"/>
                <w:lang w:val="es-BO"/>
              </w:rPr>
            </w:pPr>
            <w:r w:rsidRPr="008D67D2">
              <w:rPr>
                <w:rFonts w:ascii="Arial" w:hAnsi="Arial" w:cs="Arial"/>
                <w:b/>
                <w:bCs/>
                <w:sz w:val="16"/>
                <w:szCs w:val="16"/>
                <w:lang w:val="es-BO"/>
              </w:rPr>
              <w:t> </w:t>
            </w:r>
          </w:p>
        </w:tc>
        <w:tc>
          <w:tcPr>
            <w:tcW w:w="372" w:type="dxa"/>
            <w:tcBorders>
              <w:top w:val="nil"/>
              <w:left w:val="nil"/>
              <w:bottom w:val="nil"/>
              <w:right w:val="nil"/>
            </w:tcBorders>
            <w:shd w:val="clear" w:color="auto" w:fill="auto"/>
            <w:vAlign w:val="center"/>
            <w:hideMark/>
          </w:tcPr>
          <w:p w14:paraId="5E54244C" w14:textId="77777777" w:rsidR="001B0C31" w:rsidRPr="008D67D2" w:rsidRDefault="001B0C31" w:rsidP="00EA1E6E">
            <w:pPr>
              <w:rPr>
                <w:rFonts w:ascii="Arial" w:hAnsi="Arial"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5D0154F8" w14:textId="77777777" w:rsidR="001B0C31" w:rsidRPr="008D67D2" w:rsidRDefault="001B0C31" w:rsidP="00EA1E6E">
            <w:pPr>
              <w:rPr>
                <w:rFonts w:ascii="Arial" w:hAnsi="Arial" w:cs="Arial"/>
                <w:b/>
                <w:bCs/>
                <w:sz w:val="16"/>
                <w:szCs w:val="16"/>
                <w:lang w:val="es-BO"/>
              </w:rPr>
            </w:pPr>
            <w:r w:rsidRPr="008D67D2">
              <w:rPr>
                <w:rFonts w:ascii="Arial" w:hAnsi="Arial" w:cs="Arial"/>
                <w:b/>
                <w:bCs/>
                <w:sz w:val="16"/>
                <w:szCs w:val="16"/>
                <w:lang w:val="es-BO"/>
              </w:rPr>
              <w:t> </w:t>
            </w:r>
          </w:p>
        </w:tc>
      </w:tr>
      <w:tr w:rsidR="001B0C31" w:rsidRPr="008D67D2" w14:paraId="2FA6ECB2" w14:textId="77777777" w:rsidTr="00EA1E6E">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17B9D808" w14:textId="77777777" w:rsidR="001B0C31" w:rsidRPr="008D67D2" w:rsidRDefault="001B0C31" w:rsidP="00AF64F0">
            <w:pPr>
              <w:jc w:val="center"/>
              <w:rPr>
                <w:rFonts w:ascii="Arial" w:hAnsi="Arial" w:cs="Arial"/>
                <w:b/>
                <w:bCs/>
                <w:sz w:val="16"/>
                <w:szCs w:val="16"/>
                <w:lang w:val="es-BO"/>
              </w:rPr>
            </w:pPr>
            <w:r w:rsidRPr="008D67D2">
              <w:rPr>
                <w:rFonts w:ascii="Arial" w:hAnsi="Arial" w:cs="Arial"/>
                <w:b/>
                <w:bCs/>
                <w:sz w:val="16"/>
                <w:szCs w:val="16"/>
                <w:lang w:val="es-BO"/>
              </w:rPr>
              <w:t>Matricula de Comercio:</w:t>
            </w:r>
            <w:r w:rsidRPr="008D67D2">
              <w:rPr>
                <w:rFonts w:ascii="Arial" w:hAnsi="Arial" w:cs="Arial"/>
                <w:b/>
                <w:bCs/>
                <w:sz w:val="16"/>
                <w:szCs w:val="16"/>
                <w:lang w:val="es-BO"/>
              </w:rPr>
              <w:br/>
            </w:r>
            <w:r w:rsidRPr="008D67D2">
              <w:rPr>
                <w:rFonts w:ascii="Arial" w:hAnsi="Arial" w:cs="Arial"/>
                <w:i/>
                <w:iCs/>
                <w:sz w:val="16"/>
                <w:szCs w:val="16"/>
                <w:lang w:val="es-BO"/>
              </w:rPr>
              <w:t xml:space="preserve"> </w:t>
            </w:r>
          </w:p>
        </w:tc>
        <w:tc>
          <w:tcPr>
            <w:tcW w:w="1380" w:type="dxa"/>
            <w:gridSpan w:val="4"/>
            <w:vMerge w:val="restart"/>
            <w:tcBorders>
              <w:top w:val="nil"/>
              <w:left w:val="nil"/>
              <w:bottom w:val="single" w:sz="8" w:space="0" w:color="000000"/>
              <w:right w:val="nil"/>
            </w:tcBorders>
            <w:shd w:val="clear" w:color="auto" w:fill="auto"/>
            <w:vAlign w:val="center"/>
            <w:hideMark/>
          </w:tcPr>
          <w:p w14:paraId="4FA16460" w14:textId="77777777" w:rsidR="001B0C31" w:rsidRPr="008D67D2" w:rsidRDefault="001B0C31" w:rsidP="00EA1E6E">
            <w:pPr>
              <w:jc w:val="center"/>
              <w:rPr>
                <w:rFonts w:ascii="Arial" w:hAnsi="Arial" w:cs="Arial"/>
                <w:i/>
                <w:iCs/>
                <w:sz w:val="16"/>
                <w:szCs w:val="16"/>
                <w:lang w:val="es-BO"/>
              </w:rPr>
            </w:pPr>
            <w:r w:rsidRPr="008D67D2">
              <w:rPr>
                <w:rFonts w:ascii="Arial" w:hAnsi="Arial" w:cs="Arial"/>
                <w:i/>
                <w:iCs/>
                <w:sz w:val="16"/>
                <w:szCs w:val="16"/>
                <w:lang w:val="es-BO"/>
              </w:rPr>
              <w:t>Número de Matricula</w:t>
            </w:r>
          </w:p>
        </w:tc>
        <w:tc>
          <w:tcPr>
            <w:tcW w:w="363" w:type="dxa"/>
            <w:tcBorders>
              <w:top w:val="nil"/>
              <w:left w:val="nil"/>
              <w:bottom w:val="nil"/>
              <w:right w:val="nil"/>
            </w:tcBorders>
            <w:shd w:val="clear" w:color="auto" w:fill="auto"/>
            <w:noWrap/>
            <w:vAlign w:val="center"/>
            <w:hideMark/>
          </w:tcPr>
          <w:p w14:paraId="7D949CED" w14:textId="77777777" w:rsidR="001B0C31" w:rsidRPr="008D67D2" w:rsidRDefault="001B0C31" w:rsidP="00EA1E6E">
            <w:pPr>
              <w:rPr>
                <w:rFonts w:ascii="Arial" w:hAnsi="Arial" w:cs="Arial"/>
                <w:sz w:val="16"/>
                <w:szCs w:val="16"/>
                <w:lang w:val="es-BO"/>
              </w:rPr>
            </w:pPr>
          </w:p>
        </w:tc>
        <w:tc>
          <w:tcPr>
            <w:tcW w:w="372" w:type="dxa"/>
            <w:tcBorders>
              <w:top w:val="nil"/>
              <w:left w:val="nil"/>
              <w:bottom w:val="nil"/>
              <w:right w:val="nil"/>
            </w:tcBorders>
            <w:shd w:val="clear" w:color="auto" w:fill="auto"/>
            <w:noWrap/>
            <w:vAlign w:val="center"/>
            <w:hideMark/>
          </w:tcPr>
          <w:p w14:paraId="49551912" w14:textId="77777777" w:rsidR="001B0C31" w:rsidRPr="008D67D2" w:rsidRDefault="001B0C31" w:rsidP="00EA1E6E">
            <w:pPr>
              <w:rPr>
                <w:rFonts w:ascii="Arial" w:hAnsi="Arial" w:cs="Arial"/>
                <w:sz w:val="16"/>
                <w:szCs w:val="16"/>
                <w:lang w:val="es-BO"/>
              </w:rPr>
            </w:pPr>
          </w:p>
        </w:tc>
        <w:tc>
          <w:tcPr>
            <w:tcW w:w="2870" w:type="dxa"/>
            <w:gridSpan w:val="8"/>
            <w:tcBorders>
              <w:top w:val="nil"/>
              <w:left w:val="nil"/>
              <w:bottom w:val="nil"/>
              <w:right w:val="nil"/>
            </w:tcBorders>
            <w:shd w:val="clear" w:color="auto" w:fill="auto"/>
            <w:vAlign w:val="center"/>
            <w:hideMark/>
          </w:tcPr>
          <w:p w14:paraId="60AFB3CF" w14:textId="77777777" w:rsidR="001B0C31" w:rsidRPr="008D67D2" w:rsidRDefault="001B0C31" w:rsidP="00AF64F0">
            <w:pPr>
              <w:jc w:val="center"/>
              <w:rPr>
                <w:rFonts w:ascii="Arial" w:hAnsi="Arial" w:cs="Arial"/>
                <w:i/>
                <w:iCs/>
                <w:sz w:val="16"/>
                <w:szCs w:val="16"/>
                <w:lang w:val="es-BO"/>
              </w:rPr>
            </w:pPr>
            <w:r w:rsidRPr="008D67D2">
              <w:rPr>
                <w:rFonts w:ascii="Arial" w:hAnsi="Arial" w:cs="Arial"/>
                <w:i/>
                <w:iCs/>
                <w:sz w:val="16"/>
                <w:szCs w:val="16"/>
                <w:lang w:val="es-BO"/>
              </w:rPr>
              <w:t xml:space="preserve">Fecha de </w:t>
            </w:r>
            <w:r w:rsidR="0048733C" w:rsidRPr="008D67D2">
              <w:rPr>
                <w:rFonts w:ascii="Arial" w:hAnsi="Arial" w:cs="Arial"/>
                <w:i/>
                <w:iCs/>
                <w:sz w:val="16"/>
                <w:szCs w:val="16"/>
                <w:lang w:val="es-BO"/>
              </w:rPr>
              <w:t>Registro</w:t>
            </w:r>
          </w:p>
        </w:tc>
        <w:tc>
          <w:tcPr>
            <w:tcW w:w="372" w:type="dxa"/>
            <w:tcBorders>
              <w:top w:val="nil"/>
              <w:left w:val="nil"/>
              <w:bottom w:val="nil"/>
              <w:right w:val="nil"/>
            </w:tcBorders>
            <w:shd w:val="clear" w:color="auto" w:fill="auto"/>
            <w:noWrap/>
            <w:vAlign w:val="bottom"/>
            <w:hideMark/>
          </w:tcPr>
          <w:p w14:paraId="4F91F818" w14:textId="77777777" w:rsidR="001B0C31" w:rsidRPr="008D67D2" w:rsidRDefault="001B0C31" w:rsidP="00EA1E6E">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2DE7A023" w14:textId="77777777" w:rsidR="001B0C31" w:rsidRPr="008D67D2" w:rsidRDefault="001B0C31" w:rsidP="00EA1E6E">
            <w:pPr>
              <w:rPr>
                <w:rFonts w:ascii="Arial" w:hAnsi="Arial" w:cs="Arial"/>
                <w:b/>
                <w:bCs/>
                <w:sz w:val="16"/>
                <w:szCs w:val="16"/>
                <w:lang w:val="es-BO"/>
              </w:rPr>
            </w:pPr>
          </w:p>
        </w:tc>
        <w:tc>
          <w:tcPr>
            <w:tcW w:w="319" w:type="dxa"/>
            <w:tcBorders>
              <w:top w:val="nil"/>
              <w:left w:val="nil"/>
              <w:bottom w:val="nil"/>
              <w:right w:val="nil"/>
            </w:tcBorders>
            <w:shd w:val="clear" w:color="auto" w:fill="auto"/>
            <w:vAlign w:val="center"/>
            <w:hideMark/>
          </w:tcPr>
          <w:p w14:paraId="29F73C60" w14:textId="77777777" w:rsidR="001B0C31" w:rsidRPr="008D67D2" w:rsidRDefault="001B0C31" w:rsidP="00EA1E6E">
            <w:pPr>
              <w:rPr>
                <w:rFonts w:ascii="Arial" w:hAnsi="Arial" w:cs="Arial"/>
                <w:b/>
                <w:bCs/>
                <w:sz w:val="16"/>
                <w:szCs w:val="16"/>
                <w:lang w:val="es-BO"/>
              </w:rPr>
            </w:pPr>
          </w:p>
        </w:tc>
        <w:tc>
          <w:tcPr>
            <w:tcW w:w="372" w:type="dxa"/>
            <w:tcBorders>
              <w:top w:val="nil"/>
              <w:left w:val="nil"/>
              <w:bottom w:val="nil"/>
              <w:right w:val="nil"/>
            </w:tcBorders>
            <w:shd w:val="clear" w:color="auto" w:fill="auto"/>
            <w:vAlign w:val="center"/>
            <w:hideMark/>
          </w:tcPr>
          <w:p w14:paraId="0CD40AAA" w14:textId="77777777" w:rsidR="001B0C31" w:rsidRPr="008D67D2" w:rsidRDefault="001B0C31" w:rsidP="00EA1E6E">
            <w:pPr>
              <w:rPr>
                <w:rFonts w:ascii="Arial" w:hAnsi="Arial" w:cs="Arial"/>
                <w:b/>
                <w:bCs/>
                <w:sz w:val="16"/>
                <w:szCs w:val="16"/>
                <w:lang w:val="es-BO"/>
              </w:rPr>
            </w:pPr>
          </w:p>
        </w:tc>
        <w:tc>
          <w:tcPr>
            <w:tcW w:w="319" w:type="dxa"/>
            <w:tcBorders>
              <w:top w:val="nil"/>
              <w:left w:val="nil"/>
              <w:bottom w:val="nil"/>
              <w:right w:val="nil"/>
            </w:tcBorders>
            <w:shd w:val="clear" w:color="auto" w:fill="auto"/>
            <w:noWrap/>
            <w:vAlign w:val="bottom"/>
            <w:hideMark/>
          </w:tcPr>
          <w:p w14:paraId="3DA9E2CA" w14:textId="77777777" w:rsidR="001B0C31" w:rsidRPr="008D67D2" w:rsidRDefault="001B0C31" w:rsidP="00EA1E6E">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14:paraId="396E40B7" w14:textId="77777777" w:rsidR="001B0C31" w:rsidRPr="008D67D2" w:rsidRDefault="001B0C31" w:rsidP="00EA1E6E">
            <w:pPr>
              <w:rPr>
                <w:rFonts w:ascii="Arial" w:hAnsi="Arial"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55B58472" w14:textId="77777777" w:rsidR="001B0C31" w:rsidRPr="008D67D2" w:rsidRDefault="001B0C31" w:rsidP="00EA1E6E">
            <w:pPr>
              <w:rPr>
                <w:rFonts w:ascii="Arial" w:hAnsi="Arial" w:cs="Arial"/>
                <w:sz w:val="16"/>
                <w:szCs w:val="16"/>
                <w:lang w:val="es-BO"/>
              </w:rPr>
            </w:pPr>
            <w:r w:rsidRPr="008D67D2">
              <w:rPr>
                <w:rFonts w:ascii="Arial" w:hAnsi="Arial" w:cs="Arial"/>
                <w:sz w:val="16"/>
                <w:szCs w:val="16"/>
                <w:lang w:val="es-BO"/>
              </w:rPr>
              <w:t> </w:t>
            </w:r>
          </w:p>
        </w:tc>
      </w:tr>
      <w:tr w:rsidR="001B0C31" w:rsidRPr="008D67D2" w14:paraId="3A0DE759" w14:textId="77777777" w:rsidTr="00EA1E6E">
        <w:trPr>
          <w:trHeight w:val="154"/>
          <w:jc w:val="center"/>
        </w:trPr>
        <w:tc>
          <w:tcPr>
            <w:tcW w:w="2302" w:type="dxa"/>
            <w:gridSpan w:val="7"/>
            <w:vMerge/>
            <w:tcBorders>
              <w:top w:val="nil"/>
              <w:left w:val="single" w:sz="12" w:space="0" w:color="auto"/>
              <w:bottom w:val="nil"/>
              <w:right w:val="nil"/>
            </w:tcBorders>
            <w:vAlign w:val="center"/>
            <w:hideMark/>
          </w:tcPr>
          <w:p w14:paraId="31D335FE" w14:textId="77777777" w:rsidR="001B0C31" w:rsidRPr="008D67D2" w:rsidRDefault="001B0C31" w:rsidP="00EA1E6E">
            <w:pPr>
              <w:rPr>
                <w:rFonts w:ascii="Arial" w:hAnsi="Arial" w:cs="Arial"/>
                <w:b/>
                <w:bCs/>
                <w:sz w:val="16"/>
                <w:szCs w:val="16"/>
                <w:lang w:val="es-BO"/>
              </w:rPr>
            </w:pPr>
          </w:p>
        </w:tc>
        <w:tc>
          <w:tcPr>
            <w:tcW w:w="1380" w:type="dxa"/>
            <w:gridSpan w:val="4"/>
            <w:vMerge/>
            <w:tcBorders>
              <w:top w:val="nil"/>
              <w:left w:val="nil"/>
              <w:bottom w:val="single" w:sz="8" w:space="0" w:color="000000"/>
              <w:right w:val="nil"/>
            </w:tcBorders>
            <w:vAlign w:val="center"/>
            <w:hideMark/>
          </w:tcPr>
          <w:p w14:paraId="0ECB1623" w14:textId="77777777" w:rsidR="001B0C31" w:rsidRPr="008D67D2" w:rsidRDefault="001B0C31" w:rsidP="00EA1E6E">
            <w:pPr>
              <w:rPr>
                <w:rFonts w:ascii="Arial" w:hAnsi="Arial" w:cs="Arial"/>
                <w:i/>
                <w:iCs/>
                <w:sz w:val="16"/>
                <w:szCs w:val="16"/>
                <w:lang w:val="es-BO"/>
              </w:rPr>
            </w:pPr>
          </w:p>
        </w:tc>
        <w:tc>
          <w:tcPr>
            <w:tcW w:w="363" w:type="dxa"/>
            <w:tcBorders>
              <w:top w:val="nil"/>
              <w:left w:val="nil"/>
              <w:bottom w:val="nil"/>
              <w:right w:val="nil"/>
            </w:tcBorders>
            <w:shd w:val="clear" w:color="auto" w:fill="auto"/>
            <w:noWrap/>
            <w:vAlign w:val="center"/>
            <w:hideMark/>
          </w:tcPr>
          <w:p w14:paraId="201CED6C" w14:textId="77777777" w:rsidR="001B0C31" w:rsidRPr="008D67D2" w:rsidRDefault="001B0C31" w:rsidP="00EA1E6E">
            <w:pPr>
              <w:rPr>
                <w:rFonts w:ascii="Arial" w:hAnsi="Arial" w:cs="Arial"/>
                <w:sz w:val="16"/>
                <w:szCs w:val="16"/>
                <w:lang w:val="es-BO"/>
              </w:rPr>
            </w:pPr>
          </w:p>
        </w:tc>
        <w:tc>
          <w:tcPr>
            <w:tcW w:w="372" w:type="dxa"/>
            <w:tcBorders>
              <w:top w:val="nil"/>
              <w:left w:val="nil"/>
              <w:bottom w:val="nil"/>
              <w:right w:val="nil"/>
            </w:tcBorders>
            <w:shd w:val="clear" w:color="auto" w:fill="auto"/>
            <w:noWrap/>
            <w:vAlign w:val="center"/>
            <w:hideMark/>
          </w:tcPr>
          <w:p w14:paraId="10CCFE43" w14:textId="77777777" w:rsidR="001B0C31" w:rsidRPr="008D67D2" w:rsidRDefault="001B0C31" w:rsidP="00EA1E6E">
            <w:pPr>
              <w:rPr>
                <w:rFonts w:ascii="Arial" w:hAnsi="Arial"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23430265" w14:textId="77777777" w:rsidR="001B0C31" w:rsidRPr="008D67D2" w:rsidRDefault="001B0C31" w:rsidP="00EA1E6E">
            <w:pPr>
              <w:jc w:val="center"/>
              <w:rPr>
                <w:rFonts w:ascii="Arial" w:hAnsi="Arial" w:cs="Arial"/>
                <w:i/>
                <w:iCs/>
                <w:sz w:val="16"/>
                <w:szCs w:val="16"/>
                <w:lang w:val="es-BO"/>
              </w:rPr>
            </w:pPr>
            <w:r w:rsidRPr="008D67D2">
              <w:rPr>
                <w:rFonts w:ascii="Arial" w:hAnsi="Arial" w:cs="Arial"/>
                <w:i/>
                <w:iCs/>
                <w:sz w:val="16"/>
                <w:szCs w:val="16"/>
                <w:lang w:val="es-BO"/>
              </w:rPr>
              <w:t>(Día</w:t>
            </w:r>
          </w:p>
        </w:tc>
        <w:tc>
          <w:tcPr>
            <w:tcW w:w="372" w:type="dxa"/>
            <w:tcBorders>
              <w:top w:val="nil"/>
              <w:left w:val="nil"/>
              <w:bottom w:val="nil"/>
              <w:right w:val="nil"/>
            </w:tcBorders>
            <w:shd w:val="clear" w:color="auto" w:fill="auto"/>
            <w:noWrap/>
            <w:vAlign w:val="center"/>
            <w:hideMark/>
          </w:tcPr>
          <w:p w14:paraId="5CBF9D0E" w14:textId="77777777" w:rsidR="001B0C31" w:rsidRPr="008D67D2" w:rsidRDefault="001B0C31" w:rsidP="00EA1E6E">
            <w:pPr>
              <w:rPr>
                <w:rFonts w:ascii="Arial" w:hAnsi="Arial"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3DF8FD0D" w14:textId="77777777" w:rsidR="001B0C31" w:rsidRPr="008D67D2" w:rsidRDefault="001B0C31" w:rsidP="00EA1E6E">
            <w:pPr>
              <w:jc w:val="center"/>
              <w:rPr>
                <w:rFonts w:ascii="Arial" w:hAnsi="Arial" w:cs="Arial"/>
                <w:i/>
                <w:iCs/>
                <w:sz w:val="16"/>
                <w:szCs w:val="16"/>
                <w:lang w:val="es-BO"/>
              </w:rPr>
            </w:pPr>
            <w:r w:rsidRPr="008D67D2">
              <w:rPr>
                <w:rFonts w:ascii="Arial" w:hAnsi="Arial" w:cs="Arial"/>
                <w:i/>
                <w:iCs/>
                <w:sz w:val="16"/>
                <w:szCs w:val="16"/>
                <w:lang w:val="es-BO"/>
              </w:rPr>
              <w:t>Mes</w:t>
            </w:r>
          </w:p>
        </w:tc>
        <w:tc>
          <w:tcPr>
            <w:tcW w:w="372" w:type="dxa"/>
            <w:tcBorders>
              <w:top w:val="nil"/>
              <w:left w:val="nil"/>
              <w:bottom w:val="nil"/>
              <w:right w:val="nil"/>
            </w:tcBorders>
            <w:shd w:val="clear" w:color="auto" w:fill="auto"/>
            <w:noWrap/>
            <w:vAlign w:val="center"/>
            <w:hideMark/>
          </w:tcPr>
          <w:p w14:paraId="1410A2D5" w14:textId="77777777" w:rsidR="001B0C31" w:rsidRPr="008D67D2" w:rsidRDefault="001B0C31" w:rsidP="00EA1E6E">
            <w:pPr>
              <w:rPr>
                <w:rFonts w:ascii="Arial" w:hAnsi="Arial" w:cs="Arial"/>
                <w:sz w:val="16"/>
                <w:szCs w:val="16"/>
                <w:lang w:val="es-BO"/>
              </w:rPr>
            </w:pPr>
          </w:p>
        </w:tc>
        <w:tc>
          <w:tcPr>
            <w:tcW w:w="744" w:type="dxa"/>
            <w:gridSpan w:val="2"/>
            <w:tcBorders>
              <w:top w:val="nil"/>
              <w:left w:val="nil"/>
              <w:bottom w:val="single" w:sz="8" w:space="0" w:color="auto"/>
              <w:right w:val="nil"/>
            </w:tcBorders>
            <w:shd w:val="clear" w:color="auto" w:fill="auto"/>
            <w:vAlign w:val="center"/>
            <w:hideMark/>
          </w:tcPr>
          <w:p w14:paraId="5D438750" w14:textId="77777777" w:rsidR="001B0C31" w:rsidRPr="008D67D2" w:rsidRDefault="001B0C31" w:rsidP="00EA1E6E">
            <w:pPr>
              <w:jc w:val="center"/>
              <w:rPr>
                <w:rFonts w:ascii="Arial" w:hAnsi="Arial" w:cs="Arial"/>
                <w:i/>
                <w:iCs/>
                <w:sz w:val="16"/>
                <w:szCs w:val="16"/>
                <w:lang w:val="es-BO"/>
              </w:rPr>
            </w:pPr>
            <w:r w:rsidRPr="008D67D2">
              <w:rPr>
                <w:rFonts w:ascii="Arial" w:hAnsi="Arial"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02AB0246" w14:textId="77777777" w:rsidR="001B0C31" w:rsidRPr="008D67D2" w:rsidRDefault="001B0C31" w:rsidP="00EA1E6E">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7582F4B8" w14:textId="77777777" w:rsidR="001B0C31" w:rsidRPr="008D67D2" w:rsidRDefault="001B0C31" w:rsidP="00EA1E6E">
            <w:pPr>
              <w:rPr>
                <w:rFonts w:ascii="Arial" w:hAnsi="Arial" w:cs="Arial"/>
                <w:b/>
                <w:bCs/>
                <w:sz w:val="16"/>
                <w:szCs w:val="16"/>
                <w:lang w:val="es-BO"/>
              </w:rPr>
            </w:pPr>
          </w:p>
        </w:tc>
        <w:tc>
          <w:tcPr>
            <w:tcW w:w="319" w:type="dxa"/>
            <w:tcBorders>
              <w:top w:val="nil"/>
              <w:left w:val="nil"/>
              <w:bottom w:val="nil"/>
              <w:right w:val="nil"/>
            </w:tcBorders>
            <w:shd w:val="clear" w:color="auto" w:fill="auto"/>
            <w:vAlign w:val="center"/>
            <w:hideMark/>
          </w:tcPr>
          <w:p w14:paraId="3BF32704" w14:textId="77777777" w:rsidR="001B0C31" w:rsidRPr="008D67D2" w:rsidRDefault="001B0C31" w:rsidP="00EA1E6E">
            <w:pPr>
              <w:rPr>
                <w:rFonts w:ascii="Arial" w:hAnsi="Arial" w:cs="Arial"/>
                <w:b/>
                <w:bCs/>
                <w:sz w:val="16"/>
                <w:szCs w:val="16"/>
                <w:lang w:val="es-BO"/>
              </w:rPr>
            </w:pPr>
          </w:p>
        </w:tc>
        <w:tc>
          <w:tcPr>
            <w:tcW w:w="372" w:type="dxa"/>
            <w:tcBorders>
              <w:top w:val="nil"/>
              <w:left w:val="nil"/>
              <w:bottom w:val="nil"/>
              <w:right w:val="nil"/>
            </w:tcBorders>
            <w:shd w:val="clear" w:color="auto" w:fill="auto"/>
            <w:vAlign w:val="center"/>
            <w:hideMark/>
          </w:tcPr>
          <w:p w14:paraId="7A2C8BB5" w14:textId="77777777" w:rsidR="001B0C31" w:rsidRPr="008D67D2" w:rsidRDefault="001B0C31" w:rsidP="00EA1E6E">
            <w:pPr>
              <w:rPr>
                <w:rFonts w:ascii="Arial" w:hAnsi="Arial" w:cs="Arial"/>
                <w:b/>
                <w:bCs/>
                <w:sz w:val="16"/>
                <w:szCs w:val="16"/>
                <w:lang w:val="es-BO"/>
              </w:rPr>
            </w:pPr>
          </w:p>
        </w:tc>
        <w:tc>
          <w:tcPr>
            <w:tcW w:w="319" w:type="dxa"/>
            <w:tcBorders>
              <w:top w:val="nil"/>
              <w:left w:val="nil"/>
              <w:bottom w:val="nil"/>
              <w:right w:val="nil"/>
            </w:tcBorders>
            <w:shd w:val="clear" w:color="auto" w:fill="auto"/>
            <w:noWrap/>
            <w:vAlign w:val="bottom"/>
            <w:hideMark/>
          </w:tcPr>
          <w:p w14:paraId="19F894FE" w14:textId="77777777" w:rsidR="001B0C31" w:rsidRPr="008D67D2" w:rsidRDefault="001B0C31" w:rsidP="00EA1E6E">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14:paraId="7078A006" w14:textId="77777777" w:rsidR="001B0C31" w:rsidRPr="008D67D2" w:rsidRDefault="001B0C31" w:rsidP="00EA1E6E">
            <w:pPr>
              <w:rPr>
                <w:rFonts w:ascii="Arial" w:hAnsi="Arial"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5E9FF885" w14:textId="77777777" w:rsidR="001B0C31" w:rsidRPr="008D67D2" w:rsidRDefault="001B0C31" w:rsidP="00EA1E6E">
            <w:pPr>
              <w:rPr>
                <w:rFonts w:ascii="Arial" w:hAnsi="Arial" w:cs="Arial"/>
                <w:sz w:val="16"/>
                <w:szCs w:val="16"/>
                <w:lang w:val="es-BO"/>
              </w:rPr>
            </w:pPr>
            <w:r w:rsidRPr="008D67D2">
              <w:rPr>
                <w:rFonts w:ascii="Arial" w:hAnsi="Arial" w:cs="Arial"/>
                <w:sz w:val="16"/>
                <w:szCs w:val="16"/>
                <w:lang w:val="es-BO"/>
              </w:rPr>
              <w:t> </w:t>
            </w:r>
          </w:p>
        </w:tc>
      </w:tr>
      <w:tr w:rsidR="001B0C31" w:rsidRPr="008D67D2" w14:paraId="73CBC93A" w14:textId="77777777" w:rsidTr="00EA1E6E">
        <w:trPr>
          <w:trHeight w:val="298"/>
          <w:jc w:val="center"/>
        </w:trPr>
        <w:tc>
          <w:tcPr>
            <w:tcW w:w="2302" w:type="dxa"/>
            <w:gridSpan w:val="7"/>
            <w:vMerge/>
            <w:tcBorders>
              <w:top w:val="nil"/>
              <w:left w:val="single" w:sz="12" w:space="0" w:color="auto"/>
              <w:bottom w:val="nil"/>
              <w:right w:val="nil"/>
            </w:tcBorders>
            <w:vAlign w:val="center"/>
            <w:hideMark/>
          </w:tcPr>
          <w:p w14:paraId="427123CA" w14:textId="77777777" w:rsidR="001B0C31" w:rsidRPr="008D67D2" w:rsidRDefault="001B0C31" w:rsidP="00EA1E6E">
            <w:pPr>
              <w:rPr>
                <w:rFonts w:ascii="Arial" w:hAnsi="Arial" w:cs="Arial"/>
                <w:b/>
                <w:bCs/>
                <w:sz w:val="16"/>
                <w:szCs w:val="16"/>
                <w:lang w:val="es-BO"/>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76C9CA" w14:textId="77777777" w:rsidR="001B0C31" w:rsidRPr="008D67D2" w:rsidRDefault="001B0C31" w:rsidP="00EA1E6E">
            <w:pPr>
              <w:jc w:val="center"/>
              <w:rPr>
                <w:rFonts w:ascii="Arial" w:hAnsi="Arial" w:cs="Arial"/>
                <w:sz w:val="16"/>
                <w:szCs w:val="16"/>
                <w:lang w:val="es-BO"/>
              </w:rPr>
            </w:pPr>
            <w:r w:rsidRPr="008D67D2">
              <w:rPr>
                <w:rFonts w:ascii="Arial" w:hAnsi="Arial" w:cs="Arial"/>
                <w:sz w:val="16"/>
                <w:szCs w:val="16"/>
                <w:lang w:val="es-BO"/>
              </w:rPr>
              <w:t> </w:t>
            </w:r>
          </w:p>
        </w:tc>
        <w:tc>
          <w:tcPr>
            <w:tcW w:w="363" w:type="dxa"/>
            <w:tcBorders>
              <w:top w:val="nil"/>
              <w:left w:val="nil"/>
              <w:bottom w:val="nil"/>
              <w:right w:val="nil"/>
            </w:tcBorders>
            <w:shd w:val="clear" w:color="auto" w:fill="auto"/>
            <w:noWrap/>
            <w:vAlign w:val="center"/>
            <w:hideMark/>
          </w:tcPr>
          <w:p w14:paraId="2D27EFD9" w14:textId="77777777" w:rsidR="001B0C31" w:rsidRPr="008D67D2" w:rsidRDefault="001B0C31" w:rsidP="00EA1E6E">
            <w:pPr>
              <w:rPr>
                <w:rFonts w:ascii="Arial" w:hAnsi="Arial" w:cs="Arial"/>
                <w:sz w:val="16"/>
                <w:szCs w:val="16"/>
                <w:lang w:val="es-BO"/>
              </w:rPr>
            </w:pPr>
          </w:p>
        </w:tc>
        <w:tc>
          <w:tcPr>
            <w:tcW w:w="372" w:type="dxa"/>
            <w:tcBorders>
              <w:top w:val="nil"/>
              <w:left w:val="nil"/>
              <w:bottom w:val="nil"/>
              <w:right w:val="nil"/>
            </w:tcBorders>
            <w:shd w:val="clear" w:color="auto" w:fill="auto"/>
            <w:noWrap/>
            <w:vAlign w:val="center"/>
            <w:hideMark/>
          </w:tcPr>
          <w:p w14:paraId="70292AC6" w14:textId="77777777" w:rsidR="001B0C31" w:rsidRPr="008D67D2" w:rsidRDefault="001B0C31" w:rsidP="00EA1E6E">
            <w:pPr>
              <w:rPr>
                <w:rFonts w:ascii="Arial" w:hAnsi="Arial"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65AF10D" w14:textId="77777777" w:rsidR="001B0C31" w:rsidRPr="008D67D2" w:rsidRDefault="001B0C31" w:rsidP="00EA1E6E">
            <w:pPr>
              <w:jc w:val="center"/>
              <w:rPr>
                <w:rFonts w:ascii="Arial" w:hAnsi="Arial" w:cs="Arial"/>
                <w:sz w:val="16"/>
                <w:szCs w:val="16"/>
                <w:lang w:val="es-BO"/>
              </w:rPr>
            </w:pPr>
            <w:r w:rsidRPr="008D67D2">
              <w:rPr>
                <w:rFonts w:ascii="Arial" w:hAnsi="Arial" w:cs="Arial"/>
                <w:sz w:val="16"/>
                <w:szCs w:val="16"/>
                <w:lang w:val="es-BO"/>
              </w:rPr>
              <w:t> </w:t>
            </w:r>
          </w:p>
        </w:tc>
        <w:tc>
          <w:tcPr>
            <w:tcW w:w="372" w:type="dxa"/>
            <w:tcBorders>
              <w:top w:val="nil"/>
              <w:left w:val="nil"/>
              <w:bottom w:val="nil"/>
              <w:right w:val="nil"/>
            </w:tcBorders>
            <w:shd w:val="clear" w:color="auto" w:fill="auto"/>
            <w:noWrap/>
            <w:vAlign w:val="center"/>
            <w:hideMark/>
          </w:tcPr>
          <w:p w14:paraId="19DE7B22" w14:textId="77777777" w:rsidR="001B0C31" w:rsidRPr="008D67D2" w:rsidRDefault="001B0C31" w:rsidP="00EA1E6E">
            <w:pPr>
              <w:rPr>
                <w:rFonts w:ascii="Arial" w:hAnsi="Arial"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7268120" w14:textId="77777777" w:rsidR="001B0C31" w:rsidRPr="008D67D2" w:rsidRDefault="001B0C31" w:rsidP="00EA1E6E">
            <w:pPr>
              <w:jc w:val="center"/>
              <w:rPr>
                <w:rFonts w:ascii="Arial" w:hAnsi="Arial" w:cs="Arial"/>
                <w:sz w:val="16"/>
                <w:szCs w:val="16"/>
                <w:lang w:val="es-BO"/>
              </w:rPr>
            </w:pPr>
            <w:r w:rsidRPr="008D67D2">
              <w:rPr>
                <w:rFonts w:ascii="Arial" w:hAnsi="Arial" w:cs="Arial"/>
                <w:sz w:val="16"/>
                <w:szCs w:val="16"/>
                <w:lang w:val="es-BO"/>
              </w:rPr>
              <w:t> </w:t>
            </w:r>
          </w:p>
        </w:tc>
        <w:tc>
          <w:tcPr>
            <w:tcW w:w="372" w:type="dxa"/>
            <w:tcBorders>
              <w:top w:val="nil"/>
              <w:left w:val="nil"/>
              <w:bottom w:val="nil"/>
              <w:right w:val="nil"/>
            </w:tcBorders>
            <w:shd w:val="clear" w:color="auto" w:fill="auto"/>
            <w:noWrap/>
            <w:vAlign w:val="center"/>
            <w:hideMark/>
          </w:tcPr>
          <w:p w14:paraId="6B345DD2" w14:textId="77777777" w:rsidR="001B0C31" w:rsidRPr="008D67D2" w:rsidRDefault="001B0C31" w:rsidP="00EA1E6E">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3004024" w14:textId="77777777" w:rsidR="001B0C31" w:rsidRPr="008D67D2" w:rsidRDefault="001B0C31" w:rsidP="00EA1E6E">
            <w:pPr>
              <w:jc w:val="center"/>
              <w:rPr>
                <w:rFonts w:ascii="Arial" w:hAnsi="Arial" w:cs="Arial"/>
                <w:sz w:val="16"/>
                <w:szCs w:val="16"/>
                <w:lang w:val="es-BO"/>
              </w:rPr>
            </w:pPr>
            <w:r w:rsidRPr="008D67D2">
              <w:rPr>
                <w:rFonts w:ascii="Arial" w:hAnsi="Arial" w:cs="Arial"/>
                <w:sz w:val="16"/>
                <w:szCs w:val="16"/>
                <w:lang w:val="es-BO"/>
              </w:rPr>
              <w:t> </w:t>
            </w:r>
          </w:p>
        </w:tc>
        <w:tc>
          <w:tcPr>
            <w:tcW w:w="372" w:type="dxa"/>
            <w:tcBorders>
              <w:top w:val="nil"/>
              <w:left w:val="nil"/>
              <w:bottom w:val="nil"/>
              <w:right w:val="nil"/>
            </w:tcBorders>
            <w:shd w:val="clear" w:color="auto" w:fill="auto"/>
            <w:noWrap/>
            <w:vAlign w:val="bottom"/>
            <w:hideMark/>
          </w:tcPr>
          <w:p w14:paraId="4BA992D9" w14:textId="77777777" w:rsidR="001B0C31" w:rsidRPr="008D67D2" w:rsidRDefault="001B0C31" w:rsidP="00EA1E6E">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43736CA4" w14:textId="77777777" w:rsidR="001B0C31" w:rsidRPr="008D67D2" w:rsidRDefault="001B0C31" w:rsidP="00EA1E6E">
            <w:pPr>
              <w:rPr>
                <w:rFonts w:ascii="Arial" w:hAnsi="Arial" w:cs="Arial"/>
                <w:b/>
                <w:bCs/>
                <w:sz w:val="16"/>
                <w:szCs w:val="16"/>
                <w:lang w:val="es-BO"/>
              </w:rPr>
            </w:pPr>
          </w:p>
        </w:tc>
        <w:tc>
          <w:tcPr>
            <w:tcW w:w="319" w:type="dxa"/>
            <w:tcBorders>
              <w:top w:val="nil"/>
              <w:left w:val="nil"/>
              <w:bottom w:val="nil"/>
              <w:right w:val="nil"/>
            </w:tcBorders>
            <w:shd w:val="clear" w:color="auto" w:fill="auto"/>
            <w:vAlign w:val="center"/>
            <w:hideMark/>
          </w:tcPr>
          <w:p w14:paraId="3E1BB94D" w14:textId="77777777" w:rsidR="001B0C31" w:rsidRPr="008D67D2" w:rsidRDefault="001B0C31" w:rsidP="00EA1E6E">
            <w:pPr>
              <w:rPr>
                <w:rFonts w:ascii="Arial" w:hAnsi="Arial" w:cs="Arial"/>
                <w:b/>
                <w:bCs/>
                <w:sz w:val="16"/>
                <w:szCs w:val="16"/>
                <w:lang w:val="es-BO"/>
              </w:rPr>
            </w:pPr>
          </w:p>
        </w:tc>
        <w:tc>
          <w:tcPr>
            <w:tcW w:w="372" w:type="dxa"/>
            <w:tcBorders>
              <w:top w:val="nil"/>
              <w:left w:val="nil"/>
              <w:bottom w:val="nil"/>
              <w:right w:val="nil"/>
            </w:tcBorders>
            <w:shd w:val="clear" w:color="auto" w:fill="auto"/>
            <w:vAlign w:val="center"/>
            <w:hideMark/>
          </w:tcPr>
          <w:p w14:paraId="48A0A420" w14:textId="77777777" w:rsidR="001B0C31" w:rsidRPr="008D67D2" w:rsidRDefault="001B0C31" w:rsidP="00EA1E6E">
            <w:pPr>
              <w:rPr>
                <w:rFonts w:ascii="Arial" w:hAnsi="Arial" w:cs="Arial"/>
                <w:b/>
                <w:bCs/>
                <w:sz w:val="16"/>
                <w:szCs w:val="16"/>
                <w:lang w:val="es-BO"/>
              </w:rPr>
            </w:pPr>
          </w:p>
        </w:tc>
        <w:tc>
          <w:tcPr>
            <w:tcW w:w="319" w:type="dxa"/>
            <w:tcBorders>
              <w:top w:val="nil"/>
              <w:left w:val="nil"/>
              <w:bottom w:val="nil"/>
              <w:right w:val="nil"/>
            </w:tcBorders>
            <w:shd w:val="clear" w:color="auto" w:fill="auto"/>
            <w:noWrap/>
            <w:vAlign w:val="bottom"/>
            <w:hideMark/>
          </w:tcPr>
          <w:p w14:paraId="55C541B5" w14:textId="77777777" w:rsidR="001B0C31" w:rsidRPr="008D67D2" w:rsidRDefault="001B0C31" w:rsidP="00EA1E6E">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14:paraId="0B768DAE" w14:textId="77777777" w:rsidR="001B0C31" w:rsidRPr="008D67D2" w:rsidRDefault="001B0C31" w:rsidP="00EA1E6E">
            <w:pPr>
              <w:rPr>
                <w:rFonts w:ascii="Arial" w:hAnsi="Arial"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5E260647" w14:textId="77777777" w:rsidR="001B0C31" w:rsidRPr="008D67D2" w:rsidRDefault="001B0C31" w:rsidP="00EA1E6E">
            <w:pPr>
              <w:rPr>
                <w:rFonts w:ascii="Arial" w:hAnsi="Arial" w:cs="Arial"/>
                <w:sz w:val="16"/>
                <w:szCs w:val="16"/>
                <w:lang w:val="es-BO"/>
              </w:rPr>
            </w:pPr>
            <w:r w:rsidRPr="008D67D2">
              <w:rPr>
                <w:rFonts w:ascii="Arial" w:hAnsi="Arial" w:cs="Arial"/>
                <w:sz w:val="16"/>
                <w:szCs w:val="16"/>
                <w:lang w:val="es-BO"/>
              </w:rPr>
              <w:t> </w:t>
            </w:r>
          </w:p>
        </w:tc>
      </w:tr>
      <w:tr w:rsidR="001B0C31" w:rsidRPr="008D67D2" w14:paraId="5B33DBC9" w14:textId="77777777" w:rsidTr="00EA1E6E">
        <w:trPr>
          <w:trHeight w:val="59"/>
          <w:jc w:val="center"/>
        </w:trPr>
        <w:tc>
          <w:tcPr>
            <w:tcW w:w="354" w:type="dxa"/>
            <w:tcBorders>
              <w:top w:val="nil"/>
              <w:left w:val="single" w:sz="12" w:space="0" w:color="auto"/>
              <w:bottom w:val="nil"/>
              <w:right w:val="nil"/>
            </w:tcBorders>
            <w:shd w:val="clear" w:color="auto" w:fill="auto"/>
            <w:vAlign w:val="bottom"/>
            <w:hideMark/>
          </w:tcPr>
          <w:p w14:paraId="6BF3A470" w14:textId="77777777" w:rsidR="001B0C31" w:rsidRPr="008D67D2" w:rsidRDefault="001B0C31" w:rsidP="00EA1E6E">
            <w:pPr>
              <w:jc w:val="right"/>
              <w:rPr>
                <w:rFonts w:ascii="Arial" w:hAnsi="Arial" w:cs="Arial"/>
                <w:b/>
                <w:bCs/>
                <w:sz w:val="2"/>
                <w:szCs w:val="2"/>
                <w:lang w:val="es-BO"/>
              </w:rPr>
            </w:pPr>
            <w:r w:rsidRPr="008D67D2">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7CF84BF4" w14:textId="77777777" w:rsidR="001B0C31" w:rsidRPr="008D67D2" w:rsidRDefault="001B0C31" w:rsidP="00EA1E6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5C86C5CD" w14:textId="77777777" w:rsidR="001B0C31" w:rsidRPr="008D67D2" w:rsidRDefault="001B0C31" w:rsidP="00EA1E6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395F348C" w14:textId="77777777" w:rsidR="001B0C31" w:rsidRPr="008D67D2" w:rsidRDefault="001B0C31" w:rsidP="00EA1E6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46FA7FE" w14:textId="77777777" w:rsidR="001B0C31" w:rsidRPr="008D67D2" w:rsidRDefault="001B0C31" w:rsidP="00EA1E6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1A8C798B" w14:textId="77777777" w:rsidR="001B0C31" w:rsidRPr="008D67D2" w:rsidRDefault="001B0C31" w:rsidP="00EA1E6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1A1F7ACD" w14:textId="77777777" w:rsidR="001B0C31" w:rsidRPr="008D67D2" w:rsidRDefault="001B0C31" w:rsidP="00EA1E6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4B6D1E1" w14:textId="77777777" w:rsidR="001B0C31" w:rsidRPr="008D67D2" w:rsidRDefault="001B0C31" w:rsidP="00EA1E6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349E828D" w14:textId="77777777" w:rsidR="001B0C31" w:rsidRPr="008D67D2" w:rsidRDefault="001B0C31" w:rsidP="00EA1E6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40031E95" w14:textId="77777777" w:rsidR="001B0C31" w:rsidRPr="008D67D2" w:rsidRDefault="001B0C31" w:rsidP="00EA1E6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52B91F48" w14:textId="77777777" w:rsidR="001B0C31" w:rsidRPr="008D67D2" w:rsidRDefault="001B0C31" w:rsidP="00EA1E6E">
            <w:pPr>
              <w:rPr>
                <w:rFonts w:ascii="Arial" w:hAnsi="Arial" w:cs="Arial"/>
                <w:sz w:val="2"/>
                <w:szCs w:val="2"/>
                <w:lang w:val="es-BO"/>
              </w:rPr>
            </w:pPr>
          </w:p>
        </w:tc>
        <w:tc>
          <w:tcPr>
            <w:tcW w:w="363" w:type="dxa"/>
            <w:tcBorders>
              <w:top w:val="nil"/>
              <w:left w:val="nil"/>
              <w:bottom w:val="nil"/>
              <w:right w:val="nil"/>
            </w:tcBorders>
            <w:shd w:val="clear" w:color="auto" w:fill="auto"/>
            <w:vAlign w:val="bottom"/>
            <w:hideMark/>
          </w:tcPr>
          <w:p w14:paraId="22F1EF3D" w14:textId="77777777" w:rsidR="001B0C31" w:rsidRPr="008D67D2" w:rsidRDefault="001B0C31" w:rsidP="00EA1E6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73C815" w14:textId="77777777" w:rsidR="001B0C31" w:rsidRPr="008D67D2" w:rsidRDefault="001B0C31" w:rsidP="00EA1E6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2CFAE11"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556CE3"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C3F0879" w14:textId="77777777" w:rsidR="001B0C31" w:rsidRPr="008D67D2" w:rsidRDefault="001B0C31" w:rsidP="00EA1E6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934D2CA"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A875824"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4D1EDD"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AA5F08F"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B0A638F"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9A34FA"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F0DFE" w14:textId="77777777" w:rsidR="001B0C31" w:rsidRPr="008D67D2" w:rsidRDefault="001B0C31" w:rsidP="00EA1E6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3F8CBCC"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AF3B22" w14:textId="77777777" w:rsidR="001B0C31" w:rsidRPr="008D67D2" w:rsidRDefault="001B0C31" w:rsidP="00EA1E6E">
            <w:pPr>
              <w:rPr>
                <w:rFonts w:ascii="Arial" w:hAnsi="Arial" w:cs="Arial"/>
                <w:b/>
                <w:bCs/>
                <w:sz w:val="2"/>
                <w:szCs w:val="2"/>
                <w:lang w:val="es-BO"/>
              </w:rPr>
            </w:pPr>
          </w:p>
        </w:tc>
        <w:tc>
          <w:tcPr>
            <w:tcW w:w="319" w:type="dxa"/>
            <w:tcBorders>
              <w:top w:val="nil"/>
              <w:left w:val="nil"/>
              <w:bottom w:val="nil"/>
              <w:right w:val="nil"/>
            </w:tcBorders>
            <w:shd w:val="clear" w:color="auto" w:fill="auto"/>
            <w:noWrap/>
            <w:vAlign w:val="bottom"/>
            <w:hideMark/>
          </w:tcPr>
          <w:p w14:paraId="0F7C6205" w14:textId="77777777" w:rsidR="001B0C31" w:rsidRPr="008D67D2" w:rsidRDefault="001B0C31" w:rsidP="00EA1E6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31C9050D" w14:textId="77777777" w:rsidR="001B0C31" w:rsidRPr="008D67D2" w:rsidRDefault="001B0C31" w:rsidP="00EA1E6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D39626" w14:textId="77777777" w:rsidR="001B0C31" w:rsidRPr="008D67D2" w:rsidRDefault="001B0C31" w:rsidP="00EA1E6E">
            <w:pPr>
              <w:rPr>
                <w:rFonts w:ascii="Arial" w:hAnsi="Arial" w:cs="Arial"/>
                <w:sz w:val="2"/>
                <w:szCs w:val="2"/>
                <w:lang w:val="es-BO"/>
              </w:rPr>
            </w:pPr>
            <w:r w:rsidRPr="008D67D2">
              <w:rPr>
                <w:rFonts w:ascii="Arial" w:hAnsi="Arial" w:cs="Arial"/>
                <w:sz w:val="2"/>
                <w:szCs w:val="2"/>
                <w:lang w:val="es-BO"/>
              </w:rPr>
              <w:t> </w:t>
            </w:r>
          </w:p>
        </w:tc>
      </w:tr>
      <w:tr w:rsidR="0063502C" w:rsidRPr="008D67D2" w14:paraId="2794CB57" w14:textId="77777777" w:rsidTr="000A05BE">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6F839FC2" w14:textId="77777777" w:rsidR="0063502C" w:rsidRPr="008D67D2" w:rsidRDefault="0063502C" w:rsidP="0063502C">
            <w:pPr>
              <w:rPr>
                <w:rFonts w:ascii="Arial" w:hAnsi="Arial" w:cs="Arial"/>
                <w:b/>
                <w:bCs/>
                <w:sz w:val="16"/>
                <w:szCs w:val="16"/>
                <w:lang w:val="es-BO"/>
              </w:rPr>
            </w:pPr>
            <w:r w:rsidRPr="008D67D2">
              <w:rPr>
                <w:rFonts w:ascii="Arial" w:hAnsi="Arial" w:cs="Arial"/>
                <w:b/>
                <w:bCs/>
                <w:sz w:val="16"/>
                <w:szCs w:val="16"/>
                <w:lang w:val="es-BO"/>
              </w:rPr>
              <w:t>2.</w:t>
            </w:r>
            <w:r w:rsidRPr="008D67D2">
              <w:rPr>
                <w:b/>
                <w:bCs/>
                <w:sz w:val="16"/>
                <w:szCs w:val="16"/>
                <w:lang w:val="es-BO"/>
              </w:rPr>
              <w:t>  </w:t>
            </w:r>
            <w:r w:rsidRPr="008D67D2">
              <w:rPr>
                <w:rFonts w:ascii="Arial" w:hAnsi="Arial" w:cs="Arial"/>
                <w:b/>
                <w:bCs/>
                <w:sz w:val="16"/>
                <w:szCs w:val="16"/>
                <w:lang w:val="es-BO"/>
              </w:rPr>
              <w:t>INFORMACIÓN DEL REPRESENTANTE LEGAL</w:t>
            </w:r>
            <w:r w:rsidRPr="008D67D2">
              <w:rPr>
                <w:rFonts w:ascii="Arial" w:hAnsi="Arial" w:cs="Arial"/>
                <w:b/>
                <w:bCs/>
                <w:lang w:val="es-BO"/>
              </w:rPr>
              <w:t xml:space="preserve"> </w:t>
            </w:r>
            <w:r w:rsidRPr="008D67D2">
              <w:rPr>
                <w:rFonts w:cs="Arial"/>
                <w:b/>
                <w:i/>
                <w:sz w:val="12"/>
                <w:szCs w:val="18"/>
                <w:lang w:val="es-BO"/>
              </w:rPr>
              <w:t>(Cuando el proponente sea una empresa unipersonal y éste no acredite a un Representante Legal no será necesario el llenado de la información del numeral 2 del presente formulario).</w:t>
            </w:r>
          </w:p>
        </w:tc>
      </w:tr>
      <w:tr w:rsidR="0063502C" w:rsidRPr="008D67D2" w14:paraId="220BAAD8" w14:textId="77777777" w:rsidTr="000A05BE">
        <w:trPr>
          <w:trHeight w:val="79"/>
          <w:jc w:val="center"/>
        </w:trPr>
        <w:tc>
          <w:tcPr>
            <w:tcW w:w="354" w:type="dxa"/>
            <w:tcBorders>
              <w:top w:val="nil"/>
              <w:left w:val="single" w:sz="12" w:space="0" w:color="auto"/>
              <w:bottom w:val="nil"/>
              <w:right w:val="nil"/>
            </w:tcBorders>
            <w:shd w:val="clear" w:color="auto" w:fill="auto"/>
            <w:vAlign w:val="center"/>
            <w:hideMark/>
          </w:tcPr>
          <w:p w14:paraId="124997CF" w14:textId="77777777" w:rsidR="0063502C" w:rsidRPr="008D67D2" w:rsidRDefault="0063502C" w:rsidP="000A05BE">
            <w:pPr>
              <w:rPr>
                <w:rFonts w:ascii="Arial" w:hAnsi="Arial" w:cs="Arial"/>
                <w:sz w:val="2"/>
                <w:szCs w:val="2"/>
                <w:lang w:val="es-BO"/>
              </w:rPr>
            </w:pPr>
            <w:r w:rsidRPr="008D67D2">
              <w:rPr>
                <w:rFonts w:ascii="Arial" w:hAnsi="Arial" w:cs="Arial"/>
                <w:sz w:val="2"/>
                <w:szCs w:val="2"/>
                <w:lang w:val="es-BO"/>
              </w:rPr>
              <w:t> </w:t>
            </w:r>
          </w:p>
        </w:tc>
        <w:tc>
          <w:tcPr>
            <w:tcW w:w="301" w:type="dxa"/>
            <w:tcBorders>
              <w:top w:val="nil"/>
              <w:left w:val="nil"/>
              <w:bottom w:val="nil"/>
              <w:right w:val="nil"/>
            </w:tcBorders>
            <w:shd w:val="clear" w:color="auto" w:fill="auto"/>
            <w:vAlign w:val="center"/>
            <w:hideMark/>
          </w:tcPr>
          <w:p w14:paraId="2C519374" w14:textId="77777777" w:rsidR="0063502C" w:rsidRPr="008D67D2" w:rsidRDefault="0063502C" w:rsidP="000A05B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509285E8" w14:textId="77777777" w:rsidR="0063502C" w:rsidRPr="008D67D2" w:rsidRDefault="0063502C" w:rsidP="000A05BE">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2027FB09" w14:textId="77777777" w:rsidR="0063502C" w:rsidRPr="008D67D2" w:rsidRDefault="0063502C" w:rsidP="000A05BE">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38D6555F" w14:textId="77777777" w:rsidR="0063502C" w:rsidRPr="008D67D2" w:rsidRDefault="0063502C" w:rsidP="000A05B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195F3D5" w14:textId="77777777" w:rsidR="0063502C" w:rsidRPr="008D67D2" w:rsidRDefault="0063502C" w:rsidP="000A05B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B7EF72" w14:textId="77777777" w:rsidR="0063502C" w:rsidRPr="008D67D2" w:rsidRDefault="0063502C" w:rsidP="000A05B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B69C3AD" w14:textId="77777777" w:rsidR="0063502C" w:rsidRPr="008D67D2" w:rsidRDefault="0063502C" w:rsidP="000A05B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384A6D4" w14:textId="77777777" w:rsidR="0063502C" w:rsidRPr="008D67D2" w:rsidRDefault="0063502C" w:rsidP="000A05B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2300EAE9" w14:textId="77777777" w:rsidR="0063502C" w:rsidRPr="008D67D2" w:rsidRDefault="0063502C" w:rsidP="000A05B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7540A297" w14:textId="77777777" w:rsidR="0063502C" w:rsidRPr="008D67D2" w:rsidRDefault="0063502C" w:rsidP="000A05B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4BAA72AA" w14:textId="77777777" w:rsidR="0063502C" w:rsidRPr="008D67D2" w:rsidRDefault="0063502C" w:rsidP="000A05B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4FDCEAE" w14:textId="77777777" w:rsidR="0063502C" w:rsidRPr="008D67D2" w:rsidRDefault="0063502C" w:rsidP="000A05B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7EECAC4" w14:textId="77777777" w:rsidR="0063502C" w:rsidRPr="008D67D2" w:rsidRDefault="0063502C" w:rsidP="000A05B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EE5AE14" w14:textId="77777777" w:rsidR="0063502C" w:rsidRPr="008D67D2" w:rsidRDefault="0063502C" w:rsidP="000A05B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53E5E4" w14:textId="77777777" w:rsidR="0063502C" w:rsidRPr="008D67D2" w:rsidRDefault="0063502C" w:rsidP="000A05B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9A7579C" w14:textId="77777777" w:rsidR="0063502C" w:rsidRPr="008D67D2" w:rsidRDefault="0063502C" w:rsidP="000A05B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D8D835" w14:textId="77777777" w:rsidR="0063502C" w:rsidRPr="008D67D2" w:rsidRDefault="0063502C" w:rsidP="000A05B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B4F9B" w14:textId="77777777" w:rsidR="0063502C" w:rsidRPr="008D67D2" w:rsidRDefault="0063502C" w:rsidP="000A05B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E59CBCC" w14:textId="77777777" w:rsidR="0063502C" w:rsidRPr="008D67D2" w:rsidRDefault="0063502C" w:rsidP="000A05B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EC0675" w14:textId="77777777" w:rsidR="0063502C" w:rsidRPr="008D67D2" w:rsidRDefault="0063502C" w:rsidP="000A05B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AC09CED" w14:textId="77777777" w:rsidR="0063502C" w:rsidRPr="008D67D2" w:rsidRDefault="0063502C" w:rsidP="000A05B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A513BFD" w14:textId="77777777" w:rsidR="0063502C" w:rsidRPr="008D67D2" w:rsidRDefault="0063502C" w:rsidP="000A05B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977378C" w14:textId="77777777" w:rsidR="0063502C" w:rsidRPr="008D67D2" w:rsidRDefault="0063502C" w:rsidP="000A05B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9AB925" w14:textId="77777777" w:rsidR="0063502C" w:rsidRPr="008D67D2" w:rsidRDefault="0063502C" w:rsidP="000A05B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3BD9EA1" w14:textId="77777777" w:rsidR="0063502C" w:rsidRPr="008D67D2" w:rsidRDefault="0063502C" w:rsidP="000A05B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7B4653" w14:textId="77777777" w:rsidR="0063502C" w:rsidRPr="008D67D2" w:rsidRDefault="0063502C" w:rsidP="000A05B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45D510" w14:textId="77777777" w:rsidR="0063502C" w:rsidRPr="008D67D2" w:rsidRDefault="0063502C" w:rsidP="000A05BE">
            <w:pPr>
              <w:rPr>
                <w:rFonts w:ascii="Arial" w:hAnsi="Arial" w:cs="Arial"/>
                <w:b/>
                <w:bCs/>
                <w:sz w:val="2"/>
                <w:szCs w:val="2"/>
                <w:lang w:val="es-BO"/>
              </w:rPr>
            </w:pPr>
            <w:r w:rsidRPr="008D67D2">
              <w:rPr>
                <w:rFonts w:ascii="Arial" w:hAnsi="Arial" w:cs="Arial"/>
                <w:b/>
                <w:bCs/>
                <w:sz w:val="2"/>
                <w:szCs w:val="2"/>
                <w:lang w:val="es-BO"/>
              </w:rPr>
              <w:t> </w:t>
            </w:r>
          </w:p>
        </w:tc>
      </w:tr>
      <w:tr w:rsidR="001B0C31" w:rsidRPr="008D67D2" w14:paraId="27D581F8" w14:textId="77777777" w:rsidTr="00EA1E6E">
        <w:trPr>
          <w:trHeight w:val="79"/>
          <w:jc w:val="center"/>
        </w:trPr>
        <w:tc>
          <w:tcPr>
            <w:tcW w:w="354" w:type="dxa"/>
            <w:tcBorders>
              <w:top w:val="nil"/>
              <w:left w:val="single" w:sz="12" w:space="0" w:color="auto"/>
              <w:bottom w:val="nil"/>
              <w:right w:val="nil"/>
            </w:tcBorders>
            <w:shd w:val="clear" w:color="auto" w:fill="auto"/>
            <w:vAlign w:val="center"/>
            <w:hideMark/>
          </w:tcPr>
          <w:p w14:paraId="34A5E6C1" w14:textId="77777777" w:rsidR="001B0C31" w:rsidRPr="008D67D2" w:rsidRDefault="001B0C31" w:rsidP="00EA1E6E">
            <w:pPr>
              <w:rPr>
                <w:rFonts w:ascii="Arial" w:hAnsi="Arial" w:cs="Arial"/>
                <w:sz w:val="2"/>
                <w:szCs w:val="2"/>
                <w:lang w:val="es-BO"/>
              </w:rPr>
            </w:pPr>
            <w:r w:rsidRPr="008D67D2">
              <w:rPr>
                <w:rFonts w:ascii="Arial" w:hAnsi="Arial" w:cs="Arial"/>
                <w:sz w:val="2"/>
                <w:szCs w:val="2"/>
                <w:lang w:val="es-BO"/>
              </w:rPr>
              <w:t> </w:t>
            </w:r>
          </w:p>
        </w:tc>
        <w:tc>
          <w:tcPr>
            <w:tcW w:w="301" w:type="dxa"/>
            <w:tcBorders>
              <w:top w:val="nil"/>
              <w:left w:val="nil"/>
              <w:bottom w:val="nil"/>
              <w:right w:val="nil"/>
            </w:tcBorders>
            <w:shd w:val="clear" w:color="auto" w:fill="auto"/>
            <w:vAlign w:val="center"/>
            <w:hideMark/>
          </w:tcPr>
          <w:p w14:paraId="5B923C20" w14:textId="77777777" w:rsidR="001B0C31" w:rsidRPr="008D67D2" w:rsidRDefault="001B0C31" w:rsidP="00EA1E6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4197271" w14:textId="77777777" w:rsidR="001B0C31" w:rsidRPr="008D67D2" w:rsidRDefault="001B0C31" w:rsidP="00EA1E6E">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2F481239" w14:textId="77777777" w:rsidR="001B0C31" w:rsidRPr="008D67D2" w:rsidRDefault="001B0C31" w:rsidP="00EA1E6E">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7AEFDEE2"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F467D8F"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E4BC1B9"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B53A9D4" w14:textId="77777777" w:rsidR="001B0C31" w:rsidRPr="008D67D2" w:rsidRDefault="001B0C31" w:rsidP="00EA1E6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43A6F8C4" w14:textId="77777777" w:rsidR="001B0C31" w:rsidRPr="008D67D2" w:rsidRDefault="001B0C31" w:rsidP="00EA1E6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77A24D5E" w14:textId="77777777" w:rsidR="001B0C31" w:rsidRPr="008D67D2" w:rsidRDefault="001B0C31" w:rsidP="00EA1E6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287F0B02" w14:textId="77777777" w:rsidR="001B0C31" w:rsidRPr="008D67D2" w:rsidRDefault="001B0C31" w:rsidP="00EA1E6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2CD608F2"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A21EEC0" w14:textId="77777777" w:rsidR="001B0C31" w:rsidRPr="008D67D2" w:rsidRDefault="001B0C31" w:rsidP="00EA1E6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2D1167C"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5891F9"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2E4F246" w14:textId="77777777" w:rsidR="001B0C31" w:rsidRPr="008D67D2" w:rsidRDefault="001B0C31" w:rsidP="00EA1E6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42F21B9"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F2D9C2F"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CD9928"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1796475"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90F9693"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6105679"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BD24E53" w14:textId="77777777" w:rsidR="001B0C31" w:rsidRPr="008D67D2" w:rsidRDefault="001B0C31" w:rsidP="00EA1E6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E13B56B"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23C008" w14:textId="77777777" w:rsidR="001B0C31" w:rsidRPr="008D67D2" w:rsidRDefault="001B0C31" w:rsidP="00EA1E6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578ADDFA" w14:textId="77777777" w:rsidR="001B0C31" w:rsidRPr="008D67D2" w:rsidRDefault="001B0C31" w:rsidP="00EA1E6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572AF51" w14:textId="77777777" w:rsidR="001B0C31" w:rsidRPr="008D67D2" w:rsidRDefault="001B0C31" w:rsidP="00EA1E6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1BBC74B2" w14:textId="77777777" w:rsidR="001B0C31" w:rsidRPr="008D67D2" w:rsidRDefault="001B0C31" w:rsidP="00EA1E6E">
            <w:pPr>
              <w:rPr>
                <w:rFonts w:ascii="Arial" w:hAnsi="Arial" w:cs="Arial"/>
                <w:b/>
                <w:bCs/>
                <w:sz w:val="2"/>
                <w:szCs w:val="2"/>
                <w:lang w:val="es-BO"/>
              </w:rPr>
            </w:pPr>
            <w:r w:rsidRPr="008D67D2">
              <w:rPr>
                <w:rFonts w:ascii="Arial" w:hAnsi="Arial" w:cs="Arial"/>
                <w:b/>
                <w:bCs/>
                <w:sz w:val="2"/>
                <w:szCs w:val="2"/>
                <w:lang w:val="es-BO"/>
              </w:rPr>
              <w:t> </w:t>
            </w:r>
          </w:p>
        </w:tc>
      </w:tr>
      <w:tr w:rsidR="001B0C31" w:rsidRPr="008D67D2" w14:paraId="26363307" w14:textId="77777777" w:rsidTr="00EA1E6E">
        <w:trPr>
          <w:trHeight w:val="307"/>
          <w:jc w:val="center"/>
        </w:trPr>
        <w:tc>
          <w:tcPr>
            <w:tcW w:w="354" w:type="dxa"/>
            <w:tcBorders>
              <w:top w:val="nil"/>
              <w:left w:val="single" w:sz="12" w:space="0" w:color="auto"/>
              <w:bottom w:val="nil"/>
              <w:right w:val="nil"/>
            </w:tcBorders>
            <w:shd w:val="clear" w:color="auto" w:fill="auto"/>
            <w:vAlign w:val="center"/>
            <w:hideMark/>
          </w:tcPr>
          <w:p w14:paraId="44E7CE80" w14:textId="77777777" w:rsidR="001B0C31" w:rsidRPr="008D67D2" w:rsidRDefault="001B0C31" w:rsidP="00EA1E6E">
            <w:pPr>
              <w:jc w:val="right"/>
              <w:rPr>
                <w:rFonts w:ascii="Arial" w:hAnsi="Arial" w:cs="Arial"/>
                <w:b/>
                <w:bCs/>
                <w:sz w:val="16"/>
                <w:szCs w:val="16"/>
                <w:lang w:val="es-BO"/>
              </w:rPr>
            </w:pPr>
            <w:r w:rsidRPr="008D67D2">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14:paraId="0BE9E250" w14:textId="77777777" w:rsidR="001B0C31" w:rsidRPr="008D67D2" w:rsidRDefault="001B0C31" w:rsidP="00EA1E6E">
            <w:pPr>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269BDA6D" w14:textId="77777777" w:rsidR="001B0C31" w:rsidRPr="008D67D2" w:rsidRDefault="001B0C31" w:rsidP="00EA1E6E">
            <w:pPr>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44174663" w14:textId="77777777" w:rsidR="001B0C31" w:rsidRPr="008D67D2" w:rsidRDefault="001B0C31" w:rsidP="00EA1E6E">
            <w:pPr>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4BF4260C" w14:textId="77777777" w:rsidR="001B0C31" w:rsidRPr="008D67D2" w:rsidRDefault="001B0C31" w:rsidP="00EA1E6E">
            <w:pPr>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70646B48" w14:textId="77777777" w:rsidR="001B0C31" w:rsidRPr="008D67D2" w:rsidRDefault="001B0C31" w:rsidP="00EA1E6E">
            <w:pPr>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57748996" w14:textId="77777777" w:rsidR="001B0C31" w:rsidRPr="008D67D2" w:rsidRDefault="001B0C31" w:rsidP="00EA1E6E">
            <w:pPr>
              <w:rPr>
                <w:rFonts w:ascii="Calibri" w:hAnsi="Calibri" w:cs="Calibri"/>
                <w:sz w:val="22"/>
                <w:szCs w:val="22"/>
                <w:lang w:val="es-BO"/>
              </w:rPr>
            </w:pPr>
          </w:p>
        </w:tc>
        <w:tc>
          <w:tcPr>
            <w:tcW w:w="372" w:type="dxa"/>
            <w:tcBorders>
              <w:top w:val="nil"/>
              <w:left w:val="nil"/>
              <w:bottom w:val="nil"/>
              <w:right w:val="nil"/>
            </w:tcBorders>
            <w:shd w:val="clear" w:color="auto" w:fill="auto"/>
            <w:vAlign w:val="center"/>
            <w:hideMark/>
          </w:tcPr>
          <w:p w14:paraId="2CCF3701" w14:textId="77777777" w:rsidR="001B0C31" w:rsidRPr="008D67D2" w:rsidRDefault="001B0C31" w:rsidP="00EA1E6E">
            <w:pPr>
              <w:jc w:val="right"/>
              <w:rPr>
                <w:rFonts w:ascii="Arial" w:hAnsi="Arial" w:cs="Arial"/>
                <w:b/>
                <w:bCs/>
                <w:sz w:val="16"/>
                <w:szCs w:val="16"/>
                <w:lang w:val="es-BO"/>
              </w:rPr>
            </w:pPr>
          </w:p>
        </w:tc>
        <w:tc>
          <w:tcPr>
            <w:tcW w:w="1371" w:type="dxa"/>
            <w:gridSpan w:val="4"/>
            <w:tcBorders>
              <w:top w:val="nil"/>
              <w:left w:val="nil"/>
              <w:bottom w:val="nil"/>
              <w:right w:val="nil"/>
            </w:tcBorders>
            <w:shd w:val="clear" w:color="auto" w:fill="auto"/>
            <w:vAlign w:val="center"/>
            <w:hideMark/>
          </w:tcPr>
          <w:p w14:paraId="247DF057" w14:textId="77777777" w:rsidR="001B0C31" w:rsidRPr="008D67D2" w:rsidRDefault="001B0C31" w:rsidP="00EA1E6E">
            <w:pPr>
              <w:jc w:val="center"/>
              <w:rPr>
                <w:rFonts w:ascii="Arial" w:hAnsi="Arial" w:cs="Arial"/>
                <w:sz w:val="16"/>
                <w:szCs w:val="16"/>
                <w:lang w:val="es-BO"/>
              </w:rPr>
            </w:pPr>
            <w:r w:rsidRPr="008D67D2">
              <w:rPr>
                <w:rFonts w:ascii="Arial" w:hAnsi="Arial" w:cs="Arial"/>
                <w:sz w:val="16"/>
                <w:szCs w:val="16"/>
                <w:lang w:val="es-BO"/>
              </w:rPr>
              <w:t>Apellido Paterno</w:t>
            </w:r>
          </w:p>
        </w:tc>
        <w:tc>
          <w:tcPr>
            <w:tcW w:w="372" w:type="dxa"/>
            <w:tcBorders>
              <w:top w:val="nil"/>
              <w:left w:val="nil"/>
              <w:bottom w:val="nil"/>
              <w:right w:val="nil"/>
            </w:tcBorders>
            <w:shd w:val="clear" w:color="auto" w:fill="auto"/>
            <w:vAlign w:val="center"/>
            <w:hideMark/>
          </w:tcPr>
          <w:p w14:paraId="0E79FE51" w14:textId="77777777" w:rsidR="001B0C31" w:rsidRPr="008D67D2" w:rsidRDefault="001B0C31" w:rsidP="00EA1E6E">
            <w:pPr>
              <w:rPr>
                <w:rFonts w:ascii="Arial" w:hAnsi="Arial" w:cs="Arial"/>
                <w:i/>
                <w:iCs/>
                <w:sz w:val="16"/>
                <w:szCs w:val="16"/>
                <w:lang w:val="es-BO"/>
              </w:rPr>
            </w:pPr>
          </w:p>
        </w:tc>
        <w:tc>
          <w:tcPr>
            <w:tcW w:w="1382" w:type="dxa"/>
            <w:gridSpan w:val="4"/>
            <w:tcBorders>
              <w:top w:val="nil"/>
              <w:left w:val="nil"/>
              <w:bottom w:val="nil"/>
              <w:right w:val="nil"/>
            </w:tcBorders>
            <w:shd w:val="clear" w:color="auto" w:fill="auto"/>
            <w:vAlign w:val="center"/>
            <w:hideMark/>
          </w:tcPr>
          <w:p w14:paraId="791E328D" w14:textId="77777777" w:rsidR="001B0C31" w:rsidRPr="008D67D2" w:rsidRDefault="001B0C31" w:rsidP="00EA1E6E">
            <w:pPr>
              <w:jc w:val="center"/>
              <w:rPr>
                <w:rFonts w:ascii="Arial" w:hAnsi="Arial" w:cs="Arial"/>
                <w:sz w:val="16"/>
                <w:szCs w:val="16"/>
                <w:lang w:val="es-BO"/>
              </w:rPr>
            </w:pPr>
            <w:r w:rsidRPr="008D67D2">
              <w:rPr>
                <w:rFonts w:ascii="Arial" w:hAnsi="Arial" w:cs="Arial"/>
                <w:sz w:val="16"/>
                <w:szCs w:val="16"/>
                <w:lang w:val="es-BO"/>
              </w:rPr>
              <w:t>Apellido Materno</w:t>
            </w:r>
          </w:p>
        </w:tc>
        <w:tc>
          <w:tcPr>
            <w:tcW w:w="372" w:type="dxa"/>
            <w:tcBorders>
              <w:top w:val="nil"/>
              <w:left w:val="nil"/>
              <w:bottom w:val="nil"/>
              <w:right w:val="nil"/>
            </w:tcBorders>
            <w:shd w:val="clear" w:color="auto" w:fill="auto"/>
            <w:noWrap/>
            <w:vAlign w:val="bottom"/>
            <w:hideMark/>
          </w:tcPr>
          <w:p w14:paraId="16865638" w14:textId="77777777" w:rsidR="001B0C31" w:rsidRPr="008D67D2" w:rsidRDefault="001B0C31" w:rsidP="00EA1E6E">
            <w:pPr>
              <w:rPr>
                <w:rFonts w:ascii="Calibri" w:hAnsi="Calibri" w:cs="Calibri"/>
                <w:sz w:val="22"/>
                <w:szCs w:val="22"/>
                <w:lang w:val="es-BO"/>
              </w:rPr>
            </w:pPr>
          </w:p>
        </w:tc>
        <w:tc>
          <w:tcPr>
            <w:tcW w:w="2870" w:type="dxa"/>
            <w:gridSpan w:val="8"/>
            <w:tcBorders>
              <w:top w:val="nil"/>
              <w:left w:val="nil"/>
              <w:bottom w:val="nil"/>
              <w:right w:val="nil"/>
            </w:tcBorders>
            <w:shd w:val="clear" w:color="auto" w:fill="auto"/>
            <w:vAlign w:val="center"/>
            <w:hideMark/>
          </w:tcPr>
          <w:p w14:paraId="3AA653B9" w14:textId="77777777" w:rsidR="001B0C31" w:rsidRPr="008D67D2" w:rsidRDefault="001B0C31" w:rsidP="00EA1E6E">
            <w:pPr>
              <w:jc w:val="center"/>
              <w:rPr>
                <w:rFonts w:ascii="Arial" w:hAnsi="Arial" w:cs="Arial"/>
                <w:i/>
                <w:iCs/>
                <w:sz w:val="16"/>
                <w:szCs w:val="16"/>
                <w:lang w:val="es-BO"/>
              </w:rPr>
            </w:pPr>
            <w:r w:rsidRPr="008D67D2">
              <w:rPr>
                <w:rFonts w:ascii="Arial" w:hAnsi="Arial" w:cs="Arial"/>
                <w:i/>
                <w:iCs/>
                <w:sz w:val="16"/>
                <w:szCs w:val="16"/>
                <w:lang w:val="es-BO"/>
              </w:rPr>
              <w:t>Nombre(s)</w:t>
            </w:r>
          </w:p>
        </w:tc>
        <w:tc>
          <w:tcPr>
            <w:tcW w:w="372" w:type="dxa"/>
            <w:tcBorders>
              <w:top w:val="nil"/>
              <w:left w:val="nil"/>
              <w:bottom w:val="nil"/>
              <w:right w:val="nil"/>
            </w:tcBorders>
            <w:shd w:val="clear" w:color="auto" w:fill="auto"/>
            <w:noWrap/>
            <w:vAlign w:val="bottom"/>
            <w:hideMark/>
          </w:tcPr>
          <w:p w14:paraId="19E6AE96" w14:textId="77777777" w:rsidR="001B0C31" w:rsidRPr="008D67D2" w:rsidRDefault="001B0C31" w:rsidP="00EA1E6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1C463D1" w14:textId="77777777" w:rsidR="001B0C31" w:rsidRPr="008D67D2" w:rsidRDefault="001B0C31" w:rsidP="00EA1E6E">
            <w:pPr>
              <w:rPr>
                <w:rFonts w:ascii="Calibri" w:hAnsi="Calibri" w:cs="Calibri"/>
                <w:sz w:val="22"/>
                <w:szCs w:val="22"/>
                <w:lang w:val="es-BO"/>
              </w:rPr>
            </w:pPr>
            <w:r w:rsidRPr="008D67D2">
              <w:rPr>
                <w:rFonts w:ascii="Calibri" w:hAnsi="Calibri" w:cs="Calibri"/>
                <w:sz w:val="22"/>
                <w:szCs w:val="22"/>
                <w:lang w:val="es-BO"/>
              </w:rPr>
              <w:t> </w:t>
            </w:r>
          </w:p>
        </w:tc>
      </w:tr>
      <w:tr w:rsidR="001B0C31" w:rsidRPr="008D67D2" w14:paraId="55047573" w14:textId="77777777" w:rsidTr="00EA1E6E">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08504ED1" w14:textId="77777777" w:rsidR="001B0C31" w:rsidRPr="008D67D2" w:rsidRDefault="001B0C31" w:rsidP="00EA1E6E">
            <w:pPr>
              <w:jc w:val="right"/>
              <w:rPr>
                <w:rFonts w:ascii="Arial" w:hAnsi="Arial" w:cs="Arial"/>
                <w:b/>
                <w:bCs/>
                <w:sz w:val="16"/>
                <w:szCs w:val="16"/>
                <w:lang w:val="es-BO"/>
              </w:rPr>
            </w:pPr>
            <w:r w:rsidRPr="008D67D2">
              <w:rPr>
                <w:rFonts w:ascii="Arial" w:hAnsi="Arial" w:cs="Arial"/>
                <w:b/>
                <w:bCs/>
                <w:sz w:val="16"/>
                <w:szCs w:val="16"/>
                <w:lang w:val="es-BO"/>
              </w:rPr>
              <w:t xml:space="preserve"> Nombre del Representante Legal </w:t>
            </w:r>
          </w:p>
        </w:tc>
        <w:tc>
          <w:tcPr>
            <w:tcW w:w="372" w:type="dxa"/>
            <w:tcBorders>
              <w:top w:val="nil"/>
              <w:left w:val="nil"/>
              <w:bottom w:val="nil"/>
              <w:right w:val="nil"/>
            </w:tcBorders>
            <w:shd w:val="clear" w:color="auto" w:fill="auto"/>
            <w:vAlign w:val="center"/>
            <w:hideMark/>
          </w:tcPr>
          <w:p w14:paraId="0BEC4F0B" w14:textId="77777777" w:rsidR="001B0C31" w:rsidRPr="008D67D2" w:rsidRDefault="001B0C31" w:rsidP="00EA1E6E">
            <w:pPr>
              <w:jc w:val="center"/>
              <w:rPr>
                <w:rFonts w:ascii="Arial" w:hAnsi="Arial" w:cs="Arial"/>
                <w:b/>
                <w:bCs/>
                <w:sz w:val="16"/>
                <w:szCs w:val="16"/>
                <w:lang w:val="es-BO"/>
              </w:rPr>
            </w:pPr>
            <w:r w:rsidRPr="008D67D2">
              <w:rPr>
                <w:rFonts w:ascii="Arial" w:hAnsi="Arial" w:cs="Arial"/>
                <w:b/>
                <w:bCs/>
                <w:sz w:val="16"/>
                <w:szCs w:val="16"/>
                <w:lang w:val="es-BO"/>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3A1056F" w14:textId="77777777" w:rsidR="001B0C31" w:rsidRPr="008D67D2" w:rsidRDefault="001B0C31" w:rsidP="00EA1E6E">
            <w:pPr>
              <w:jc w:val="center"/>
              <w:rPr>
                <w:rFonts w:ascii="Arial" w:hAnsi="Arial" w:cs="Arial"/>
                <w:sz w:val="16"/>
                <w:szCs w:val="16"/>
                <w:lang w:val="es-BO"/>
              </w:rPr>
            </w:pPr>
            <w:r w:rsidRPr="008D67D2">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14:paraId="535A1BC9" w14:textId="77777777" w:rsidR="001B0C31" w:rsidRPr="008D67D2" w:rsidRDefault="001B0C31" w:rsidP="00EA1E6E">
            <w:pPr>
              <w:rPr>
                <w:rFonts w:ascii="Arial" w:hAnsi="Arial" w:cs="Arial"/>
                <w:sz w:val="16"/>
                <w:szCs w:val="16"/>
                <w:lang w:val="es-BO"/>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42E8CB28" w14:textId="77777777" w:rsidR="001B0C31" w:rsidRPr="008D67D2" w:rsidRDefault="001B0C31" w:rsidP="00EA1E6E">
            <w:pPr>
              <w:jc w:val="center"/>
              <w:rPr>
                <w:rFonts w:ascii="Arial" w:hAnsi="Arial" w:cs="Arial"/>
                <w:sz w:val="16"/>
                <w:szCs w:val="16"/>
                <w:lang w:val="es-BO"/>
              </w:rPr>
            </w:pPr>
            <w:r w:rsidRPr="008D67D2">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14:paraId="77C68EE6" w14:textId="77777777" w:rsidR="001B0C31" w:rsidRPr="008D67D2" w:rsidRDefault="001B0C31" w:rsidP="00EA1E6E">
            <w:pPr>
              <w:rPr>
                <w:rFonts w:ascii="Arial" w:hAnsi="Arial"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76517CD" w14:textId="77777777" w:rsidR="001B0C31" w:rsidRPr="008D67D2" w:rsidRDefault="001B0C31" w:rsidP="00EA1E6E">
            <w:pPr>
              <w:jc w:val="center"/>
              <w:rPr>
                <w:rFonts w:ascii="Arial" w:hAnsi="Arial" w:cs="Arial"/>
                <w:sz w:val="16"/>
                <w:szCs w:val="16"/>
                <w:lang w:val="es-BO"/>
              </w:rPr>
            </w:pPr>
            <w:r w:rsidRPr="008D67D2">
              <w:rPr>
                <w:rFonts w:ascii="Arial" w:hAnsi="Arial" w:cs="Arial"/>
                <w:sz w:val="16"/>
                <w:szCs w:val="16"/>
                <w:lang w:val="es-BO"/>
              </w:rPr>
              <w:t> </w:t>
            </w:r>
          </w:p>
        </w:tc>
        <w:tc>
          <w:tcPr>
            <w:tcW w:w="372" w:type="dxa"/>
            <w:tcBorders>
              <w:top w:val="nil"/>
              <w:left w:val="nil"/>
              <w:bottom w:val="nil"/>
              <w:right w:val="nil"/>
            </w:tcBorders>
            <w:shd w:val="clear" w:color="auto" w:fill="auto"/>
            <w:noWrap/>
            <w:vAlign w:val="bottom"/>
            <w:hideMark/>
          </w:tcPr>
          <w:p w14:paraId="1C4ECBE5" w14:textId="77777777" w:rsidR="001B0C31" w:rsidRPr="008D67D2" w:rsidRDefault="001B0C31" w:rsidP="00EA1E6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5F0E16B" w14:textId="77777777" w:rsidR="001B0C31" w:rsidRPr="008D67D2" w:rsidRDefault="001B0C31" w:rsidP="00EA1E6E">
            <w:pPr>
              <w:rPr>
                <w:rFonts w:ascii="Calibri" w:hAnsi="Calibri" w:cs="Calibri"/>
                <w:sz w:val="22"/>
                <w:szCs w:val="22"/>
                <w:lang w:val="es-BO"/>
              </w:rPr>
            </w:pPr>
            <w:r w:rsidRPr="008D67D2">
              <w:rPr>
                <w:rFonts w:ascii="Calibri" w:hAnsi="Calibri" w:cs="Calibri"/>
                <w:sz w:val="22"/>
                <w:szCs w:val="22"/>
                <w:lang w:val="es-BO"/>
              </w:rPr>
              <w:t> </w:t>
            </w:r>
          </w:p>
        </w:tc>
      </w:tr>
      <w:tr w:rsidR="001B0C31" w:rsidRPr="008D67D2" w14:paraId="03C04E1C" w14:textId="77777777" w:rsidTr="00EA1E6E">
        <w:trPr>
          <w:trHeight w:val="100"/>
          <w:jc w:val="center"/>
        </w:trPr>
        <w:tc>
          <w:tcPr>
            <w:tcW w:w="354" w:type="dxa"/>
            <w:tcBorders>
              <w:top w:val="nil"/>
              <w:left w:val="single" w:sz="12" w:space="0" w:color="auto"/>
              <w:bottom w:val="nil"/>
              <w:right w:val="nil"/>
            </w:tcBorders>
            <w:shd w:val="clear" w:color="auto" w:fill="auto"/>
            <w:vAlign w:val="center"/>
            <w:hideMark/>
          </w:tcPr>
          <w:p w14:paraId="271AA3BB" w14:textId="77777777" w:rsidR="001B0C31" w:rsidRPr="008D67D2" w:rsidRDefault="001B0C31" w:rsidP="00EA1E6E">
            <w:pPr>
              <w:jc w:val="right"/>
              <w:rPr>
                <w:rFonts w:ascii="Arial" w:hAnsi="Arial" w:cs="Arial"/>
                <w:b/>
                <w:bCs/>
                <w:sz w:val="16"/>
                <w:szCs w:val="16"/>
                <w:lang w:val="es-BO"/>
              </w:rPr>
            </w:pPr>
            <w:r w:rsidRPr="008D67D2">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14:paraId="44080670" w14:textId="77777777" w:rsidR="001B0C31" w:rsidRPr="008D67D2" w:rsidRDefault="001B0C31" w:rsidP="00EA1E6E">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02EBD7CC" w14:textId="77777777" w:rsidR="001B0C31" w:rsidRPr="008D67D2" w:rsidRDefault="001B0C31" w:rsidP="00EA1E6E">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2CC2702C" w14:textId="77777777" w:rsidR="001B0C31" w:rsidRPr="008D67D2" w:rsidRDefault="001B0C31" w:rsidP="00EA1E6E">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3A561144" w14:textId="77777777" w:rsidR="001B0C31" w:rsidRPr="008D67D2" w:rsidRDefault="001B0C31" w:rsidP="00EA1E6E">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12E140E9" w14:textId="77777777" w:rsidR="001B0C31" w:rsidRPr="008D67D2" w:rsidRDefault="001B0C31" w:rsidP="00EA1E6E">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6683F100" w14:textId="77777777" w:rsidR="001B0C31" w:rsidRPr="008D67D2" w:rsidRDefault="001B0C31" w:rsidP="00EA1E6E">
            <w:pPr>
              <w:jc w:val="right"/>
              <w:rPr>
                <w:rFonts w:ascii="Calibri" w:hAnsi="Calibri" w:cs="Calibri"/>
                <w:sz w:val="22"/>
                <w:szCs w:val="22"/>
                <w:lang w:val="es-BO"/>
              </w:rPr>
            </w:pPr>
          </w:p>
        </w:tc>
        <w:tc>
          <w:tcPr>
            <w:tcW w:w="372" w:type="dxa"/>
            <w:tcBorders>
              <w:top w:val="nil"/>
              <w:left w:val="nil"/>
              <w:bottom w:val="nil"/>
              <w:right w:val="nil"/>
            </w:tcBorders>
            <w:shd w:val="clear" w:color="auto" w:fill="auto"/>
            <w:vAlign w:val="center"/>
            <w:hideMark/>
          </w:tcPr>
          <w:p w14:paraId="6EC17C57" w14:textId="77777777" w:rsidR="001B0C31" w:rsidRPr="008D67D2" w:rsidRDefault="001B0C31" w:rsidP="00EA1E6E">
            <w:pPr>
              <w:jc w:val="right"/>
              <w:rPr>
                <w:rFonts w:ascii="Arial" w:hAnsi="Arial" w:cs="Arial"/>
                <w:b/>
                <w:bCs/>
                <w:sz w:val="16"/>
                <w:szCs w:val="16"/>
                <w:lang w:val="es-BO"/>
              </w:rPr>
            </w:pPr>
          </w:p>
        </w:tc>
        <w:tc>
          <w:tcPr>
            <w:tcW w:w="2062" w:type="dxa"/>
            <w:gridSpan w:val="6"/>
            <w:tcBorders>
              <w:top w:val="nil"/>
              <w:left w:val="nil"/>
              <w:bottom w:val="nil"/>
              <w:right w:val="nil"/>
            </w:tcBorders>
            <w:shd w:val="clear" w:color="auto" w:fill="auto"/>
            <w:vAlign w:val="center"/>
            <w:hideMark/>
          </w:tcPr>
          <w:p w14:paraId="0FCC12AA" w14:textId="77777777" w:rsidR="001B0C31" w:rsidRPr="008D67D2" w:rsidRDefault="001B0C31" w:rsidP="00EA1E6E">
            <w:pPr>
              <w:jc w:val="center"/>
              <w:rPr>
                <w:rFonts w:ascii="Arial" w:hAnsi="Arial" w:cs="Arial"/>
                <w:i/>
                <w:iCs/>
                <w:sz w:val="16"/>
                <w:szCs w:val="16"/>
                <w:lang w:val="es-BO"/>
              </w:rPr>
            </w:pPr>
            <w:r w:rsidRPr="008D67D2">
              <w:rPr>
                <w:rFonts w:ascii="Arial" w:hAnsi="Arial" w:cs="Arial"/>
                <w:i/>
                <w:iCs/>
                <w:sz w:val="16"/>
                <w:szCs w:val="16"/>
                <w:lang w:val="es-BO"/>
              </w:rPr>
              <w:t>Número</w:t>
            </w:r>
          </w:p>
        </w:tc>
        <w:tc>
          <w:tcPr>
            <w:tcW w:w="372" w:type="dxa"/>
            <w:tcBorders>
              <w:top w:val="nil"/>
              <w:left w:val="nil"/>
              <w:bottom w:val="nil"/>
              <w:right w:val="nil"/>
            </w:tcBorders>
            <w:shd w:val="clear" w:color="auto" w:fill="auto"/>
            <w:vAlign w:val="center"/>
            <w:hideMark/>
          </w:tcPr>
          <w:p w14:paraId="22F4BD61" w14:textId="77777777" w:rsidR="001B0C31" w:rsidRPr="008D67D2" w:rsidRDefault="001B0C31" w:rsidP="00EA1E6E">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2211FFDE" w14:textId="77777777" w:rsidR="001B0C31" w:rsidRPr="008D67D2" w:rsidRDefault="001B0C31" w:rsidP="00EA1E6E">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14:paraId="2791A205" w14:textId="77777777" w:rsidR="001B0C31" w:rsidRPr="008D67D2" w:rsidRDefault="001B0C31" w:rsidP="00EA1E6E">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19016067" w14:textId="77777777" w:rsidR="001B0C31" w:rsidRPr="008D67D2" w:rsidRDefault="001B0C31" w:rsidP="00EA1E6E">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64DC06F0" w14:textId="77777777" w:rsidR="001B0C31" w:rsidRPr="008D67D2" w:rsidRDefault="001B0C31" w:rsidP="00EA1E6E">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680315E1" w14:textId="77777777" w:rsidR="001B0C31" w:rsidRPr="008D67D2" w:rsidRDefault="001B0C31" w:rsidP="00EA1E6E">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596B39C5" w14:textId="77777777" w:rsidR="001B0C31" w:rsidRPr="008D67D2" w:rsidRDefault="001B0C31" w:rsidP="00EA1E6E">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01941D07" w14:textId="77777777" w:rsidR="001B0C31" w:rsidRPr="008D67D2" w:rsidRDefault="001B0C31" w:rsidP="00EA1E6E">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2A2A3C95" w14:textId="77777777" w:rsidR="001B0C31" w:rsidRPr="008D67D2" w:rsidRDefault="001B0C31" w:rsidP="00EA1E6E">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14:paraId="3162EBF5" w14:textId="77777777" w:rsidR="001B0C31" w:rsidRPr="008D67D2" w:rsidRDefault="001B0C31" w:rsidP="00EA1E6E">
            <w:pPr>
              <w:rPr>
                <w:rFonts w:ascii="Arial" w:hAnsi="Arial" w:cs="Arial"/>
                <w:i/>
                <w:iCs/>
                <w:sz w:val="16"/>
                <w:szCs w:val="16"/>
                <w:lang w:val="es-BO"/>
              </w:rPr>
            </w:pPr>
          </w:p>
        </w:tc>
        <w:tc>
          <w:tcPr>
            <w:tcW w:w="372" w:type="dxa"/>
            <w:tcBorders>
              <w:top w:val="nil"/>
              <w:left w:val="nil"/>
              <w:bottom w:val="nil"/>
              <w:right w:val="nil"/>
            </w:tcBorders>
            <w:shd w:val="clear" w:color="auto" w:fill="auto"/>
            <w:vAlign w:val="center"/>
            <w:hideMark/>
          </w:tcPr>
          <w:p w14:paraId="3B02F474" w14:textId="77777777" w:rsidR="001B0C31" w:rsidRPr="008D67D2" w:rsidRDefault="001B0C31" w:rsidP="00EA1E6E">
            <w:pPr>
              <w:rPr>
                <w:rFonts w:ascii="Arial" w:hAnsi="Arial" w:cs="Arial"/>
                <w:i/>
                <w:iCs/>
                <w:sz w:val="16"/>
                <w:szCs w:val="16"/>
                <w:lang w:val="es-BO"/>
              </w:rPr>
            </w:pPr>
          </w:p>
        </w:tc>
        <w:tc>
          <w:tcPr>
            <w:tcW w:w="319" w:type="dxa"/>
            <w:tcBorders>
              <w:top w:val="nil"/>
              <w:left w:val="nil"/>
              <w:bottom w:val="nil"/>
              <w:right w:val="nil"/>
            </w:tcBorders>
            <w:shd w:val="clear" w:color="auto" w:fill="auto"/>
            <w:vAlign w:val="center"/>
            <w:hideMark/>
          </w:tcPr>
          <w:p w14:paraId="7B68CB2F" w14:textId="77777777" w:rsidR="001B0C31" w:rsidRPr="008D67D2" w:rsidRDefault="001B0C31" w:rsidP="00EA1E6E">
            <w:pPr>
              <w:rPr>
                <w:rFonts w:ascii="Arial" w:hAnsi="Arial" w:cs="Arial"/>
                <w:i/>
                <w:iCs/>
                <w:sz w:val="16"/>
                <w:szCs w:val="16"/>
                <w:lang w:val="es-BO"/>
              </w:rPr>
            </w:pPr>
          </w:p>
        </w:tc>
        <w:tc>
          <w:tcPr>
            <w:tcW w:w="372" w:type="dxa"/>
            <w:tcBorders>
              <w:top w:val="nil"/>
              <w:left w:val="nil"/>
              <w:bottom w:val="nil"/>
              <w:right w:val="nil"/>
            </w:tcBorders>
            <w:shd w:val="clear" w:color="auto" w:fill="auto"/>
            <w:noWrap/>
            <w:vAlign w:val="bottom"/>
            <w:hideMark/>
          </w:tcPr>
          <w:p w14:paraId="7E47C5B4" w14:textId="77777777" w:rsidR="001B0C31" w:rsidRPr="008D67D2" w:rsidRDefault="001B0C31" w:rsidP="00EA1E6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22787F81" w14:textId="77777777" w:rsidR="001B0C31" w:rsidRPr="008D67D2" w:rsidRDefault="001B0C31" w:rsidP="00EA1E6E">
            <w:pPr>
              <w:rPr>
                <w:rFonts w:ascii="Calibri" w:hAnsi="Calibri" w:cs="Calibri"/>
                <w:sz w:val="22"/>
                <w:szCs w:val="22"/>
                <w:lang w:val="es-BO"/>
              </w:rPr>
            </w:pPr>
            <w:r w:rsidRPr="008D67D2">
              <w:rPr>
                <w:rFonts w:ascii="Calibri" w:hAnsi="Calibri" w:cs="Calibri"/>
                <w:sz w:val="22"/>
                <w:szCs w:val="22"/>
                <w:lang w:val="es-BO"/>
              </w:rPr>
              <w:t> </w:t>
            </w:r>
          </w:p>
        </w:tc>
      </w:tr>
      <w:tr w:rsidR="001B0C31" w:rsidRPr="008D67D2" w14:paraId="12B9477A" w14:textId="77777777" w:rsidTr="00EA1E6E">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03813E46" w14:textId="77777777" w:rsidR="001B0C31" w:rsidRPr="008D67D2" w:rsidRDefault="001B0C31" w:rsidP="00EA1E6E">
            <w:pPr>
              <w:jc w:val="right"/>
              <w:rPr>
                <w:rFonts w:ascii="Arial" w:hAnsi="Arial" w:cs="Arial"/>
                <w:b/>
                <w:bCs/>
                <w:sz w:val="16"/>
                <w:szCs w:val="16"/>
                <w:lang w:val="es-BO"/>
              </w:rPr>
            </w:pPr>
            <w:r w:rsidRPr="008D67D2">
              <w:rPr>
                <w:rFonts w:ascii="Arial" w:hAnsi="Arial" w:cs="Arial"/>
                <w:b/>
                <w:bCs/>
                <w:sz w:val="16"/>
                <w:szCs w:val="16"/>
                <w:lang w:val="es-BO"/>
              </w:rPr>
              <w:t xml:space="preserve">Cédula de Identidad del Representante Legal </w:t>
            </w:r>
          </w:p>
        </w:tc>
        <w:tc>
          <w:tcPr>
            <w:tcW w:w="372" w:type="dxa"/>
            <w:tcBorders>
              <w:top w:val="nil"/>
              <w:left w:val="nil"/>
              <w:bottom w:val="nil"/>
              <w:right w:val="nil"/>
            </w:tcBorders>
            <w:shd w:val="clear" w:color="auto" w:fill="auto"/>
            <w:vAlign w:val="center"/>
            <w:hideMark/>
          </w:tcPr>
          <w:p w14:paraId="103EBC74" w14:textId="77777777" w:rsidR="001B0C31" w:rsidRPr="008D67D2" w:rsidRDefault="001B0C31" w:rsidP="00EA1E6E">
            <w:pPr>
              <w:jc w:val="center"/>
              <w:rPr>
                <w:rFonts w:ascii="Arial" w:hAnsi="Arial" w:cs="Arial"/>
                <w:b/>
                <w:bCs/>
                <w:sz w:val="16"/>
                <w:szCs w:val="16"/>
                <w:lang w:val="es-BO"/>
              </w:rPr>
            </w:pPr>
            <w:r w:rsidRPr="008D67D2">
              <w:rPr>
                <w:rFonts w:ascii="Arial" w:hAnsi="Arial" w:cs="Arial"/>
                <w:b/>
                <w:bCs/>
                <w:sz w:val="16"/>
                <w:szCs w:val="16"/>
                <w:lang w:val="es-BO"/>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1D06A62" w14:textId="77777777" w:rsidR="001B0C31" w:rsidRPr="008D67D2" w:rsidRDefault="001B0C31" w:rsidP="00EA1E6E">
            <w:pPr>
              <w:jc w:val="center"/>
              <w:rPr>
                <w:rFonts w:ascii="Arial" w:hAnsi="Arial" w:cs="Arial"/>
                <w:sz w:val="16"/>
                <w:szCs w:val="16"/>
                <w:lang w:val="es-BO"/>
              </w:rPr>
            </w:pPr>
            <w:r w:rsidRPr="008D67D2">
              <w:rPr>
                <w:rFonts w:ascii="Arial" w:hAnsi="Arial" w:cs="Arial"/>
                <w:sz w:val="16"/>
                <w:szCs w:val="16"/>
                <w:lang w:val="es-BO"/>
              </w:rPr>
              <w:t> </w:t>
            </w:r>
          </w:p>
        </w:tc>
        <w:tc>
          <w:tcPr>
            <w:tcW w:w="372" w:type="dxa"/>
            <w:tcBorders>
              <w:top w:val="nil"/>
              <w:left w:val="nil"/>
              <w:bottom w:val="nil"/>
              <w:right w:val="nil"/>
            </w:tcBorders>
            <w:shd w:val="clear" w:color="auto" w:fill="auto"/>
            <w:vAlign w:val="center"/>
            <w:hideMark/>
          </w:tcPr>
          <w:p w14:paraId="438E0CF0" w14:textId="77777777" w:rsidR="001B0C31" w:rsidRPr="008D67D2" w:rsidRDefault="001B0C31" w:rsidP="00EA1E6E">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3B933D23" w14:textId="77777777" w:rsidR="001B0C31" w:rsidRPr="008D67D2" w:rsidRDefault="001B0C31" w:rsidP="00EA1E6E">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14:paraId="1A9D3B6A" w14:textId="77777777" w:rsidR="001B0C31" w:rsidRPr="008D67D2" w:rsidRDefault="001B0C31" w:rsidP="00EA1E6E">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1CFD00DD" w14:textId="77777777" w:rsidR="001B0C31" w:rsidRPr="008D67D2" w:rsidRDefault="001B0C31" w:rsidP="00EA1E6E">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3116F055" w14:textId="77777777" w:rsidR="001B0C31" w:rsidRPr="008D67D2" w:rsidRDefault="001B0C31" w:rsidP="00EA1E6E">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580EC2BF" w14:textId="77777777" w:rsidR="001B0C31" w:rsidRPr="008D67D2" w:rsidRDefault="001B0C31" w:rsidP="00EA1E6E">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4951F95F" w14:textId="77777777" w:rsidR="001B0C31" w:rsidRPr="008D67D2" w:rsidRDefault="001B0C31" w:rsidP="00EA1E6E">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68D87F23" w14:textId="77777777" w:rsidR="001B0C31" w:rsidRPr="008D67D2" w:rsidRDefault="001B0C31" w:rsidP="00EA1E6E">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54924272" w14:textId="77777777" w:rsidR="001B0C31" w:rsidRPr="008D67D2" w:rsidRDefault="001B0C31" w:rsidP="00EA1E6E">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14:paraId="0A0BFC5D" w14:textId="77777777" w:rsidR="001B0C31" w:rsidRPr="008D67D2" w:rsidRDefault="001B0C31" w:rsidP="00EA1E6E">
            <w:pPr>
              <w:rPr>
                <w:rFonts w:ascii="Arial" w:hAnsi="Arial" w:cs="Arial"/>
                <w:sz w:val="16"/>
                <w:szCs w:val="16"/>
                <w:lang w:val="es-BO"/>
              </w:rPr>
            </w:pPr>
          </w:p>
        </w:tc>
        <w:tc>
          <w:tcPr>
            <w:tcW w:w="372" w:type="dxa"/>
            <w:tcBorders>
              <w:top w:val="nil"/>
              <w:left w:val="nil"/>
              <w:bottom w:val="nil"/>
              <w:right w:val="nil"/>
            </w:tcBorders>
            <w:shd w:val="clear" w:color="auto" w:fill="auto"/>
            <w:vAlign w:val="center"/>
            <w:hideMark/>
          </w:tcPr>
          <w:p w14:paraId="08DD3350" w14:textId="77777777" w:rsidR="001B0C31" w:rsidRPr="008D67D2" w:rsidRDefault="001B0C31" w:rsidP="00EA1E6E">
            <w:pPr>
              <w:rPr>
                <w:rFonts w:ascii="Arial" w:hAnsi="Arial" w:cs="Arial"/>
                <w:sz w:val="16"/>
                <w:szCs w:val="16"/>
                <w:lang w:val="es-BO"/>
              </w:rPr>
            </w:pPr>
          </w:p>
        </w:tc>
        <w:tc>
          <w:tcPr>
            <w:tcW w:w="319" w:type="dxa"/>
            <w:tcBorders>
              <w:top w:val="nil"/>
              <w:left w:val="nil"/>
              <w:bottom w:val="nil"/>
              <w:right w:val="nil"/>
            </w:tcBorders>
            <w:shd w:val="clear" w:color="auto" w:fill="auto"/>
            <w:vAlign w:val="center"/>
            <w:hideMark/>
          </w:tcPr>
          <w:p w14:paraId="29062808" w14:textId="77777777" w:rsidR="001B0C31" w:rsidRPr="008D67D2" w:rsidRDefault="001B0C31" w:rsidP="00EA1E6E">
            <w:pPr>
              <w:rPr>
                <w:rFonts w:ascii="Arial" w:hAnsi="Arial" w:cs="Arial"/>
                <w:sz w:val="16"/>
                <w:szCs w:val="16"/>
                <w:lang w:val="es-BO"/>
              </w:rPr>
            </w:pPr>
          </w:p>
        </w:tc>
        <w:tc>
          <w:tcPr>
            <w:tcW w:w="372" w:type="dxa"/>
            <w:tcBorders>
              <w:top w:val="nil"/>
              <w:left w:val="nil"/>
              <w:bottom w:val="nil"/>
              <w:right w:val="nil"/>
            </w:tcBorders>
            <w:shd w:val="clear" w:color="auto" w:fill="auto"/>
            <w:noWrap/>
            <w:vAlign w:val="bottom"/>
            <w:hideMark/>
          </w:tcPr>
          <w:p w14:paraId="6C3A7593" w14:textId="77777777" w:rsidR="001B0C31" w:rsidRPr="008D67D2" w:rsidRDefault="001B0C31" w:rsidP="00EA1E6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9BD6ADC" w14:textId="77777777" w:rsidR="001B0C31" w:rsidRPr="008D67D2" w:rsidRDefault="001B0C31" w:rsidP="00EA1E6E">
            <w:pPr>
              <w:rPr>
                <w:rFonts w:ascii="Calibri" w:hAnsi="Calibri" w:cs="Calibri"/>
                <w:sz w:val="22"/>
                <w:szCs w:val="22"/>
                <w:lang w:val="es-BO"/>
              </w:rPr>
            </w:pPr>
            <w:r w:rsidRPr="008D67D2">
              <w:rPr>
                <w:rFonts w:ascii="Calibri" w:hAnsi="Calibri" w:cs="Calibri"/>
                <w:sz w:val="22"/>
                <w:szCs w:val="22"/>
                <w:lang w:val="es-BO"/>
              </w:rPr>
              <w:t> </w:t>
            </w:r>
          </w:p>
        </w:tc>
      </w:tr>
      <w:tr w:rsidR="001B0C31" w:rsidRPr="008D67D2" w14:paraId="1A23D6F3" w14:textId="77777777" w:rsidTr="00EA1E6E">
        <w:trPr>
          <w:trHeight w:val="54"/>
          <w:jc w:val="center"/>
        </w:trPr>
        <w:tc>
          <w:tcPr>
            <w:tcW w:w="354" w:type="dxa"/>
            <w:tcBorders>
              <w:top w:val="nil"/>
              <w:left w:val="single" w:sz="12" w:space="0" w:color="auto"/>
              <w:bottom w:val="nil"/>
              <w:right w:val="nil"/>
            </w:tcBorders>
            <w:shd w:val="clear" w:color="auto" w:fill="auto"/>
            <w:vAlign w:val="center"/>
            <w:hideMark/>
          </w:tcPr>
          <w:p w14:paraId="68F7C6B8" w14:textId="77777777" w:rsidR="001B0C31" w:rsidRPr="008D67D2" w:rsidRDefault="001B0C31" w:rsidP="00EA1E6E">
            <w:pPr>
              <w:jc w:val="right"/>
              <w:rPr>
                <w:rFonts w:ascii="Arial" w:hAnsi="Arial" w:cs="Arial"/>
                <w:b/>
                <w:bCs/>
                <w:sz w:val="16"/>
                <w:szCs w:val="16"/>
                <w:lang w:val="es-BO"/>
              </w:rPr>
            </w:pPr>
            <w:r w:rsidRPr="008D67D2">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14:paraId="048F71EA" w14:textId="77777777" w:rsidR="001B0C31" w:rsidRPr="008D67D2" w:rsidRDefault="001B0C31" w:rsidP="00EA1E6E">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0E11D529" w14:textId="77777777" w:rsidR="001B0C31" w:rsidRPr="008D67D2" w:rsidRDefault="001B0C31" w:rsidP="00EA1E6E">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5D2B2D61" w14:textId="77777777" w:rsidR="001B0C31" w:rsidRPr="008D67D2" w:rsidRDefault="001B0C31" w:rsidP="00EA1E6E">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5C78D7E0" w14:textId="77777777" w:rsidR="001B0C31" w:rsidRPr="008D67D2" w:rsidRDefault="001B0C31" w:rsidP="00EA1E6E">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22FE8CF6" w14:textId="77777777" w:rsidR="001B0C31" w:rsidRPr="008D67D2" w:rsidRDefault="001B0C31" w:rsidP="00EA1E6E">
            <w:pPr>
              <w:jc w:val="right"/>
              <w:rPr>
                <w:rFonts w:ascii="Calibri" w:hAnsi="Calibri" w:cs="Calibri"/>
                <w:sz w:val="16"/>
                <w:szCs w:val="16"/>
                <w:lang w:val="es-BO"/>
              </w:rPr>
            </w:pPr>
          </w:p>
        </w:tc>
        <w:tc>
          <w:tcPr>
            <w:tcW w:w="372" w:type="dxa"/>
            <w:tcBorders>
              <w:top w:val="nil"/>
              <w:left w:val="nil"/>
              <w:bottom w:val="nil"/>
              <w:right w:val="nil"/>
            </w:tcBorders>
            <w:shd w:val="clear" w:color="auto" w:fill="auto"/>
            <w:noWrap/>
            <w:vAlign w:val="bottom"/>
            <w:hideMark/>
          </w:tcPr>
          <w:p w14:paraId="1A727204" w14:textId="77777777" w:rsidR="001B0C31" w:rsidRPr="008D67D2" w:rsidRDefault="001B0C31" w:rsidP="00EA1E6E">
            <w:pPr>
              <w:jc w:val="right"/>
              <w:rPr>
                <w:rFonts w:ascii="Calibri" w:hAnsi="Calibri" w:cs="Calibri"/>
                <w:sz w:val="22"/>
                <w:szCs w:val="22"/>
                <w:lang w:val="es-BO"/>
              </w:rPr>
            </w:pPr>
          </w:p>
        </w:tc>
        <w:tc>
          <w:tcPr>
            <w:tcW w:w="372" w:type="dxa"/>
            <w:tcBorders>
              <w:top w:val="nil"/>
              <w:left w:val="nil"/>
              <w:bottom w:val="nil"/>
              <w:right w:val="nil"/>
            </w:tcBorders>
            <w:shd w:val="clear" w:color="auto" w:fill="auto"/>
            <w:vAlign w:val="center"/>
            <w:hideMark/>
          </w:tcPr>
          <w:p w14:paraId="338CC338" w14:textId="77777777" w:rsidR="001B0C31" w:rsidRPr="008D67D2" w:rsidRDefault="001B0C31" w:rsidP="00EA1E6E">
            <w:pPr>
              <w:jc w:val="right"/>
              <w:rPr>
                <w:rFonts w:ascii="Arial" w:hAnsi="Arial" w:cs="Arial"/>
                <w:b/>
                <w:bCs/>
                <w:sz w:val="16"/>
                <w:szCs w:val="16"/>
                <w:lang w:val="es-BO"/>
              </w:rPr>
            </w:pPr>
          </w:p>
        </w:tc>
        <w:tc>
          <w:tcPr>
            <w:tcW w:w="1008" w:type="dxa"/>
            <w:gridSpan w:val="3"/>
            <w:vMerge w:val="restart"/>
            <w:tcBorders>
              <w:top w:val="nil"/>
              <w:left w:val="nil"/>
              <w:bottom w:val="nil"/>
              <w:right w:val="nil"/>
            </w:tcBorders>
            <w:shd w:val="clear" w:color="auto" w:fill="auto"/>
            <w:vAlign w:val="center"/>
            <w:hideMark/>
          </w:tcPr>
          <w:p w14:paraId="3A2A04ED" w14:textId="77777777" w:rsidR="001B0C31" w:rsidRPr="008D67D2" w:rsidRDefault="001B0C31" w:rsidP="00EA1E6E">
            <w:pPr>
              <w:jc w:val="center"/>
              <w:rPr>
                <w:rFonts w:ascii="Arial" w:hAnsi="Arial" w:cs="Arial"/>
                <w:i/>
                <w:iCs/>
                <w:sz w:val="16"/>
                <w:szCs w:val="16"/>
                <w:lang w:val="es-BO"/>
              </w:rPr>
            </w:pPr>
            <w:r w:rsidRPr="008D67D2">
              <w:rPr>
                <w:rFonts w:ascii="Arial" w:hAnsi="Arial"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14:paraId="790BB9CE" w14:textId="77777777" w:rsidR="001B0C31" w:rsidRPr="008D67D2" w:rsidRDefault="001B0C31" w:rsidP="00EA1E6E">
            <w:pPr>
              <w:rPr>
                <w:rFonts w:ascii="Calibri" w:hAnsi="Calibri" w:cs="Calibri"/>
                <w:sz w:val="22"/>
                <w:szCs w:val="22"/>
                <w:lang w:val="es-BO"/>
              </w:rPr>
            </w:pPr>
          </w:p>
        </w:tc>
        <w:tc>
          <w:tcPr>
            <w:tcW w:w="1754" w:type="dxa"/>
            <w:gridSpan w:val="5"/>
            <w:vMerge w:val="restart"/>
            <w:tcBorders>
              <w:top w:val="nil"/>
              <w:left w:val="nil"/>
              <w:bottom w:val="nil"/>
              <w:right w:val="nil"/>
            </w:tcBorders>
            <w:shd w:val="clear" w:color="auto" w:fill="auto"/>
            <w:vAlign w:val="center"/>
            <w:hideMark/>
          </w:tcPr>
          <w:p w14:paraId="51E41F80" w14:textId="77777777" w:rsidR="001B0C31" w:rsidRPr="008D67D2" w:rsidRDefault="001B0C31" w:rsidP="00EA1E6E">
            <w:pPr>
              <w:jc w:val="center"/>
              <w:rPr>
                <w:rFonts w:ascii="Arial" w:hAnsi="Arial" w:cs="Arial"/>
                <w:i/>
                <w:iCs/>
                <w:sz w:val="16"/>
                <w:szCs w:val="16"/>
                <w:lang w:val="es-BO"/>
              </w:rPr>
            </w:pPr>
            <w:r w:rsidRPr="008D67D2">
              <w:rPr>
                <w:rFonts w:ascii="Arial" w:hAnsi="Arial" w:cs="Arial"/>
                <w:i/>
                <w:iCs/>
                <w:sz w:val="16"/>
                <w:szCs w:val="16"/>
                <w:lang w:val="es-BO"/>
              </w:rPr>
              <w:t>Lugar de emisión</w:t>
            </w:r>
          </w:p>
        </w:tc>
        <w:tc>
          <w:tcPr>
            <w:tcW w:w="372" w:type="dxa"/>
            <w:tcBorders>
              <w:top w:val="nil"/>
              <w:left w:val="nil"/>
              <w:bottom w:val="nil"/>
              <w:right w:val="nil"/>
            </w:tcBorders>
            <w:shd w:val="clear" w:color="auto" w:fill="auto"/>
            <w:noWrap/>
            <w:vAlign w:val="bottom"/>
            <w:hideMark/>
          </w:tcPr>
          <w:p w14:paraId="37996185" w14:textId="77777777" w:rsidR="001B0C31" w:rsidRPr="008D67D2" w:rsidRDefault="001B0C31" w:rsidP="00EA1E6E">
            <w:pPr>
              <w:rPr>
                <w:rFonts w:ascii="Calibri" w:hAnsi="Calibri" w:cs="Calibri"/>
                <w:sz w:val="22"/>
                <w:szCs w:val="22"/>
                <w:lang w:val="es-BO"/>
              </w:rPr>
            </w:pPr>
          </w:p>
        </w:tc>
        <w:tc>
          <w:tcPr>
            <w:tcW w:w="2870" w:type="dxa"/>
            <w:gridSpan w:val="8"/>
            <w:tcBorders>
              <w:top w:val="nil"/>
              <w:left w:val="nil"/>
              <w:bottom w:val="nil"/>
              <w:right w:val="nil"/>
            </w:tcBorders>
            <w:shd w:val="clear" w:color="auto" w:fill="auto"/>
            <w:vAlign w:val="center"/>
            <w:hideMark/>
          </w:tcPr>
          <w:p w14:paraId="123EF400" w14:textId="77777777" w:rsidR="001B0C31" w:rsidRPr="008D67D2" w:rsidRDefault="001B0C31" w:rsidP="00AF64F0">
            <w:pPr>
              <w:jc w:val="center"/>
              <w:rPr>
                <w:rFonts w:ascii="Arial" w:hAnsi="Arial" w:cs="Arial"/>
                <w:i/>
                <w:iCs/>
                <w:sz w:val="16"/>
                <w:szCs w:val="16"/>
                <w:lang w:val="es-BO"/>
              </w:rPr>
            </w:pPr>
            <w:r w:rsidRPr="008D67D2">
              <w:rPr>
                <w:rFonts w:ascii="Arial" w:hAnsi="Arial" w:cs="Arial"/>
                <w:i/>
                <w:iCs/>
                <w:sz w:val="16"/>
                <w:szCs w:val="16"/>
                <w:lang w:val="es-BO"/>
              </w:rPr>
              <w:t xml:space="preserve">Fecha de </w:t>
            </w:r>
            <w:r w:rsidR="0048733C" w:rsidRPr="008D67D2">
              <w:rPr>
                <w:rFonts w:ascii="Arial" w:hAnsi="Arial" w:cs="Arial"/>
                <w:i/>
                <w:iCs/>
                <w:sz w:val="16"/>
                <w:szCs w:val="16"/>
                <w:lang w:val="es-BO"/>
              </w:rPr>
              <w:t>Inscripción</w:t>
            </w:r>
          </w:p>
        </w:tc>
        <w:tc>
          <w:tcPr>
            <w:tcW w:w="372" w:type="dxa"/>
            <w:tcBorders>
              <w:top w:val="nil"/>
              <w:left w:val="nil"/>
              <w:bottom w:val="nil"/>
              <w:right w:val="nil"/>
            </w:tcBorders>
            <w:shd w:val="clear" w:color="auto" w:fill="auto"/>
            <w:noWrap/>
            <w:vAlign w:val="bottom"/>
            <w:hideMark/>
          </w:tcPr>
          <w:p w14:paraId="14235ED2" w14:textId="77777777" w:rsidR="001B0C31" w:rsidRPr="008D67D2" w:rsidRDefault="001B0C31" w:rsidP="00EA1E6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2BF96852" w14:textId="77777777" w:rsidR="001B0C31" w:rsidRPr="008D67D2" w:rsidRDefault="001B0C31" w:rsidP="00EA1E6E">
            <w:pPr>
              <w:rPr>
                <w:rFonts w:ascii="Calibri" w:hAnsi="Calibri" w:cs="Calibri"/>
                <w:sz w:val="22"/>
                <w:szCs w:val="22"/>
                <w:lang w:val="es-BO"/>
              </w:rPr>
            </w:pPr>
            <w:r w:rsidRPr="008D67D2">
              <w:rPr>
                <w:rFonts w:ascii="Calibri" w:hAnsi="Calibri" w:cs="Calibri"/>
                <w:sz w:val="22"/>
                <w:szCs w:val="22"/>
                <w:lang w:val="es-BO"/>
              </w:rPr>
              <w:t> </w:t>
            </w:r>
          </w:p>
        </w:tc>
      </w:tr>
      <w:tr w:rsidR="001B0C31" w:rsidRPr="008D67D2" w14:paraId="21082222" w14:textId="77777777" w:rsidTr="00EA1E6E">
        <w:trPr>
          <w:trHeight w:val="74"/>
          <w:jc w:val="center"/>
        </w:trPr>
        <w:tc>
          <w:tcPr>
            <w:tcW w:w="354" w:type="dxa"/>
            <w:tcBorders>
              <w:top w:val="nil"/>
              <w:left w:val="single" w:sz="12" w:space="0" w:color="auto"/>
              <w:bottom w:val="nil"/>
              <w:right w:val="nil"/>
            </w:tcBorders>
            <w:shd w:val="clear" w:color="auto" w:fill="auto"/>
            <w:vAlign w:val="center"/>
            <w:hideMark/>
          </w:tcPr>
          <w:p w14:paraId="6BF9F4DA" w14:textId="77777777" w:rsidR="001B0C31" w:rsidRPr="008D67D2" w:rsidRDefault="001B0C31" w:rsidP="00EA1E6E">
            <w:pPr>
              <w:jc w:val="right"/>
              <w:rPr>
                <w:rFonts w:ascii="Arial" w:hAnsi="Arial" w:cs="Arial"/>
                <w:b/>
                <w:bCs/>
                <w:sz w:val="16"/>
                <w:szCs w:val="16"/>
                <w:lang w:val="es-BO"/>
              </w:rPr>
            </w:pPr>
            <w:r w:rsidRPr="008D67D2">
              <w:rPr>
                <w:rFonts w:ascii="Arial" w:hAnsi="Arial" w:cs="Arial"/>
                <w:b/>
                <w:bCs/>
                <w:sz w:val="16"/>
                <w:szCs w:val="16"/>
                <w:lang w:val="es-BO"/>
              </w:rPr>
              <w:t> </w:t>
            </w:r>
          </w:p>
        </w:tc>
        <w:tc>
          <w:tcPr>
            <w:tcW w:w="301" w:type="dxa"/>
            <w:tcBorders>
              <w:top w:val="nil"/>
              <w:left w:val="nil"/>
              <w:bottom w:val="nil"/>
              <w:right w:val="nil"/>
            </w:tcBorders>
            <w:shd w:val="clear" w:color="auto" w:fill="auto"/>
            <w:noWrap/>
            <w:vAlign w:val="bottom"/>
            <w:hideMark/>
          </w:tcPr>
          <w:p w14:paraId="6F334175" w14:textId="77777777" w:rsidR="001B0C31" w:rsidRPr="008D67D2" w:rsidRDefault="001B0C31" w:rsidP="00EA1E6E">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1C6325DC" w14:textId="77777777" w:rsidR="001B0C31" w:rsidRPr="008D67D2" w:rsidRDefault="001B0C31" w:rsidP="00EA1E6E">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22B0223E" w14:textId="77777777" w:rsidR="001B0C31" w:rsidRPr="008D67D2" w:rsidRDefault="001B0C31" w:rsidP="00EA1E6E">
            <w:pPr>
              <w:jc w:val="right"/>
              <w:rPr>
                <w:rFonts w:ascii="Calibri" w:hAnsi="Calibri" w:cs="Calibri"/>
                <w:sz w:val="22"/>
                <w:szCs w:val="22"/>
                <w:lang w:val="es-BO"/>
              </w:rPr>
            </w:pPr>
          </w:p>
        </w:tc>
        <w:tc>
          <w:tcPr>
            <w:tcW w:w="301" w:type="dxa"/>
            <w:tcBorders>
              <w:top w:val="nil"/>
              <w:left w:val="nil"/>
              <w:bottom w:val="nil"/>
              <w:right w:val="nil"/>
            </w:tcBorders>
            <w:shd w:val="clear" w:color="auto" w:fill="auto"/>
            <w:noWrap/>
            <w:vAlign w:val="bottom"/>
            <w:hideMark/>
          </w:tcPr>
          <w:p w14:paraId="5A1E7CA3" w14:textId="77777777" w:rsidR="001B0C31" w:rsidRPr="008D67D2" w:rsidRDefault="001B0C31" w:rsidP="00EA1E6E">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5EA06A6E" w14:textId="77777777" w:rsidR="001B0C31" w:rsidRPr="008D67D2" w:rsidRDefault="001B0C31" w:rsidP="00EA1E6E">
            <w:pPr>
              <w:jc w:val="right"/>
              <w:rPr>
                <w:rFonts w:ascii="Calibri" w:hAnsi="Calibri" w:cs="Calibri"/>
                <w:sz w:val="22"/>
                <w:szCs w:val="22"/>
                <w:lang w:val="es-BO"/>
              </w:rPr>
            </w:pPr>
          </w:p>
        </w:tc>
        <w:tc>
          <w:tcPr>
            <w:tcW w:w="372" w:type="dxa"/>
            <w:tcBorders>
              <w:top w:val="nil"/>
              <w:left w:val="nil"/>
              <w:bottom w:val="nil"/>
              <w:right w:val="nil"/>
            </w:tcBorders>
            <w:shd w:val="clear" w:color="auto" w:fill="auto"/>
            <w:noWrap/>
            <w:vAlign w:val="bottom"/>
            <w:hideMark/>
          </w:tcPr>
          <w:p w14:paraId="4B1FE968" w14:textId="77777777" w:rsidR="001B0C31" w:rsidRPr="008D67D2" w:rsidRDefault="001B0C31" w:rsidP="00EA1E6E">
            <w:pPr>
              <w:jc w:val="right"/>
              <w:rPr>
                <w:rFonts w:ascii="Calibri" w:hAnsi="Calibri" w:cs="Calibri"/>
                <w:sz w:val="22"/>
                <w:szCs w:val="22"/>
                <w:lang w:val="es-BO"/>
              </w:rPr>
            </w:pPr>
          </w:p>
        </w:tc>
        <w:tc>
          <w:tcPr>
            <w:tcW w:w="372" w:type="dxa"/>
            <w:tcBorders>
              <w:top w:val="nil"/>
              <w:left w:val="nil"/>
              <w:bottom w:val="nil"/>
              <w:right w:val="nil"/>
            </w:tcBorders>
            <w:shd w:val="clear" w:color="auto" w:fill="auto"/>
            <w:vAlign w:val="center"/>
            <w:hideMark/>
          </w:tcPr>
          <w:p w14:paraId="224A26C1" w14:textId="77777777" w:rsidR="001B0C31" w:rsidRPr="008D67D2" w:rsidRDefault="001B0C31" w:rsidP="00EA1E6E">
            <w:pPr>
              <w:jc w:val="right"/>
              <w:rPr>
                <w:rFonts w:ascii="Arial" w:hAnsi="Arial" w:cs="Arial"/>
                <w:b/>
                <w:bCs/>
                <w:sz w:val="16"/>
                <w:szCs w:val="16"/>
                <w:lang w:val="es-BO"/>
              </w:rPr>
            </w:pPr>
          </w:p>
        </w:tc>
        <w:tc>
          <w:tcPr>
            <w:tcW w:w="1008" w:type="dxa"/>
            <w:gridSpan w:val="3"/>
            <w:vMerge/>
            <w:tcBorders>
              <w:top w:val="nil"/>
              <w:left w:val="nil"/>
              <w:bottom w:val="single" w:sz="8" w:space="0" w:color="auto"/>
              <w:right w:val="nil"/>
            </w:tcBorders>
            <w:vAlign w:val="center"/>
            <w:hideMark/>
          </w:tcPr>
          <w:p w14:paraId="11BD8A24" w14:textId="77777777" w:rsidR="001B0C31" w:rsidRPr="008D67D2" w:rsidRDefault="001B0C31" w:rsidP="00EA1E6E">
            <w:pPr>
              <w:rPr>
                <w:rFonts w:ascii="Arial" w:hAnsi="Arial" w:cs="Arial"/>
                <w:i/>
                <w:iCs/>
                <w:sz w:val="16"/>
                <w:szCs w:val="16"/>
                <w:lang w:val="es-BO"/>
              </w:rPr>
            </w:pPr>
          </w:p>
        </w:tc>
        <w:tc>
          <w:tcPr>
            <w:tcW w:w="363" w:type="dxa"/>
            <w:tcBorders>
              <w:top w:val="nil"/>
              <w:left w:val="nil"/>
              <w:bottom w:val="nil"/>
              <w:right w:val="nil"/>
            </w:tcBorders>
            <w:shd w:val="clear" w:color="auto" w:fill="auto"/>
            <w:vAlign w:val="center"/>
            <w:hideMark/>
          </w:tcPr>
          <w:p w14:paraId="2F693A41" w14:textId="77777777" w:rsidR="001B0C31" w:rsidRPr="008D67D2" w:rsidRDefault="001B0C31" w:rsidP="00EA1E6E">
            <w:pPr>
              <w:rPr>
                <w:rFonts w:ascii="Arial" w:hAnsi="Arial" w:cs="Arial"/>
                <w:i/>
                <w:iCs/>
                <w:sz w:val="16"/>
                <w:szCs w:val="16"/>
                <w:lang w:val="es-BO"/>
              </w:rPr>
            </w:pPr>
          </w:p>
        </w:tc>
        <w:tc>
          <w:tcPr>
            <w:tcW w:w="1754" w:type="dxa"/>
            <w:gridSpan w:val="5"/>
            <w:vMerge/>
            <w:tcBorders>
              <w:top w:val="nil"/>
              <w:left w:val="nil"/>
              <w:bottom w:val="single" w:sz="8" w:space="0" w:color="auto"/>
              <w:right w:val="nil"/>
            </w:tcBorders>
            <w:vAlign w:val="center"/>
            <w:hideMark/>
          </w:tcPr>
          <w:p w14:paraId="72ECABC6" w14:textId="77777777" w:rsidR="001B0C31" w:rsidRPr="008D67D2" w:rsidRDefault="001B0C31" w:rsidP="00EA1E6E">
            <w:pPr>
              <w:rPr>
                <w:rFonts w:ascii="Arial" w:hAnsi="Arial" w:cs="Arial"/>
                <w:i/>
                <w:iCs/>
                <w:sz w:val="16"/>
                <w:szCs w:val="16"/>
                <w:lang w:val="es-BO"/>
              </w:rPr>
            </w:pPr>
          </w:p>
        </w:tc>
        <w:tc>
          <w:tcPr>
            <w:tcW w:w="372" w:type="dxa"/>
            <w:tcBorders>
              <w:top w:val="nil"/>
              <w:left w:val="nil"/>
              <w:bottom w:val="nil"/>
              <w:right w:val="nil"/>
            </w:tcBorders>
            <w:shd w:val="clear" w:color="auto" w:fill="auto"/>
            <w:noWrap/>
            <w:vAlign w:val="bottom"/>
            <w:hideMark/>
          </w:tcPr>
          <w:p w14:paraId="7C86B4CD" w14:textId="77777777" w:rsidR="001B0C31" w:rsidRPr="008D67D2" w:rsidRDefault="001B0C31" w:rsidP="00EA1E6E">
            <w:pPr>
              <w:rPr>
                <w:rFonts w:ascii="Calibri" w:hAnsi="Calibri" w:cs="Calibri"/>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14:paraId="56D30FA3" w14:textId="77777777" w:rsidR="001B0C31" w:rsidRPr="008D67D2" w:rsidRDefault="001B0C31" w:rsidP="00EA1E6E">
            <w:pPr>
              <w:jc w:val="center"/>
              <w:rPr>
                <w:rFonts w:ascii="Arial" w:hAnsi="Arial" w:cs="Arial"/>
                <w:i/>
                <w:iCs/>
                <w:sz w:val="16"/>
                <w:szCs w:val="16"/>
                <w:lang w:val="es-BO"/>
              </w:rPr>
            </w:pPr>
            <w:r w:rsidRPr="008D67D2">
              <w:rPr>
                <w:rFonts w:ascii="Arial" w:hAnsi="Arial" w:cs="Arial"/>
                <w:i/>
                <w:iCs/>
                <w:sz w:val="16"/>
                <w:szCs w:val="16"/>
                <w:lang w:val="es-BO"/>
              </w:rPr>
              <w:t>(Día</w:t>
            </w:r>
          </w:p>
        </w:tc>
        <w:tc>
          <w:tcPr>
            <w:tcW w:w="372" w:type="dxa"/>
            <w:tcBorders>
              <w:top w:val="nil"/>
              <w:left w:val="nil"/>
              <w:bottom w:val="nil"/>
              <w:right w:val="nil"/>
            </w:tcBorders>
            <w:shd w:val="clear" w:color="auto" w:fill="auto"/>
            <w:noWrap/>
            <w:vAlign w:val="bottom"/>
            <w:hideMark/>
          </w:tcPr>
          <w:p w14:paraId="7A0BC118" w14:textId="77777777" w:rsidR="001B0C31" w:rsidRPr="008D67D2" w:rsidRDefault="001B0C31" w:rsidP="00EA1E6E">
            <w:pPr>
              <w:rPr>
                <w:rFonts w:ascii="Calibri" w:hAnsi="Calibri" w:cs="Calibri"/>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14:paraId="2FFBB09A" w14:textId="77777777" w:rsidR="001B0C31" w:rsidRPr="008D67D2" w:rsidRDefault="001B0C31" w:rsidP="00EA1E6E">
            <w:pPr>
              <w:jc w:val="center"/>
              <w:rPr>
                <w:rFonts w:ascii="Arial" w:hAnsi="Arial" w:cs="Arial"/>
                <w:i/>
                <w:iCs/>
                <w:sz w:val="16"/>
                <w:szCs w:val="16"/>
                <w:lang w:val="es-BO"/>
              </w:rPr>
            </w:pPr>
            <w:r w:rsidRPr="008D67D2">
              <w:rPr>
                <w:rFonts w:ascii="Arial" w:hAnsi="Arial" w:cs="Arial"/>
                <w:i/>
                <w:iCs/>
                <w:sz w:val="16"/>
                <w:szCs w:val="16"/>
                <w:lang w:val="es-BO"/>
              </w:rPr>
              <w:t>Mes</w:t>
            </w:r>
          </w:p>
        </w:tc>
        <w:tc>
          <w:tcPr>
            <w:tcW w:w="319" w:type="dxa"/>
            <w:tcBorders>
              <w:top w:val="nil"/>
              <w:left w:val="nil"/>
              <w:bottom w:val="nil"/>
              <w:right w:val="nil"/>
            </w:tcBorders>
            <w:shd w:val="clear" w:color="auto" w:fill="auto"/>
            <w:vAlign w:val="center"/>
            <w:hideMark/>
          </w:tcPr>
          <w:p w14:paraId="65B2D996" w14:textId="77777777" w:rsidR="001B0C31" w:rsidRPr="008D67D2" w:rsidRDefault="001B0C31" w:rsidP="00EA1E6E">
            <w:pPr>
              <w:rPr>
                <w:rFonts w:ascii="Arial" w:hAnsi="Arial" w:cs="Arial"/>
                <w:i/>
                <w:iCs/>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195240F0" w14:textId="77777777" w:rsidR="001B0C31" w:rsidRPr="008D67D2" w:rsidRDefault="001B0C31" w:rsidP="00EA1E6E">
            <w:pPr>
              <w:jc w:val="center"/>
              <w:rPr>
                <w:rFonts w:ascii="Arial" w:hAnsi="Arial" w:cs="Arial"/>
                <w:i/>
                <w:iCs/>
                <w:sz w:val="16"/>
                <w:szCs w:val="16"/>
                <w:lang w:val="es-BO"/>
              </w:rPr>
            </w:pPr>
            <w:r w:rsidRPr="008D67D2">
              <w:rPr>
                <w:rFonts w:ascii="Arial" w:hAnsi="Arial"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0391EAD1" w14:textId="77777777" w:rsidR="001B0C31" w:rsidRPr="008D67D2" w:rsidRDefault="001B0C31" w:rsidP="00EA1E6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EA0D2D" w14:textId="77777777" w:rsidR="001B0C31" w:rsidRPr="008D67D2" w:rsidRDefault="001B0C31" w:rsidP="00EA1E6E">
            <w:pPr>
              <w:rPr>
                <w:rFonts w:ascii="Calibri" w:hAnsi="Calibri" w:cs="Calibri"/>
                <w:sz w:val="22"/>
                <w:szCs w:val="22"/>
                <w:lang w:val="es-BO"/>
              </w:rPr>
            </w:pPr>
            <w:r w:rsidRPr="008D67D2">
              <w:rPr>
                <w:rFonts w:ascii="Calibri" w:hAnsi="Calibri" w:cs="Calibri"/>
                <w:sz w:val="22"/>
                <w:szCs w:val="22"/>
                <w:lang w:val="es-BO"/>
              </w:rPr>
              <w:t> </w:t>
            </w:r>
          </w:p>
        </w:tc>
      </w:tr>
      <w:tr w:rsidR="001B0C31" w:rsidRPr="008D67D2" w14:paraId="50B04FDF" w14:textId="77777777" w:rsidTr="00EA1E6E">
        <w:trPr>
          <w:trHeight w:val="158"/>
          <w:jc w:val="center"/>
        </w:trPr>
        <w:tc>
          <w:tcPr>
            <w:tcW w:w="2302" w:type="dxa"/>
            <w:gridSpan w:val="7"/>
            <w:tcBorders>
              <w:top w:val="nil"/>
              <w:left w:val="single" w:sz="12" w:space="0" w:color="auto"/>
              <w:right w:val="nil"/>
            </w:tcBorders>
            <w:shd w:val="clear" w:color="auto" w:fill="auto"/>
            <w:vAlign w:val="center"/>
            <w:hideMark/>
          </w:tcPr>
          <w:p w14:paraId="50124153" w14:textId="77777777" w:rsidR="001B0C31" w:rsidRPr="008D67D2" w:rsidRDefault="001B0C31" w:rsidP="00EA1E6E">
            <w:pPr>
              <w:jc w:val="right"/>
              <w:rPr>
                <w:rFonts w:ascii="Arial" w:hAnsi="Arial" w:cs="Arial"/>
                <w:b/>
                <w:bCs/>
                <w:sz w:val="16"/>
                <w:szCs w:val="16"/>
                <w:lang w:val="es-BO"/>
              </w:rPr>
            </w:pPr>
            <w:r w:rsidRPr="008D67D2">
              <w:rPr>
                <w:rFonts w:ascii="Arial" w:hAnsi="Arial" w:cs="Arial"/>
                <w:b/>
                <w:bCs/>
                <w:sz w:val="16"/>
                <w:szCs w:val="16"/>
                <w:lang w:val="es-BO"/>
              </w:rPr>
              <w:t xml:space="preserve">Poder del Representante Legal </w:t>
            </w:r>
          </w:p>
        </w:tc>
        <w:tc>
          <w:tcPr>
            <w:tcW w:w="372" w:type="dxa"/>
            <w:tcBorders>
              <w:top w:val="nil"/>
              <w:left w:val="nil"/>
              <w:right w:val="nil"/>
            </w:tcBorders>
            <w:shd w:val="clear" w:color="auto" w:fill="auto"/>
            <w:vAlign w:val="center"/>
            <w:hideMark/>
          </w:tcPr>
          <w:p w14:paraId="6760F839" w14:textId="77777777" w:rsidR="001B0C31" w:rsidRPr="008D67D2" w:rsidRDefault="001B0C31" w:rsidP="00EA1E6E">
            <w:pPr>
              <w:jc w:val="center"/>
              <w:rPr>
                <w:rFonts w:ascii="Arial" w:hAnsi="Arial" w:cs="Arial"/>
                <w:b/>
                <w:bCs/>
                <w:sz w:val="16"/>
                <w:szCs w:val="16"/>
                <w:lang w:val="es-BO"/>
              </w:rPr>
            </w:pPr>
            <w:r w:rsidRPr="008D67D2">
              <w:rPr>
                <w:rFonts w:ascii="Arial" w:hAnsi="Arial" w:cs="Arial"/>
                <w:b/>
                <w:bCs/>
                <w:sz w:val="16"/>
                <w:szCs w:val="16"/>
                <w:lang w:val="es-BO"/>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0E1F9234" w14:textId="77777777" w:rsidR="001B0C31" w:rsidRPr="008D67D2" w:rsidRDefault="001B0C31" w:rsidP="00EA1E6E">
            <w:pPr>
              <w:jc w:val="center"/>
              <w:rPr>
                <w:rFonts w:ascii="Arial" w:hAnsi="Arial" w:cs="Arial"/>
                <w:sz w:val="16"/>
                <w:szCs w:val="16"/>
                <w:lang w:val="es-BO"/>
              </w:rPr>
            </w:pPr>
            <w:r w:rsidRPr="008D67D2">
              <w:rPr>
                <w:rFonts w:ascii="Arial" w:hAnsi="Arial" w:cs="Arial"/>
                <w:sz w:val="16"/>
                <w:szCs w:val="16"/>
                <w:lang w:val="es-BO"/>
              </w:rPr>
              <w:t> </w:t>
            </w:r>
          </w:p>
        </w:tc>
        <w:tc>
          <w:tcPr>
            <w:tcW w:w="363" w:type="dxa"/>
            <w:tcBorders>
              <w:top w:val="nil"/>
              <w:left w:val="nil"/>
              <w:right w:val="nil"/>
            </w:tcBorders>
            <w:shd w:val="clear" w:color="auto" w:fill="auto"/>
            <w:vAlign w:val="center"/>
            <w:hideMark/>
          </w:tcPr>
          <w:p w14:paraId="6C389327" w14:textId="77777777" w:rsidR="001B0C31" w:rsidRPr="008D67D2" w:rsidRDefault="001B0C31" w:rsidP="00EA1E6E">
            <w:pPr>
              <w:rPr>
                <w:rFonts w:ascii="Arial" w:hAnsi="Arial" w:cs="Arial"/>
                <w:sz w:val="16"/>
                <w:szCs w:val="16"/>
                <w:lang w:val="es-BO"/>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51723D32" w14:textId="77777777" w:rsidR="001B0C31" w:rsidRPr="008D67D2" w:rsidRDefault="001B0C31" w:rsidP="00EA1E6E">
            <w:pPr>
              <w:jc w:val="center"/>
              <w:rPr>
                <w:rFonts w:ascii="Arial" w:hAnsi="Arial" w:cs="Arial"/>
                <w:sz w:val="16"/>
                <w:szCs w:val="16"/>
                <w:lang w:val="es-BO"/>
              </w:rPr>
            </w:pPr>
            <w:r w:rsidRPr="008D67D2">
              <w:rPr>
                <w:rFonts w:ascii="Arial" w:hAnsi="Arial" w:cs="Arial"/>
                <w:sz w:val="16"/>
                <w:szCs w:val="16"/>
                <w:lang w:val="es-BO"/>
              </w:rPr>
              <w:t> </w:t>
            </w:r>
          </w:p>
        </w:tc>
        <w:tc>
          <w:tcPr>
            <w:tcW w:w="372" w:type="dxa"/>
            <w:tcBorders>
              <w:top w:val="nil"/>
              <w:left w:val="nil"/>
              <w:right w:val="nil"/>
            </w:tcBorders>
            <w:shd w:val="clear" w:color="auto" w:fill="auto"/>
            <w:vAlign w:val="center"/>
            <w:hideMark/>
          </w:tcPr>
          <w:p w14:paraId="26A29516" w14:textId="77777777" w:rsidR="001B0C31" w:rsidRPr="008D67D2" w:rsidRDefault="001B0C31" w:rsidP="00EA1E6E">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463E3260" w14:textId="77777777" w:rsidR="001B0C31" w:rsidRPr="008D67D2" w:rsidRDefault="001B0C31" w:rsidP="00EA1E6E">
            <w:pPr>
              <w:jc w:val="center"/>
              <w:rPr>
                <w:rFonts w:ascii="Arial" w:hAnsi="Arial" w:cs="Arial"/>
                <w:sz w:val="16"/>
                <w:szCs w:val="16"/>
                <w:lang w:val="es-BO"/>
              </w:rPr>
            </w:pPr>
            <w:r w:rsidRPr="008D67D2">
              <w:rPr>
                <w:rFonts w:ascii="Arial" w:hAnsi="Arial" w:cs="Arial"/>
                <w:sz w:val="16"/>
                <w:szCs w:val="16"/>
                <w:lang w:val="es-BO"/>
              </w:rPr>
              <w:t> </w:t>
            </w:r>
          </w:p>
        </w:tc>
        <w:tc>
          <w:tcPr>
            <w:tcW w:w="372" w:type="dxa"/>
            <w:tcBorders>
              <w:top w:val="nil"/>
              <w:left w:val="nil"/>
              <w:right w:val="nil"/>
            </w:tcBorders>
            <w:shd w:val="clear" w:color="auto" w:fill="auto"/>
            <w:vAlign w:val="center"/>
            <w:hideMark/>
          </w:tcPr>
          <w:p w14:paraId="5B1F6E5B" w14:textId="77777777" w:rsidR="001B0C31" w:rsidRPr="008D67D2" w:rsidRDefault="001B0C31" w:rsidP="00EA1E6E">
            <w:pPr>
              <w:rPr>
                <w:rFonts w:ascii="Arial" w:hAnsi="Arial"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5FD97EF6" w14:textId="77777777" w:rsidR="001B0C31" w:rsidRPr="008D67D2" w:rsidRDefault="001B0C31" w:rsidP="00EA1E6E">
            <w:pPr>
              <w:jc w:val="center"/>
              <w:rPr>
                <w:rFonts w:ascii="Arial" w:hAnsi="Arial" w:cs="Arial"/>
                <w:i/>
                <w:iCs/>
                <w:sz w:val="16"/>
                <w:szCs w:val="16"/>
                <w:lang w:val="es-BO"/>
              </w:rPr>
            </w:pPr>
            <w:r w:rsidRPr="008D67D2">
              <w:rPr>
                <w:rFonts w:ascii="Arial" w:hAnsi="Arial" w:cs="Arial"/>
                <w:i/>
                <w:iCs/>
                <w:sz w:val="16"/>
                <w:szCs w:val="16"/>
                <w:lang w:val="es-BO"/>
              </w:rPr>
              <w:t> </w:t>
            </w:r>
          </w:p>
        </w:tc>
        <w:tc>
          <w:tcPr>
            <w:tcW w:w="319" w:type="dxa"/>
            <w:tcBorders>
              <w:top w:val="nil"/>
              <w:left w:val="nil"/>
              <w:right w:val="nil"/>
            </w:tcBorders>
            <w:shd w:val="clear" w:color="auto" w:fill="auto"/>
            <w:vAlign w:val="center"/>
            <w:hideMark/>
          </w:tcPr>
          <w:p w14:paraId="35E87E68" w14:textId="77777777" w:rsidR="001B0C31" w:rsidRPr="008D67D2" w:rsidRDefault="001B0C31" w:rsidP="00EA1E6E">
            <w:pPr>
              <w:rPr>
                <w:rFonts w:ascii="Arial" w:hAnsi="Arial" w:cs="Arial"/>
                <w:sz w:val="16"/>
                <w:szCs w:val="16"/>
                <w:lang w:val="es-BO"/>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34629DC" w14:textId="77777777" w:rsidR="001B0C31" w:rsidRPr="008D67D2" w:rsidRDefault="001B0C31" w:rsidP="00EA1E6E">
            <w:pPr>
              <w:jc w:val="center"/>
              <w:rPr>
                <w:rFonts w:ascii="Arial" w:hAnsi="Arial" w:cs="Arial"/>
                <w:sz w:val="16"/>
                <w:szCs w:val="16"/>
                <w:lang w:val="es-BO"/>
              </w:rPr>
            </w:pPr>
            <w:r w:rsidRPr="008D67D2">
              <w:rPr>
                <w:rFonts w:ascii="Arial" w:hAnsi="Arial" w:cs="Arial"/>
                <w:sz w:val="16"/>
                <w:szCs w:val="16"/>
                <w:lang w:val="es-BO"/>
              </w:rPr>
              <w:t> </w:t>
            </w:r>
          </w:p>
        </w:tc>
        <w:tc>
          <w:tcPr>
            <w:tcW w:w="372" w:type="dxa"/>
            <w:tcBorders>
              <w:top w:val="nil"/>
              <w:left w:val="nil"/>
              <w:right w:val="nil"/>
            </w:tcBorders>
            <w:shd w:val="clear" w:color="auto" w:fill="auto"/>
            <w:noWrap/>
            <w:vAlign w:val="bottom"/>
            <w:hideMark/>
          </w:tcPr>
          <w:p w14:paraId="25C09ABD" w14:textId="77777777" w:rsidR="001B0C31" w:rsidRPr="008D67D2" w:rsidRDefault="001B0C31" w:rsidP="00EA1E6E">
            <w:pPr>
              <w:rPr>
                <w:rFonts w:ascii="Calibri" w:hAnsi="Calibri" w:cs="Calibri"/>
                <w:sz w:val="22"/>
                <w:szCs w:val="22"/>
                <w:lang w:val="es-BO"/>
              </w:rPr>
            </w:pPr>
          </w:p>
        </w:tc>
        <w:tc>
          <w:tcPr>
            <w:tcW w:w="266" w:type="dxa"/>
            <w:tcBorders>
              <w:top w:val="nil"/>
              <w:left w:val="nil"/>
              <w:right w:val="single" w:sz="12" w:space="0" w:color="auto"/>
            </w:tcBorders>
            <w:shd w:val="clear" w:color="auto" w:fill="auto"/>
            <w:noWrap/>
            <w:vAlign w:val="bottom"/>
            <w:hideMark/>
          </w:tcPr>
          <w:p w14:paraId="68FD18E1" w14:textId="77777777" w:rsidR="001B0C31" w:rsidRPr="008D67D2" w:rsidRDefault="001B0C31" w:rsidP="00EA1E6E">
            <w:pPr>
              <w:rPr>
                <w:rFonts w:ascii="Calibri" w:hAnsi="Calibri" w:cs="Calibri"/>
                <w:sz w:val="22"/>
                <w:szCs w:val="22"/>
                <w:lang w:val="es-BO"/>
              </w:rPr>
            </w:pPr>
            <w:r w:rsidRPr="008D67D2">
              <w:rPr>
                <w:rFonts w:ascii="Calibri" w:hAnsi="Calibri" w:cs="Calibri"/>
                <w:sz w:val="22"/>
                <w:szCs w:val="22"/>
                <w:lang w:val="es-BO"/>
              </w:rPr>
              <w:t> </w:t>
            </w:r>
          </w:p>
        </w:tc>
      </w:tr>
      <w:tr w:rsidR="001B0C31" w:rsidRPr="008D67D2" w14:paraId="55246333" w14:textId="77777777" w:rsidTr="00EA1E6E">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16F4F994" w14:textId="77777777" w:rsidR="001B0C31" w:rsidRPr="008D67D2" w:rsidRDefault="001B0C31" w:rsidP="00EA1E6E">
            <w:pPr>
              <w:jc w:val="right"/>
              <w:rPr>
                <w:rFonts w:ascii="Arial" w:hAnsi="Arial" w:cs="Arial"/>
                <w:b/>
                <w:bCs/>
                <w:sz w:val="2"/>
                <w:szCs w:val="2"/>
                <w:lang w:val="es-BO"/>
              </w:rPr>
            </w:pPr>
            <w:r w:rsidRPr="008D67D2">
              <w:rPr>
                <w:rFonts w:ascii="Arial" w:hAnsi="Arial" w:cs="Arial"/>
                <w:b/>
                <w:bCs/>
                <w:sz w:val="2"/>
                <w:szCs w:val="2"/>
                <w:lang w:val="es-BO"/>
              </w:rPr>
              <w:t> </w:t>
            </w:r>
          </w:p>
        </w:tc>
        <w:tc>
          <w:tcPr>
            <w:tcW w:w="301" w:type="dxa"/>
            <w:tcBorders>
              <w:top w:val="nil"/>
              <w:left w:val="nil"/>
              <w:bottom w:val="single" w:sz="12" w:space="0" w:color="auto"/>
              <w:right w:val="nil"/>
            </w:tcBorders>
            <w:shd w:val="clear" w:color="auto" w:fill="auto"/>
            <w:noWrap/>
            <w:vAlign w:val="bottom"/>
            <w:hideMark/>
          </w:tcPr>
          <w:p w14:paraId="4F1754E4" w14:textId="77777777" w:rsidR="001B0C31" w:rsidRPr="008D67D2" w:rsidRDefault="001B0C31" w:rsidP="00EA1E6E">
            <w:pPr>
              <w:jc w:val="right"/>
              <w:rPr>
                <w:rFonts w:ascii="Calibri" w:hAnsi="Calibri"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4D209C86" w14:textId="77777777" w:rsidR="001B0C31" w:rsidRPr="008D67D2" w:rsidRDefault="001B0C31" w:rsidP="00EA1E6E">
            <w:pPr>
              <w:jc w:val="right"/>
              <w:rPr>
                <w:rFonts w:ascii="Calibri" w:hAnsi="Calibri"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77219785" w14:textId="77777777" w:rsidR="001B0C31" w:rsidRPr="008D67D2" w:rsidRDefault="001B0C31" w:rsidP="00EA1E6E">
            <w:pPr>
              <w:jc w:val="right"/>
              <w:rPr>
                <w:rFonts w:ascii="Calibri" w:hAnsi="Calibri"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5EBEB729" w14:textId="77777777" w:rsidR="001B0C31" w:rsidRPr="008D67D2" w:rsidRDefault="001B0C31" w:rsidP="00EA1E6E">
            <w:pPr>
              <w:jc w:val="right"/>
              <w:rPr>
                <w:rFonts w:ascii="Calibri" w:hAnsi="Calibri" w:cs="Calibri"/>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558584D2" w14:textId="77777777" w:rsidR="001B0C31" w:rsidRPr="008D67D2" w:rsidRDefault="001B0C31" w:rsidP="00EA1E6E">
            <w:pPr>
              <w:jc w:val="right"/>
              <w:rPr>
                <w:rFonts w:ascii="Calibri" w:hAnsi="Calibri" w:cs="Calibri"/>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7E455FD3" w14:textId="77777777" w:rsidR="001B0C31" w:rsidRPr="008D67D2" w:rsidRDefault="001B0C31" w:rsidP="00EA1E6E">
            <w:pPr>
              <w:jc w:val="right"/>
              <w:rPr>
                <w:rFonts w:ascii="Calibri" w:hAnsi="Calibri" w:cs="Calibri"/>
                <w:sz w:val="2"/>
                <w:szCs w:val="2"/>
                <w:lang w:val="es-BO"/>
              </w:rPr>
            </w:pPr>
          </w:p>
        </w:tc>
        <w:tc>
          <w:tcPr>
            <w:tcW w:w="372" w:type="dxa"/>
            <w:tcBorders>
              <w:top w:val="nil"/>
              <w:left w:val="nil"/>
              <w:bottom w:val="single" w:sz="12" w:space="0" w:color="auto"/>
              <w:right w:val="nil"/>
            </w:tcBorders>
            <w:shd w:val="clear" w:color="auto" w:fill="auto"/>
            <w:vAlign w:val="center"/>
            <w:hideMark/>
          </w:tcPr>
          <w:p w14:paraId="467A254D" w14:textId="77777777" w:rsidR="001B0C31" w:rsidRPr="008D67D2" w:rsidRDefault="001B0C31" w:rsidP="00EA1E6E">
            <w:pPr>
              <w:jc w:val="center"/>
              <w:rPr>
                <w:rFonts w:ascii="Arial" w:hAnsi="Arial" w:cs="Arial"/>
                <w:b/>
                <w:bCs/>
                <w:sz w:val="2"/>
                <w:szCs w:val="2"/>
                <w:lang w:val="es-BO"/>
              </w:rPr>
            </w:pPr>
          </w:p>
        </w:tc>
        <w:tc>
          <w:tcPr>
            <w:tcW w:w="335" w:type="dxa"/>
            <w:tcBorders>
              <w:top w:val="nil"/>
              <w:left w:val="nil"/>
              <w:bottom w:val="single" w:sz="12" w:space="0" w:color="auto"/>
              <w:right w:val="nil"/>
            </w:tcBorders>
            <w:shd w:val="clear" w:color="auto" w:fill="auto"/>
            <w:noWrap/>
            <w:vAlign w:val="bottom"/>
            <w:hideMark/>
          </w:tcPr>
          <w:p w14:paraId="56F5DA5B" w14:textId="77777777" w:rsidR="001B0C31" w:rsidRPr="008D67D2" w:rsidRDefault="001B0C31" w:rsidP="00EA1E6E">
            <w:pPr>
              <w:rPr>
                <w:rFonts w:ascii="Calibri" w:hAnsi="Calibri" w:cs="Calibri"/>
                <w:sz w:val="2"/>
                <w:szCs w:val="2"/>
                <w:lang w:val="es-BO"/>
              </w:rPr>
            </w:pPr>
          </w:p>
        </w:tc>
        <w:tc>
          <w:tcPr>
            <w:tcW w:w="390" w:type="dxa"/>
            <w:tcBorders>
              <w:top w:val="nil"/>
              <w:left w:val="nil"/>
              <w:bottom w:val="single" w:sz="12" w:space="0" w:color="auto"/>
              <w:right w:val="nil"/>
            </w:tcBorders>
            <w:shd w:val="clear" w:color="auto" w:fill="auto"/>
            <w:noWrap/>
            <w:vAlign w:val="bottom"/>
            <w:hideMark/>
          </w:tcPr>
          <w:p w14:paraId="30C6B7AA" w14:textId="77777777" w:rsidR="001B0C31" w:rsidRPr="008D67D2" w:rsidRDefault="001B0C31" w:rsidP="00EA1E6E">
            <w:pPr>
              <w:rPr>
                <w:rFonts w:ascii="Calibri" w:hAnsi="Calibri" w:cs="Calibri"/>
                <w:sz w:val="2"/>
                <w:szCs w:val="2"/>
                <w:lang w:val="es-BO"/>
              </w:rPr>
            </w:pPr>
          </w:p>
        </w:tc>
        <w:tc>
          <w:tcPr>
            <w:tcW w:w="283" w:type="dxa"/>
            <w:tcBorders>
              <w:top w:val="nil"/>
              <w:left w:val="nil"/>
              <w:bottom w:val="single" w:sz="12" w:space="0" w:color="auto"/>
              <w:right w:val="nil"/>
            </w:tcBorders>
            <w:shd w:val="clear" w:color="auto" w:fill="auto"/>
            <w:vAlign w:val="center"/>
            <w:hideMark/>
          </w:tcPr>
          <w:p w14:paraId="5280D018" w14:textId="77777777" w:rsidR="001B0C31" w:rsidRPr="008D67D2" w:rsidRDefault="001B0C31" w:rsidP="00EA1E6E">
            <w:pPr>
              <w:rPr>
                <w:rFonts w:ascii="Arial" w:hAnsi="Arial" w:cs="Arial"/>
                <w:sz w:val="2"/>
                <w:szCs w:val="2"/>
                <w:lang w:val="es-BO"/>
              </w:rPr>
            </w:pPr>
          </w:p>
        </w:tc>
        <w:tc>
          <w:tcPr>
            <w:tcW w:w="363" w:type="dxa"/>
            <w:tcBorders>
              <w:top w:val="nil"/>
              <w:left w:val="nil"/>
              <w:bottom w:val="single" w:sz="12" w:space="0" w:color="auto"/>
              <w:right w:val="nil"/>
            </w:tcBorders>
            <w:shd w:val="clear" w:color="auto" w:fill="auto"/>
            <w:vAlign w:val="center"/>
            <w:hideMark/>
          </w:tcPr>
          <w:p w14:paraId="32BC12AB" w14:textId="77777777" w:rsidR="001B0C31" w:rsidRPr="008D67D2" w:rsidRDefault="001B0C31" w:rsidP="00EA1E6E">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7424FDD0" w14:textId="77777777" w:rsidR="001B0C31" w:rsidRPr="008D67D2" w:rsidRDefault="001B0C31" w:rsidP="00EA1E6E">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4A2A10A5" w14:textId="77777777" w:rsidR="001B0C31" w:rsidRPr="008D67D2" w:rsidRDefault="001B0C31" w:rsidP="00EA1E6E">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4ACD5BFD" w14:textId="77777777" w:rsidR="001B0C31" w:rsidRPr="008D67D2" w:rsidRDefault="001B0C31" w:rsidP="00EA1E6E">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434ECEC7" w14:textId="77777777" w:rsidR="001B0C31" w:rsidRPr="008D67D2" w:rsidRDefault="001B0C31" w:rsidP="00EA1E6E">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415F8847" w14:textId="77777777" w:rsidR="001B0C31" w:rsidRPr="008D67D2" w:rsidRDefault="001B0C31" w:rsidP="00EA1E6E">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08FBD96C" w14:textId="77777777" w:rsidR="001B0C31" w:rsidRPr="008D67D2" w:rsidRDefault="001B0C31" w:rsidP="00EA1E6E">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40D0BE9B" w14:textId="77777777" w:rsidR="001B0C31" w:rsidRPr="008D67D2" w:rsidRDefault="001B0C31" w:rsidP="00EA1E6E">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232D06E5" w14:textId="77777777" w:rsidR="001B0C31" w:rsidRPr="008D67D2" w:rsidRDefault="001B0C31" w:rsidP="00EA1E6E">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116E36B7" w14:textId="77777777" w:rsidR="001B0C31" w:rsidRPr="008D67D2" w:rsidRDefault="001B0C31" w:rsidP="00EA1E6E">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4C35D4CF" w14:textId="77777777" w:rsidR="001B0C31" w:rsidRPr="008D67D2" w:rsidRDefault="001B0C31" w:rsidP="00EA1E6E">
            <w:pPr>
              <w:rPr>
                <w:rFonts w:ascii="Arial" w:hAnsi="Arial" w:cs="Arial"/>
                <w:i/>
                <w:iCs/>
                <w:sz w:val="2"/>
                <w:szCs w:val="2"/>
                <w:lang w:val="es-BO"/>
              </w:rPr>
            </w:pPr>
          </w:p>
        </w:tc>
        <w:tc>
          <w:tcPr>
            <w:tcW w:w="372" w:type="dxa"/>
            <w:tcBorders>
              <w:top w:val="nil"/>
              <w:left w:val="nil"/>
              <w:bottom w:val="single" w:sz="12" w:space="0" w:color="auto"/>
              <w:right w:val="nil"/>
            </w:tcBorders>
            <w:shd w:val="clear" w:color="auto" w:fill="auto"/>
            <w:vAlign w:val="center"/>
            <w:hideMark/>
          </w:tcPr>
          <w:p w14:paraId="4831EA3B" w14:textId="77777777" w:rsidR="001B0C31" w:rsidRPr="008D67D2" w:rsidRDefault="001B0C31" w:rsidP="00EA1E6E">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3DF3BBE4" w14:textId="77777777" w:rsidR="001B0C31" w:rsidRPr="008D67D2" w:rsidRDefault="001B0C31" w:rsidP="00EA1E6E">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4A7BE73B" w14:textId="77777777" w:rsidR="001B0C31" w:rsidRPr="008D67D2" w:rsidRDefault="001B0C31" w:rsidP="00EA1E6E">
            <w:pPr>
              <w:rPr>
                <w:rFonts w:ascii="Arial" w:hAnsi="Arial"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0E628E44" w14:textId="77777777" w:rsidR="001B0C31" w:rsidRPr="008D67D2" w:rsidRDefault="001B0C31" w:rsidP="00EA1E6E">
            <w:pPr>
              <w:rPr>
                <w:rFonts w:ascii="Arial" w:hAnsi="Arial" w:cs="Arial"/>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75F87348" w14:textId="77777777" w:rsidR="001B0C31" w:rsidRPr="008D67D2" w:rsidRDefault="001B0C31" w:rsidP="00EA1E6E">
            <w:pPr>
              <w:rPr>
                <w:rFonts w:ascii="Calibri" w:hAnsi="Calibri" w:cs="Calibri"/>
                <w:sz w:val="2"/>
                <w:szCs w:val="2"/>
                <w:lang w:val="es-BO"/>
              </w:rPr>
            </w:pPr>
          </w:p>
        </w:tc>
        <w:tc>
          <w:tcPr>
            <w:tcW w:w="266" w:type="dxa"/>
            <w:tcBorders>
              <w:top w:val="nil"/>
              <w:left w:val="nil"/>
              <w:bottom w:val="single" w:sz="12" w:space="0" w:color="auto"/>
              <w:right w:val="single" w:sz="12" w:space="0" w:color="auto"/>
            </w:tcBorders>
            <w:shd w:val="clear" w:color="auto" w:fill="auto"/>
            <w:noWrap/>
            <w:vAlign w:val="bottom"/>
            <w:hideMark/>
          </w:tcPr>
          <w:p w14:paraId="576B9448" w14:textId="77777777" w:rsidR="001B0C31" w:rsidRPr="008D67D2" w:rsidRDefault="001B0C31" w:rsidP="00EA1E6E">
            <w:pPr>
              <w:rPr>
                <w:rFonts w:ascii="Calibri" w:hAnsi="Calibri" w:cs="Calibri"/>
                <w:sz w:val="2"/>
                <w:szCs w:val="2"/>
                <w:lang w:val="es-BO"/>
              </w:rPr>
            </w:pPr>
            <w:r w:rsidRPr="008D67D2">
              <w:rPr>
                <w:rFonts w:ascii="Calibri" w:hAnsi="Calibri" w:cs="Calibri"/>
                <w:sz w:val="2"/>
                <w:szCs w:val="2"/>
                <w:lang w:val="es-BO"/>
              </w:rPr>
              <w:t> </w:t>
            </w:r>
          </w:p>
        </w:tc>
      </w:tr>
    </w:tbl>
    <w:p w14:paraId="6FFE7B95" w14:textId="77777777" w:rsidR="001B0C31" w:rsidRPr="008D67D2" w:rsidRDefault="001B0C31" w:rsidP="001B0C31">
      <w:pPr>
        <w:jc w:val="center"/>
        <w:rPr>
          <w:rFonts w:ascii="Verdana" w:hAnsi="Verdana" w:cs="Arial"/>
          <w:b/>
          <w:sz w:val="18"/>
          <w:szCs w:val="18"/>
          <w:lang w:val="es-BO"/>
        </w:rPr>
      </w:pPr>
    </w:p>
    <w:p w14:paraId="10D7FE17" w14:textId="77777777" w:rsidR="001B0C31" w:rsidRPr="008D67D2" w:rsidRDefault="001B0C31" w:rsidP="001B0C31">
      <w:pPr>
        <w:jc w:val="center"/>
        <w:rPr>
          <w:rFonts w:ascii="Verdana" w:hAnsi="Verdana" w:cs="Arial"/>
          <w:b/>
          <w:sz w:val="18"/>
          <w:szCs w:val="18"/>
          <w:lang w:val="es-BO"/>
        </w:rPr>
      </w:pPr>
    </w:p>
    <w:p w14:paraId="493B6EAE" w14:textId="77777777" w:rsidR="001B0C31" w:rsidRPr="008D67D2" w:rsidRDefault="001B0C31" w:rsidP="001B0C31">
      <w:pPr>
        <w:jc w:val="center"/>
        <w:rPr>
          <w:rFonts w:ascii="Verdana" w:hAnsi="Verdana" w:cs="Arial"/>
          <w:b/>
          <w:bCs/>
          <w:i/>
          <w:iCs/>
          <w:sz w:val="18"/>
          <w:szCs w:val="18"/>
          <w:lang w:val="es-BO"/>
        </w:rPr>
      </w:pPr>
    </w:p>
    <w:p w14:paraId="0811D724" w14:textId="77777777" w:rsidR="001B0C31" w:rsidRPr="008D67D2" w:rsidRDefault="001B0C31" w:rsidP="001B0C31">
      <w:pPr>
        <w:jc w:val="center"/>
        <w:rPr>
          <w:rFonts w:ascii="Verdana" w:hAnsi="Verdana" w:cs="Arial"/>
          <w:b/>
          <w:bCs/>
          <w:i/>
          <w:iCs/>
          <w:sz w:val="18"/>
          <w:szCs w:val="18"/>
          <w:lang w:val="es-BO"/>
        </w:rPr>
      </w:pPr>
    </w:p>
    <w:p w14:paraId="2F772FF5" w14:textId="77777777" w:rsidR="00885CDD" w:rsidRPr="008D67D2" w:rsidRDefault="00885CDD" w:rsidP="00885CDD">
      <w:pPr>
        <w:ind w:left="360"/>
        <w:jc w:val="both"/>
        <w:rPr>
          <w:rFonts w:ascii="Verdana" w:hAnsi="Verdana" w:cs="Arial"/>
          <w:sz w:val="18"/>
          <w:szCs w:val="18"/>
          <w:lang w:val="es-BO"/>
        </w:rPr>
      </w:pPr>
    </w:p>
    <w:p w14:paraId="0A77A678" w14:textId="77777777" w:rsidR="00885CDD" w:rsidRPr="008D67D2" w:rsidRDefault="00885CDD" w:rsidP="00885CDD">
      <w:pPr>
        <w:ind w:left="360"/>
        <w:jc w:val="both"/>
        <w:rPr>
          <w:rFonts w:ascii="Verdana" w:hAnsi="Verdana" w:cs="Arial"/>
          <w:sz w:val="18"/>
          <w:szCs w:val="18"/>
          <w:lang w:val="es-BO"/>
        </w:rPr>
      </w:pPr>
    </w:p>
    <w:p w14:paraId="2B3A029E" w14:textId="77777777" w:rsidR="00885CDD" w:rsidRPr="008D67D2" w:rsidRDefault="00885CDD" w:rsidP="00885CDD">
      <w:pPr>
        <w:ind w:left="360"/>
        <w:jc w:val="both"/>
        <w:rPr>
          <w:rFonts w:ascii="Verdana" w:hAnsi="Verdana" w:cs="Arial"/>
          <w:sz w:val="18"/>
          <w:szCs w:val="18"/>
          <w:lang w:val="es-BO"/>
        </w:rPr>
      </w:pPr>
    </w:p>
    <w:p w14:paraId="6B8323A3" w14:textId="77777777" w:rsidR="00885CDD" w:rsidRPr="008D67D2" w:rsidRDefault="00885CDD" w:rsidP="00885CDD">
      <w:pPr>
        <w:ind w:left="360"/>
        <w:jc w:val="both"/>
        <w:rPr>
          <w:rFonts w:ascii="Verdana" w:hAnsi="Verdana" w:cs="Arial"/>
          <w:sz w:val="18"/>
          <w:szCs w:val="18"/>
          <w:lang w:val="es-BO"/>
        </w:rPr>
      </w:pPr>
    </w:p>
    <w:p w14:paraId="20FB25EB" w14:textId="77777777" w:rsidR="00885CDD" w:rsidRPr="008D67D2" w:rsidRDefault="00885CDD" w:rsidP="00885CDD">
      <w:pPr>
        <w:ind w:left="360"/>
        <w:jc w:val="both"/>
        <w:rPr>
          <w:rFonts w:ascii="Verdana" w:hAnsi="Verdana" w:cs="Arial"/>
          <w:sz w:val="18"/>
          <w:szCs w:val="18"/>
          <w:lang w:val="es-BO"/>
        </w:rPr>
      </w:pPr>
    </w:p>
    <w:p w14:paraId="5DEA6C08" w14:textId="77777777" w:rsidR="00885CDD" w:rsidRPr="008D67D2" w:rsidRDefault="00885CDD" w:rsidP="00885CDD">
      <w:pPr>
        <w:ind w:left="360"/>
        <w:jc w:val="both"/>
        <w:rPr>
          <w:rFonts w:ascii="Verdana" w:hAnsi="Verdana" w:cs="Arial"/>
          <w:sz w:val="18"/>
          <w:szCs w:val="18"/>
          <w:lang w:val="es-BO"/>
        </w:rPr>
      </w:pPr>
    </w:p>
    <w:p w14:paraId="6D32209B" w14:textId="549D5852" w:rsidR="009A3CF4" w:rsidRPr="008D67D2" w:rsidRDefault="00E46BEF" w:rsidP="00496EC1">
      <w:pPr>
        <w:tabs>
          <w:tab w:val="right" w:pos="6663"/>
        </w:tabs>
        <w:rPr>
          <w:rFonts w:ascii="Arial" w:hAnsi="Arial" w:cs="Arial"/>
          <w:b/>
          <w:sz w:val="18"/>
          <w:szCs w:val="18"/>
          <w:lang w:val="es-BO"/>
        </w:rPr>
      </w:pPr>
      <w:r w:rsidRPr="008D67D2">
        <w:rPr>
          <w:rFonts w:ascii="Verdana" w:hAnsi="Verdana" w:cs="Arial"/>
          <w:b/>
          <w:bCs/>
          <w:i/>
          <w:iCs/>
          <w:sz w:val="18"/>
          <w:szCs w:val="18"/>
          <w:lang w:val="es-BO"/>
        </w:rPr>
        <w:br w:type="page"/>
      </w:r>
    </w:p>
    <w:p w14:paraId="3719BAE4" w14:textId="77777777" w:rsidR="002C09D7" w:rsidRPr="008D67D2" w:rsidRDefault="002C09D7" w:rsidP="002C09D7">
      <w:pPr>
        <w:jc w:val="center"/>
        <w:rPr>
          <w:rFonts w:ascii="Verdana" w:hAnsi="Verdana" w:cs="Arial"/>
          <w:b/>
          <w:sz w:val="18"/>
          <w:szCs w:val="16"/>
          <w:lang w:val="es-BO"/>
        </w:rPr>
      </w:pPr>
      <w:r w:rsidRPr="008D67D2">
        <w:rPr>
          <w:rFonts w:ascii="Verdana" w:hAnsi="Verdana" w:cs="Arial"/>
          <w:b/>
          <w:sz w:val="18"/>
          <w:szCs w:val="16"/>
          <w:lang w:val="es-BO"/>
        </w:rPr>
        <w:lastRenderedPageBreak/>
        <w:t>FORMULARIO A-</w:t>
      </w:r>
      <w:r w:rsidR="008F32F8" w:rsidRPr="008D67D2">
        <w:rPr>
          <w:rFonts w:ascii="Verdana" w:hAnsi="Verdana" w:cs="Arial"/>
          <w:b/>
          <w:sz w:val="18"/>
          <w:szCs w:val="16"/>
          <w:lang w:val="es-BO"/>
        </w:rPr>
        <w:t>3</w:t>
      </w:r>
    </w:p>
    <w:p w14:paraId="71239BE9" w14:textId="77777777" w:rsidR="002C09D7" w:rsidRPr="008D67D2" w:rsidRDefault="002C09D7" w:rsidP="002C09D7">
      <w:pPr>
        <w:jc w:val="center"/>
        <w:rPr>
          <w:rFonts w:ascii="Verdana" w:hAnsi="Verdana" w:cs="Arial"/>
          <w:b/>
          <w:sz w:val="18"/>
          <w:szCs w:val="16"/>
          <w:lang w:val="es-BO"/>
        </w:rPr>
      </w:pPr>
      <w:r w:rsidRPr="008D67D2">
        <w:rPr>
          <w:rFonts w:ascii="Verdana" w:hAnsi="Verdana" w:cs="Arial"/>
          <w:b/>
          <w:sz w:val="18"/>
          <w:szCs w:val="16"/>
          <w:lang w:val="es-BO"/>
        </w:rPr>
        <w:t xml:space="preserve">EXPERIENCIA </w:t>
      </w:r>
      <w:r w:rsidR="00162FE3" w:rsidRPr="008D67D2">
        <w:rPr>
          <w:rFonts w:ascii="Verdana" w:hAnsi="Verdana" w:cs="Arial"/>
          <w:b/>
          <w:sz w:val="18"/>
          <w:szCs w:val="16"/>
          <w:lang w:val="es-BO"/>
        </w:rPr>
        <w:t>GENERAL</w:t>
      </w:r>
      <w:r w:rsidR="00AF64F0" w:rsidRPr="008D67D2">
        <w:rPr>
          <w:rFonts w:ascii="Verdana" w:hAnsi="Verdana" w:cs="Arial"/>
          <w:b/>
          <w:sz w:val="18"/>
          <w:szCs w:val="16"/>
          <w:lang w:val="es-BO"/>
        </w:rPr>
        <w:t xml:space="preserve"> Y ESPECÍFICA</w:t>
      </w:r>
      <w:r w:rsidR="00162FE3" w:rsidRPr="008D67D2">
        <w:rPr>
          <w:rFonts w:ascii="Verdana" w:hAnsi="Verdana" w:cs="Arial"/>
          <w:b/>
          <w:sz w:val="18"/>
          <w:szCs w:val="16"/>
          <w:lang w:val="es-BO"/>
        </w:rPr>
        <w:t xml:space="preserve"> </w:t>
      </w:r>
      <w:r w:rsidRPr="008D67D2">
        <w:rPr>
          <w:rFonts w:ascii="Verdana" w:hAnsi="Verdana" w:cs="Arial"/>
          <w:b/>
          <w:sz w:val="18"/>
          <w:szCs w:val="16"/>
          <w:lang w:val="es-BO"/>
        </w:rPr>
        <w:t>DE</w:t>
      </w:r>
      <w:r w:rsidR="00D922DE" w:rsidRPr="008D67D2">
        <w:rPr>
          <w:rFonts w:ascii="Verdana" w:hAnsi="Verdana" w:cs="Arial"/>
          <w:b/>
          <w:sz w:val="18"/>
          <w:szCs w:val="16"/>
          <w:lang w:val="es-BO"/>
        </w:rPr>
        <w:t>L PROPONENTE</w:t>
      </w:r>
    </w:p>
    <w:p w14:paraId="7E2126BD" w14:textId="77777777" w:rsidR="00162FE3" w:rsidRPr="008D67D2" w:rsidRDefault="00162FE3" w:rsidP="00F612CD">
      <w:pPr>
        <w:jc w:val="center"/>
        <w:rPr>
          <w:rFonts w:ascii="Verdana" w:hAnsi="Verdana" w:cs="Arial"/>
          <w:b/>
          <w:sz w:val="18"/>
          <w:szCs w:val="16"/>
          <w:lang w:val="es-BO"/>
        </w:rPr>
      </w:pPr>
    </w:p>
    <w:p w14:paraId="58D80C7B" w14:textId="77777777" w:rsidR="00DB7EB4" w:rsidRPr="008D67D2" w:rsidRDefault="00DB7EB4" w:rsidP="002C09D7">
      <w:pPr>
        <w:jc w:val="center"/>
        <w:rPr>
          <w:rFonts w:ascii="Verdana" w:hAnsi="Verdana" w:cs="Arial"/>
          <w:sz w:val="16"/>
          <w:szCs w:val="16"/>
          <w:lang w:val="es-BO"/>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387680" w:rsidRPr="008D67D2" w14:paraId="52DEE101" w14:textId="77777777" w:rsidTr="00387680">
        <w:trPr>
          <w:trHeight w:val="543"/>
          <w:jc w:val="center"/>
        </w:trPr>
        <w:tc>
          <w:tcPr>
            <w:tcW w:w="10206" w:type="dxa"/>
            <w:gridSpan w:val="9"/>
            <w:tcBorders>
              <w:top w:val="single" w:sz="12" w:space="0" w:color="auto"/>
            </w:tcBorders>
            <w:shd w:val="clear" w:color="auto" w:fill="17365D"/>
            <w:vAlign w:val="center"/>
          </w:tcPr>
          <w:p w14:paraId="7363B335" w14:textId="77777777" w:rsidR="00387680" w:rsidRPr="008D67D2" w:rsidRDefault="00387680" w:rsidP="0063502C">
            <w:pPr>
              <w:jc w:val="center"/>
              <w:rPr>
                <w:rFonts w:ascii="Arial" w:hAnsi="Arial" w:cs="Arial"/>
                <w:b/>
                <w:i/>
                <w:sz w:val="16"/>
                <w:szCs w:val="16"/>
                <w:lang w:val="es-BO"/>
              </w:rPr>
            </w:pPr>
            <w:r w:rsidRPr="008D67D2">
              <w:rPr>
                <w:rFonts w:ascii="Arial" w:hAnsi="Arial" w:cs="Arial"/>
                <w:b/>
                <w:i/>
                <w:sz w:val="16"/>
                <w:szCs w:val="16"/>
                <w:lang w:val="es-BO"/>
              </w:rPr>
              <w:t xml:space="preserve">EXPERIENCIA GENERAL </w:t>
            </w:r>
          </w:p>
        </w:tc>
      </w:tr>
      <w:tr w:rsidR="002C09D7" w:rsidRPr="008D67D2" w14:paraId="0624E0E1" w14:textId="77777777" w:rsidTr="00816AE8">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B6ABACE"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588D49B3"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F514233"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B658721"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0FDC657"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14:paraId="52AEF123"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14:paraId="1C65BD89"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Forma de Participación (Asociado</w:t>
            </w:r>
            <w:r w:rsidR="00257428" w:rsidRPr="008D67D2">
              <w:rPr>
                <w:rFonts w:ascii="Arial" w:hAnsi="Arial" w:cs="Arial"/>
                <w:b/>
                <w:sz w:val="16"/>
                <w:szCs w:val="16"/>
                <w:lang w:val="es-BO"/>
              </w:rPr>
              <w:t>/No Asociado</w:t>
            </w:r>
            <w:r w:rsidRPr="008D67D2">
              <w:rPr>
                <w:rFonts w:ascii="Arial" w:hAnsi="Arial" w:cs="Arial"/>
                <w:b/>
                <w:sz w:val="16"/>
                <w:szCs w:val="16"/>
                <w:lang w:val="es-BO"/>
              </w:rPr>
              <w:t>)</w:t>
            </w:r>
          </w:p>
        </w:tc>
      </w:tr>
      <w:tr w:rsidR="002C09D7" w:rsidRPr="008D67D2" w14:paraId="10CE1067" w14:textId="77777777" w:rsidTr="00816AE8">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4FD3BC61" w14:textId="77777777" w:rsidR="002C09D7" w:rsidRPr="008D67D2" w:rsidRDefault="002C09D7" w:rsidP="00620053">
            <w:pPr>
              <w:jc w:val="center"/>
              <w:rPr>
                <w:rFonts w:ascii="Arial" w:hAnsi="Arial" w:cs="Arial"/>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08EEA843" w14:textId="77777777" w:rsidR="002C09D7" w:rsidRPr="008D67D2" w:rsidRDefault="002C09D7" w:rsidP="00620053">
            <w:pPr>
              <w:jc w:val="center"/>
              <w:rPr>
                <w:rFonts w:ascii="Arial" w:hAnsi="Arial" w:cs="Arial"/>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46B9CFB5" w14:textId="77777777" w:rsidR="002C09D7" w:rsidRPr="008D67D2" w:rsidRDefault="002C09D7" w:rsidP="00620053">
            <w:pPr>
              <w:jc w:val="center"/>
              <w:rPr>
                <w:rFonts w:ascii="Arial" w:hAnsi="Arial" w:cs="Arial"/>
                <w:b/>
                <w:sz w:val="16"/>
                <w:szCs w:val="16"/>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61622386" w14:textId="77777777" w:rsidR="002C09D7" w:rsidRPr="008D67D2" w:rsidRDefault="002C09D7" w:rsidP="00620053">
            <w:pPr>
              <w:jc w:val="center"/>
              <w:rPr>
                <w:rFonts w:ascii="Arial" w:hAnsi="Arial" w:cs="Arial"/>
                <w:b/>
                <w:sz w:val="16"/>
                <w:szCs w:val="16"/>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0CF9C48B" w14:textId="77777777" w:rsidR="002C09D7" w:rsidRPr="008D67D2" w:rsidRDefault="002C09D7" w:rsidP="00620053">
            <w:pPr>
              <w:jc w:val="center"/>
              <w:rPr>
                <w:rFonts w:ascii="Arial" w:hAnsi="Arial" w:cs="Arial"/>
                <w:b/>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vAlign w:val="center"/>
          </w:tcPr>
          <w:p w14:paraId="64F5BB7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14:paraId="4224F209"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vAlign w:val="center"/>
          </w:tcPr>
          <w:p w14:paraId="1E661325"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vAlign w:val="center"/>
          </w:tcPr>
          <w:p w14:paraId="4CF93E0B" w14:textId="77777777" w:rsidR="002C09D7" w:rsidRPr="008D67D2" w:rsidRDefault="002C09D7" w:rsidP="00620053">
            <w:pPr>
              <w:jc w:val="center"/>
              <w:rPr>
                <w:rFonts w:ascii="Arial" w:hAnsi="Arial" w:cs="Arial"/>
                <w:b/>
                <w:sz w:val="16"/>
                <w:szCs w:val="16"/>
                <w:lang w:val="es-BO"/>
              </w:rPr>
            </w:pPr>
          </w:p>
        </w:tc>
      </w:tr>
      <w:tr w:rsidR="002C09D7" w:rsidRPr="008D67D2" w14:paraId="5905D77A" w14:textId="77777777" w:rsidTr="00816AE8">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58022E"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758727B" w14:textId="77777777" w:rsidR="002C09D7" w:rsidRPr="008D67D2" w:rsidRDefault="002C09D7" w:rsidP="00620053">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72CB55F" w14:textId="77777777" w:rsidR="002C09D7" w:rsidRPr="008D67D2" w:rsidRDefault="002C09D7" w:rsidP="00620053">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936CB71" w14:textId="77777777" w:rsidR="002C09D7" w:rsidRPr="008D67D2" w:rsidRDefault="002C09D7" w:rsidP="00620053">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6275DEE" w14:textId="77777777" w:rsidR="002C09D7" w:rsidRPr="008D67D2" w:rsidRDefault="002C09D7" w:rsidP="00620053">
            <w:pPr>
              <w:jc w:val="center"/>
              <w:rPr>
                <w:rFonts w:ascii="Arial" w:hAnsi="Arial" w:cs="Arial"/>
                <w:sz w:val="16"/>
                <w:szCs w:val="16"/>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0F4B4FED" w14:textId="77777777" w:rsidR="002C09D7" w:rsidRPr="008D67D2" w:rsidRDefault="002C09D7" w:rsidP="00620053">
            <w:pPr>
              <w:jc w:val="center"/>
              <w:rPr>
                <w:rFonts w:ascii="Arial" w:hAnsi="Arial" w:cs="Arial"/>
                <w:sz w:val="16"/>
                <w:szCs w:val="16"/>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745F01E" w14:textId="77777777" w:rsidR="002C09D7" w:rsidRPr="008D67D2" w:rsidRDefault="002C09D7" w:rsidP="00620053">
            <w:pPr>
              <w:jc w:val="center"/>
              <w:rPr>
                <w:rFonts w:ascii="Arial" w:hAnsi="Arial" w:cs="Arial"/>
                <w:sz w:val="16"/>
                <w:szCs w:val="16"/>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31199181" w14:textId="77777777" w:rsidR="002C09D7" w:rsidRPr="008D67D2" w:rsidRDefault="002C09D7" w:rsidP="00620053">
            <w:pPr>
              <w:jc w:val="center"/>
              <w:rPr>
                <w:rFonts w:ascii="Arial" w:hAnsi="Arial" w:cs="Arial"/>
                <w:sz w:val="16"/>
                <w:szCs w:val="16"/>
                <w:lang w:val="es-BO"/>
              </w:rPr>
            </w:pPr>
          </w:p>
        </w:tc>
        <w:tc>
          <w:tcPr>
            <w:tcW w:w="1275" w:type="dxa"/>
            <w:tcBorders>
              <w:top w:val="single" w:sz="12" w:space="0" w:color="auto"/>
              <w:left w:val="single" w:sz="4" w:space="0" w:color="auto"/>
            </w:tcBorders>
            <w:shd w:val="clear" w:color="auto" w:fill="FFFFFF"/>
            <w:vAlign w:val="center"/>
          </w:tcPr>
          <w:p w14:paraId="3CEFDD34" w14:textId="77777777" w:rsidR="002C09D7" w:rsidRPr="008D67D2" w:rsidRDefault="002C09D7" w:rsidP="00620053">
            <w:pPr>
              <w:jc w:val="center"/>
              <w:rPr>
                <w:rFonts w:ascii="Arial" w:hAnsi="Arial" w:cs="Arial"/>
                <w:sz w:val="16"/>
                <w:szCs w:val="16"/>
                <w:lang w:val="es-BO"/>
              </w:rPr>
            </w:pPr>
          </w:p>
        </w:tc>
      </w:tr>
      <w:tr w:rsidR="002C09D7" w:rsidRPr="008D67D2" w14:paraId="5A300AC9" w14:textId="77777777"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283704"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D36A2C"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69CEC09" w14:textId="77777777" w:rsidR="002C09D7" w:rsidRPr="008D67D2" w:rsidRDefault="002C09D7" w:rsidP="0062005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D17C4C7"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E4BFEA" w14:textId="77777777" w:rsidR="002C09D7" w:rsidRPr="008D67D2" w:rsidRDefault="002C09D7" w:rsidP="00620053">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9A341A2" w14:textId="77777777" w:rsidR="002C09D7" w:rsidRPr="008D67D2" w:rsidRDefault="002C09D7" w:rsidP="00620053">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3719C496" w14:textId="77777777" w:rsidR="002C09D7" w:rsidRPr="008D67D2" w:rsidRDefault="002C09D7" w:rsidP="00620053">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72977512" w14:textId="77777777" w:rsidR="002C09D7" w:rsidRPr="008D67D2" w:rsidRDefault="002C09D7" w:rsidP="00620053">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377337CA" w14:textId="77777777" w:rsidR="002C09D7" w:rsidRPr="008D67D2" w:rsidRDefault="002C09D7" w:rsidP="00620053">
            <w:pPr>
              <w:jc w:val="center"/>
              <w:rPr>
                <w:rFonts w:ascii="Arial" w:hAnsi="Arial" w:cs="Arial"/>
                <w:sz w:val="16"/>
                <w:szCs w:val="16"/>
                <w:lang w:val="es-BO"/>
              </w:rPr>
            </w:pPr>
          </w:p>
        </w:tc>
      </w:tr>
      <w:tr w:rsidR="002C09D7" w:rsidRPr="008D67D2" w14:paraId="4031348C" w14:textId="77777777"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1AA906"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9D30327"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2CBCF2" w14:textId="77777777" w:rsidR="002C09D7" w:rsidRPr="008D67D2" w:rsidRDefault="002C09D7" w:rsidP="0062005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596697"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C17045" w14:textId="77777777" w:rsidR="002C09D7" w:rsidRPr="008D67D2" w:rsidRDefault="002C09D7" w:rsidP="00620053">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9FCD080" w14:textId="77777777" w:rsidR="002C09D7" w:rsidRPr="008D67D2" w:rsidRDefault="002C09D7" w:rsidP="00620053">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62D78947" w14:textId="77777777" w:rsidR="002C09D7" w:rsidRPr="008D67D2" w:rsidRDefault="002C09D7" w:rsidP="00620053">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01BA4D47" w14:textId="77777777" w:rsidR="002C09D7" w:rsidRPr="008D67D2" w:rsidRDefault="002C09D7" w:rsidP="00620053">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63334028" w14:textId="77777777" w:rsidR="002C09D7" w:rsidRPr="008D67D2" w:rsidRDefault="002C09D7" w:rsidP="00620053">
            <w:pPr>
              <w:jc w:val="center"/>
              <w:rPr>
                <w:rFonts w:ascii="Arial" w:hAnsi="Arial" w:cs="Arial"/>
                <w:sz w:val="16"/>
                <w:szCs w:val="16"/>
                <w:lang w:val="es-BO"/>
              </w:rPr>
            </w:pPr>
          </w:p>
        </w:tc>
      </w:tr>
      <w:tr w:rsidR="002C09D7" w:rsidRPr="008D67D2" w14:paraId="7C923A5C" w14:textId="77777777"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9AC90"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1DD1A7"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00B622" w14:textId="77777777" w:rsidR="002C09D7" w:rsidRPr="008D67D2" w:rsidRDefault="002C09D7" w:rsidP="0062005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D57EE41"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5BE26D" w14:textId="77777777" w:rsidR="002C09D7" w:rsidRPr="008D67D2" w:rsidRDefault="002C09D7" w:rsidP="00620053">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D0A3F19" w14:textId="77777777" w:rsidR="002C09D7" w:rsidRPr="008D67D2" w:rsidRDefault="002C09D7" w:rsidP="00620053">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1D237135" w14:textId="77777777" w:rsidR="002C09D7" w:rsidRPr="008D67D2" w:rsidRDefault="002C09D7" w:rsidP="00620053">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73BAD0E6" w14:textId="77777777" w:rsidR="002C09D7" w:rsidRPr="008D67D2" w:rsidRDefault="002C09D7" w:rsidP="00620053">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60ECEECE" w14:textId="77777777" w:rsidR="002C09D7" w:rsidRPr="008D67D2" w:rsidRDefault="002C09D7" w:rsidP="00620053">
            <w:pPr>
              <w:jc w:val="center"/>
              <w:rPr>
                <w:rFonts w:ascii="Arial" w:hAnsi="Arial" w:cs="Arial"/>
                <w:sz w:val="16"/>
                <w:szCs w:val="16"/>
                <w:lang w:val="es-BO"/>
              </w:rPr>
            </w:pPr>
          </w:p>
        </w:tc>
      </w:tr>
      <w:tr w:rsidR="002C09D7" w:rsidRPr="008D67D2" w14:paraId="300DDE66" w14:textId="77777777"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D5E059"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0C72CC"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9CEC5B" w14:textId="77777777" w:rsidR="002C09D7" w:rsidRPr="008D67D2" w:rsidRDefault="002C09D7" w:rsidP="0062005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F24166E"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7D5CB7" w14:textId="77777777" w:rsidR="002C09D7" w:rsidRPr="008D67D2" w:rsidRDefault="002C09D7" w:rsidP="00620053">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25AC1E8" w14:textId="77777777" w:rsidR="002C09D7" w:rsidRPr="008D67D2" w:rsidRDefault="002C09D7" w:rsidP="00620053">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0ECDAA90" w14:textId="77777777" w:rsidR="002C09D7" w:rsidRPr="008D67D2" w:rsidRDefault="002C09D7" w:rsidP="00620053">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03152285" w14:textId="77777777" w:rsidR="002C09D7" w:rsidRPr="008D67D2" w:rsidRDefault="002C09D7" w:rsidP="00620053">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5CD9F160" w14:textId="77777777" w:rsidR="002C09D7" w:rsidRPr="008D67D2" w:rsidRDefault="002C09D7" w:rsidP="00620053">
            <w:pPr>
              <w:jc w:val="center"/>
              <w:rPr>
                <w:rFonts w:ascii="Arial" w:hAnsi="Arial" w:cs="Arial"/>
                <w:sz w:val="16"/>
                <w:szCs w:val="16"/>
                <w:lang w:val="es-BO"/>
              </w:rPr>
            </w:pPr>
          </w:p>
        </w:tc>
      </w:tr>
      <w:tr w:rsidR="002C09D7" w:rsidRPr="008D67D2" w14:paraId="025DE78C" w14:textId="77777777"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19B677"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9AAAE"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959893" w14:textId="77777777" w:rsidR="002C09D7" w:rsidRPr="008D67D2" w:rsidRDefault="002C09D7" w:rsidP="0062005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0AFE31"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CC67FE3" w14:textId="77777777" w:rsidR="002C09D7" w:rsidRPr="008D67D2" w:rsidRDefault="002C09D7" w:rsidP="00620053">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624D206" w14:textId="77777777" w:rsidR="002C09D7" w:rsidRPr="008D67D2" w:rsidRDefault="002C09D7" w:rsidP="00620053">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3D9A109D" w14:textId="77777777" w:rsidR="002C09D7" w:rsidRPr="008D67D2" w:rsidRDefault="002C09D7" w:rsidP="00620053">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5A7C281B" w14:textId="77777777" w:rsidR="002C09D7" w:rsidRPr="008D67D2" w:rsidRDefault="002C09D7" w:rsidP="00620053">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681B822D" w14:textId="77777777" w:rsidR="002C09D7" w:rsidRPr="008D67D2" w:rsidRDefault="002C09D7" w:rsidP="00620053">
            <w:pPr>
              <w:jc w:val="center"/>
              <w:rPr>
                <w:rFonts w:ascii="Arial" w:hAnsi="Arial" w:cs="Arial"/>
                <w:sz w:val="16"/>
                <w:szCs w:val="16"/>
                <w:lang w:val="es-BO"/>
              </w:rPr>
            </w:pPr>
          </w:p>
        </w:tc>
      </w:tr>
      <w:tr w:rsidR="002C09D7" w:rsidRPr="008D67D2" w14:paraId="281886AB" w14:textId="77777777" w:rsidTr="00816AE8">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888840"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BDFE766"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7BD3754" w14:textId="77777777" w:rsidR="002C09D7" w:rsidRPr="008D67D2" w:rsidRDefault="002C09D7" w:rsidP="00620053">
            <w:pPr>
              <w:jc w:val="center"/>
              <w:rPr>
                <w:rFonts w:ascii="Arial" w:hAnsi="Arial" w:cs="Arial"/>
                <w:sz w:val="16"/>
                <w:szCs w:val="16"/>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11007459"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97C4436" w14:textId="77777777" w:rsidR="002C09D7" w:rsidRPr="008D67D2" w:rsidRDefault="002C09D7" w:rsidP="00620053">
            <w:pPr>
              <w:jc w:val="center"/>
              <w:rPr>
                <w:rFonts w:ascii="Arial" w:hAnsi="Arial" w:cs="Arial"/>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0F51A935" w14:textId="77777777" w:rsidR="002C09D7" w:rsidRPr="008D67D2" w:rsidRDefault="002C09D7" w:rsidP="00620053">
            <w:pPr>
              <w:jc w:val="center"/>
              <w:rPr>
                <w:rFonts w:ascii="Arial" w:hAnsi="Arial" w:cs="Arial"/>
                <w:sz w:val="16"/>
                <w:szCs w:val="16"/>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AD504B6" w14:textId="77777777" w:rsidR="002C09D7" w:rsidRPr="008D67D2" w:rsidRDefault="002C09D7" w:rsidP="00620053">
            <w:pPr>
              <w:jc w:val="center"/>
              <w:rPr>
                <w:rFonts w:ascii="Arial" w:hAnsi="Arial" w:cs="Arial"/>
                <w:sz w:val="16"/>
                <w:szCs w:val="16"/>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69228545" w14:textId="77777777" w:rsidR="002C09D7" w:rsidRPr="008D67D2" w:rsidRDefault="002C09D7" w:rsidP="00620053">
            <w:pPr>
              <w:jc w:val="center"/>
              <w:rPr>
                <w:rFonts w:ascii="Arial" w:hAnsi="Arial" w:cs="Arial"/>
                <w:sz w:val="16"/>
                <w:szCs w:val="16"/>
                <w:lang w:val="es-BO"/>
              </w:rPr>
            </w:pPr>
          </w:p>
        </w:tc>
        <w:tc>
          <w:tcPr>
            <w:tcW w:w="1275" w:type="dxa"/>
            <w:tcBorders>
              <w:left w:val="single" w:sz="4" w:space="0" w:color="auto"/>
              <w:bottom w:val="single" w:sz="12" w:space="0" w:color="auto"/>
            </w:tcBorders>
            <w:shd w:val="clear" w:color="auto" w:fill="FFFFFF"/>
            <w:vAlign w:val="center"/>
          </w:tcPr>
          <w:p w14:paraId="6C5F8905" w14:textId="77777777" w:rsidR="002C09D7" w:rsidRPr="008D67D2" w:rsidRDefault="002C09D7" w:rsidP="00620053">
            <w:pPr>
              <w:jc w:val="center"/>
              <w:rPr>
                <w:rFonts w:ascii="Arial" w:hAnsi="Arial" w:cs="Arial"/>
                <w:sz w:val="16"/>
                <w:szCs w:val="16"/>
                <w:lang w:val="es-BO"/>
              </w:rPr>
            </w:pPr>
          </w:p>
        </w:tc>
      </w:tr>
      <w:tr w:rsidR="002C09D7" w:rsidRPr="008D67D2" w14:paraId="6A1CBD19" w14:textId="77777777" w:rsidTr="00FA0660">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4FF31FB8"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TOTAL PERCIBIDO</w:t>
            </w:r>
          </w:p>
        </w:tc>
        <w:tc>
          <w:tcPr>
            <w:tcW w:w="1418" w:type="dxa"/>
            <w:tcBorders>
              <w:top w:val="single" w:sz="12" w:space="0" w:color="auto"/>
              <w:left w:val="single" w:sz="12" w:space="0" w:color="auto"/>
              <w:bottom w:val="single" w:sz="12" w:space="0" w:color="auto"/>
              <w:right w:val="nil"/>
            </w:tcBorders>
            <w:shd w:val="clear" w:color="auto" w:fill="DBE5F1"/>
            <w:vAlign w:val="center"/>
          </w:tcPr>
          <w:p w14:paraId="3D14A844" w14:textId="77777777" w:rsidR="002C09D7" w:rsidRPr="008D67D2" w:rsidRDefault="002C09D7" w:rsidP="00620053">
            <w:pPr>
              <w:jc w:val="right"/>
              <w:rPr>
                <w:rFonts w:ascii="Arial" w:hAnsi="Arial" w:cs="Arial"/>
                <w:b/>
                <w:sz w:val="16"/>
                <w:szCs w:val="16"/>
                <w:lang w:val="es-BO"/>
              </w:rPr>
            </w:pPr>
          </w:p>
        </w:tc>
        <w:tc>
          <w:tcPr>
            <w:tcW w:w="3543" w:type="dxa"/>
            <w:gridSpan w:val="4"/>
            <w:tcBorders>
              <w:top w:val="single" w:sz="12" w:space="0" w:color="auto"/>
              <w:left w:val="nil"/>
              <w:bottom w:val="single" w:sz="12" w:space="0" w:color="auto"/>
            </w:tcBorders>
            <w:shd w:val="clear" w:color="auto" w:fill="DBE5F1"/>
            <w:vAlign w:val="center"/>
          </w:tcPr>
          <w:p w14:paraId="5C880B0C" w14:textId="77777777" w:rsidR="002C09D7" w:rsidRPr="008D67D2" w:rsidRDefault="002C09D7" w:rsidP="00620053">
            <w:pPr>
              <w:jc w:val="center"/>
              <w:rPr>
                <w:rFonts w:ascii="Arial" w:hAnsi="Arial" w:cs="Arial"/>
                <w:b/>
                <w:sz w:val="16"/>
                <w:szCs w:val="16"/>
                <w:lang w:val="es-BO"/>
              </w:rPr>
            </w:pPr>
          </w:p>
        </w:tc>
      </w:tr>
      <w:tr w:rsidR="002C09D7" w:rsidRPr="008D67D2" w14:paraId="7613DC09" w14:textId="77777777" w:rsidTr="00816AE8">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6B8F5DF1" w14:textId="03219536" w:rsidR="002C09D7" w:rsidRPr="008D67D2" w:rsidRDefault="002C09D7" w:rsidP="00B15B08">
            <w:pPr>
              <w:jc w:val="both"/>
              <w:rPr>
                <w:rFonts w:ascii="Arial" w:hAnsi="Arial" w:cs="Arial"/>
                <w:bCs/>
                <w:sz w:val="16"/>
                <w:szCs w:val="16"/>
                <w:lang w:val="es-BO"/>
              </w:rPr>
            </w:pPr>
            <w:r w:rsidRPr="008D67D2">
              <w:rPr>
                <w:rFonts w:ascii="Arial" w:hAnsi="Arial" w:cs="Arial"/>
                <w:b/>
                <w:sz w:val="16"/>
                <w:szCs w:val="16"/>
                <w:lang w:val="es-BO"/>
              </w:rPr>
              <w:t xml:space="preserve">NOTA.- </w:t>
            </w:r>
            <w:r w:rsidRPr="008D67D2">
              <w:rPr>
                <w:rFonts w:ascii="Arial" w:hAnsi="Arial" w:cs="Arial"/>
                <w:sz w:val="16"/>
                <w:szCs w:val="16"/>
                <w:lang w:val="es-BO"/>
              </w:rPr>
              <w:t xml:space="preserve">Toda la información contenida en este formulario es una declaración jurada. </w:t>
            </w:r>
            <w:r w:rsidR="0063502C" w:rsidRPr="008D67D2">
              <w:rPr>
                <w:rFonts w:ascii="Arial" w:hAnsi="Arial" w:cs="Arial"/>
                <w:bCs/>
                <w:sz w:val="16"/>
                <w:szCs w:val="16"/>
                <w:lang w:val="es-BO"/>
              </w:rPr>
              <w:t xml:space="preserve">En caso de adjudicación el proponente se compromete a presentar el certificado, Acta de Recepción Definitiva u otro documento que acredite su experiencia en cada una de las </w:t>
            </w:r>
            <w:r w:rsidR="004A2ADD">
              <w:rPr>
                <w:rFonts w:ascii="Arial" w:hAnsi="Arial" w:cs="Arial"/>
                <w:bCs/>
                <w:sz w:val="16"/>
                <w:szCs w:val="16"/>
                <w:lang w:val="es-BO"/>
              </w:rPr>
              <w:t>consultorías</w:t>
            </w:r>
            <w:r w:rsidR="0063502C" w:rsidRPr="008D67D2">
              <w:rPr>
                <w:rFonts w:ascii="Arial" w:hAnsi="Arial" w:cs="Arial"/>
                <w:bCs/>
                <w:sz w:val="16"/>
                <w:szCs w:val="16"/>
                <w:lang w:val="es-BO"/>
              </w:rPr>
              <w:t xml:space="preserve"> detalladas, en original o fotocopia legalizada emitida por el contratante.</w:t>
            </w:r>
          </w:p>
        </w:tc>
      </w:tr>
    </w:tbl>
    <w:p w14:paraId="72ED3E47" w14:textId="77777777" w:rsidR="002C09D7" w:rsidRPr="008D67D2" w:rsidRDefault="002C09D7" w:rsidP="002C09D7">
      <w:pPr>
        <w:jc w:val="both"/>
        <w:rPr>
          <w:rFonts w:ascii="Verdana" w:hAnsi="Verdana" w:cs="Arial"/>
          <w:sz w:val="16"/>
          <w:szCs w:val="16"/>
          <w:lang w:val="es-BO"/>
        </w:rPr>
      </w:pPr>
    </w:p>
    <w:p w14:paraId="127B111F" w14:textId="77777777" w:rsidR="002C09D7" w:rsidRPr="008D67D2" w:rsidRDefault="002C09D7" w:rsidP="002C09D7">
      <w:pPr>
        <w:jc w:val="both"/>
        <w:rPr>
          <w:rFonts w:ascii="Verdana" w:hAnsi="Verdana" w:cs="Arial"/>
          <w:sz w:val="16"/>
          <w:szCs w:val="16"/>
          <w:lang w:val="es-BO"/>
        </w:rPr>
      </w:pPr>
    </w:p>
    <w:p w14:paraId="164C9853" w14:textId="77777777" w:rsidR="00B7094F" w:rsidRPr="008D67D2" w:rsidRDefault="00B7094F" w:rsidP="00B7094F">
      <w:pPr>
        <w:jc w:val="center"/>
        <w:rPr>
          <w:rFonts w:ascii="Verdana" w:hAnsi="Verdana" w:cs="Arial"/>
          <w:b/>
          <w:sz w:val="18"/>
          <w:szCs w:val="16"/>
          <w:lang w:val="es-BO"/>
        </w:rPr>
      </w:pPr>
    </w:p>
    <w:p w14:paraId="137C5543" w14:textId="77777777" w:rsidR="00B7094F" w:rsidRPr="008D67D2" w:rsidRDefault="00B7094F" w:rsidP="00B7094F">
      <w:pPr>
        <w:jc w:val="center"/>
        <w:rPr>
          <w:rFonts w:ascii="Verdana" w:hAnsi="Verdana" w:cs="Arial"/>
          <w:sz w:val="16"/>
          <w:szCs w:val="16"/>
          <w:lang w:val="es-BO"/>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387680" w:rsidRPr="008D67D2" w14:paraId="56DC3294" w14:textId="77777777" w:rsidTr="00387680">
        <w:trPr>
          <w:trHeight w:val="555"/>
          <w:jc w:val="center"/>
        </w:trPr>
        <w:tc>
          <w:tcPr>
            <w:tcW w:w="10206" w:type="dxa"/>
            <w:gridSpan w:val="9"/>
            <w:tcBorders>
              <w:top w:val="single" w:sz="12" w:space="0" w:color="auto"/>
            </w:tcBorders>
            <w:shd w:val="clear" w:color="auto" w:fill="17365D"/>
            <w:vAlign w:val="center"/>
          </w:tcPr>
          <w:p w14:paraId="23DFAC28" w14:textId="77777777" w:rsidR="00387680" w:rsidRPr="008D67D2" w:rsidRDefault="00387680" w:rsidP="003665A0">
            <w:pPr>
              <w:jc w:val="center"/>
              <w:rPr>
                <w:rFonts w:ascii="Arial" w:hAnsi="Arial" w:cs="Arial"/>
                <w:b/>
                <w:i/>
                <w:sz w:val="16"/>
                <w:szCs w:val="16"/>
                <w:lang w:val="es-BO"/>
              </w:rPr>
            </w:pPr>
            <w:r w:rsidRPr="008D67D2">
              <w:rPr>
                <w:rFonts w:ascii="Arial" w:hAnsi="Arial" w:cs="Arial"/>
                <w:b/>
                <w:i/>
                <w:sz w:val="16"/>
                <w:szCs w:val="16"/>
                <w:lang w:val="es-BO"/>
              </w:rPr>
              <w:t xml:space="preserve">EXPERIENCIA ESPECÍFICA </w:t>
            </w:r>
          </w:p>
        </w:tc>
      </w:tr>
      <w:tr w:rsidR="00B7094F" w:rsidRPr="008D67D2" w14:paraId="602A30D0" w14:textId="77777777" w:rsidTr="00816AE8">
        <w:trPr>
          <w:trHeight w:val="333"/>
          <w:jc w:val="center"/>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88D2C82" w14:textId="77777777" w:rsidR="00B7094F" w:rsidRPr="008D67D2" w:rsidRDefault="00B7094F" w:rsidP="00EA1E6E">
            <w:pPr>
              <w:jc w:val="center"/>
              <w:rPr>
                <w:rFonts w:ascii="Arial" w:hAnsi="Arial" w:cs="Arial"/>
                <w:b/>
                <w:sz w:val="16"/>
                <w:szCs w:val="16"/>
                <w:lang w:val="es-BO"/>
              </w:rPr>
            </w:pPr>
            <w:r w:rsidRPr="008D67D2">
              <w:rPr>
                <w:rFonts w:ascii="Arial" w:hAnsi="Arial" w:cs="Arial"/>
                <w:b/>
                <w:sz w:val="16"/>
                <w:szCs w:val="16"/>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AF161C6" w14:textId="77777777" w:rsidR="00B7094F" w:rsidRPr="008D67D2" w:rsidRDefault="00B7094F" w:rsidP="00EA1E6E">
            <w:pPr>
              <w:jc w:val="center"/>
              <w:rPr>
                <w:rFonts w:ascii="Arial" w:hAnsi="Arial" w:cs="Arial"/>
                <w:b/>
                <w:sz w:val="16"/>
                <w:szCs w:val="16"/>
                <w:lang w:val="es-BO"/>
              </w:rPr>
            </w:pPr>
            <w:r w:rsidRPr="008D67D2">
              <w:rPr>
                <w:rFonts w:ascii="Arial" w:hAnsi="Arial" w:cs="Arial"/>
                <w:b/>
                <w:sz w:val="16"/>
                <w:szCs w:val="16"/>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5940CE02" w14:textId="77777777" w:rsidR="00B7094F" w:rsidRPr="008D67D2" w:rsidRDefault="00B7094F" w:rsidP="00EA1E6E">
            <w:pPr>
              <w:jc w:val="center"/>
              <w:rPr>
                <w:rFonts w:ascii="Arial" w:hAnsi="Arial" w:cs="Arial"/>
                <w:b/>
                <w:sz w:val="16"/>
                <w:szCs w:val="16"/>
                <w:lang w:val="es-BO"/>
              </w:rPr>
            </w:pPr>
            <w:r w:rsidRPr="008D67D2">
              <w:rPr>
                <w:rFonts w:ascii="Arial" w:hAnsi="Arial" w:cs="Arial"/>
                <w:b/>
                <w:sz w:val="16"/>
                <w:szCs w:val="16"/>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62BFDD7" w14:textId="77777777" w:rsidR="00B7094F" w:rsidRPr="008D67D2" w:rsidRDefault="00B7094F" w:rsidP="00EA1E6E">
            <w:pPr>
              <w:jc w:val="center"/>
              <w:rPr>
                <w:rFonts w:ascii="Arial" w:hAnsi="Arial" w:cs="Arial"/>
                <w:b/>
                <w:sz w:val="16"/>
                <w:szCs w:val="16"/>
                <w:lang w:val="es-BO"/>
              </w:rPr>
            </w:pPr>
            <w:r w:rsidRPr="008D67D2">
              <w:rPr>
                <w:rFonts w:ascii="Arial" w:hAnsi="Arial" w:cs="Arial"/>
                <w:b/>
                <w:sz w:val="16"/>
                <w:szCs w:val="16"/>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00B5F627" w14:textId="77777777" w:rsidR="00B7094F" w:rsidRPr="008D67D2" w:rsidRDefault="00B7094F" w:rsidP="00EA1E6E">
            <w:pPr>
              <w:jc w:val="center"/>
              <w:rPr>
                <w:rFonts w:ascii="Arial" w:hAnsi="Arial" w:cs="Arial"/>
                <w:b/>
                <w:sz w:val="16"/>
                <w:szCs w:val="16"/>
                <w:lang w:val="es-BO"/>
              </w:rPr>
            </w:pPr>
            <w:r w:rsidRPr="008D67D2">
              <w:rPr>
                <w:rFonts w:ascii="Arial" w:hAnsi="Arial" w:cs="Arial"/>
                <w:b/>
                <w:sz w:val="16"/>
                <w:szCs w:val="16"/>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14:paraId="5FB0EFDC" w14:textId="77777777" w:rsidR="00B7094F" w:rsidRPr="008D67D2" w:rsidRDefault="00B7094F" w:rsidP="00EA1E6E">
            <w:pPr>
              <w:jc w:val="center"/>
              <w:rPr>
                <w:rFonts w:ascii="Arial" w:hAnsi="Arial" w:cs="Arial"/>
                <w:b/>
                <w:sz w:val="16"/>
                <w:szCs w:val="16"/>
                <w:lang w:val="es-BO"/>
              </w:rPr>
            </w:pPr>
            <w:r w:rsidRPr="008D67D2">
              <w:rPr>
                <w:rFonts w:ascii="Arial" w:hAnsi="Arial" w:cs="Arial"/>
                <w:b/>
                <w:sz w:val="16"/>
                <w:szCs w:val="16"/>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14:paraId="21EEC5E2" w14:textId="77777777" w:rsidR="00B7094F" w:rsidRPr="008D67D2" w:rsidRDefault="00B7094F" w:rsidP="00EA1E6E">
            <w:pPr>
              <w:jc w:val="center"/>
              <w:rPr>
                <w:rFonts w:ascii="Arial" w:hAnsi="Arial" w:cs="Arial"/>
                <w:b/>
                <w:sz w:val="16"/>
                <w:szCs w:val="16"/>
                <w:lang w:val="es-BO"/>
              </w:rPr>
            </w:pPr>
            <w:r w:rsidRPr="008D67D2">
              <w:rPr>
                <w:rFonts w:ascii="Arial" w:hAnsi="Arial" w:cs="Arial"/>
                <w:b/>
                <w:sz w:val="16"/>
                <w:szCs w:val="16"/>
                <w:lang w:val="es-BO"/>
              </w:rPr>
              <w:t>Forma de Participación (Asociado/No Asociado)</w:t>
            </w:r>
          </w:p>
        </w:tc>
      </w:tr>
      <w:tr w:rsidR="00B7094F" w:rsidRPr="008D67D2" w14:paraId="3C2813A0" w14:textId="77777777" w:rsidTr="00816AE8">
        <w:trPr>
          <w:trHeight w:val="333"/>
          <w:jc w:val="center"/>
        </w:trPr>
        <w:tc>
          <w:tcPr>
            <w:tcW w:w="426" w:type="dxa"/>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4D9F80DD" w14:textId="77777777" w:rsidR="00B7094F" w:rsidRPr="008D67D2" w:rsidRDefault="00B7094F" w:rsidP="00EA1E6E">
            <w:pPr>
              <w:jc w:val="center"/>
              <w:rPr>
                <w:rFonts w:ascii="Arial" w:hAnsi="Arial" w:cs="Arial"/>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7B1F8E4D" w14:textId="77777777" w:rsidR="00B7094F" w:rsidRPr="008D67D2" w:rsidRDefault="00B7094F" w:rsidP="00EA1E6E">
            <w:pPr>
              <w:jc w:val="center"/>
              <w:rPr>
                <w:rFonts w:ascii="Arial" w:hAnsi="Arial" w:cs="Arial"/>
                <w:b/>
                <w:sz w:val="16"/>
                <w:szCs w:val="16"/>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04A30F05" w14:textId="77777777" w:rsidR="00B7094F" w:rsidRPr="008D67D2" w:rsidRDefault="00B7094F" w:rsidP="00EA1E6E">
            <w:pPr>
              <w:jc w:val="center"/>
              <w:rPr>
                <w:rFonts w:ascii="Arial" w:hAnsi="Arial" w:cs="Arial"/>
                <w:b/>
                <w:sz w:val="16"/>
                <w:szCs w:val="16"/>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7E83EDC8" w14:textId="77777777" w:rsidR="00B7094F" w:rsidRPr="008D67D2" w:rsidRDefault="00B7094F" w:rsidP="00EA1E6E">
            <w:pPr>
              <w:jc w:val="center"/>
              <w:rPr>
                <w:rFonts w:ascii="Arial" w:hAnsi="Arial" w:cs="Arial"/>
                <w:b/>
                <w:sz w:val="16"/>
                <w:szCs w:val="16"/>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vAlign w:val="center"/>
          </w:tcPr>
          <w:p w14:paraId="26460FFD" w14:textId="77777777" w:rsidR="00B7094F" w:rsidRPr="008D67D2" w:rsidRDefault="00B7094F" w:rsidP="00EA1E6E">
            <w:pPr>
              <w:jc w:val="center"/>
              <w:rPr>
                <w:rFonts w:ascii="Arial" w:hAnsi="Arial" w:cs="Arial"/>
                <w:b/>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vAlign w:val="center"/>
          </w:tcPr>
          <w:p w14:paraId="68E019F9" w14:textId="77777777" w:rsidR="00B7094F" w:rsidRPr="008D67D2" w:rsidRDefault="00B7094F" w:rsidP="00EA1E6E">
            <w:pPr>
              <w:jc w:val="center"/>
              <w:rPr>
                <w:rFonts w:ascii="Arial" w:hAnsi="Arial" w:cs="Arial"/>
                <w:b/>
                <w:sz w:val="16"/>
                <w:szCs w:val="16"/>
                <w:lang w:val="es-BO"/>
              </w:rPr>
            </w:pPr>
            <w:r w:rsidRPr="008D67D2">
              <w:rPr>
                <w:rFonts w:ascii="Arial" w:hAnsi="Arial" w:cs="Arial"/>
                <w:b/>
                <w:sz w:val="16"/>
                <w:szCs w:val="16"/>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vAlign w:val="center"/>
          </w:tcPr>
          <w:p w14:paraId="78516714" w14:textId="77777777" w:rsidR="00B7094F" w:rsidRPr="008D67D2" w:rsidRDefault="00B7094F" w:rsidP="00EA1E6E">
            <w:pPr>
              <w:jc w:val="center"/>
              <w:rPr>
                <w:rFonts w:ascii="Arial" w:hAnsi="Arial" w:cs="Arial"/>
                <w:b/>
                <w:sz w:val="16"/>
                <w:szCs w:val="16"/>
                <w:lang w:val="es-BO"/>
              </w:rPr>
            </w:pPr>
            <w:r w:rsidRPr="008D67D2">
              <w:rPr>
                <w:rFonts w:ascii="Arial" w:hAnsi="Arial" w:cs="Arial"/>
                <w:b/>
                <w:sz w:val="16"/>
                <w:szCs w:val="16"/>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vAlign w:val="center"/>
          </w:tcPr>
          <w:p w14:paraId="65EC739B" w14:textId="77777777" w:rsidR="00B7094F" w:rsidRPr="008D67D2" w:rsidRDefault="00B7094F" w:rsidP="00EA1E6E">
            <w:pPr>
              <w:jc w:val="center"/>
              <w:rPr>
                <w:rFonts w:ascii="Arial" w:hAnsi="Arial" w:cs="Arial"/>
                <w:b/>
                <w:sz w:val="16"/>
                <w:szCs w:val="16"/>
                <w:lang w:val="es-BO"/>
              </w:rPr>
            </w:pPr>
            <w:r w:rsidRPr="008D67D2">
              <w:rPr>
                <w:rFonts w:ascii="Arial" w:hAnsi="Arial" w:cs="Arial"/>
                <w:b/>
                <w:sz w:val="16"/>
                <w:szCs w:val="16"/>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vAlign w:val="center"/>
          </w:tcPr>
          <w:p w14:paraId="3B1BFF90" w14:textId="77777777" w:rsidR="00B7094F" w:rsidRPr="008D67D2" w:rsidRDefault="00B7094F" w:rsidP="00EA1E6E">
            <w:pPr>
              <w:jc w:val="center"/>
              <w:rPr>
                <w:rFonts w:ascii="Arial" w:hAnsi="Arial" w:cs="Arial"/>
                <w:b/>
                <w:sz w:val="16"/>
                <w:szCs w:val="16"/>
                <w:lang w:val="es-BO"/>
              </w:rPr>
            </w:pPr>
          </w:p>
        </w:tc>
      </w:tr>
      <w:tr w:rsidR="00B7094F" w:rsidRPr="008D67D2" w14:paraId="2A359231" w14:textId="77777777" w:rsidTr="00816AE8">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85B292" w14:textId="77777777" w:rsidR="00B7094F" w:rsidRPr="008D67D2" w:rsidRDefault="00B7094F" w:rsidP="00EA1E6E">
            <w:pPr>
              <w:jc w:val="center"/>
              <w:rPr>
                <w:rFonts w:ascii="Arial" w:hAnsi="Arial" w:cs="Arial"/>
                <w:sz w:val="16"/>
                <w:szCs w:val="16"/>
                <w:lang w:val="es-BO"/>
              </w:rPr>
            </w:pPr>
            <w:r w:rsidRPr="008D67D2">
              <w:rPr>
                <w:rFonts w:ascii="Arial" w:hAnsi="Arial" w:cs="Arial"/>
                <w:sz w:val="16"/>
                <w:szCs w:val="16"/>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C2075E2" w14:textId="77777777" w:rsidR="00B7094F" w:rsidRPr="008D67D2" w:rsidRDefault="00B7094F" w:rsidP="00EA1E6E">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457600E" w14:textId="77777777" w:rsidR="00B7094F" w:rsidRPr="008D67D2" w:rsidRDefault="00B7094F" w:rsidP="00EA1E6E">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70CC3CB" w14:textId="77777777" w:rsidR="00B7094F" w:rsidRPr="008D67D2" w:rsidRDefault="00B7094F" w:rsidP="00EA1E6E">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FBFF9E4" w14:textId="77777777" w:rsidR="00B7094F" w:rsidRPr="008D67D2" w:rsidRDefault="00B7094F" w:rsidP="00EA1E6E">
            <w:pPr>
              <w:jc w:val="center"/>
              <w:rPr>
                <w:rFonts w:ascii="Arial" w:hAnsi="Arial" w:cs="Arial"/>
                <w:sz w:val="16"/>
                <w:szCs w:val="16"/>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2E2940A" w14:textId="77777777" w:rsidR="00B7094F" w:rsidRPr="008D67D2" w:rsidRDefault="00B7094F" w:rsidP="00EA1E6E">
            <w:pPr>
              <w:jc w:val="center"/>
              <w:rPr>
                <w:rFonts w:ascii="Arial" w:hAnsi="Arial" w:cs="Arial"/>
                <w:sz w:val="16"/>
                <w:szCs w:val="16"/>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29563946" w14:textId="77777777" w:rsidR="00B7094F" w:rsidRPr="008D67D2" w:rsidRDefault="00B7094F" w:rsidP="00EA1E6E">
            <w:pPr>
              <w:jc w:val="center"/>
              <w:rPr>
                <w:rFonts w:ascii="Arial" w:hAnsi="Arial" w:cs="Arial"/>
                <w:sz w:val="16"/>
                <w:szCs w:val="16"/>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6BDFECA6" w14:textId="77777777" w:rsidR="00B7094F" w:rsidRPr="008D67D2" w:rsidRDefault="00B7094F" w:rsidP="00EA1E6E">
            <w:pPr>
              <w:jc w:val="center"/>
              <w:rPr>
                <w:rFonts w:ascii="Arial" w:hAnsi="Arial" w:cs="Arial"/>
                <w:sz w:val="16"/>
                <w:szCs w:val="16"/>
                <w:lang w:val="es-BO"/>
              </w:rPr>
            </w:pPr>
          </w:p>
        </w:tc>
        <w:tc>
          <w:tcPr>
            <w:tcW w:w="1275" w:type="dxa"/>
            <w:tcBorders>
              <w:top w:val="single" w:sz="12" w:space="0" w:color="auto"/>
              <w:left w:val="single" w:sz="4" w:space="0" w:color="auto"/>
            </w:tcBorders>
            <w:shd w:val="clear" w:color="auto" w:fill="FFFFFF"/>
            <w:vAlign w:val="center"/>
          </w:tcPr>
          <w:p w14:paraId="08867B51" w14:textId="77777777" w:rsidR="00B7094F" w:rsidRPr="008D67D2" w:rsidRDefault="00B7094F" w:rsidP="00EA1E6E">
            <w:pPr>
              <w:jc w:val="center"/>
              <w:rPr>
                <w:rFonts w:ascii="Arial" w:hAnsi="Arial" w:cs="Arial"/>
                <w:sz w:val="16"/>
                <w:szCs w:val="16"/>
                <w:lang w:val="es-BO"/>
              </w:rPr>
            </w:pPr>
          </w:p>
        </w:tc>
      </w:tr>
      <w:tr w:rsidR="00B7094F" w:rsidRPr="008D67D2" w14:paraId="39BE8097" w14:textId="77777777"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62B61" w14:textId="77777777" w:rsidR="00B7094F" w:rsidRPr="008D67D2" w:rsidRDefault="00B7094F" w:rsidP="00EA1E6E">
            <w:pPr>
              <w:jc w:val="center"/>
              <w:rPr>
                <w:rFonts w:ascii="Arial" w:hAnsi="Arial" w:cs="Arial"/>
                <w:sz w:val="16"/>
                <w:szCs w:val="16"/>
                <w:lang w:val="es-BO"/>
              </w:rPr>
            </w:pPr>
            <w:r w:rsidRPr="008D67D2">
              <w:rPr>
                <w:rFonts w:ascii="Arial" w:hAnsi="Arial" w:cs="Arial"/>
                <w:sz w:val="16"/>
                <w:szCs w:val="16"/>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2B1051" w14:textId="77777777" w:rsidR="00B7094F" w:rsidRPr="008D67D2" w:rsidRDefault="00B7094F" w:rsidP="00EA1E6E">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81DB25E" w14:textId="77777777" w:rsidR="00B7094F" w:rsidRPr="008D67D2" w:rsidRDefault="00B7094F" w:rsidP="00EA1E6E">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5089CE" w14:textId="77777777" w:rsidR="00B7094F" w:rsidRPr="008D67D2" w:rsidRDefault="00B7094F" w:rsidP="00EA1E6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C36C84" w14:textId="77777777" w:rsidR="00B7094F" w:rsidRPr="008D67D2" w:rsidRDefault="00B7094F" w:rsidP="00EA1E6E">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626E523" w14:textId="77777777" w:rsidR="00B7094F" w:rsidRPr="008D67D2" w:rsidRDefault="00B7094F" w:rsidP="00EA1E6E">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5D3139BE" w14:textId="77777777" w:rsidR="00B7094F" w:rsidRPr="008D67D2" w:rsidRDefault="00B7094F" w:rsidP="00EA1E6E">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4481198C" w14:textId="77777777" w:rsidR="00B7094F" w:rsidRPr="008D67D2" w:rsidRDefault="00B7094F" w:rsidP="00EA1E6E">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27BDDC70" w14:textId="77777777" w:rsidR="00B7094F" w:rsidRPr="008D67D2" w:rsidRDefault="00B7094F" w:rsidP="00EA1E6E">
            <w:pPr>
              <w:jc w:val="center"/>
              <w:rPr>
                <w:rFonts w:ascii="Arial" w:hAnsi="Arial" w:cs="Arial"/>
                <w:sz w:val="16"/>
                <w:szCs w:val="16"/>
                <w:lang w:val="es-BO"/>
              </w:rPr>
            </w:pPr>
          </w:p>
        </w:tc>
      </w:tr>
      <w:tr w:rsidR="00B7094F" w:rsidRPr="008D67D2" w14:paraId="12EF3A11" w14:textId="77777777"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57FAC5" w14:textId="77777777" w:rsidR="00B7094F" w:rsidRPr="008D67D2" w:rsidRDefault="00B7094F" w:rsidP="00EA1E6E">
            <w:pPr>
              <w:jc w:val="center"/>
              <w:rPr>
                <w:rFonts w:ascii="Arial" w:hAnsi="Arial" w:cs="Arial"/>
                <w:sz w:val="16"/>
                <w:szCs w:val="16"/>
                <w:lang w:val="es-BO"/>
              </w:rPr>
            </w:pPr>
            <w:r w:rsidRPr="008D67D2">
              <w:rPr>
                <w:rFonts w:ascii="Arial" w:hAnsi="Arial" w:cs="Arial"/>
                <w:sz w:val="16"/>
                <w:szCs w:val="16"/>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3C3035" w14:textId="77777777" w:rsidR="00B7094F" w:rsidRPr="008D67D2" w:rsidRDefault="00B7094F" w:rsidP="00EA1E6E">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123686" w14:textId="77777777" w:rsidR="00B7094F" w:rsidRPr="008D67D2" w:rsidRDefault="00B7094F" w:rsidP="00EA1E6E">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BC28147" w14:textId="77777777" w:rsidR="00B7094F" w:rsidRPr="008D67D2" w:rsidRDefault="00B7094F" w:rsidP="00EA1E6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E66F63" w14:textId="77777777" w:rsidR="00B7094F" w:rsidRPr="008D67D2" w:rsidRDefault="00B7094F" w:rsidP="00EA1E6E">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64C06B3" w14:textId="77777777" w:rsidR="00B7094F" w:rsidRPr="008D67D2" w:rsidRDefault="00B7094F" w:rsidP="00EA1E6E">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3DA9E3C9" w14:textId="77777777" w:rsidR="00B7094F" w:rsidRPr="008D67D2" w:rsidRDefault="00B7094F" w:rsidP="00EA1E6E">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399458EE" w14:textId="77777777" w:rsidR="00B7094F" w:rsidRPr="008D67D2" w:rsidRDefault="00B7094F" w:rsidP="00EA1E6E">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0B24842C" w14:textId="77777777" w:rsidR="00B7094F" w:rsidRPr="008D67D2" w:rsidRDefault="00B7094F" w:rsidP="00EA1E6E">
            <w:pPr>
              <w:jc w:val="center"/>
              <w:rPr>
                <w:rFonts w:ascii="Arial" w:hAnsi="Arial" w:cs="Arial"/>
                <w:sz w:val="16"/>
                <w:szCs w:val="16"/>
                <w:lang w:val="es-BO"/>
              </w:rPr>
            </w:pPr>
          </w:p>
        </w:tc>
      </w:tr>
      <w:tr w:rsidR="00B7094F" w:rsidRPr="008D67D2" w14:paraId="01C4B8E0" w14:textId="77777777"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936CD9" w14:textId="77777777" w:rsidR="00B7094F" w:rsidRPr="008D67D2" w:rsidRDefault="00B7094F" w:rsidP="00EA1E6E">
            <w:pPr>
              <w:jc w:val="center"/>
              <w:rPr>
                <w:rFonts w:ascii="Arial" w:hAnsi="Arial" w:cs="Arial"/>
                <w:sz w:val="16"/>
                <w:szCs w:val="16"/>
                <w:lang w:val="es-BO"/>
              </w:rPr>
            </w:pPr>
            <w:r w:rsidRPr="008D67D2">
              <w:rPr>
                <w:rFonts w:ascii="Arial" w:hAnsi="Arial" w:cs="Arial"/>
                <w:sz w:val="16"/>
                <w:szCs w:val="16"/>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8C3B664" w14:textId="77777777" w:rsidR="00B7094F" w:rsidRPr="008D67D2" w:rsidRDefault="00B7094F" w:rsidP="00EA1E6E">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391A62" w14:textId="77777777" w:rsidR="00B7094F" w:rsidRPr="008D67D2" w:rsidRDefault="00B7094F" w:rsidP="00EA1E6E">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B5E56A" w14:textId="77777777" w:rsidR="00B7094F" w:rsidRPr="008D67D2" w:rsidRDefault="00B7094F" w:rsidP="00EA1E6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2ED5BF" w14:textId="77777777" w:rsidR="00B7094F" w:rsidRPr="008D67D2" w:rsidRDefault="00B7094F" w:rsidP="00EA1E6E">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CCAC9BE" w14:textId="77777777" w:rsidR="00B7094F" w:rsidRPr="008D67D2" w:rsidRDefault="00B7094F" w:rsidP="00EA1E6E">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4AAA5132" w14:textId="77777777" w:rsidR="00B7094F" w:rsidRPr="008D67D2" w:rsidRDefault="00B7094F" w:rsidP="00EA1E6E">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02F9B679" w14:textId="77777777" w:rsidR="00B7094F" w:rsidRPr="008D67D2" w:rsidRDefault="00B7094F" w:rsidP="00EA1E6E">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40D9E220" w14:textId="77777777" w:rsidR="00B7094F" w:rsidRPr="008D67D2" w:rsidRDefault="00B7094F" w:rsidP="00EA1E6E">
            <w:pPr>
              <w:jc w:val="center"/>
              <w:rPr>
                <w:rFonts w:ascii="Arial" w:hAnsi="Arial" w:cs="Arial"/>
                <w:sz w:val="16"/>
                <w:szCs w:val="16"/>
                <w:lang w:val="es-BO"/>
              </w:rPr>
            </w:pPr>
          </w:p>
        </w:tc>
      </w:tr>
      <w:tr w:rsidR="00B7094F" w:rsidRPr="008D67D2" w14:paraId="5BCDDB43" w14:textId="77777777"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F52C48" w14:textId="77777777" w:rsidR="00B7094F" w:rsidRPr="008D67D2" w:rsidRDefault="00B7094F" w:rsidP="00EA1E6E">
            <w:pPr>
              <w:jc w:val="center"/>
              <w:rPr>
                <w:rFonts w:ascii="Arial" w:hAnsi="Arial" w:cs="Arial"/>
                <w:sz w:val="16"/>
                <w:szCs w:val="16"/>
                <w:lang w:val="es-BO"/>
              </w:rPr>
            </w:pPr>
            <w:r w:rsidRPr="008D67D2">
              <w:rPr>
                <w:rFonts w:ascii="Arial" w:hAnsi="Arial" w:cs="Arial"/>
                <w:sz w:val="16"/>
                <w:szCs w:val="16"/>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2B0CE3B" w14:textId="77777777" w:rsidR="00B7094F" w:rsidRPr="008D67D2" w:rsidRDefault="00B7094F" w:rsidP="00EA1E6E">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E47298" w14:textId="77777777" w:rsidR="00B7094F" w:rsidRPr="008D67D2" w:rsidRDefault="00B7094F" w:rsidP="00EA1E6E">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0CFDCC" w14:textId="77777777" w:rsidR="00B7094F" w:rsidRPr="008D67D2" w:rsidRDefault="00B7094F" w:rsidP="00EA1E6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714704" w14:textId="77777777" w:rsidR="00B7094F" w:rsidRPr="008D67D2" w:rsidRDefault="00B7094F" w:rsidP="00EA1E6E">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7BBE1800" w14:textId="77777777" w:rsidR="00B7094F" w:rsidRPr="008D67D2" w:rsidRDefault="00B7094F" w:rsidP="00EA1E6E">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46ABB701" w14:textId="77777777" w:rsidR="00B7094F" w:rsidRPr="008D67D2" w:rsidRDefault="00B7094F" w:rsidP="00EA1E6E">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449876B5" w14:textId="77777777" w:rsidR="00B7094F" w:rsidRPr="008D67D2" w:rsidRDefault="00B7094F" w:rsidP="00EA1E6E">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280ED353" w14:textId="77777777" w:rsidR="00B7094F" w:rsidRPr="008D67D2" w:rsidRDefault="00B7094F" w:rsidP="00EA1E6E">
            <w:pPr>
              <w:jc w:val="center"/>
              <w:rPr>
                <w:rFonts w:ascii="Arial" w:hAnsi="Arial" w:cs="Arial"/>
                <w:sz w:val="16"/>
                <w:szCs w:val="16"/>
                <w:lang w:val="es-BO"/>
              </w:rPr>
            </w:pPr>
          </w:p>
        </w:tc>
      </w:tr>
      <w:tr w:rsidR="00B7094F" w:rsidRPr="008D67D2" w14:paraId="4081693C" w14:textId="77777777" w:rsidTr="00816AE8">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617774" w14:textId="77777777" w:rsidR="00B7094F" w:rsidRPr="008D67D2" w:rsidRDefault="00B7094F" w:rsidP="00EA1E6E">
            <w:pPr>
              <w:jc w:val="center"/>
              <w:rPr>
                <w:rFonts w:ascii="Arial" w:hAnsi="Arial" w:cs="Arial"/>
                <w:sz w:val="16"/>
                <w:szCs w:val="16"/>
                <w:lang w:val="es-BO"/>
              </w:rPr>
            </w:pPr>
            <w:r w:rsidRPr="008D67D2">
              <w:rPr>
                <w:rFonts w:ascii="Arial" w:hAnsi="Arial" w:cs="Arial"/>
                <w:sz w:val="16"/>
                <w:szCs w:val="16"/>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305603" w14:textId="77777777" w:rsidR="00B7094F" w:rsidRPr="008D67D2" w:rsidRDefault="00B7094F" w:rsidP="00EA1E6E">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6085C2" w14:textId="77777777" w:rsidR="00B7094F" w:rsidRPr="008D67D2" w:rsidRDefault="00B7094F" w:rsidP="00EA1E6E">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BF8470E" w14:textId="77777777" w:rsidR="00B7094F" w:rsidRPr="008D67D2" w:rsidRDefault="00B7094F" w:rsidP="00EA1E6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CACD49" w14:textId="77777777" w:rsidR="00B7094F" w:rsidRPr="008D67D2" w:rsidRDefault="00B7094F" w:rsidP="00EA1E6E">
            <w:pPr>
              <w:jc w:val="center"/>
              <w:rPr>
                <w:rFonts w:ascii="Arial" w:hAnsi="Arial" w:cs="Arial"/>
                <w:sz w:val="16"/>
                <w:szCs w:val="16"/>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5324442" w14:textId="77777777" w:rsidR="00B7094F" w:rsidRPr="008D67D2" w:rsidRDefault="00B7094F" w:rsidP="00EA1E6E">
            <w:pPr>
              <w:jc w:val="center"/>
              <w:rPr>
                <w:rFonts w:ascii="Arial" w:hAnsi="Arial" w:cs="Arial"/>
                <w:sz w:val="16"/>
                <w:szCs w:val="16"/>
                <w:lang w:val="es-BO"/>
              </w:rPr>
            </w:pPr>
          </w:p>
        </w:tc>
        <w:tc>
          <w:tcPr>
            <w:tcW w:w="638" w:type="dxa"/>
            <w:tcBorders>
              <w:left w:val="single" w:sz="4" w:space="0" w:color="auto"/>
              <w:right w:val="single" w:sz="4" w:space="0" w:color="auto"/>
            </w:tcBorders>
            <w:shd w:val="clear" w:color="auto" w:fill="FFFFFF"/>
            <w:vAlign w:val="center"/>
          </w:tcPr>
          <w:p w14:paraId="1471708B" w14:textId="77777777" w:rsidR="00B7094F" w:rsidRPr="008D67D2" w:rsidRDefault="00B7094F" w:rsidP="00EA1E6E">
            <w:pPr>
              <w:jc w:val="center"/>
              <w:rPr>
                <w:rFonts w:ascii="Arial" w:hAnsi="Arial" w:cs="Arial"/>
                <w:sz w:val="16"/>
                <w:szCs w:val="16"/>
                <w:lang w:val="es-BO"/>
              </w:rPr>
            </w:pPr>
          </w:p>
        </w:tc>
        <w:tc>
          <w:tcPr>
            <w:tcW w:w="993" w:type="dxa"/>
            <w:tcBorders>
              <w:left w:val="single" w:sz="4" w:space="0" w:color="auto"/>
              <w:right w:val="single" w:sz="4" w:space="0" w:color="auto"/>
            </w:tcBorders>
            <w:shd w:val="clear" w:color="auto" w:fill="FFFFFF"/>
            <w:vAlign w:val="center"/>
          </w:tcPr>
          <w:p w14:paraId="5EF752CB" w14:textId="77777777" w:rsidR="00B7094F" w:rsidRPr="008D67D2" w:rsidRDefault="00B7094F" w:rsidP="00EA1E6E">
            <w:pPr>
              <w:jc w:val="center"/>
              <w:rPr>
                <w:rFonts w:ascii="Arial" w:hAnsi="Arial" w:cs="Arial"/>
                <w:sz w:val="16"/>
                <w:szCs w:val="16"/>
                <w:lang w:val="es-BO"/>
              </w:rPr>
            </w:pPr>
          </w:p>
        </w:tc>
        <w:tc>
          <w:tcPr>
            <w:tcW w:w="1275" w:type="dxa"/>
            <w:tcBorders>
              <w:left w:val="single" w:sz="4" w:space="0" w:color="auto"/>
            </w:tcBorders>
            <w:shd w:val="clear" w:color="auto" w:fill="FFFFFF"/>
            <w:vAlign w:val="center"/>
          </w:tcPr>
          <w:p w14:paraId="51302ED4" w14:textId="77777777" w:rsidR="00B7094F" w:rsidRPr="008D67D2" w:rsidRDefault="00B7094F" w:rsidP="00EA1E6E">
            <w:pPr>
              <w:jc w:val="center"/>
              <w:rPr>
                <w:rFonts w:ascii="Arial" w:hAnsi="Arial" w:cs="Arial"/>
                <w:sz w:val="16"/>
                <w:szCs w:val="16"/>
                <w:lang w:val="es-BO"/>
              </w:rPr>
            </w:pPr>
          </w:p>
        </w:tc>
      </w:tr>
      <w:tr w:rsidR="00B7094F" w:rsidRPr="008D67D2" w14:paraId="14A00DDB" w14:textId="77777777" w:rsidTr="00816AE8">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FAF040E" w14:textId="77777777" w:rsidR="00B7094F" w:rsidRPr="008D67D2" w:rsidRDefault="00B7094F" w:rsidP="00EA1E6E">
            <w:pPr>
              <w:jc w:val="center"/>
              <w:rPr>
                <w:rFonts w:ascii="Arial" w:hAnsi="Arial" w:cs="Arial"/>
                <w:sz w:val="16"/>
                <w:szCs w:val="16"/>
                <w:lang w:val="es-BO"/>
              </w:rPr>
            </w:pPr>
            <w:r w:rsidRPr="008D67D2">
              <w:rPr>
                <w:rFonts w:ascii="Arial" w:hAnsi="Arial" w:cs="Arial"/>
                <w:sz w:val="16"/>
                <w:szCs w:val="16"/>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83B5E16" w14:textId="77777777" w:rsidR="00B7094F" w:rsidRPr="008D67D2" w:rsidRDefault="00B7094F" w:rsidP="00EA1E6E">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8953307" w14:textId="77777777" w:rsidR="00B7094F" w:rsidRPr="008D67D2" w:rsidRDefault="00B7094F" w:rsidP="00EA1E6E">
            <w:pPr>
              <w:jc w:val="center"/>
              <w:rPr>
                <w:rFonts w:ascii="Arial" w:hAnsi="Arial" w:cs="Arial"/>
                <w:sz w:val="16"/>
                <w:szCs w:val="16"/>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6ED386DB" w14:textId="77777777" w:rsidR="00B7094F" w:rsidRPr="008D67D2" w:rsidRDefault="00B7094F" w:rsidP="00EA1E6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3E96E4D" w14:textId="77777777" w:rsidR="00B7094F" w:rsidRPr="008D67D2" w:rsidRDefault="00B7094F" w:rsidP="00EA1E6E">
            <w:pPr>
              <w:jc w:val="center"/>
              <w:rPr>
                <w:rFonts w:ascii="Arial" w:hAnsi="Arial" w:cs="Arial"/>
                <w:sz w:val="16"/>
                <w:szCs w:val="16"/>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D396BCB" w14:textId="77777777" w:rsidR="00B7094F" w:rsidRPr="008D67D2" w:rsidRDefault="00B7094F" w:rsidP="00EA1E6E">
            <w:pPr>
              <w:jc w:val="center"/>
              <w:rPr>
                <w:rFonts w:ascii="Arial" w:hAnsi="Arial" w:cs="Arial"/>
                <w:sz w:val="16"/>
                <w:szCs w:val="16"/>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EE93332" w14:textId="77777777" w:rsidR="00B7094F" w:rsidRPr="008D67D2" w:rsidRDefault="00B7094F" w:rsidP="00EA1E6E">
            <w:pPr>
              <w:jc w:val="center"/>
              <w:rPr>
                <w:rFonts w:ascii="Arial" w:hAnsi="Arial" w:cs="Arial"/>
                <w:sz w:val="16"/>
                <w:szCs w:val="16"/>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635DE718" w14:textId="77777777" w:rsidR="00B7094F" w:rsidRPr="008D67D2" w:rsidRDefault="00B7094F" w:rsidP="00EA1E6E">
            <w:pPr>
              <w:jc w:val="center"/>
              <w:rPr>
                <w:rFonts w:ascii="Arial" w:hAnsi="Arial" w:cs="Arial"/>
                <w:sz w:val="16"/>
                <w:szCs w:val="16"/>
                <w:lang w:val="es-BO"/>
              </w:rPr>
            </w:pPr>
          </w:p>
        </w:tc>
        <w:tc>
          <w:tcPr>
            <w:tcW w:w="1275" w:type="dxa"/>
            <w:tcBorders>
              <w:left w:val="single" w:sz="4" w:space="0" w:color="auto"/>
              <w:bottom w:val="single" w:sz="12" w:space="0" w:color="auto"/>
            </w:tcBorders>
            <w:shd w:val="clear" w:color="auto" w:fill="FFFFFF"/>
            <w:vAlign w:val="center"/>
          </w:tcPr>
          <w:p w14:paraId="24776D12" w14:textId="77777777" w:rsidR="00B7094F" w:rsidRPr="008D67D2" w:rsidRDefault="00B7094F" w:rsidP="00EA1E6E">
            <w:pPr>
              <w:jc w:val="center"/>
              <w:rPr>
                <w:rFonts w:ascii="Arial" w:hAnsi="Arial" w:cs="Arial"/>
                <w:sz w:val="16"/>
                <w:szCs w:val="16"/>
                <w:lang w:val="es-BO"/>
              </w:rPr>
            </w:pPr>
          </w:p>
        </w:tc>
      </w:tr>
      <w:tr w:rsidR="00B7094F" w:rsidRPr="008D67D2" w14:paraId="3974B006" w14:textId="77777777" w:rsidTr="00FA0660">
        <w:trPr>
          <w:trHeight w:val="384"/>
          <w:jc w:val="center"/>
        </w:trPr>
        <w:tc>
          <w:tcPr>
            <w:tcW w:w="5245"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B403484" w14:textId="77777777" w:rsidR="00B7094F" w:rsidRPr="008D67D2" w:rsidRDefault="00B7094F" w:rsidP="00EA1E6E">
            <w:pPr>
              <w:jc w:val="right"/>
              <w:rPr>
                <w:rFonts w:ascii="Arial" w:hAnsi="Arial" w:cs="Arial"/>
                <w:b/>
                <w:sz w:val="16"/>
                <w:szCs w:val="16"/>
                <w:lang w:val="es-BO"/>
              </w:rPr>
            </w:pPr>
            <w:r w:rsidRPr="008D67D2">
              <w:rPr>
                <w:rFonts w:ascii="Arial" w:hAnsi="Arial" w:cs="Arial"/>
                <w:b/>
                <w:sz w:val="16"/>
                <w:szCs w:val="16"/>
                <w:lang w:val="es-BO"/>
              </w:rPr>
              <w:t>TOTAL PERCIBIDO</w:t>
            </w:r>
          </w:p>
        </w:tc>
        <w:tc>
          <w:tcPr>
            <w:tcW w:w="1418" w:type="dxa"/>
            <w:tcBorders>
              <w:top w:val="single" w:sz="12" w:space="0" w:color="auto"/>
              <w:left w:val="single" w:sz="12" w:space="0" w:color="auto"/>
              <w:bottom w:val="single" w:sz="12" w:space="0" w:color="auto"/>
              <w:right w:val="nil"/>
            </w:tcBorders>
            <w:shd w:val="clear" w:color="auto" w:fill="DBE5F1"/>
            <w:vAlign w:val="center"/>
          </w:tcPr>
          <w:p w14:paraId="492BA15E" w14:textId="77777777" w:rsidR="00B7094F" w:rsidRPr="008D67D2" w:rsidRDefault="00B7094F" w:rsidP="00EA1E6E">
            <w:pPr>
              <w:jc w:val="right"/>
              <w:rPr>
                <w:rFonts w:ascii="Arial" w:hAnsi="Arial" w:cs="Arial"/>
                <w:b/>
                <w:sz w:val="16"/>
                <w:szCs w:val="16"/>
                <w:lang w:val="es-BO"/>
              </w:rPr>
            </w:pPr>
          </w:p>
        </w:tc>
        <w:tc>
          <w:tcPr>
            <w:tcW w:w="3543" w:type="dxa"/>
            <w:gridSpan w:val="4"/>
            <w:tcBorders>
              <w:top w:val="single" w:sz="12" w:space="0" w:color="auto"/>
              <w:left w:val="nil"/>
              <w:bottom w:val="single" w:sz="12" w:space="0" w:color="auto"/>
            </w:tcBorders>
            <w:shd w:val="clear" w:color="auto" w:fill="DBE5F1"/>
            <w:vAlign w:val="center"/>
          </w:tcPr>
          <w:p w14:paraId="29DA5ED4" w14:textId="77777777" w:rsidR="00B7094F" w:rsidRPr="008D67D2" w:rsidRDefault="00B7094F" w:rsidP="00EA1E6E">
            <w:pPr>
              <w:jc w:val="center"/>
              <w:rPr>
                <w:rFonts w:ascii="Arial" w:hAnsi="Arial" w:cs="Arial"/>
                <w:b/>
                <w:sz w:val="16"/>
                <w:szCs w:val="16"/>
                <w:lang w:val="es-BO"/>
              </w:rPr>
            </w:pPr>
          </w:p>
        </w:tc>
      </w:tr>
      <w:tr w:rsidR="00B7094F" w:rsidRPr="008D67D2" w14:paraId="0DC6CE39" w14:textId="77777777" w:rsidTr="00816AE8">
        <w:trPr>
          <w:trHeight w:val="396"/>
          <w:jc w:val="center"/>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4C91BB2F" w14:textId="38CDD243" w:rsidR="00B7094F" w:rsidRPr="008D67D2" w:rsidRDefault="00B7094F" w:rsidP="00B15B08">
            <w:pPr>
              <w:jc w:val="both"/>
              <w:rPr>
                <w:rFonts w:ascii="Arial" w:hAnsi="Arial" w:cs="Arial"/>
                <w:bCs/>
                <w:sz w:val="16"/>
                <w:szCs w:val="16"/>
                <w:lang w:val="es-BO"/>
              </w:rPr>
            </w:pPr>
            <w:r w:rsidRPr="008D67D2">
              <w:rPr>
                <w:rFonts w:ascii="Arial" w:hAnsi="Arial" w:cs="Arial"/>
                <w:b/>
                <w:sz w:val="16"/>
                <w:szCs w:val="16"/>
                <w:lang w:val="es-BO"/>
              </w:rPr>
              <w:t xml:space="preserve">NOTA.- </w:t>
            </w:r>
            <w:r w:rsidRPr="008D67D2">
              <w:rPr>
                <w:rFonts w:ascii="Arial" w:hAnsi="Arial" w:cs="Arial"/>
                <w:sz w:val="16"/>
                <w:szCs w:val="16"/>
                <w:lang w:val="es-BO"/>
              </w:rPr>
              <w:t xml:space="preserve">Toda la información contenida en este formulario es una declaración jurada. </w:t>
            </w:r>
            <w:r w:rsidR="003665A0" w:rsidRPr="008D67D2">
              <w:rPr>
                <w:rFonts w:ascii="Arial" w:hAnsi="Arial" w:cs="Arial"/>
                <w:bCs/>
                <w:sz w:val="16"/>
                <w:szCs w:val="16"/>
                <w:lang w:val="es-BO"/>
              </w:rPr>
              <w:t xml:space="preserve">En caso de adjudicación el proponente se compromete a presentar el certificado, Acta de Recepción Definitiva u otro documento que acredite su experiencia en cada una de las </w:t>
            </w:r>
            <w:r w:rsidR="00B15B08">
              <w:rPr>
                <w:rFonts w:ascii="Arial" w:hAnsi="Arial" w:cs="Arial"/>
                <w:bCs/>
                <w:sz w:val="16"/>
                <w:szCs w:val="16"/>
                <w:lang w:val="es-BO"/>
              </w:rPr>
              <w:t>consultorias</w:t>
            </w:r>
            <w:r w:rsidR="003665A0" w:rsidRPr="008D67D2">
              <w:rPr>
                <w:rFonts w:ascii="Arial" w:hAnsi="Arial" w:cs="Arial"/>
                <w:bCs/>
                <w:sz w:val="16"/>
                <w:szCs w:val="16"/>
                <w:lang w:val="es-BO"/>
              </w:rPr>
              <w:t xml:space="preserve"> detalladas, en original o fotocopia legalizada emitida por el contratante.</w:t>
            </w:r>
          </w:p>
        </w:tc>
      </w:tr>
    </w:tbl>
    <w:p w14:paraId="1EE21383" w14:textId="77777777" w:rsidR="00B7094F" w:rsidRPr="008D67D2" w:rsidRDefault="00B7094F" w:rsidP="00B7094F">
      <w:pPr>
        <w:jc w:val="both"/>
        <w:rPr>
          <w:rFonts w:ascii="Verdana" w:hAnsi="Verdana" w:cs="Arial"/>
          <w:sz w:val="16"/>
          <w:szCs w:val="16"/>
          <w:lang w:val="es-BO"/>
        </w:rPr>
      </w:pPr>
    </w:p>
    <w:p w14:paraId="621341E9" w14:textId="77777777" w:rsidR="00B7094F" w:rsidRPr="008D67D2" w:rsidRDefault="00B7094F" w:rsidP="00B7094F">
      <w:pPr>
        <w:jc w:val="both"/>
        <w:rPr>
          <w:rFonts w:ascii="Verdana" w:hAnsi="Verdana" w:cs="Arial"/>
          <w:sz w:val="16"/>
          <w:szCs w:val="16"/>
          <w:lang w:val="es-BO"/>
        </w:rPr>
      </w:pPr>
    </w:p>
    <w:p w14:paraId="17D45FC3" w14:textId="77777777" w:rsidR="00B7094F" w:rsidRPr="008D67D2" w:rsidRDefault="00B7094F" w:rsidP="00B7094F">
      <w:pPr>
        <w:tabs>
          <w:tab w:val="right" w:pos="6663"/>
        </w:tabs>
        <w:jc w:val="center"/>
        <w:rPr>
          <w:rFonts w:ascii="Verdana" w:hAnsi="Verdana" w:cs="Arial"/>
          <w:b/>
          <w:bCs/>
          <w:i/>
          <w:iCs/>
          <w:sz w:val="18"/>
          <w:szCs w:val="18"/>
          <w:lang w:val="es-BO"/>
        </w:rPr>
      </w:pPr>
    </w:p>
    <w:p w14:paraId="496A86B1" w14:textId="77777777" w:rsidR="002C09D7" w:rsidRPr="008D67D2" w:rsidRDefault="002C09D7" w:rsidP="002C09D7">
      <w:pPr>
        <w:jc w:val="both"/>
        <w:rPr>
          <w:rFonts w:ascii="Verdana" w:hAnsi="Verdana" w:cs="Arial"/>
          <w:sz w:val="16"/>
          <w:szCs w:val="16"/>
          <w:lang w:val="es-BO"/>
        </w:rPr>
      </w:pPr>
    </w:p>
    <w:p w14:paraId="16BE1FC0" w14:textId="77777777" w:rsidR="002C09D7" w:rsidRPr="008D67D2" w:rsidRDefault="002C09D7" w:rsidP="002C09D7">
      <w:pPr>
        <w:jc w:val="center"/>
        <w:rPr>
          <w:rFonts w:ascii="Verdana" w:hAnsi="Verdana" w:cs="Arial"/>
          <w:b/>
          <w:sz w:val="18"/>
          <w:szCs w:val="16"/>
          <w:lang w:val="es-BO"/>
        </w:rPr>
      </w:pPr>
      <w:r w:rsidRPr="008D67D2">
        <w:rPr>
          <w:rFonts w:ascii="Verdana" w:hAnsi="Verdana" w:cs="Arial"/>
          <w:sz w:val="16"/>
          <w:szCs w:val="16"/>
          <w:lang w:val="es-BO"/>
        </w:rPr>
        <w:br w:type="page"/>
      </w:r>
      <w:r w:rsidRPr="008D67D2">
        <w:rPr>
          <w:rFonts w:ascii="Verdana" w:hAnsi="Verdana" w:cs="Arial"/>
          <w:b/>
          <w:sz w:val="18"/>
          <w:szCs w:val="16"/>
          <w:lang w:val="es-BO"/>
        </w:rPr>
        <w:lastRenderedPageBreak/>
        <w:t>FORMULARIO A-</w:t>
      </w:r>
      <w:r w:rsidR="008F32F8" w:rsidRPr="008D67D2">
        <w:rPr>
          <w:rFonts w:ascii="Verdana" w:hAnsi="Verdana" w:cs="Arial"/>
          <w:b/>
          <w:sz w:val="18"/>
          <w:szCs w:val="16"/>
          <w:lang w:val="es-BO"/>
        </w:rPr>
        <w:t>4</w:t>
      </w:r>
    </w:p>
    <w:p w14:paraId="73507ABF" w14:textId="20D22BEB" w:rsidR="00496EC1" w:rsidRPr="008D67D2" w:rsidRDefault="00496EC1" w:rsidP="00496EC1">
      <w:pPr>
        <w:jc w:val="center"/>
        <w:rPr>
          <w:rFonts w:ascii="Verdana" w:hAnsi="Verdana" w:cs="Arial"/>
          <w:b/>
          <w:sz w:val="18"/>
          <w:szCs w:val="16"/>
          <w:lang w:val="es-BO"/>
        </w:rPr>
      </w:pPr>
      <w:r w:rsidRPr="00BC2912">
        <w:rPr>
          <w:rFonts w:ascii="Verdana" w:hAnsi="Verdana" w:cs="Arial"/>
          <w:b/>
          <w:sz w:val="18"/>
          <w:szCs w:val="16"/>
          <w:lang w:val="es-BO"/>
        </w:rPr>
        <w:t>HOJA DE VIDA DEL DIRECTOR</w:t>
      </w:r>
      <w:r w:rsidR="00954D32" w:rsidRPr="00BC2912">
        <w:rPr>
          <w:rFonts w:ascii="Verdana" w:hAnsi="Verdana" w:cs="Arial"/>
          <w:b/>
          <w:sz w:val="18"/>
          <w:szCs w:val="16"/>
          <w:lang w:val="es-BO"/>
        </w:rPr>
        <w:t xml:space="preserve"> O </w:t>
      </w:r>
      <w:r w:rsidRPr="00BC2912">
        <w:rPr>
          <w:rFonts w:ascii="Verdana" w:hAnsi="Verdana" w:cs="Arial"/>
          <w:b/>
          <w:sz w:val="18"/>
          <w:szCs w:val="16"/>
          <w:lang w:val="es-BO"/>
        </w:rPr>
        <w:t>JEFE DE PROYECTO</w:t>
      </w:r>
    </w:p>
    <w:p w14:paraId="7CFD6F71" w14:textId="77777777" w:rsidR="002C09D7" w:rsidRPr="008D67D2" w:rsidRDefault="002C09D7" w:rsidP="002C09D7">
      <w:pPr>
        <w:jc w:val="center"/>
        <w:rPr>
          <w:rFonts w:ascii="Verdana" w:hAnsi="Verdana" w:cs="Arial"/>
          <w:sz w:val="18"/>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C09D7" w:rsidRPr="008D67D2" w14:paraId="755409E0" w14:textId="77777777" w:rsidTr="00816AE8">
        <w:trPr>
          <w:jc w:val="center"/>
        </w:trPr>
        <w:tc>
          <w:tcPr>
            <w:tcW w:w="9781" w:type="dxa"/>
            <w:gridSpan w:val="11"/>
            <w:tcBorders>
              <w:top w:val="single" w:sz="12" w:space="0" w:color="auto"/>
            </w:tcBorders>
            <w:shd w:val="clear" w:color="auto" w:fill="17365D"/>
            <w:vAlign w:val="center"/>
          </w:tcPr>
          <w:p w14:paraId="21A941F5" w14:textId="77777777" w:rsidR="002C09D7" w:rsidRPr="008D67D2" w:rsidRDefault="00257428" w:rsidP="00620053">
            <w:pPr>
              <w:rPr>
                <w:rFonts w:ascii="Arial" w:hAnsi="Arial" w:cs="Arial"/>
                <w:b/>
                <w:sz w:val="16"/>
                <w:szCs w:val="16"/>
                <w:lang w:val="es-BO"/>
              </w:rPr>
            </w:pPr>
            <w:r w:rsidRPr="008D67D2">
              <w:rPr>
                <w:rFonts w:ascii="Arial" w:hAnsi="Arial" w:cs="Arial"/>
                <w:b/>
                <w:sz w:val="16"/>
                <w:szCs w:val="16"/>
                <w:lang w:val="es-BO"/>
              </w:rPr>
              <w:t xml:space="preserve">1. </w:t>
            </w:r>
            <w:r w:rsidR="002C09D7" w:rsidRPr="008D67D2">
              <w:rPr>
                <w:rFonts w:ascii="Arial" w:hAnsi="Arial" w:cs="Arial"/>
                <w:b/>
                <w:sz w:val="16"/>
                <w:szCs w:val="16"/>
                <w:lang w:val="es-BO"/>
              </w:rPr>
              <w:t>DATOS GENERALES</w:t>
            </w:r>
          </w:p>
        </w:tc>
      </w:tr>
      <w:tr w:rsidR="002C09D7" w:rsidRPr="008D67D2" w14:paraId="15A0334A" w14:textId="77777777" w:rsidTr="00816AE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40BC738" w14:textId="77777777" w:rsidR="002C09D7" w:rsidRPr="008D67D2" w:rsidRDefault="002C09D7" w:rsidP="00620053">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2E67819" w14:textId="77777777" w:rsidR="002C09D7" w:rsidRPr="008D67D2" w:rsidRDefault="002C09D7" w:rsidP="00620053">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1E9A3F3C" w14:textId="77777777" w:rsidR="002C09D7" w:rsidRPr="008D67D2" w:rsidRDefault="002C09D7" w:rsidP="00620053">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1E78A6B5" w14:textId="77777777" w:rsidR="002C09D7" w:rsidRPr="008D67D2" w:rsidRDefault="002C09D7" w:rsidP="00620053">
            <w:pPr>
              <w:jc w:val="center"/>
              <w:rPr>
                <w:rFonts w:ascii="Arial" w:hAnsi="Arial" w:cs="Arial"/>
                <w:b/>
                <w:sz w:val="2"/>
                <w:szCs w:val="2"/>
                <w:lang w:val="es-BO"/>
              </w:rPr>
            </w:pPr>
          </w:p>
        </w:tc>
      </w:tr>
      <w:tr w:rsidR="002C09D7" w:rsidRPr="008D67D2" w14:paraId="0A3AB785"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DC66F0" w14:textId="77777777" w:rsidR="002C09D7" w:rsidRPr="008D67D2" w:rsidRDefault="002C09D7" w:rsidP="00620053">
            <w:pPr>
              <w:jc w:val="right"/>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4B65E2D9" w14:textId="77777777" w:rsidR="002C09D7" w:rsidRPr="008D67D2" w:rsidRDefault="002C09D7" w:rsidP="00620053">
            <w:pPr>
              <w:jc w:val="center"/>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1EBC7A9F" w14:textId="77777777" w:rsidR="002C09D7" w:rsidRPr="008D67D2" w:rsidRDefault="002C09D7" w:rsidP="00620053">
            <w:pPr>
              <w:rPr>
                <w:rFonts w:ascii="Arial" w:hAnsi="Arial" w:cs="Arial"/>
                <w:sz w:val="14"/>
                <w:szCs w:val="16"/>
                <w:lang w:val="es-BO"/>
              </w:rPr>
            </w:pPr>
          </w:p>
        </w:tc>
        <w:tc>
          <w:tcPr>
            <w:tcW w:w="1617" w:type="dxa"/>
            <w:gridSpan w:val="2"/>
            <w:tcBorders>
              <w:top w:val="nil"/>
              <w:left w:val="nil"/>
              <w:right w:val="nil"/>
            </w:tcBorders>
            <w:shd w:val="clear" w:color="auto" w:fill="auto"/>
            <w:vAlign w:val="center"/>
          </w:tcPr>
          <w:p w14:paraId="3FB8ECCB" w14:textId="77777777" w:rsidR="002C09D7" w:rsidRPr="008D67D2" w:rsidRDefault="002C09D7" w:rsidP="00620053">
            <w:pPr>
              <w:jc w:val="center"/>
              <w:rPr>
                <w:rFonts w:ascii="Arial" w:hAnsi="Arial" w:cs="Arial"/>
                <w:i/>
                <w:sz w:val="14"/>
                <w:szCs w:val="16"/>
                <w:lang w:val="es-BO"/>
              </w:rPr>
            </w:pPr>
            <w:r w:rsidRPr="008D67D2">
              <w:rPr>
                <w:rFonts w:ascii="Arial" w:hAnsi="Arial" w:cs="Arial"/>
                <w:i/>
                <w:sz w:val="14"/>
                <w:szCs w:val="16"/>
                <w:lang w:val="es-BO"/>
              </w:rPr>
              <w:t>Paterno</w:t>
            </w:r>
          </w:p>
        </w:tc>
        <w:tc>
          <w:tcPr>
            <w:tcW w:w="76" w:type="dxa"/>
            <w:tcBorders>
              <w:top w:val="nil"/>
              <w:left w:val="nil"/>
              <w:bottom w:val="nil"/>
              <w:right w:val="nil"/>
            </w:tcBorders>
            <w:shd w:val="clear" w:color="auto" w:fill="auto"/>
            <w:vAlign w:val="center"/>
          </w:tcPr>
          <w:p w14:paraId="34610914" w14:textId="77777777" w:rsidR="002C09D7" w:rsidRPr="008D67D2" w:rsidRDefault="002C09D7" w:rsidP="00620053">
            <w:pPr>
              <w:jc w:val="center"/>
              <w:rPr>
                <w:rFonts w:ascii="Arial" w:hAnsi="Arial" w:cs="Arial"/>
                <w:i/>
                <w:sz w:val="14"/>
                <w:szCs w:val="16"/>
                <w:lang w:val="es-BO"/>
              </w:rPr>
            </w:pPr>
          </w:p>
        </w:tc>
        <w:tc>
          <w:tcPr>
            <w:tcW w:w="1726" w:type="dxa"/>
            <w:tcBorders>
              <w:top w:val="nil"/>
              <w:left w:val="nil"/>
              <w:right w:val="nil"/>
            </w:tcBorders>
            <w:shd w:val="clear" w:color="auto" w:fill="auto"/>
            <w:vAlign w:val="center"/>
          </w:tcPr>
          <w:p w14:paraId="09A61C3C" w14:textId="77777777" w:rsidR="002C09D7" w:rsidRPr="008D67D2" w:rsidRDefault="002C09D7" w:rsidP="00620053">
            <w:pPr>
              <w:jc w:val="center"/>
              <w:rPr>
                <w:rFonts w:ascii="Arial" w:hAnsi="Arial" w:cs="Arial"/>
                <w:i/>
                <w:sz w:val="14"/>
                <w:szCs w:val="16"/>
                <w:lang w:val="es-BO"/>
              </w:rPr>
            </w:pPr>
            <w:r w:rsidRPr="008D67D2">
              <w:rPr>
                <w:rFonts w:ascii="Arial" w:hAnsi="Arial" w:cs="Arial"/>
                <w:i/>
                <w:sz w:val="14"/>
                <w:szCs w:val="16"/>
                <w:lang w:val="es-BO"/>
              </w:rPr>
              <w:t>Materno</w:t>
            </w:r>
          </w:p>
        </w:tc>
        <w:tc>
          <w:tcPr>
            <w:tcW w:w="76" w:type="dxa"/>
            <w:tcBorders>
              <w:top w:val="nil"/>
              <w:left w:val="nil"/>
              <w:bottom w:val="nil"/>
              <w:right w:val="nil"/>
            </w:tcBorders>
            <w:shd w:val="clear" w:color="auto" w:fill="auto"/>
            <w:vAlign w:val="center"/>
          </w:tcPr>
          <w:p w14:paraId="4495E6B7" w14:textId="77777777" w:rsidR="002C09D7" w:rsidRPr="008D67D2" w:rsidRDefault="002C09D7" w:rsidP="00620053">
            <w:pPr>
              <w:jc w:val="center"/>
              <w:rPr>
                <w:rFonts w:ascii="Arial" w:hAnsi="Arial" w:cs="Arial"/>
                <w:i/>
                <w:sz w:val="14"/>
                <w:szCs w:val="16"/>
                <w:lang w:val="es-BO"/>
              </w:rPr>
            </w:pPr>
          </w:p>
        </w:tc>
        <w:tc>
          <w:tcPr>
            <w:tcW w:w="2192" w:type="dxa"/>
            <w:gridSpan w:val="2"/>
            <w:tcBorders>
              <w:top w:val="nil"/>
              <w:left w:val="nil"/>
              <w:right w:val="nil"/>
            </w:tcBorders>
            <w:shd w:val="clear" w:color="auto" w:fill="auto"/>
            <w:vAlign w:val="center"/>
          </w:tcPr>
          <w:p w14:paraId="45C0C7CE" w14:textId="77777777" w:rsidR="002C09D7" w:rsidRPr="008D67D2" w:rsidRDefault="002C09D7" w:rsidP="00620053">
            <w:pPr>
              <w:jc w:val="center"/>
              <w:rPr>
                <w:rFonts w:ascii="Arial" w:hAnsi="Arial" w:cs="Arial"/>
                <w:i/>
                <w:sz w:val="14"/>
                <w:szCs w:val="16"/>
                <w:lang w:val="es-BO"/>
              </w:rPr>
            </w:pPr>
            <w:r w:rsidRPr="008D67D2">
              <w:rPr>
                <w:rFonts w:ascii="Arial" w:hAnsi="Arial" w:cs="Arial"/>
                <w:i/>
                <w:sz w:val="14"/>
                <w:szCs w:val="16"/>
                <w:lang w:val="es-BO"/>
              </w:rPr>
              <w:t>Nombre(s)</w:t>
            </w:r>
          </w:p>
        </w:tc>
        <w:tc>
          <w:tcPr>
            <w:tcW w:w="141" w:type="dxa"/>
            <w:tcBorders>
              <w:top w:val="nil"/>
              <w:left w:val="nil"/>
              <w:bottom w:val="nil"/>
            </w:tcBorders>
            <w:shd w:val="clear" w:color="auto" w:fill="auto"/>
            <w:vAlign w:val="center"/>
          </w:tcPr>
          <w:p w14:paraId="0FBE1510" w14:textId="77777777" w:rsidR="002C09D7" w:rsidRPr="008D67D2" w:rsidRDefault="002C09D7" w:rsidP="00620053">
            <w:pPr>
              <w:rPr>
                <w:rFonts w:ascii="Arial" w:hAnsi="Arial" w:cs="Arial"/>
                <w:sz w:val="14"/>
                <w:szCs w:val="16"/>
                <w:lang w:val="es-BO"/>
              </w:rPr>
            </w:pPr>
          </w:p>
        </w:tc>
      </w:tr>
      <w:tr w:rsidR="002C09D7" w:rsidRPr="008D67D2" w14:paraId="35DE99C6"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9F1F58"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Nombre Completo</w:t>
            </w:r>
          </w:p>
        </w:tc>
        <w:tc>
          <w:tcPr>
            <w:tcW w:w="180" w:type="dxa"/>
            <w:tcBorders>
              <w:top w:val="nil"/>
              <w:left w:val="nil"/>
              <w:bottom w:val="nil"/>
              <w:right w:val="nil"/>
            </w:tcBorders>
            <w:shd w:val="clear" w:color="auto" w:fill="auto"/>
            <w:vAlign w:val="center"/>
          </w:tcPr>
          <w:p w14:paraId="3882250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3D3178A" w14:textId="77777777" w:rsidR="002C09D7" w:rsidRPr="008D67D2" w:rsidRDefault="002C09D7" w:rsidP="00620053">
            <w:pPr>
              <w:rPr>
                <w:rFonts w:ascii="Arial" w:hAnsi="Arial" w:cs="Arial"/>
                <w:sz w:val="16"/>
                <w:szCs w:val="16"/>
                <w:lang w:val="es-BO"/>
              </w:rPr>
            </w:pPr>
          </w:p>
        </w:tc>
        <w:tc>
          <w:tcPr>
            <w:tcW w:w="1617" w:type="dxa"/>
            <w:gridSpan w:val="2"/>
            <w:tcBorders>
              <w:left w:val="single" w:sz="4" w:space="0" w:color="auto"/>
              <w:bottom w:val="single" w:sz="4" w:space="0" w:color="auto"/>
            </w:tcBorders>
            <w:shd w:val="clear" w:color="auto" w:fill="F2F2F2"/>
            <w:vAlign w:val="center"/>
          </w:tcPr>
          <w:p w14:paraId="043B0A77" w14:textId="77777777" w:rsidR="002C09D7" w:rsidRPr="008D67D2" w:rsidRDefault="002C09D7" w:rsidP="00620053">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680D181F" w14:textId="77777777" w:rsidR="002C09D7" w:rsidRPr="008D67D2" w:rsidRDefault="002C09D7" w:rsidP="00620053">
            <w:pPr>
              <w:rPr>
                <w:rFonts w:ascii="Arial" w:hAnsi="Arial" w:cs="Arial"/>
                <w:sz w:val="16"/>
                <w:szCs w:val="16"/>
                <w:lang w:val="es-BO"/>
              </w:rPr>
            </w:pPr>
          </w:p>
        </w:tc>
        <w:tc>
          <w:tcPr>
            <w:tcW w:w="1726" w:type="dxa"/>
            <w:tcBorders>
              <w:left w:val="single" w:sz="4" w:space="0" w:color="auto"/>
              <w:bottom w:val="single" w:sz="4" w:space="0" w:color="auto"/>
            </w:tcBorders>
            <w:shd w:val="clear" w:color="auto" w:fill="F2F2F2"/>
            <w:vAlign w:val="center"/>
          </w:tcPr>
          <w:p w14:paraId="5963537F" w14:textId="77777777" w:rsidR="002C09D7" w:rsidRPr="008D67D2" w:rsidRDefault="002C09D7" w:rsidP="00620053">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5287211A" w14:textId="77777777" w:rsidR="002C09D7" w:rsidRPr="008D67D2" w:rsidRDefault="002C09D7" w:rsidP="00620053">
            <w:pPr>
              <w:rPr>
                <w:rFonts w:ascii="Arial" w:hAnsi="Arial" w:cs="Arial"/>
                <w:sz w:val="16"/>
                <w:szCs w:val="16"/>
                <w:lang w:val="es-BO"/>
              </w:rPr>
            </w:pPr>
          </w:p>
        </w:tc>
        <w:tc>
          <w:tcPr>
            <w:tcW w:w="2192" w:type="dxa"/>
            <w:gridSpan w:val="2"/>
            <w:tcBorders>
              <w:left w:val="single" w:sz="4" w:space="0" w:color="auto"/>
              <w:bottom w:val="single" w:sz="4" w:space="0" w:color="auto"/>
            </w:tcBorders>
            <w:shd w:val="clear" w:color="auto" w:fill="F2F2F2"/>
            <w:vAlign w:val="center"/>
          </w:tcPr>
          <w:p w14:paraId="250DC6DA" w14:textId="77777777" w:rsidR="002C09D7" w:rsidRPr="008D67D2" w:rsidRDefault="002C09D7" w:rsidP="00620053">
            <w:pPr>
              <w:rPr>
                <w:rFonts w:ascii="Arial" w:hAnsi="Arial" w:cs="Arial"/>
                <w:sz w:val="16"/>
                <w:szCs w:val="16"/>
                <w:lang w:val="es-BO"/>
              </w:rPr>
            </w:pPr>
          </w:p>
        </w:tc>
        <w:tc>
          <w:tcPr>
            <w:tcW w:w="141" w:type="dxa"/>
            <w:tcBorders>
              <w:top w:val="nil"/>
              <w:left w:val="nil"/>
              <w:bottom w:val="nil"/>
            </w:tcBorders>
            <w:shd w:val="clear" w:color="auto" w:fill="auto"/>
            <w:vAlign w:val="center"/>
          </w:tcPr>
          <w:p w14:paraId="1C925BF5" w14:textId="77777777" w:rsidR="002C09D7" w:rsidRPr="008D67D2" w:rsidRDefault="002C09D7" w:rsidP="00620053">
            <w:pPr>
              <w:rPr>
                <w:rFonts w:ascii="Arial" w:hAnsi="Arial" w:cs="Arial"/>
                <w:sz w:val="16"/>
                <w:szCs w:val="16"/>
                <w:lang w:val="es-BO"/>
              </w:rPr>
            </w:pPr>
          </w:p>
        </w:tc>
      </w:tr>
      <w:tr w:rsidR="002C09D7" w:rsidRPr="008D67D2" w14:paraId="4E4D648D"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7BE1D9E" w14:textId="77777777" w:rsidR="002C09D7" w:rsidRPr="008D67D2" w:rsidRDefault="002C09D7" w:rsidP="00620053">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3830454"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449BA66" w14:textId="77777777" w:rsidR="002C09D7" w:rsidRPr="008D67D2" w:rsidRDefault="002C09D7" w:rsidP="00620053">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3B809127" w14:textId="77777777" w:rsidR="002C09D7" w:rsidRPr="008D67D2" w:rsidRDefault="002C09D7" w:rsidP="00620053">
            <w:pPr>
              <w:rPr>
                <w:rFonts w:ascii="Arial" w:hAnsi="Arial" w:cs="Arial"/>
                <w:sz w:val="2"/>
                <w:szCs w:val="2"/>
                <w:lang w:val="es-BO"/>
              </w:rPr>
            </w:pPr>
          </w:p>
        </w:tc>
      </w:tr>
      <w:tr w:rsidR="002C09D7" w:rsidRPr="008D67D2" w14:paraId="006E03D6"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A1757D5" w14:textId="77777777" w:rsidR="002C09D7" w:rsidRPr="008D67D2" w:rsidRDefault="002C09D7" w:rsidP="00620053">
            <w:pPr>
              <w:jc w:val="right"/>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3C913B5B" w14:textId="77777777" w:rsidR="002C09D7" w:rsidRPr="008D67D2" w:rsidRDefault="002C09D7" w:rsidP="00620053">
            <w:pPr>
              <w:jc w:val="center"/>
              <w:rPr>
                <w:rFonts w:ascii="Arial" w:hAnsi="Arial" w:cs="Arial"/>
                <w:b/>
                <w:sz w:val="14"/>
                <w:szCs w:val="16"/>
                <w:lang w:val="es-BO"/>
              </w:rPr>
            </w:pPr>
          </w:p>
        </w:tc>
        <w:tc>
          <w:tcPr>
            <w:tcW w:w="180" w:type="dxa"/>
            <w:tcBorders>
              <w:top w:val="nil"/>
              <w:left w:val="nil"/>
              <w:bottom w:val="nil"/>
              <w:right w:val="nil"/>
            </w:tcBorders>
            <w:shd w:val="clear" w:color="auto" w:fill="auto"/>
            <w:vAlign w:val="center"/>
          </w:tcPr>
          <w:p w14:paraId="2A9ED5A5" w14:textId="77777777" w:rsidR="002C09D7" w:rsidRPr="008D67D2" w:rsidRDefault="002C09D7" w:rsidP="00620053">
            <w:pPr>
              <w:rPr>
                <w:rFonts w:ascii="Arial" w:hAnsi="Arial" w:cs="Arial"/>
                <w:sz w:val="14"/>
                <w:szCs w:val="16"/>
                <w:lang w:val="es-BO"/>
              </w:rPr>
            </w:pPr>
          </w:p>
        </w:tc>
        <w:tc>
          <w:tcPr>
            <w:tcW w:w="1617" w:type="dxa"/>
            <w:gridSpan w:val="2"/>
            <w:tcBorders>
              <w:top w:val="nil"/>
              <w:left w:val="nil"/>
              <w:bottom w:val="single" w:sz="4" w:space="0" w:color="auto"/>
              <w:right w:val="nil"/>
            </w:tcBorders>
            <w:shd w:val="clear" w:color="auto" w:fill="auto"/>
            <w:vAlign w:val="center"/>
          </w:tcPr>
          <w:p w14:paraId="2A76EEA3" w14:textId="77777777" w:rsidR="002C09D7" w:rsidRPr="008D67D2" w:rsidRDefault="002C09D7" w:rsidP="00620053">
            <w:pPr>
              <w:jc w:val="center"/>
              <w:rPr>
                <w:rFonts w:ascii="Arial" w:hAnsi="Arial" w:cs="Arial"/>
                <w:i/>
                <w:sz w:val="14"/>
                <w:szCs w:val="16"/>
                <w:lang w:val="es-BO"/>
              </w:rPr>
            </w:pPr>
            <w:r w:rsidRPr="008D67D2">
              <w:rPr>
                <w:rFonts w:ascii="Arial" w:hAnsi="Arial" w:cs="Arial"/>
                <w:i/>
                <w:sz w:val="14"/>
                <w:szCs w:val="16"/>
                <w:lang w:val="es-BO"/>
              </w:rPr>
              <w:t>Número</w:t>
            </w:r>
          </w:p>
        </w:tc>
        <w:tc>
          <w:tcPr>
            <w:tcW w:w="76" w:type="dxa"/>
            <w:tcBorders>
              <w:top w:val="nil"/>
              <w:left w:val="nil"/>
              <w:bottom w:val="nil"/>
              <w:right w:val="nil"/>
            </w:tcBorders>
            <w:shd w:val="clear" w:color="auto" w:fill="auto"/>
            <w:vAlign w:val="center"/>
          </w:tcPr>
          <w:p w14:paraId="2FADB8EF" w14:textId="77777777" w:rsidR="002C09D7" w:rsidRPr="008D67D2" w:rsidRDefault="002C09D7" w:rsidP="00620053">
            <w:pPr>
              <w:jc w:val="center"/>
              <w:rPr>
                <w:rFonts w:ascii="Arial" w:hAnsi="Arial" w:cs="Arial"/>
                <w:i/>
                <w:sz w:val="14"/>
                <w:szCs w:val="16"/>
                <w:lang w:val="es-BO"/>
              </w:rPr>
            </w:pPr>
          </w:p>
        </w:tc>
        <w:tc>
          <w:tcPr>
            <w:tcW w:w="1726" w:type="dxa"/>
            <w:tcBorders>
              <w:top w:val="nil"/>
              <w:left w:val="nil"/>
              <w:bottom w:val="single" w:sz="4" w:space="0" w:color="auto"/>
              <w:right w:val="nil"/>
            </w:tcBorders>
            <w:shd w:val="clear" w:color="auto" w:fill="auto"/>
            <w:vAlign w:val="center"/>
          </w:tcPr>
          <w:p w14:paraId="369C7ADF" w14:textId="77777777" w:rsidR="002C09D7" w:rsidRPr="008D67D2" w:rsidRDefault="002C09D7" w:rsidP="00620053">
            <w:pPr>
              <w:jc w:val="center"/>
              <w:rPr>
                <w:rFonts w:ascii="Arial" w:hAnsi="Arial" w:cs="Arial"/>
                <w:i/>
                <w:sz w:val="14"/>
                <w:szCs w:val="16"/>
                <w:lang w:val="es-BO"/>
              </w:rPr>
            </w:pPr>
            <w:r w:rsidRPr="008D67D2">
              <w:rPr>
                <w:rFonts w:ascii="Arial" w:hAnsi="Arial" w:cs="Arial"/>
                <w:i/>
                <w:sz w:val="14"/>
                <w:szCs w:val="16"/>
                <w:lang w:val="es-BO"/>
              </w:rPr>
              <w:t xml:space="preserve">Lugar de </w:t>
            </w:r>
            <w:r w:rsidR="00257428" w:rsidRPr="008D67D2">
              <w:rPr>
                <w:rFonts w:ascii="Arial" w:hAnsi="Arial" w:cs="Arial"/>
                <w:i/>
                <w:sz w:val="14"/>
                <w:szCs w:val="16"/>
                <w:lang w:val="es-BO"/>
              </w:rPr>
              <w:t>expedición</w:t>
            </w:r>
          </w:p>
        </w:tc>
        <w:tc>
          <w:tcPr>
            <w:tcW w:w="2160" w:type="dxa"/>
            <w:gridSpan w:val="2"/>
            <w:tcBorders>
              <w:top w:val="nil"/>
              <w:left w:val="nil"/>
              <w:bottom w:val="nil"/>
              <w:right w:val="nil"/>
            </w:tcBorders>
            <w:shd w:val="clear" w:color="auto" w:fill="auto"/>
            <w:vAlign w:val="center"/>
          </w:tcPr>
          <w:p w14:paraId="2C2292E2" w14:textId="77777777" w:rsidR="002C09D7" w:rsidRPr="008D67D2" w:rsidRDefault="002C09D7" w:rsidP="00620053">
            <w:pPr>
              <w:jc w:val="center"/>
              <w:rPr>
                <w:rFonts w:ascii="Arial" w:hAnsi="Arial" w:cs="Arial"/>
                <w:i/>
                <w:sz w:val="14"/>
                <w:szCs w:val="16"/>
                <w:lang w:val="es-BO"/>
              </w:rPr>
            </w:pPr>
          </w:p>
        </w:tc>
        <w:tc>
          <w:tcPr>
            <w:tcW w:w="249" w:type="dxa"/>
            <w:gridSpan w:val="2"/>
            <w:tcBorders>
              <w:top w:val="nil"/>
              <w:left w:val="nil"/>
              <w:bottom w:val="nil"/>
            </w:tcBorders>
            <w:shd w:val="clear" w:color="auto" w:fill="auto"/>
            <w:vAlign w:val="center"/>
          </w:tcPr>
          <w:p w14:paraId="4569A1B9" w14:textId="77777777" w:rsidR="002C09D7" w:rsidRPr="008D67D2" w:rsidRDefault="002C09D7" w:rsidP="00620053">
            <w:pPr>
              <w:rPr>
                <w:rFonts w:ascii="Arial" w:hAnsi="Arial" w:cs="Arial"/>
                <w:sz w:val="14"/>
                <w:szCs w:val="16"/>
                <w:lang w:val="es-BO"/>
              </w:rPr>
            </w:pPr>
          </w:p>
        </w:tc>
      </w:tr>
      <w:tr w:rsidR="002C09D7" w:rsidRPr="008D67D2" w14:paraId="09150C1F"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95E31D"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Cédula de Identidad</w:t>
            </w:r>
          </w:p>
        </w:tc>
        <w:tc>
          <w:tcPr>
            <w:tcW w:w="180" w:type="dxa"/>
            <w:tcBorders>
              <w:top w:val="nil"/>
              <w:left w:val="nil"/>
              <w:bottom w:val="nil"/>
              <w:right w:val="nil"/>
            </w:tcBorders>
            <w:shd w:val="clear" w:color="auto" w:fill="auto"/>
            <w:vAlign w:val="center"/>
          </w:tcPr>
          <w:p w14:paraId="6C36961E"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529E64A" w14:textId="77777777" w:rsidR="002C09D7" w:rsidRPr="008D67D2" w:rsidRDefault="002C09D7" w:rsidP="00620053">
            <w:pPr>
              <w:rPr>
                <w:rFonts w:ascii="Arial" w:hAnsi="Arial" w:cs="Arial"/>
                <w:sz w:val="16"/>
                <w:szCs w:val="16"/>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3374579C" w14:textId="77777777" w:rsidR="002C09D7" w:rsidRPr="008D67D2" w:rsidRDefault="002C09D7" w:rsidP="00620053">
            <w:pPr>
              <w:rPr>
                <w:rFonts w:ascii="Arial" w:hAnsi="Arial" w:cs="Arial"/>
                <w:sz w:val="16"/>
                <w:szCs w:val="16"/>
                <w:lang w:val="es-BO"/>
              </w:rPr>
            </w:pPr>
          </w:p>
        </w:tc>
        <w:tc>
          <w:tcPr>
            <w:tcW w:w="76" w:type="dxa"/>
            <w:tcBorders>
              <w:top w:val="nil"/>
              <w:left w:val="nil"/>
              <w:bottom w:val="nil"/>
            </w:tcBorders>
            <w:shd w:val="clear" w:color="auto" w:fill="auto"/>
            <w:vAlign w:val="center"/>
          </w:tcPr>
          <w:p w14:paraId="1151D464" w14:textId="77777777" w:rsidR="002C09D7" w:rsidRPr="008D67D2" w:rsidRDefault="002C09D7" w:rsidP="00620053">
            <w:pPr>
              <w:rPr>
                <w:rFonts w:ascii="Arial" w:hAnsi="Arial" w:cs="Arial"/>
                <w:sz w:val="16"/>
                <w:szCs w:val="16"/>
                <w:lang w:val="es-BO"/>
              </w:rPr>
            </w:pPr>
          </w:p>
        </w:tc>
        <w:tc>
          <w:tcPr>
            <w:tcW w:w="1726" w:type="dxa"/>
            <w:tcBorders>
              <w:top w:val="single" w:sz="4" w:space="0" w:color="auto"/>
              <w:left w:val="nil"/>
              <w:bottom w:val="single" w:sz="4" w:space="0" w:color="auto"/>
            </w:tcBorders>
            <w:shd w:val="clear" w:color="auto" w:fill="F2F2F2"/>
            <w:vAlign w:val="center"/>
          </w:tcPr>
          <w:p w14:paraId="0B4DB635" w14:textId="77777777" w:rsidR="002C09D7" w:rsidRPr="008D67D2" w:rsidRDefault="002C09D7" w:rsidP="00620053">
            <w:pPr>
              <w:rPr>
                <w:rFonts w:ascii="Arial" w:hAnsi="Arial" w:cs="Arial"/>
                <w:sz w:val="16"/>
                <w:szCs w:val="16"/>
                <w:lang w:val="es-BO"/>
              </w:rPr>
            </w:pPr>
          </w:p>
        </w:tc>
        <w:tc>
          <w:tcPr>
            <w:tcW w:w="2409" w:type="dxa"/>
            <w:gridSpan w:val="4"/>
            <w:tcBorders>
              <w:top w:val="nil"/>
              <w:left w:val="nil"/>
              <w:bottom w:val="nil"/>
            </w:tcBorders>
            <w:shd w:val="clear" w:color="auto" w:fill="auto"/>
            <w:vAlign w:val="center"/>
          </w:tcPr>
          <w:p w14:paraId="3F53B35F" w14:textId="77777777" w:rsidR="002C09D7" w:rsidRPr="008D67D2" w:rsidRDefault="002C09D7" w:rsidP="00620053">
            <w:pPr>
              <w:rPr>
                <w:rFonts w:ascii="Arial" w:hAnsi="Arial" w:cs="Arial"/>
                <w:sz w:val="16"/>
                <w:szCs w:val="16"/>
                <w:lang w:val="es-BO"/>
              </w:rPr>
            </w:pPr>
          </w:p>
        </w:tc>
      </w:tr>
      <w:tr w:rsidR="002C09D7" w:rsidRPr="008D67D2" w14:paraId="08C21CEC"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7EB51E" w14:textId="77777777" w:rsidR="002C09D7" w:rsidRPr="008D67D2" w:rsidRDefault="002C09D7" w:rsidP="0062005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2F6E7B0"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5230FB8"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D1EFC4E" w14:textId="77777777" w:rsidR="002C09D7" w:rsidRPr="008D67D2" w:rsidRDefault="002C09D7" w:rsidP="00620053">
            <w:pPr>
              <w:jc w:val="center"/>
              <w:rPr>
                <w:rFonts w:ascii="Arial" w:hAnsi="Arial" w:cs="Arial"/>
                <w:b/>
                <w:sz w:val="2"/>
                <w:szCs w:val="2"/>
                <w:lang w:val="es-BO"/>
              </w:rPr>
            </w:pPr>
          </w:p>
        </w:tc>
      </w:tr>
      <w:tr w:rsidR="002C09D7" w:rsidRPr="008D67D2" w14:paraId="5F78508A"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9DC4262"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14:paraId="31EB695E"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F3604BB" w14:textId="77777777" w:rsidR="002C09D7" w:rsidRPr="008D67D2" w:rsidRDefault="002C09D7" w:rsidP="00620053">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46603BA5" w14:textId="77777777" w:rsidR="002C09D7" w:rsidRPr="008D67D2" w:rsidRDefault="002C09D7" w:rsidP="00620053">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74DD0E3E" w14:textId="77777777" w:rsidR="002C09D7" w:rsidRPr="008D67D2" w:rsidRDefault="002C09D7" w:rsidP="00620053">
            <w:pPr>
              <w:rPr>
                <w:rFonts w:ascii="Arial" w:hAnsi="Arial" w:cs="Arial"/>
                <w:sz w:val="16"/>
                <w:szCs w:val="16"/>
                <w:lang w:val="es-BO"/>
              </w:rPr>
            </w:pPr>
          </w:p>
        </w:tc>
      </w:tr>
      <w:tr w:rsidR="002C09D7" w:rsidRPr="008D67D2" w14:paraId="0F9D5CA7"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B6AD41" w14:textId="77777777" w:rsidR="002C09D7" w:rsidRPr="008D67D2" w:rsidRDefault="002C09D7" w:rsidP="0062005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C215866"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6492D53"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05CB520" w14:textId="77777777" w:rsidR="002C09D7" w:rsidRPr="008D67D2" w:rsidRDefault="002C09D7" w:rsidP="00620053">
            <w:pPr>
              <w:jc w:val="center"/>
              <w:rPr>
                <w:rFonts w:ascii="Arial" w:hAnsi="Arial" w:cs="Arial"/>
                <w:b/>
                <w:sz w:val="2"/>
                <w:szCs w:val="2"/>
                <w:lang w:val="es-BO"/>
              </w:rPr>
            </w:pPr>
          </w:p>
        </w:tc>
      </w:tr>
      <w:tr w:rsidR="002C09D7" w:rsidRPr="008D67D2" w14:paraId="29A765A3"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F825D9"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Nacionalidad</w:t>
            </w:r>
          </w:p>
        </w:tc>
        <w:tc>
          <w:tcPr>
            <w:tcW w:w="180" w:type="dxa"/>
            <w:tcBorders>
              <w:top w:val="nil"/>
              <w:left w:val="nil"/>
              <w:bottom w:val="nil"/>
              <w:right w:val="nil"/>
            </w:tcBorders>
            <w:shd w:val="clear" w:color="auto" w:fill="auto"/>
            <w:vAlign w:val="center"/>
          </w:tcPr>
          <w:p w14:paraId="24D0ABA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455295C" w14:textId="77777777" w:rsidR="002C09D7" w:rsidRPr="008D67D2" w:rsidRDefault="002C09D7" w:rsidP="00620053">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220A184" w14:textId="77777777" w:rsidR="002C09D7" w:rsidRPr="008D67D2" w:rsidRDefault="002C09D7" w:rsidP="00620053">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38E0F86E" w14:textId="77777777" w:rsidR="002C09D7" w:rsidRPr="008D67D2" w:rsidRDefault="002C09D7" w:rsidP="00620053">
            <w:pPr>
              <w:rPr>
                <w:rFonts w:ascii="Arial" w:hAnsi="Arial" w:cs="Arial"/>
                <w:sz w:val="16"/>
                <w:szCs w:val="16"/>
                <w:lang w:val="es-BO"/>
              </w:rPr>
            </w:pPr>
          </w:p>
        </w:tc>
      </w:tr>
      <w:tr w:rsidR="002C09D7" w:rsidRPr="008D67D2" w14:paraId="2FACF145"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F2E83F" w14:textId="77777777" w:rsidR="002C09D7" w:rsidRPr="008D67D2" w:rsidRDefault="002C09D7" w:rsidP="0062005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2C47E0C"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7245EEF"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95AE916" w14:textId="77777777" w:rsidR="002C09D7" w:rsidRPr="008D67D2" w:rsidRDefault="002C09D7" w:rsidP="00620053">
            <w:pPr>
              <w:jc w:val="center"/>
              <w:rPr>
                <w:rFonts w:ascii="Arial" w:hAnsi="Arial" w:cs="Arial"/>
                <w:b/>
                <w:sz w:val="2"/>
                <w:szCs w:val="2"/>
                <w:lang w:val="es-BO"/>
              </w:rPr>
            </w:pPr>
          </w:p>
        </w:tc>
      </w:tr>
      <w:tr w:rsidR="002C09D7" w:rsidRPr="008D67D2" w14:paraId="79BDF648"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B0BCB6"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Profesión</w:t>
            </w:r>
          </w:p>
        </w:tc>
        <w:tc>
          <w:tcPr>
            <w:tcW w:w="180" w:type="dxa"/>
            <w:tcBorders>
              <w:top w:val="nil"/>
              <w:left w:val="nil"/>
              <w:bottom w:val="nil"/>
              <w:right w:val="nil"/>
            </w:tcBorders>
            <w:shd w:val="clear" w:color="auto" w:fill="auto"/>
            <w:vAlign w:val="center"/>
          </w:tcPr>
          <w:p w14:paraId="4F44410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87F51C8" w14:textId="77777777" w:rsidR="002C09D7" w:rsidRPr="008D67D2" w:rsidRDefault="002C09D7" w:rsidP="00620053">
            <w:pPr>
              <w:rPr>
                <w:rFonts w:ascii="Arial" w:hAnsi="Arial" w:cs="Arial"/>
                <w:sz w:val="16"/>
                <w:szCs w:val="16"/>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7712DE4" w14:textId="77777777" w:rsidR="002C09D7" w:rsidRPr="008D67D2" w:rsidRDefault="002C09D7" w:rsidP="00620053">
            <w:pPr>
              <w:rPr>
                <w:rFonts w:ascii="Arial" w:hAnsi="Arial" w:cs="Arial"/>
                <w:sz w:val="16"/>
                <w:szCs w:val="16"/>
                <w:lang w:val="es-BO"/>
              </w:rPr>
            </w:pPr>
          </w:p>
        </w:tc>
        <w:tc>
          <w:tcPr>
            <w:tcW w:w="141" w:type="dxa"/>
            <w:tcBorders>
              <w:top w:val="nil"/>
              <w:left w:val="single" w:sz="4" w:space="0" w:color="auto"/>
              <w:bottom w:val="nil"/>
            </w:tcBorders>
            <w:shd w:val="clear" w:color="auto" w:fill="FFFFFF"/>
            <w:vAlign w:val="center"/>
          </w:tcPr>
          <w:p w14:paraId="6BFA3B33" w14:textId="77777777" w:rsidR="002C09D7" w:rsidRPr="008D67D2" w:rsidRDefault="002C09D7" w:rsidP="00620053">
            <w:pPr>
              <w:rPr>
                <w:rFonts w:ascii="Arial" w:hAnsi="Arial" w:cs="Arial"/>
                <w:sz w:val="16"/>
                <w:szCs w:val="16"/>
                <w:lang w:val="es-BO"/>
              </w:rPr>
            </w:pPr>
          </w:p>
        </w:tc>
      </w:tr>
      <w:tr w:rsidR="002C09D7" w:rsidRPr="008D67D2" w14:paraId="787CD5D5"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9E1196" w14:textId="77777777" w:rsidR="002C09D7" w:rsidRPr="008D67D2" w:rsidRDefault="002C09D7" w:rsidP="00620053">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6154A7C"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9D74A39"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34711A6" w14:textId="77777777" w:rsidR="002C09D7" w:rsidRPr="008D67D2" w:rsidRDefault="002C09D7" w:rsidP="00620053">
            <w:pPr>
              <w:jc w:val="center"/>
              <w:rPr>
                <w:rFonts w:ascii="Arial" w:hAnsi="Arial" w:cs="Arial"/>
                <w:b/>
                <w:sz w:val="2"/>
                <w:szCs w:val="2"/>
                <w:lang w:val="es-BO"/>
              </w:rPr>
            </w:pPr>
          </w:p>
        </w:tc>
      </w:tr>
      <w:tr w:rsidR="002C09D7" w:rsidRPr="008D67D2" w14:paraId="74F41E8C"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2445FC"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Número de Registro Profesional</w:t>
            </w:r>
          </w:p>
        </w:tc>
        <w:tc>
          <w:tcPr>
            <w:tcW w:w="180" w:type="dxa"/>
            <w:tcBorders>
              <w:top w:val="nil"/>
              <w:left w:val="nil"/>
              <w:bottom w:val="nil"/>
              <w:right w:val="nil"/>
            </w:tcBorders>
            <w:shd w:val="clear" w:color="auto" w:fill="auto"/>
            <w:vAlign w:val="center"/>
          </w:tcPr>
          <w:p w14:paraId="529DCD41"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D8285C" w14:textId="77777777" w:rsidR="002C09D7" w:rsidRPr="008D67D2" w:rsidRDefault="002C09D7" w:rsidP="00620053">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2190FA8F" w14:textId="77777777" w:rsidR="002C09D7" w:rsidRPr="008D67D2" w:rsidRDefault="002C09D7" w:rsidP="00620053">
            <w:pPr>
              <w:rPr>
                <w:rFonts w:ascii="Arial" w:hAnsi="Arial" w:cs="Arial"/>
                <w:sz w:val="16"/>
                <w:szCs w:val="16"/>
                <w:lang w:val="es-BO"/>
              </w:rPr>
            </w:pPr>
          </w:p>
        </w:tc>
        <w:tc>
          <w:tcPr>
            <w:tcW w:w="4252" w:type="dxa"/>
            <w:gridSpan w:val="7"/>
            <w:tcBorders>
              <w:top w:val="nil"/>
              <w:left w:val="single" w:sz="4" w:space="0" w:color="auto"/>
              <w:bottom w:val="nil"/>
            </w:tcBorders>
            <w:shd w:val="clear" w:color="auto" w:fill="FFFFFF"/>
            <w:vAlign w:val="center"/>
          </w:tcPr>
          <w:p w14:paraId="51E90F13" w14:textId="77777777" w:rsidR="002C09D7" w:rsidRPr="008D67D2" w:rsidRDefault="002C09D7" w:rsidP="00620053">
            <w:pPr>
              <w:rPr>
                <w:rFonts w:ascii="Arial" w:hAnsi="Arial" w:cs="Arial"/>
                <w:sz w:val="16"/>
                <w:szCs w:val="16"/>
                <w:lang w:val="es-BO"/>
              </w:rPr>
            </w:pPr>
          </w:p>
        </w:tc>
      </w:tr>
      <w:tr w:rsidR="002C09D7" w:rsidRPr="008D67D2" w14:paraId="3483B708" w14:textId="77777777" w:rsidTr="00816AE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444C81C" w14:textId="77777777" w:rsidR="002C09D7" w:rsidRPr="008D67D2" w:rsidRDefault="002C09D7" w:rsidP="00620053">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6DBDBFB2"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3701497" w14:textId="77777777" w:rsidR="002C09D7" w:rsidRPr="008D67D2" w:rsidRDefault="002C09D7" w:rsidP="00620053">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1DD2A153" w14:textId="77777777" w:rsidR="002C09D7" w:rsidRPr="008D67D2" w:rsidRDefault="002C09D7" w:rsidP="00620053">
            <w:pPr>
              <w:rPr>
                <w:rFonts w:ascii="Arial" w:hAnsi="Arial" w:cs="Arial"/>
                <w:sz w:val="2"/>
                <w:szCs w:val="2"/>
                <w:lang w:val="es-BO"/>
              </w:rPr>
            </w:pPr>
          </w:p>
        </w:tc>
      </w:tr>
    </w:tbl>
    <w:p w14:paraId="3C118B7E"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C09D7" w:rsidRPr="008D67D2" w14:paraId="7D11D35E" w14:textId="77777777" w:rsidTr="00816AE8">
        <w:trPr>
          <w:jc w:val="center"/>
        </w:trPr>
        <w:tc>
          <w:tcPr>
            <w:tcW w:w="9781" w:type="dxa"/>
            <w:gridSpan w:val="5"/>
            <w:tcBorders>
              <w:top w:val="single" w:sz="12" w:space="0" w:color="auto"/>
              <w:bottom w:val="single" w:sz="12" w:space="0" w:color="auto"/>
            </w:tcBorders>
            <w:shd w:val="clear" w:color="auto" w:fill="17365D"/>
            <w:vAlign w:val="center"/>
          </w:tcPr>
          <w:p w14:paraId="08213599" w14:textId="77777777" w:rsidR="002C09D7" w:rsidRPr="008D67D2" w:rsidRDefault="00257428" w:rsidP="00620053">
            <w:pPr>
              <w:rPr>
                <w:rFonts w:ascii="Arial" w:hAnsi="Arial" w:cs="Arial"/>
                <w:b/>
                <w:sz w:val="16"/>
                <w:szCs w:val="16"/>
                <w:lang w:val="es-BO"/>
              </w:rPr>
            </w:pPr>
            <w:r w:rsidRPr="008D67D2">
              <w:rPr>
                <w:rFonts w:ascii="Arial" w:hAnsi="Arial" w:cs="Arial"/>
                <w:b/>
                <w:sz w:val="16"/>
                <w:szCs w:val="16"/>
                <w:lang w:val="es-BO"/>
              </w:rPr>
              <w:t xml:space="preserve">2. </w:t>
            </w:r>
            <w:r w:rsidR="002C09D7" w:rsidRPr="008D67D2">
              <w:rPr>
                <w:rFonts w:ascii="Arial" w:hAnsi="Arial" w:cs="Arial"/>
                <w:b/>
                <w:sz w:val="16"/>
                <w:szCs w:val="16"/>
                <w:lang w:val="es-BO"/>
              </w:rPr>
              <w:t>FORMACIÓN ACADÉMICA</w:t>
            </w:r>
          </w:p>
        </w:tc>
      </w:tr>
      <w:tr w:rsidR="002C09D7" w:rsidRPr="008D67D2" w14:paraId="566CA7A2" w14:textId="77777777" w:rsidTr="00816AE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E6C478"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30C0B3B"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017B5E4"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8A9D56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Título en Provisión Nacional</w:t>
            </w:r>
          </w:p>
        </w:tc>
      </w:tr>
      <w:tr w:rsidR="002C09D7" w:rsidRPr="008D67D2" w14:paraId="1F39034A" w14:textId="77777777" w:rsidTr="00816AE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167DC2D"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8767A8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44727C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8CE6AAB" w14:textId="77777777" w:rsidR="002C09D7" w:rsidRPr="008D67D2" w:rsidRDefault="002C09D7" w:rsidP="00620053">
            <w:pPr>
              <w:jc w:val="center"/>
              <w:rPr>
                <w:rFonts w:ascii="Arial" w:hAnsi="Arial" w:cs="Arial"/>
                <w:b/>
                <w:sz w:val="16"/>
                <w:szCs w:val="16"/>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1DEE662" w14:textId="77777777" w:rsidR="002C09D7" w:rsidRPr="008D67D2" w:rsidRDefault="002C09D7" w:rsidP="00620053">
            <w:pPr>
              <w:jc w:val="center"/>
              <w:rPr>
                <w:rFonts w:ascii="Arial" w:hAnsi="Arial" w:cs="Arial"/>
                <w:b/>
                <w:sz w:val="16"/>
                <w:szCs w:val="16"/>
                <w:lang w:val="es-BO"/>
              </w:rPr>
            </w:pPr>
          </w:p>
        </w:tc>
      </w:tr>
      <w:tr w:rsidR="002C09D7" w:rsidRPr="008D67D2" w14:paraId="005938BC" w14:textId="77777777" w:rsidTr="00816A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3FDE82"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2481D02"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8DB244" w14:textId="77777777" w:rsidR="002C09D7" w:rsidRPr="008D67D2" w:rsidRDefault="002C09D7" w:rsidP="00620053">
            <w:pPr>
              <w:jc w:val="center"/>
              <w:rPr>
                <w:rFonts w:ascii="Arial"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DFC9AB1" w14:textId="77777777" w:rsidR="002C09D7" w:rsidRPr="008D67D2" w:rsidRDefault="002C09D7" w:rsidP="00620053">
            <w:pPr>
              <w:jc w:val="center"/>
              <w:rPr>
                <w:rFonts w:ascii="Arial"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3EC756C9" w14:textId="77777777" w:rsidR="002C09D7" w:rsidRPr="008D67D2" w:rsidRDefault="002C09D7" w:rsidP="00620053">
            <w:pPr>
              <w:jc w:val="center"/>
              <w:rPr>
                <w:rFonts w:ascii="Arial" w:hAnsi="Arial" w:cs="Arial"/>
                <w:b/>
                <w:sz w:val="16"/>
                <w:szCs w:val="16"/>
                <w:lang w:val="es-BO"/>
              </w:rPr>
            </w:pPr>
          </w:p>
        </w:tc>
      </w:tr>
      <w:tr w:rsidR="002C09D7" w:rsidRPr="008D67D2" w14:paraId="6DF17869" w14:textId="77777777" w:rsidTr="00816A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E2445B"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6562E0"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8F115A" w14:textId="77777777" w:rsidR="002C09D7" w:rsidRPr="008D67D2" w:rsidRDefault="002C09D7" w:rsidP="00620053">
            <w:pPr>
              <w:jc w:val="center"/>
              <w:rPr>
                <w:rFonts w:ascii="Arial"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5F998BC6" w14:textId="77777777" w:rsidR="002C09D7" w:rsidRPr="008D67D2" w:rsidRDefault="002C09D7" w:rsidP="00620053">
            <w:pPr>
              <w:jc w:val="center"/>
              <w:rPr>
                <w:rFonts w:ascii="Arial"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20942238" w14:textId="77777777" w:rsidR="002C09D7" w:rsidRPr="008D67D2" w:rsidRDefault="002C09D7" w:rsidP="00620053">
            <w:pPr>
              <w:jc w:val="center"/>
              <w:rPr>
                <w:rFonts w:ascii="Arial" w:hAnsi="Arial" w:cs="Arial"/>
                <w:b/>
                <w:sz w:val="16"/>
                <w:szCs w:val="16"/>
                <w:lang w:val="es-BO"/>
              </w:rPr>
            </w:pPr>
          </w:p>
        </w:tc>
      </w:tr>
      <w:tr w:rsidR="002C09D7" w:rsidRPr="008D67D2" w14:paraId="6B5F8215" w14:textId="77777777" w:rsidTr="00816AE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3A54B94"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515B49"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27D649" w14:textId="77777777" w:rsidR="002C09D7" w:rsidRPr="008D67D2" w:rsidRDefault="002C09D7" w:rsidP="00620053">
            <w:pPr>
              <w:jc w:val="center"/>
              <w:rPr>
                <w:rFonts w:ascii="Arial"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E549565" w14:textId="77777777" w:rsidR="002C09D7" w:rsidRPr="008D67D2" w:rsidRDefault="002C09D7" w:rsidP="00620053">
            <w:pPr>
              <w:jc w:val="center"/>
              <w:rPr>
                <w:rFonts w:ascii="Arial"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0DF42C98" w14:textId="77777777" w:rsidR="002C09D7" w:rsidRPr="008D67D2" w:rsidRDefault="002C09D7" w:rsidP="00620053">
            <w:pPr>
              <w:jc w:val="center"/>
              <w:rPr>
                <w:rFonts w:ascii="Arial" w:hAnsi="Arial" w:cs="Arial"/>
                <w:b/>
                <w:sz w:val="16"/>
                <w:szCs w:val="16"/>
                <w:lang w:val="es-BO"/>
              </w:rPr>
            </w:pPr>
          </w:p>
        </w:tc>
      </w:tr>
    </w:tbl>
    <w:p w14:paraId="4A0E48AE"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C09D7" w:rsidRPr="008D67D2" w14:paraId="25D0FBA4" w14:textId="77777777" w:rsidTr="00816AE8">
        <w:trPr>
          <w:jc w:val="center"/>
        </w:trPr>
        <w:tc>
          <w:tcPr>
            <w:tcW w:w="9781" w:type="dxa"/>
            <w:gridSpan w:val="5"/>
            <w:tcBorders>
              <w:top w:val="single" w:sz="12" w:space="0" w:color="auto"/>
              <w:bottom w:val="single" w:sz="12" w:space="0" w:color="auto"/>
            </w:tcBorders>
            <w:shd w:val="clear" w:color="auto" w:fill="17365D"/>
            <w:vAlign w:val="center"/>
          </w:tcPr>
          <w:p w14:paraId="2107082A" w14:textId="77777777" w:rsidR="002C09D7" w:rsidRPr="008D67D2" w:rsidRDefault="00257428" w:rsidP="00620053">
            <w:pPr>
              <w:rPr>
                <w:rFonts w:ascii="Arial" w:hAnsi="Arial" w:cs="Arial"/>
                <w:b/>
                <w:sz w:val="16"/>
                <w:szCs w:val="16"/>
                <w:lang w:val="es-BO"/>
              </w:rPr>
            </w:pPr>
            <w:r w:rsidRPr="008D67D2">
              <w:rPr>
                <w:rFonts w:ascii="Arial" w:hAnsi="Arial" w:cs="Arial"/>
                <w:b/>
                <w:sz w:val="16"/>
                <w:szCs w:val="16"/>
                <w:lang w:val="es-BO"/>
              </w:rPr>
              <w:t xml:space="preserve">3. </w:t>
            </w:r>
            <w:r w:rsidR="002C09D7" w:rsidRPr="008D67D2">
              <w:rPr>
                <w:rFonts w:ascii="Arial" w:hAnsi="Arial" w:cs="Arial"/>
                <w:b/>
                <w:sz w:val="16"/>
                <w:szCs w:val="16"/>
                <w:lang w:val="es-BO"/>
              </w:rPr>
              <w:t>CURSOS DE ESPECIALIZACIÓN</w:t>
            </w:r>
          </w:p>
        </w:tc>
      </w:tr>
      <w:tr w:rsidR="002C09D7" w:rsidRPr="008D67D2" w14:paraId="406E8BF3" w14:textId="77777777" w:rsidTr="00816AE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5287E3"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233E9F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CA405D8"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B810A2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Duración en Horas</w:t>
            </w:r>
          </w:p>
        </w:tc>
      </w:tr>
      <w:tr w:rsidR="002C09D7" w:rsidRPr="008D67D2" w14:paraId="78DE273E" w14:textId="77777777" w:rsidTr="00816AE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FBBBB2"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35C9460"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1B4F255"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5C156FC" w14:textId="77777777" w:rsidR="002C09D7" w:rsidRPr="008D67D2" w:rsidRDefault="002C09D7" w:rsidP="00620053">
            <w:pPr>
              <w:jc w:val="center"/>
              <w:rPr>
                <w:rFonts w:ascii="Arial" w:hAnsi="Arial" w:cs="Arial"/>
                <w:b/>
                <w:sz w:val="16"/>
                <w:szCs w:val="16"/>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532CC8E" w14:textId="77777777" w:rsidR="002C09D7" w:rsidRPr="008D67D2" w:rsidRDefault="002C09D7" w:rsidP="00620053">
            <w:pPr>
              <w:jc w:val="center"/>
              <w:rPr>
                <w:rFonts w:ascii="Arial" w:hAnsi="Arial" w:cs="Arial"/>
                <w:b/>
                <w:sz w:val="16"/>
                <w:szCs w:val="16"/>
                <w:lang w:val="es-BO"/>
              </w:rPr>
            </w:pPr>
          </w:p>
        </w:tc>
      </w:tr>
      <w:tr w:rsidR="002C09D7" w:rsidRPr="008D67D2" w14:paraId="11A0691D" w14:textId="77777777" w:rsidTr="00816A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4768C"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394D0F8"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F219A87" w14:textId="77777777" w:rsidR="002C09D7" w:rsidRPr="008D67D2" w:rsidRDefault="002C09D7" w:rsidP="00620053">
            <w:pPr>
              <w:jc w:val="center"/>
              <w:rPr>
                <w:rFonts w:ascii="Arial" w:hAnsi="Arial" w:cs="Arial"/>
                <w:b/>
                <w:sz w:val="16"/>
                <w:szCs w:val="16"/>
                <w:lang w:val="es-BO"/>
              </w:rPr>
            </w:pPr>
          </w:p>
        </w:tc>
        <w:tc>
          <w:tcPr>
            <w:tcW w:w="3543" w:type="dxa"/>
            <w:tcBorders>
              <w:top w:val="single" w:sz="12" w:space="0" w:color="auto"/>
              <w:left w:val="single" w:sz="4" w:space="0" w:color="auto"/>
            </w:tcBorders>
            <w:shd w:val="clear" w:color="auto" w:fill="FFFFFF"/>
            <w:vAlign w:val="center"/>
          </w:tcPr>
          <w:p w14:paraId="0731FE1F" w14:textId="77777777" w:rsidR="002C09D7" w:rsidRPr="008D67D2" w:rsidRDefault="002C09D7" w:rsidP="00620053">
            <w:pPr>
              <w:jc w:val="center"/>
              <w:rPr>
                <w:rFonts w:ascii="Arial" w:hAnsi="Arial" w:cs="Arial"/>
                <w:b/>
                <w:sz w:val="16"/>
                <w:szCs w:val="16"/>
                <w:lang w:val="es-BO"/>
              </w:rPr>
            </w:pPr>
          </w:p>
        </w:tc>
        <w:tc>
          <w:tcPr>
            <w:tcW w:w="1134" w:type="dxa"/>
            <w:tcBorders>
              <w:top w:val="single" w:sz="12" w:space="0" w:color="auto"/>
              <w:left w:val="single" w:sz="4" w:space="0" w:color="auto"/>
            </w:tcBorders>
            <w:shd w:val="clear" w:color="auto" w:fill="FFFFFF"/>
            <w:vAlign w:val="center"/>
          </w:tcPr>
          <w:p w14:paraId="23EE8CE8" w14:textId="77777777" w:rsidR="002C09D7" w:rsidRPr="008D67D2" w:rsidRDefault="002C09D7" w:rsidP="00620053">
            <w:pPr>
              <w:jc w:val="center"/>
              <w:rPr>
                <w:rFonts w:ascii="Arial" w:hAnsi="Arial" w:cs="Arial"/>
                <w:b/>
                <w:sz w:val="16"/>
                <w:szCs w:val="16"/>
                <w:lang w:val="es-BO"/>
              </w:rPr>
            </w:pPr>
          </w:p>
        </w:tc>
      </w:tr>
      <w:tr w:rsidR="002C09D7" w:rsidRPr="008D67D2" w14:paraId="4A6CC249" w14:textId="77777777" w:rsidTr="00816A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ED464A"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AE6D09"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99B82E" w14:textId="77777777" w:rsidR="002C09D7" w:rsidRPr="008D67D2" w:rsidRDefault="002C09D7" w:rsidP="00620053">
            <w:pPr>
              <w:jc w:val="center"/>
              <w:rPr>
                <w:rFonts w:ascii="Arial" w:hAnsi="Arial" w:cs="Arial"/>
                <w:b/>
                <w:sz w:val="16"/>
                <w:szCs w:val="16"/>
                <w:lang w:val="es-BO"/>
              </w:rPr>
            </w:pPr>
          </w:p>
        </w:tc>
        <w:tc>
          <w:tcPr>
            <w:tcW w:w="3543" w:type="dxa"/>
            <w:tcBorders>
              <w:left w:val="single" w:sz="4" w:space="0" w:color="auto"/>
            </w:tcBorders>
            <w:shd w:val="clear" w:color="auto" w:fill="FFFFFF"/>
            <w:vAlign w:val="center"/>
          </w:tcPr>
          <w:p w14:paraId="703B823E" w14:textId="77777777" w:rsidR="002C09D7" w:rsidRPr="008D67D2" w:rsidRDefault="002C09D7" w:rsidP="00620053">
            <w:pPr>
              <w:jc w:val="center"/>
              <w:rPr>
                <w:rFonts w:ascii="Arial" w:hAnsi="Arial" w:cs="Arial"/>
                <w:b/>
                <w:sz w:val="16"/>
                <w:szCs w:val="16"/>
                <w:lang w:val="es-BO"/>
              </w:rPr>
            </w:pPr>
          </w:p>
        </w:tc>
        <w:tc>
          <w:tcPr>
            <w:tcW w:w="1134" w:type="dxa"/>
            <w:tcBorders>
              <w:left w:val="single" w:sz="4" w:space="0" w:color="auto"/>
            </w:tcBorders>
            <w:shd w:val="clear" w:color="auto" w:fill="FFFFFF"/>
            <w:vAlign w:val="center"/>
          </w:tcPr>
          <w:p w14:paraId="360073F1" w14:textId="77777777" w:rsidR="002C09D7" w:rsidRPr="008D67D2" w:rsidRDefault="002C09D7" w:rsidP="00620053">
            <w:pPr>
              <w:jc w:val="center"/>
              <w:rPr>
                <w:rFonts w:ascii="Arial" w:hAnsi="Arial" w:cs="Arial"/>
                <w:b/>
                <w:sz w:val="16"/>
                <w:szCs w:val="16"/>
                <w:lang w:val="es-BO"/>
              </w:rPr>
            </w:pPr>
          </w:p>
        </w:tc>
      </w:tr>
      <w:tr w:rsidR="002C09D7" w:rsidRPr="008D67D2" w14:paraId="654DE80A" w14:textId="77777777" w:rsidTr="00816AE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664D46"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AF5FB3"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F75E1A" w14:textId="77777777" w:rsidR="002C09D7" w:rsidRPr="008D67D2" w:rsidRDefault="002C09D7" w:rsidP="00620053">
            <w:pPr>
              <w:jc w:val="center"/>
              <w:rPr>
                <w:rFonts w:ascii="Arial" w:hAnsi="Arial" w:cs="Arial"/>
                <w:b/>
                <w:sz w:val="16"/>
                <w:szCs w:val="16"/>
                <w:lang w:val="es-BO"/>
              </w:rPr>
            </w:pPr>
          </w:p>
        </w:tc>
        <w:tc>
          <w:tcPr>
            <w:tcW w:w="3543" w:type="dxa"/>
            <w:tcBorders>
              <w:left w:val="single" w:sz="4" w:space="0" w:color="auto"/>
              <w:bottom w:val="single" w:sz="12" w:space="0" w:color="auto"/>
            </w:tcBorders>
            <w:shd w:val="clear" w:color="auto" w:fill="FFFFFF"/>
            <w:vAlign w:val="center"/>
          </w:tcPr>
          <w:p w14:paraId="5AE1B986" w14:textId="77777777" w:rsidR="002C09D7" w:rsidRPr="008D67D2" w:rsidRDefault="002C09D7" w:rsidP="00620053">
            <w:pPr>
              <w:jc w:val="center"/>
              <w:rPr>
                <w:rFonts w:ascii="Arial" w:hAnsi="Arial" w:cs="Arial"/>
                <w:b/>
                <w:sz w:val="16"/>
                <w:szCs w:val="16"/>
                <w:lang w:val="es-BO"/>
              </w:rPr>
            </w:pPr>
          </w:p>
        </w:tc>
        <w:tc>
          <w:tcPr>
            <w:tcW w:w="1134" w:type="dxa"/>
            <w:tcBorders>
              <w:left w:val="single" w:sz="4" w:space="0" w:color="auto"/>
              <w:bottom w:val="single" w:sz="12" w:space="0" w:color="auto"/>
            </w:tcBorders>
            <w:shd w:val="clear" w:color="auto" w:fill="FFFFFF"/>
            <w:vAlign w:val="center"/>
          </w:tcPr>
          <w:p w14:paraId="20973EB8" w14:textId="77777777" w:rsidR="002C09D7" w:rsidRPr="008D67D2" w:rsidRDefault="002C09D7" w:rsidP="00620053">
            <w:pPr>
              <w:jc w:val="center"/>
              <w:rPr>
                <w:rFonts w:ascii="Arial" w:hAnsi="Arial" w:cs="Arial"/>
                <w:b/>
                <w:sz w:val="16"/>
                <w:szCs w:val="16"/>
                <w:lang w:val="es-BO"/>
              </w:rPr>
            </w:pPr>
          </w:p>
        </w:tc>
      </w:tr>
    </w:tbl>
    <w:p w14:paraId="78CBC79B"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C09D7" w:rsidRPr="008D67D2" w14:paraId="1C34344D" w14:textId="77777777" w:rsidTr="00816AE8">
        <w:trPr>
          <w:jc w:val="center"/>
        </w:trPr>
        <w:tc>
          <w:tcPr>
            <w:tcW w:w="9781" w:type="dxa"/>
            <w:gridSpan w:val="7"/>
            <w:tcBorders>
              <w:top w:val="single" w:sz="12" w:space="0" w:color="auto"/>
              <w:bottom w:val="single" w:sz="12" w:space="0" w:color="auto"/>
            </w:tcBorders>
            <w:shd w:val="clear" w:color="auto" w:fill="17365D"/>
            <w:vAlign w:val="center"/>
          </w:tcPr>
          <w:p w14:paraId="3CB58ECD" w14:textId="77777777" w:rsidR="002C09D7" w:rsidRPr="008D67D2" w:rsidRDefault="00257428" w:rsidP="00620053">
            <w:pPr>
              <w:rPr>
                <w:rFonts w:ascii="Arial" w:hAnsi="Arial" w:cs="Arial"/>
                <w:b/>
                <w:sz w:val="16"/>
                <w:szCs w:val="16"/>
                <w:lang w:val="es-BO"/>
              </w:rPr>
            </w:pPr>
            <w:r w:rsidRPr="008D67D2">
              <w:rPr>
                <w:rFonts w:ascii="Arial" w:hAnsi="Arial" w:cs="Arial"/>
                <w:b/>
                <w:sz w:val="16"/>
                <w:szCs w:val="16"/>
                <w:lang w:val="es-BO"/>
              </w:rPr>
              <w:t xml:space="preserve">4. </w:t>
            </w:r>
            <w:r w:rsidR="002C09D7" w:rsidRPr="008D67D2">
              <w:rPr>
                <w:rFonts w:ascii="Arial" w:hAnsi="Arial" w:cs="Arial"/>
                <w:b/>
                <w:sz w:val="16"/>
                <w:szCs w:val="16"/>
                <w:lang w:val="es-BO"/>
              </w:rPr>
              <w:t>EXPERIENCIA EN CONSULTORÍAS EN GENERAL</w:t>
            </w:r>
          </w:p>
        </w:tc>
      </w:tr>
      <w:tr w:rsidR="002C09D7" w:rsidRPr="008D67D2" w14:paraId="2479FF69" w14:textId="77777777" w:rsidTr="00816AE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9C7420B"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C3D723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C52A59B"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9A8030C"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89D819"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C3410EB" w14:textId="77777777" w:rsidR="002C09D7" w:rsidRPr="008D67D2" w:rsidRDefault="002C09D7" w:rsidP="00401191">
            <w:pPr>
              <w:jc w:val="center"/>
              <w:rPr>
                <w:rFonts w:ascii="Arial" w:hAnsi="Arial" w:cs="Arial"/>
                <w:b/>
                <w:sz w:val="16"/>
                <w:szCs w:val="16"/>
                <w:lang w:val="es-BO"/>
              </w:rPr>
            </w:pPr>
            <w:r w:rsidRPr="008D67D2">
              <w:rPr>
                <w:rFonts w:ascii="Arial" w:hAnsi="Arial" w:cs="Arial"/>
                <w:b/>
                <w:sz w:val="16"/>
                <w:szCs w:val="16"/>
                <w:lang w:val="es-BO"/>
              </w:rPr>
              <w:t>Fecha (</w:t>
            </w:r>
            <w:r w:rsidR="00006880" w:rsidRPr="008D67D2">
              <w:rPr>
                <w:rFonts w:ascii="Arial" w:hAnsi="Arial" w:cs="Arial"/>
                <w:b/>
                <w:sz w:val="16"/>
                <w:szCs w:val="16"/>
                <w:lang w:val="es-BO"/>
              </w:rPr>
              <w:t>día/</w:t>
            </w:r>
            <w:r w:rsidRPr="008D67D2">
              <w:rPr>
                <w:rFonts w:ascii="Arial" w:hAnsi="Arial" w:cs="Arial"/>
                <w:b/>
                <w:sz w:val="16"/>
                <w:szCs w:val="16"/>
                <w:lang w:val="es-BO"/>
              </w:rPr>
              <w:t>mes/año)</w:t>
            </w:r>
          </w:p>
        </w:tc>
      </w:tr>
      <w:tr w:rsidR="002C09D7" w:rsidRPr="008D67D2" w14:paraId="123F37FA" w14:textId="77777777" w:rsidTr="00816AE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481251" w14:textId="77777777" w:rsidR="002C09D7" w:rsidRPr="008D67D2" w:rsidRDefault="002C09D7" w:rsidP="00620053">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2F3AFF4" w14:textId="77777777" w:rsidR="002C09D7" w:rsidRPr="008D67D2" w:rsidRDefault="002C09D7" w:rsidP="00620053">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9B1E74C" w14:textId="77777777" w:rsidR="002C09D7" w:rsidRPr="008D67D2" w:rsidRDefault="002C09D7" w:rsidP="00620053">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9034FA3" w14:textId="77777777" w:rsidR="002C09D7" w:rsidRPr="008D67D2" w:rsidRDefault="002C09D7" w:rsidP="00620053">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F12F1F6"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4D94AB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3F148BAD"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r>
      <w:tr w:rsidR="002C09D7" w:rsidRPr="008D67D2" w14:paraId="7456FAAE" w14:textId="77777777" w:rsidTr="00816AE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533A47"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9EF8211" w14:textId="77777777" w:rsidR="002C09D7" w:rsidRPr="008D67D2" w:rsidRDefault="002C09D7" w:rsidP="00620053">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45DC2EE" w14:textId="77777777" w:rsidR="002C09D7" w:rsidRPr="008D67D2" w:rsidRDefault="002C09D7" w:rsidP="00620053">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C0C0EEF" w14:textId="77777777" w:rsidR="002C09D7" w:rsidRPr="008D67D2" w:rsidRDefault="002C09D7" w:rsidP="00620053">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5A5C503"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383C3EE"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1005203" w14:textId="77777777" w:rsidR="002C09D7" w:rsidRPr="008D67D2" w:rsidRDefault="002C09D7" w:rsidP="00620053">
            <w:pPr>
              <w:jc w:val="center"/>
              <w:rPr>
                <w:rFonts w:ascii="Arial" w:hAnsi="Arial" w:cs="Arial"/>
                <w:sz w:val="16"/>
                <w:szCs w:val="16"/>
                <w:lang w:val="es-BO"/>
              </w:rPr>
            </w:pPr>
          </w:p>
        </w:tc>
      </w:tr>
      <w:tr w:rsidR="002C09D7" w:rsidRPr="008D67D2" w14:paraId="55BD0A21" w14:textId="77777777" w:rsidTr="00816AE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DBCAE3"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6035309"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89561AD"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D108C7"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4ABFD0"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1AD82C7"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87EDBA5" w14:textId="77777777" w:rsidR="002C09D7" w:rsidRPr="008D67D2" w:rsidRDefault="002C09D7" w:rsidP="00620053">
            <w:pPr>
              <w:jc w:val="center"/>
              <w:rPr>
                <w:rFonts w:ascii="Arial" w:hAnsi="Arial" w:cs="Arial"/>
                <w:sz w:val="16"/>
                <w:szCs w:val="16"/>
                <w:lang w:val="es-BO"/>
              </w:rPr>
            </w:pPr>
          </w:p>
        </w:tc>
      </w:tr>
      <w:tr w:rsidR="002C09D7" w:rsidRPr="008D67D2" w14:paraId="761BE816" w14:textId="77777777" w:rsidTr="00816AE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3A6EE0" w14:textId="77777777" w:rsidR="002C09D7" w:rsidRPr="008D67D2" w:rsidRDefault="003665A0" w:rsidP="003665A0">
            <w:pPr>
              <w:jc w:val="center"/>
              <w:rPr>
                <w:rFonts w:ascii="Arial" w:hAnsi="Arial" w:cs="Arial"/>
                <w:sz w:val="16"/>
                <w:szCs w:val="16"/>
                <w:lang w:val="es-BO"/>
              </w:rPr>
            </w:pPr>
            <w:r w:rsidRPr="008D67D2">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C6DE0"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13D016CD"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10763A8"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386EBD1"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A1164D9"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856D451" w14:textId="77777777" w:rsidR="002C09D7" w:rsidRPr="008D67D2" w:rsidRDefault="002C09D7" w:rsidP="00620053">
            <w:pPr>
              <w:jc w:val="center"/>
              <w:rPr>
                <w:rFonts w:ascii="Arial" w:hAnsi="Arial" w:cs="Arial"/>
                <w:sz w:val="16"/>
                <w:szCs w:val="16"/>
                <w:lang w:val="es-BO"/>
              </w:rPr>
            </w:pPr>
          </w:p>
        </w:tc>
      </w:tr>
    </w:tbl>
    <w:p w14:paraId="27A38AD5"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C09D7" w:rsidRPr="008D67D2" w14:paraId="6C9EDD8A" w14:textId="77777777" w:rsidTr="00816AE8">
        <w:trPr>
          <w:jc w:val="center"/>
        </w:trPr>
        <w:tc>
          <w:tcPr>
            <w:tcW w:w="9781" w:type="dxa"/>
            <w:gridSpan w:val="7"/>
            <w:tcBorders>
              <w:top w:val="single" w:sz="12" w:space="0" w:color="auto"/>
              <w:bottom w:val="single" w:sz="12" w:space="0" w:color="auto"/>
            </w:tcBorders>
            <w:shd w:val="clear" w:color="auto" w:fill="17365D"/>
            <w:vAlign w:val="center"/>
          </w:tcPr>
          <w:p w14:paraId="4811C427" w14:textId="77777777" w:rsidR="002C09D7" w:rsidRPr="008D67D2" w:rsidRDefault="00257428" w:rsidP="00620053">
            <w:pPr>
              <w:rPr>
                <w:rFonts w:ascii="Arial" w:hAnsi="Arial" w:cs="Arial"/>
                <w:b/>
                <w:sz w:val="16"/>
                <w:szCs w:val="16"/>
                <w:lang w:val="es-BO"/>
              </w:rPr>
            </w:pPr>
            <w:r w:rsidRPr="008D67D2">
              <w:rPr>
                <w:rFonts w:ascii="Arial" w:hAnsi="Arial" w:cs="Arial"/>
                <w:b/>
                <w:sz w:val="16"/>
                <w:szCs w:val="16"/>
                <w:lang w:val="es-BO"/>
              </w:rPr>
              <w:t xml:space="preserve">5. </w:t>
            </w:r>
            <w:r w:rsidR="002C09D7" w:rsidRPr="008D67D2">
              <w:rPr>
                <w:rFonts w:ascii="Arial" w:hAnsi="Arial" w:cs="Arial"/>
                <w:b/>
                <w:sz w:val="16"/>
                <w:szCs w:val="16"/>
                <w:lang w:val="es-BO"/>
              </w:rPr>
              <w:t>EXPERIENCIA EN EL CARGO EN CONSULTORÍAS ESPECÍFICAS</w:t>
            </w:r>
          </w:p>
        </w:tc>
      </w:tr>
      <w:tr w:rsidR="002C09D7" w:rsidRPr="008D67D2" w14:paraId="456E982B" w14:textId="77777777" w:rsidTr="00816AE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5A5DB04"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6CFE0DF"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FF2C299"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F203D87"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2E524A3"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BBB245C" w14:textId="77777777" w:rsidR="002C09D7" w:rsidRPr="008D67D2" w:rsidRDefault="002C09D7" w:rsidP="00401191">
            <w:pPr>
              <w:jc w:val="center"/>
              <w:rPr>
                <w:rFonts w:ascii="Arial" w:hAnsi="Arial" w:cs="Arial"/>
                <w:b/>
                <w:sz w:val="16"/>
                <w:szCs w:val="16"/>
                <w:lang w:val="es-BO"/>
              </w:rPr>
            </w:pPr>
            <w:r w:rsidRPr="008D67D2">
              <w:rPr>
                <w:rFonts w:ascii="Arial" w:hAnsi="Arial" w:cs="Arial"/>
                <w:b/>
                <w:sz w:val="16"/>
                <w:szCs w:val="16"/>
                <w:lang w:val="es-BO"/>
              </w:rPr>
              <w:t xml:space="preserve">Fecha </w:t>
            </w:r>
            <w:r w:rsidR="00006880" w:rsidRPr="008D67D2">
              <w:rPr>
                <w:rFonts w:ascii="Arial" w:hAnsi="Arial" w:cs="Arial"/>
                <w:b/>
                <w:sz w:val="16"/>
                <w:szCs w:val="16"/>
                <w:lang w:val="es-BO"/>
              </w:rPr>
              <w:t>(día/mes/año)</w:t>
            </w:r>
          </w:p>
        </w:tc>
      </w:tr>
      <w:tr w:rsidR="002C09D7" w:rsidRPr="008D67D2" w14:paraId="5BCB66DA" w14:textId="77777777" w:rsidTr="00816AE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D083AF" w14:textId="77777777" w:rsidR="002C09D7" w:rsidRPr="008D67D2" w:rsidRDefault="002C09D7" w:rsidP="00620053">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058B726" w14:textId="77777777" w:rsidR="002C09D7" w:rsidRPr="008D67D2" w:rsidRDefault="002C09D7" w:rsidP="00620053">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6772032" w14:textId="77777777" w:rsidR="002C09D7" w:rsidRPr="008D67D2" w:rsidRDefault="002C09D7" w:rsidP="00620053">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31AED83" w14:textId="77777777" w:rsidR="002C09D7" w:rsidRPr="008D67D2" w:rsidRDefault="002C09D7" w:rsidP="00620053">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B16A225"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E5719F7"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7E8BFF3B"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r>
      <w:tr w:rsidR="002C09D7" w:rsidRPr="008D67D2" w14:paraId="636A1F4E" w14:textId="77777777" w:rsidTr="00816AE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35B31B"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24DA98" w14:textId="77777777" w:rsidR="002C09D7" w:rsidRPr="008D67D2" w:rsidRDefault="002C09D7" w:rsidP="00620053">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8E2AD25" w14:textId="77777777" w:rsidR="002C09D7" w:rsidRPr="008D67D2" w:rsidRDefault="002C09D7" w:rsidP="00620053">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93990" w14:textId="77777777" w:rsidR="002C09D7" w:rsidRPr="008D67D2" w:rsidRDefault="002C09D7" w:rsidP="00620053">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1C209F9"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C058C4A"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BE3F63C" w14:textId="77777777" w:rsidR="002C09D7" w:rsidRPr="008D67D2" w:rsidRDefault="002C09D7" w:rsidP="00620053">
            <w:pPr>
              <w:jc w:val="center"/>
              <w:rPr>
                <w:rFonts w:ascii="Arial" w:hAnsi="Arial" w:cs="Arial"/>
                <w:sz w:val="16"/>
                <w:szCs w:val="16"/>
                <w:lang w:val="es-BO"/>
              </w:rPr>
            </w:pPr>
          </w:p>
        </w:tc>
      </w:tr>
      <w:tr w:rsidR="002C09D7" w:rsidRPr="008D67D2" w14:paraId="6005CB16" w14:textId="77777777" w:rsidTr="00816AE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3FE66C"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77BD70"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3AB436F"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C46D9AF"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19D8AD"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B9A5757"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B156D0F" w14:textId="77777777" w:rsidR="002C09D7" w:rsidRPr="008D67D2" w:rsidRDefault="002C09D7" w:rsidP="00620053">
            <w:pPr>
              <w:jc w:val="center"/>
              <w:rPr>
                <w:rFonts w:ascii="Arial" w:hAnsi="Arial" w:cs="Arial"/>
                <w:sz w:val="16"/>
                <w:szCs w:val="16"/>
                <w:lang w:val="es-BO"/>
              </w:rPr>
            </w:pPr>
          </w:p>
        </w:tc>
      </w:tr>
      <w:tr w:rsidR="002C09D7" w:rsidRPr="008D67D2" w14:paraId="18864B6B" w14:textId="77777777" w:rsidTr="00816AE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4D07BF" w14:textId="77777777" w:rsidR="002C09D7" w:rsidRPr="008D67D2" w:rsidRDefault="003665A0" w:rsidP="00620053">
            <w:pPr>
              <w:jc w:val="center"/>
              <w:rPr>
                <w:rFonts w:ascii="Arial" w:hAnsi="Arial" w:cs="Arial"/>
                <w:sz w:val="16"/>
                <w:szCs w:val="16"/>
                <w:lang w:val="es-BO"/>
              </w:rPr>
            </w:pPr>
            <w:r w:rsidRPr="008D67D2">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B2F14C8"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83D3A29"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FED1A53"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617BD6B"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7CA6E7D"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0BFD893B" w14:textId="77777777" w:rsidR="002C09D7" w:rsidRPr="008D67D2" w:rsidRDefault="002C09D7" w:rsidP="00620053">
            <w:pPr>
              <w:jc w:val="center"/>
              <w:rPr>
                <w:rFonts w:ascii="Arial" w:hAnsi="Arial" w:cs="Arial"/>
                <w:sz w:val="16"/>
                <w:szCs w:val="16"/>
                <w:lang w:val="es-BO"/>
              </w:rPr>
            </w:pPr>
          </w:p>
        </w:tc>
      </w:tr>
    </w:tbl>
    <w:p w14:paraId="7307F713"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2C09D7" w:rsidRPr="008D67D2" w14:paraId="4263070F" w14:textId="77777777" w:rsidTr="00816AE8">
        <w:trPr>
          <w:jc w:val="center"/>
        </w:trPr>
        <w:tc>
          <w:tcPr>
            <w:tcW w:w="9781" w:type="dxa"/>
            <w:tcBorders>
              <w:top w:val="single" w:sz="12" w:space="0" w:color="auto"/>
              <w:bottom w:val="single" w:sz="12" w:space="0" w:color="auto"/>
            </w:tcBorders>
            <w:shd w:val="clear" w:color="auto" w:fill="17365D"/>
            <w:vAlign w:val="center"/>
          </w:tcPr>
          <w:p w14:paraId="139E7E61" w14:textId="77777777" w:rsidR="002C09D7" w:rsidRPr="008D67D2" w:rsidRDefault="00257428" w:rsidP="00620053">
            <w:pPr>
              <w:rPr>
                <w:rFonts w:ascii="Arial" w:hAnsi="Arial" w:cs="Arial"/>
                <w:b/>
                <w:sz w:val="16"/>
                <w:szCs w:val="16"/>
                <w:lang w:val="es-BO"/>
              </w:rPr>
            </w:pPr>
            <w:r w:rsidRPr="008D67D2">
              <w:rPr>
                <w:rFonts w:ascii="Arial" w:hAnsi="Arial" w:cs="Arial"/>
                <w:b/>
                <w:sz w:val="16"/>
                <w:szCs w:val="16"/>
                <w:lang w:val="es-BO"/>
              </w:rPr>
              <w:t xml:space="preserve">6. </w:t>
            </w:r>
            <w:r w:rsidR="002C09D7" w:rsidRPr="008D67D2">
              <w:rPr>
                <w:rFonts w:ascii="Arial" w:hAnsi="Arial" w:cs="Arial"/>
                <w:b/>
                <w:sz w:val="16"/>
                <w:szCs w:val="16"/>
                <w:lang w:val="es-BO"/>
              </w:rPr>
              <w:t>DECLARACIÓN JURADA</w:t>
            </w:r>
          </w:p>
        </w:tc>
      </w:tr>
      <w:tr w:rsidR="002C09D7" w:rsidRPr="008D67D2" w14:paraId="2DD76EE3" w14:textId="77777777" w:rsidTr="00816AE8">
        <w:trPr>
          <w:trHeight w:val="1643"/>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C12B0A6" w14:textId="77777777" w:rsidR="002C09D7" w:rsidRPr="008D67D2" w:rsidRDefault="002C09D7" w:rsidP="00620053">
            <w:pPr>
              <w:jc w:val="both"/>
              <w:rPr>
                <w:rFonts w:ascii="Arial" w:hAnsi="Arial" w:cs="Arial"/>
                <w:snapToGrid w:val="0"/>
                <w:sz w:val="16"/>
                <w:szCs w:val="16"/>
                <w:lang w:val="es-BO"/>
              </w:rPr>
            </w:pPr>
            <w:r w:rsidRPr="008D67D2">
              <w:rPr>
                <w:rFonts w:ascii="Arial" w:hAnsi="Arial" w:cs="Arial"/>
                <w:sz w:val="16"/>
                <w:szCs w:val="16"/>
                <w:lang w:val="es-BO"/>
              </w:rPr>
              <w:t xml:space="preserve">Yo, </w:t>
            </w:r>
            <w:r w:rsidRPr="008D67D2">
              <w:rPr>
                <w:rFonts w:ascii="Arial" w:hAnsi="Arial" w:cs="Arial"/>
                <w:b/>
                <w:i/>
                <w:sz w:val="16"/>
                <w:szCs w:val="16"/>
                <w:lang w:val="es-BO"/>
              </w:rPr>
              <w:t>[Nombre completo de la Persona]</w:t>
            </w:r>
            <w:r w:rsidRPr="008D67D2">
              <w:rPr>
                <w:rFonts w:ascii="Arial" w:hAnsi="Arial" w:cs="Arial"/>
                <w:sz w:val="16"/>
                <w:szCs w:val="16"/>
                <w:lang w:val="es-BO"/>
              </w:rPr>
              <w:t xml:space="preserve"> con C.I. N° </w:t>
            </w:r>
            <w:r w:rsidRPr="008D67D2">
              <w:rPr>
                <w:rFonts w:ascii="Arial" w:hAnsi="Arial" w:cs="Arial"/>
                <w:b/>
                <w:i/>
                <w:sz w:val="16"/>
                <w:szCs w:val="16"/>
                <w:lang w:val="es-BO"/>
              </w:rPr>
              <w:t>[Número de documento de identificación],</w:t>
            </w:r>
            <w:r w:rsidRPr="008D67D2">
              <w:rPr>
                <w:rFonts w:ascii="Arial" w:hAnsi="Arial" w:cs="Arial"/>
                <w:sz w:val="16"/>
                <w:szCs w:val="16"/>
                <w:lang w:val="es-BO"/>
              </w:rPr>
              <w:t xml:space="preserve"> de nacionalidad </w:t>
            </w:r>
            <w:r w:rsidRPr="008D67D2">
              <w:rPr>
                <w:rFonts w:ascii="Arial" w:hAnsi="Arial" w:cs="Arial"/>
                <w:b/>
                <w:i/>
                <w:sz w:val="16"/>
                <w:szCs w:val="16"/>
                <w:lang w:val="es-BO"/>
              </w:rPr>
              <w:t>[Nacionalidad]</w:t>
            </w:r>
            <w:r w:rsidRPr="008D67D2">
              <w:rPr>
                <w:rFonts w:ascii="Arial" w:hAnsi="Arial" w:cs="Arial"/>
                <w:sz w:val="16"/>
                <w:szCs w:val="16"/>
                <w:lang w:val="es-BO"/>
              </w:rPr>
              <w:t xml:space="preserve"> me comprometo a prestar mis servicios profesionales para desempeñar la función de</w:t>
            </w:r>
            <w:r w:rsidR="002D2E83" w:rsidRPr="008D67D2">
              <w:rPr>
                <w:rFonts w:ascii="Arial" w:hAnsi="Arial" w:cs="Arial"/>
                <w:sz w:val="16"/>
                <w:szCs w:val="16"/>
                <w:lang w:val="es-BO"/>
              </w:rPr>
              <w:t xml:space="preserve"> Gerente</w:t>
            </w:r>
            <w:r w:rsidRPr="008D67D2">
              <w:rPr>
                <w:rFonts w:ascii="Arial" w:hAnsi="Arial" w:cs="Arial"/>
                <w:sz w:val="16"/>
                <w:szCs w:val="16"/>
                <w:lang w:val="es-BO"/>
              </w:rPr>
              <w:t xml:space="preserve">, únicamente con </w:t>
            </w:r>
            <w:r w:rsidRPr="008D67D2">
              <w:rPr>
                <w:rFonts w:ascii="Arial" w:hAnsi="Arial" w:cs="Arial"/>
                <w:b/>
                <w:i/>
                <w:sz w:val="16"/>
                <w:szCs w:val="16"/>
                <w:lang w:val="es-BO"/>
              </w:rPr>
              <w:t>[Nombre de la empresa</w:t>
            </w:r>
            <w:r w:rsidR="002D2E83" w:rsidRPr="008D67D2">
              <w:rPr>
                <w:rFonts w:ascii="Arial" w:hAnsi="Arial" w:cs="Arial"/>
                <w:b/>
                <w:i/>
                <w:sz w:val="16"/>
                <w:szCs w:val="16"/>
                <w:lang w:val="es-BO"/>
              </w:rPr>
              <w:t xml:space="preserve"> o de la Asociación Accidental</w:t>
            </w:r>
            <w:r w:rsidRPr="008D67D2">
              <w:rPr>
                <w:rFonts w:ascii="Arial" w:hAnsi="Arial" w:cs="Arial"/>
                <w:b/>
                <w:i/>
                <w:sz w:val="16"/>
                <w:szCs w:val="16"/>
                <w:lang w:val="es-BO"/>
              </w:rPr>
              <w:t>]</w:t>
            </w:r>
            <w:r w:rsidRPr="008D67D2">
              <w:rPr>
                <w:rFonts w:ascii="Arial" w:hAnsi="Arial" w:cs="Arial"/>
                <w:sz w:val="16"/>
                <w:szCs w:val="16"/>
                <w:lang w:val="es-BO"/>
              </w:rPr>
              <w:t xml:space="preserve">, en caso que </w:t>
            </w:r>
            <w:r w:rsidR="004D4344" w:rsidRPr="008D67D2">
              <w:rPr>
                <w:rFonts w:ascii="Arial" w:hAnsi="Arial" w:cs="Arial"/>
                <w:sz w:val="16"/>
                <w:szCs w:val="16"/>
                <w:lang w:val="es-BO"/>
              </w:rPr>
              <w:t xml:space="preserve">se </w:t>
            </w:r>
            <w:r w:rsidRPr="008D67D2">
              <w:rPr>
                <w:rFonts w:ascii="Arial" w:hAnsi="Arial" w:cs="Arial"/>
                <w:sz w:val="16"/>
                <w:szCs w:val="16"/>
                <w:lang w:val="es-BO"/>
              </w:rPr>
              <w:t xml:space="preserve">suscriba el contrato para </w:t>
            </w:r>
            <w:r w:rsidRPr="008D67D2">
              <w:rPr>
                <w:rFonts w:ascii="Arial" w:hAnsi="Arial" w:cs="Arial"/>
                <w:b/>
                <w:i/>
                <w:sz w:val="16"/>
                <w:szCs w:val="16"/>
                <w:lang w:val="es-BO"/>
              </w:rPr>
              <w:t>[Objeto de la Contratación]</w:t>
            </w:r>
            <w:r w:rsidRPr="008D67D2">
              <w:rPr>
                <w:rFonts w:ascii="Arial" w:hAnsi="Arial" w:cs="Arial"/>
                <w:sz w:val="16"/>
                <w:szCs w:val="16"/>
                <w:lang w:val="es-BO"/>
              </w:rPr>
              <w:t xml:space="preserve"> con la entidad </w:t>
            </w:r>
            <w:r w:rsidRPr="008D67D2">
              <w:rPr>
                <w:rFonts w:ascii="Arial" w:hAnsi="Arial" w:cs="Arial"/>
                <w:b/>
                <w:i/>
                <w:sz w:val="16"/>
                <w:szCs w:val="16"/>
                <w:lang w:val="es-BO"/>
              </w:rPr>
              <w:t>[Nombre de la Entidad]</w:t>
            </w:r>
            <w:r w:rsidRPr="008D67D2">
              <w:rPr>
                <w:rFonts w:ascii="Arial" w:hAnsi="Arial" w:cs="Arial"/>
                <w:sz w:val="16"/>
                <w:szCs w:val="16"/>
                <w:lang w:val="es-BO"/>
              </w:rPr>
              <w:t>. Asimismo, confirmo que</w:t>
            </w:r>
            <w:r w:rsidR="006F21C4" w:rsidRPr="008D67D2">
              <w:rPr>
                <w:rFonts w:ascii="Arial" w:hAnsi="Arial" w:cs="Arial"/>
                <w:sz w:val="16"/>
                <w:szCs w:val="16"/>
                <w:lang w:val="es-BO"/>
              </w:rPr>
              <w:t xml:space="preserve"> </w:t>
            </w:r>
            <w:r w:rsidRPr="008D67D2">
              <w:rPr>
                <w:rFonts w:ascii="Arial" w:hAnsi="Arial" w:cs="Arial"/>
                <w:sz w:val="16"/>
                <w:szCs w:val="16"/>
                <w:lang w:val="es-BO"/>
              </w:rPr>
              <w:t>tengo pleno dominio hablad</w:t>
            </w:r>
            <w:r w:rsidR="00272628" w:rsidRPr="008D67D2">
              <w:rPr>
                <w:rFonts w:ascii="Arial" w:hAnsi="Arial" w:cs="Arial"/>
                <w:sz w:val="16"/>
                <w:szCs w:val="16"/>
                <w:lang w:val="es-BO"/>
              </w:rPr>
              <w:t>o y escrito del idioma castellano.</w:t>
            </w:r>
          </w:p>
          <w:p w14:paraId="240FC738" w14:textId="77777777" w:rsidR="002C09D7" w:rsidRPr="008D67D2" w:rsidRDefault="002C09D7" w:rsidP="00620053">
            <w:pPr>
              <w:jc w:val="both"/>
              <w:rPr>
                <w:rFonts w:ascii="Arial" w:hAnsi="Arial" w:cs="Arial"/>
                <w:sz w:val="16"/>
                <w:szCs w:val="16"/>
                <w:lang w:val="es-BO"/>
              </w:rPr>
            </w:pPr>
          </w:p>
          <w:p w14:paraId="0C5A6D03" w14:textId="77777777" w:rsidR="002C09D7" w:rsidRPr="008D67D2" w:rsidRDefault="002C09D7" w:rsidP="00620053">
            <w:pPr>
              <w:jc w:val="both"/>
              <w:rPr>
                <w:rFonts w:ascii="Arial" w:hAnsi="Arial" w:cs="Arial"/>
                <w:sz w:val="16"/>
                <w:szCs w:val="16"/>
                <w:lang w:val="es-BO"/>
              </w:rPr>
            </w:pPr>
            <w:r w:rsidRPr="008D67D2">
              <w:rPr>
                <w:rFonts w:ascii="Arial" w:hAnsi="Arial" w:cs="Arial"/>
                <w:sz w:val="16"/>
                <w:szCs w:val="16"/>
                <w:lang w:val="es-BO"/>
              </w:rPr>
              <w:t xml:space="preserve">El </w:t>
            </w:r>
            <w:r w:rsidR="00BB414C" w:rsidRPr="008D67D2">
              <w:rPr>
                <w:rFonts w:ascii="Arial" w:hAnsi="Arial" w:cs="Arial"/>
                <w:sz w:val="16"/>
                <w:szCs w:val="16"/>
                <w:lang w:val="es-BO"/>
              </w:rPr>
              <w:t>Representante Legal</w:t>
            </w:r>
            <w:r w:rsidR="006F21C4" w:rsidRPr="008D67D2">
              <w:rPr>
                <w:rFonts w:ascii="Arial" w:hAnsi="Arial" w:cs="Arial"/>
                <w:sz w:val="16"/>
                <w:szCs w:val="16"/>
                <w:lang w:val="es-BO"/>
              </w:rPr>
              <w:t xml:space="preserve"> del </w:t>
            </w:r>
            <w:r w:rsidRPr="008D67D2">
              <w:rPr>
                <w:rFonts w:ascii="Arial" w:hAnsi="Arial" w:cs="Arial"/>
                <w:sz w:val="16"/>
                <w:szCs w:val="16"/>
                <w:lang w:val="es-BO"/>
              </w:rPr>
              <w:t>proponente, ha verificado que el profesional propuesto sólo se presenta con esta propuesta. De encontrarse propuesto sus servicios en otra propuesta para la misma contratación, asumo la descalificación de la presente propuesta.</w:t>
            </w:r>
          </w:p>
          <w:p w14:paraId="0414D260" w14:textId="77777777" w:rsidR="002C09D7" w:rsidRPr="008D67D2" w:rsidRDefault="002C09D7" w:rsidP="00620053">
            <w:pPr>
              <w:pStyle w:val="Ttulo5"/>
              <w:rPr>
                <w:rFonts w:ascii="Arial" w:hAnsi="Arial" w:cs="Arial"/>
                <w:bCs/>
                <w:sz w:val="16"/>
                <w:szCs w:val="16"/>
                <w:lang w:val="es-BO"/>
              </w:rPr>
            </w:pPr>
            <w:r w:rsidRPr="008D67D2">
              <w:rPr>
                <w:rFonts w:ascii="Arial" w:hAnsi="Arial" w:cs="Arial"/>
                <w:bCs/>
                <w:i/>
                <w:iCs/>
                <w:sz w:val="16"/>
                <w:szCs w:val="16"/>
                <w:lang w:val="es-BO"/>
              </w:rPr>
              <w:t xml:space="preserve">Lugar y fecha: </w:t>
            </w:r>
            <w:r w:rsidRPr="008D67D2">
              <w:rPr>
                <w:rFonts w:ascii="Arial" w:hAnsi="Arial" w:cs="Arial"/>
                <w:bCs/>
                <w:iCs/>
                <w:sz w:val="16"/>
                <w:szCs w:val="16"/>
                <w:lang w:val="es-BO"/>
              </w:rPr>
              <w:t>[Indicar el lugar y la fecha]</w:t>
            </w:r>
          </w:p>
        </w:tc>
      </w:tr>
      <w:tr w:rsidR="002C09D7" w:rsidRPr="008D67D2" w14:paraId="0C93E454" w14:textId="77777777" w:rsidTr="00816AE8">
        <w:trPr>
          <w:trHeight w:val="636"/>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CC5D547" w14:textId="77777777" w:rsidR="002C09D7" w:rsidRPr="008D67D2" w:rsidRDefault="002C09D7" w:rsidP="00620053">
            <w:pPr>
              <w:jc w:val="both"/>
              <w:rPr>
                <w:rFonts w:ascii="Arial" w:hAnsi="Arial" w:cs="Arial"/>
                <w:bCs/>
                <w:sz w:val="16"/>
                <w:szCs w:val="16"/>
                <w:lang w:val="es-BO"/>
              </w:rPr>
            </w:pPr>
            <w:r w:rsidRPr="008D67D2">
              <w:rPr>
                <w:rFonts w:ascii="Arial" w:hAnsi="Arial" w:cs="Arial"/>
                <w:b/>
                <w:sz w:val="16"/>
                <w:szCs w:val="16"/>
                <w:lang w:val="es-BO"/>
              </w:rPr>
              <w:t xml:space="preserve">NOTA.- </w:t>
            </w:r>
            <w:r w:rsidRPr="008D67D2">
              <w:rPr>
                <w:rFonts w:ascii="Arial" w:hAnsi="Arial" w:cs="Arial"/>
                <w:bCs/>
                <w:sz w:val="16"/>
                <w:szCs w:val="16"/>
                <w:lang w:val="es-BO"/>
              </w:rPr>
              <w:t xml:space="preserve">Toda la información contenida en este formulario es una declaración jurada. En caso de adjudicación el proponente se compromete a presentar </w:t>
            </w:r>
            <w:r w:rsidR="00D73456" w:rsidRPr="008D67D2">
              <w:rPr>
                <w:rFonts w:ascii="Arial" w:hAnsi="Arial" w:cs="Arial"/>
                <w:bCs/>
                <w:sz w:val="16"/>
                <w:szCs w:val="16"/>
                <w:lang w:val="es-BO"/>
              </w:rPr>
              <w:t>los certificados o documentos que respalden la información detalla, en original o fotocopia legalizada.</w:t>
            </w:r>
          </w:p>
        </w:tc>
      </w:tr>
      <w:tr w:rsidR="00D73456" w:rsidRPr="008D67D2" w14:paraId="2D2CF42D" w14:textId="77777777" w:rsidTr="0049630D">
        <w:trPr>
          <w:trHeight w:val="759"/>
          <w:jc w:val="center"/>
        </w:trPr>
        <w:tc>
          <w:tcPr>
            <w:tcW w:w="9781" w:type="dxa"/>
            <w:tcBorders>
              <w:top w:val="nil"/>
              <w:left w:val="nil"/>
              <w:bottom w:val="nil"/>
              <w:right w:val="nil"/>
            </w:tcBorders>
            <w:shd w:val="clear" w:color="auto" w:fill="FFFFFF"/>
            <w:tcMar>
              <w:left w:w="0" w:type="dxa"/>
              <w:right w:w="0" w:type="dxa"/>
            </w:tcMar>
            <w:vAlign w:val="center"/>
          </w:tcPr>
          <w:p w14:paraId="20AB34B2" w14:textId="77777777" w:rsidR="00D73456" w:rsidRPr="008D67D2" w:rsidRDefault="00D73456" w:rsidP="00D73456">
            <w:pPr>
              <w:jc w:val="center"/>
              <w:rPr>
                <w:rFonts w:ascii="Verdana" w:hAnsi="Verdana" w:cs="Arial"/>
                <w:b/>
                <w:bCs/>
                <w:i/>
                <w:iCs/>
                <w:sz w:val="16"/>
                <w:szCs w:val="16"/>
                <w:lang w:val="es-BO"/>
              </w:rPr>
            </w:pPr>
            <w:r w:rsidRPr="008D67D2">
              <w:rPr>
                <w:rFonts w:ascii="Verdana" w:hAnsi="Verdana" w:cs="Arial"/>
                <w:b/>
                <w:bCs/>
                <w:i/>
                <w:iCs/>
                <w:sz w:val="16"/>
                <w:szCs w:val="16"/>
                <w:lang w:val="es-BO"/>
              </w:rPr>
              <w:t>(Firma del Profesional Propuesto)</w:t>
            </w:r>
          </w:p>
          <w:p w14:paraId="631163C2" w14:textId="77777777" w:rsidR="00D73456" w:rsidRPr="008D67D2" w:rsidRDefault="00D73456" w:rsidP="00D73456">
            <w:pPr>
              <w:jc w:val="center"/>
              <w:rPr>
                <w:rFonts w:ascii="Verdana" w:hAnsi="Verdana" w:cs="Arial"/>
                <w:bCs/>
                <w:iCs/>
                <w:sz w:val="16"/>
                <w:szCs w:val="16"/>
                <w:lang w:val="es-BO"/>
              </w:rPr>
            </w:pPr>
            <w:r w:rsidRPr="008D67D2">
              <w:rPr>
                <w:rFonts w:ascii="Verdana" w:hAnsi="Verdana" w:cs="Arial"/>
                <w:b/>
                <w:bCs/>
                <w:i/>
                <w:iCs/>
                <w:sz w:val="16"/>
                <w:szCs w:val="16"/>
                <w:lang w:val="es-BO"/>
              </w:rPr>
              <w:t>(Nombre completo del Profesional Propuesto)</w:t>
            </w:r>
          </w:p>
        </w:tc>
      </w:tr>
    </w:tbl>
    <w:p w14:paraId="30A02F00" w14:textId="77777777" w:rsidR="002C09D7" w:rsidRPr="008D67D2" w:rsidRDefault="002C09D7" w:rsidP="002C09D7">
      <w:pPr>
        <w:jc w:val="center"/>
        <w:rPr>
          <w:rFonts w:ascii="Verdana" w:hAnsi="Verdana" w:cs="Arial"/>
          <w:b/>
          <w:sz w:val="16"/>
          <w:szCs w:val="16"/>
          <w:lang w:val="es-BO"/>
        </w:rPr>
      </w:pPr>
      <w:r w:rsidRPr="008D67D2">
        <w:rPr>
          <w:rFonts w:ascii="Verdana" w:hAnsi="Verdana" w:cs="Arial"/>
          <w:sz w:val="16"/>
          <w:szCs w:val="16"/>
          <w:lang w:val="es-BO"/>
        </w:rPr>
        <w:br w:type="page"/>
      </w:r>
      <w:r w:rsidR="008F32F8" w:rsidRPr="008D67D2">
        <w:rPr>
          <w:rFonts w:ascii="Verdana" w:hAnsi="Verdana" w:cs="Arial"/>
          <w:b/>
          <w:sz w:val="16"/>
          <w:szCs w:val="16"/>
          <w:lang w:val="es-BO"/>
        </w:rPr>
        <w:lastRenderedPageBreak/>
        <w:t>FORMULARIO A-5</w:t>
      </w:r>
    </w:p>
    <w:p w14:paraId="0C37E5E0" w14:textId="77777777" w:rsidR="002C09D7" w:rsidRPr="008D67D2" w:rsidRDefault="00D944C7" w:rsidP="002C09D7">
      <w:pPr>
        <w:jc w:val="center"/>
        <w:rPr>
          <w:rFonts w:ascii="Verdana" w:hAnsi="Verdana" w:cs="Arial"/>
          <w:b/>
          <w:sz w:val="18"/>
          <w:szCs w:val="18"/>
          <w:lang w:val="es-BO"/>
        </w:rPr>
      </w:pPr>
      <w:r w:rsidRPr="008D67D2">
        <w:rPr>
          <w:rFonts w:ascii="Verdana" w:hAnsi="Verdana" w:cs="Arial"/>
          <w:b/>
          <w:sz w:val="18"/>
          <w:szCs w:val="18"/>
          <w:lang w:val="es-BO"/>
        </w:rPr>
        <w:t>HOJA DE VIDA</w:t>
      </w:r>
      <w:r w:rsidR="00401191" w:rsidRPr="008D67D2">
        <w:rPr>
          <w:rFonts w:ascii="Verdana" w:hAnsi="Verdana" w:cs="Arial"/>
          <w:b/>
          <w:sz w:val="18"/>
          <w:szCs w:val="18"/>
          <w:lang w:val="es-BO"/>
        </w:rPr>
        <w:t xml:space="preserve"> </w:t>
      </w:r>
      <w:r w:rsidR="002C09D7" w:rsidRPr="008D67D2">
        <w:rPr>
          <w:rFonts w:ascii="Verdana" w:hAnsi="Verdana" w:cs="Arial"/>
          <w:b/>
          <w:sz w:val="18"/>
          <w:szCs w:val="18"/>
          <w:lang w:val="es-BO"/>
        </w:rPr>
        <w:t>DEL PERSONAL CLAVE</w:t>
      </w:r>
    </w:p>
    <w:p w14:paraId="577A71CE" w14:textId="77777777" w:rsidR="002C09D7" w:rsidRPr="008D67D2" w:rsidRDefault="002C09D7" w:rsidP="002C09D7">
      <w:pPr>
        <w:jc w:val="center"/>
        <w:rPr>
          <w:rFonts w:ascii="Verdana" w:hAnsi="Verdana" w:cs="Arial"/>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2C09D7" w:rsidRPr="008D67D2" w14:paraId="5AC8B0F1" w14:textId="77777777" w:rsidTr="00816AE8">
        <w:trPr>
          <w:jc w:val="center"/>
        </w:trPr>
        <w:tc>
          <w:tcPr>
            <w:tcW w:w="9781" w:type="dxa"/>
            <w:gridSpan w:val="11"/>
            <w:tcBorders>
              <w:top w:val="single" w:sz="12" w:space="0" w:color="auto"/>
            </w:tcBorders>
            <w:shd w:val="clear" w:color="auto" w:fill="17365D"/>
            <w:vAlign w:val="center"/>
          </w:tcPr>
          <w:p w14:paraId="0F6CC4DB" w14:textId="77777777" w:rsidR="002C09D7" w:rsidRPr="008D67D2" w:rsidRDefault="004D4344" w:rsidP="00620053">
            <w:pPr>
              <w:rPr>
                <w:rFonts w:ascii="Arial" w:hAnsi="Arial" w:cs="Arial"/>
                <w:b/>
                <w:sz w:val="16"/>
                <w:szCs w:val="16"/>
                <w:lang w:val="es-BO"/>
              </w:rPr>
            </w:pPr>
            <w:r w:rsidRPr="008D67D2">
              <w:rPr>
                <w:rFonts w:ascii="Arial" w:hAnsi="Arial" w:cs="Arial"/>
                <w:b/>
                <w:sz w:val="16"/>
                <w:szCs w:val="16"/>
                <w:lang w:val="es-BO"/>
              </w:rPr>
              <w:t xml:space="preserve">1. </w:t>
            </w:r>
            <w:r w:rsidR="002C09D7" w:rsidRPr="008D67D2">
              <w:rPr>
                <w:rFonts w:ascii="Arial" w:hAnsi="Arial" w:cs="Arial"/>
                <w:b/>
                <w:sz w:val="16"/>
                <w:szCs w:val="16"/>
                <w:lang w:val="es-BO"/>
              </w:rPr>
              <w:t>DATOS GENERALES</w:t>
            </w:r>
          </w:p>
        </w:tc>
      </w:tr>
      <w:tr w:rsidR="002C09D7" w:rsidRPr="008D67D2" w14:paraId="530BBB71" w14:textId="77777777" w:rsidTr="00816AE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038EDE8" w14:textId="77777777" w:rsidR="002C09D7" w:rsidRPr="008D67D2" w:rsidRDefault="002C09D7" w:rsidP="00620053">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30BCDC1" w14:textId="77777777" w:rsidR="002C09D7" w:rsidRPr="008D67D2" w:rsidRDefault="002C09D7" w:rsidP="00620053">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76E10AE0" w14:textId="77777777" w:rsidR="002C09D7" w:rsidRPr="008D67D2" w:rsidRDefault="002C09D7" w:rsidP="00620053">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26B2233" w14:textId="77777777" w:rsidR="002C09D7" w:rsidRPr="008D67D2" w:rsidRDefault="002C09D7" w:rsidP="00620053">
            <w:pPr>
              <w:jc w:val="center"/>
              <w:rPr>
                <w:rFonts w:ascii="Arial" w:hAnsi="Arial" w:cs="Arial"/>
                <w:b/>
                <w:sz w:val="2"/>
                <w:szCs w:val="2"/>
                <w:lang w:val="es-BO"/>
              </w:rPr>
            </w:pPr>
          </w:p>
        </w:tc>
      </w:tr>
      <w:tr w:rsidR="002C09D7" w:rsidRPr="008D67D2" w14:paraId="01AA51EE"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422D1BE" w14:textId="77777777" w:rsidR="002C09D7" w:rsidRPr="008D67D2" w:rsidRDefault="002C09D7" w:rsidP="00620053">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6D52AE2" w14:textId="77777777" w:rsidR="002C09D7" w:rsidRPr="008D67D2" w:rsidRDefault="002C09D7" w:rsidP="00620053">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ADAF72A" w14:textId="77777777" w:rsidR="002C09D7" w:rsidRPr="008D67D2" w:rsidRDefault="002C09D7" w:rsidP="00620053">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3D490902" w14:textId="77777777" w:rsidR="002C09D7" w:rsidRPr="008D67D2" w:rsidRDefault="002C09D7" w:rsidP="00620053">
            <w:pPr>
              <w:jc w:val="center"/>
              <w:rPr>
                <w:rFonts w:ascii="Arial" w:hAnsi="Arial" w:cs="Arial"/>
                <w:i/>
                <w:sz w:val="14"/>
                <w:szCs w:val="14"/>
                <w:lang w:val="es-BO"/>
              </w:rPr>
            </w:pPr>
            <w:r w:rsidRPr="008D67D2">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35EB6A38" w14:textId="77777777" w:rsidR="002C09D7" w:rsidRPr="008D67D2" w:rsidRDefault="002C09D7" w:rsidP="00620053">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2356ADAD" w14:textId="77777777" w:rsidR="002C09D7" w:rsidRPr="008D67D2" w:rsidRDefault="002C09D7" w:rsidP="00620053">
            <w:pPr>
              <w:jc w:val="center"/>
              <w:rPr>
                <w:rFonts w:ascii="Arial" w:hAnsi="Arial" w:cs="Arial"/>
                <w:i/>
                <w:sz w:val="14"/>
                <w:szCs w:val="14"/>
                <w:lang w:val="es-BO"/>
              </w:rPr>
            </w:pPr>
            <w:r w:rsidRPr="008D67D2">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4F519CB0" w14:textId="77777777" w:rsidR="002C09D7" w:rsidRPr="008D67D2" w:rsidRDefault="002C09D7" w:rsidP="00620053">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08F4F9C9" w14:textId="77777777" w:rsidR="002C09D7" w:rsidRPr="008D67D2" w:rsidRDefault="002C09D7" w:rsidP="00620053">
            <w:pPr>
              <w:jc w:val="center"/>
              <w:rPr>
                <w:rFonts w:ascii="Arial" w:hAnsi="Arial" w:cs="Arial"/>
                <w:i/>
                <w:sz w:val="14"/>
                <w:szCs w:val="14"/>
                <w:lang w:val="es-BO"/>
              </w:rPr>
            </w:pPr>
            <w:r w:rsidRPr="008D67D2">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391F5270" w14:textId="77777777" w:rsidR="002C09D7" w:rsidRPr="008D67D2" w:rsidRDefault="002C09D7" w:rsidP="00620053">
            <w:pPr>
              <w:rPr>
                <w:rFonts w:ascii="Arial" w:hAnsi="Arial" w:cs="Arial"/>
                <w:sz w:val="14"/>
                <w:szCs w:val="14"/>
                <w:lang w:val="es-BO"/>
              </w:rPr>
            </w:pPr>
          </w:p>
        </w:tc>
      </w:tr>
      <w:tr w:rsidR="002C09D7" w:rsidRPr="008D67D2" w14:paraId="0CEF8C30"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15D69F"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Nombre Completo</w:t>
            </w:r>
          </w:p>
        </w:tc>
        <w:tc>
          <w:tcPr>
            <w:tcW w:w="180" w:type="dxa"/>
            <w:tcBorders>
              <w:top w:val="nil"/>
              <w:left w:val="nil"/>
              <w:bottom w:val="nil"/>
              <w:right w:val="nil"/>
            </w:tcBorders>
            <w:shd w:val="clear" w:color="auto" w:fill="auto"/>
            <w:vAlign w:val="center"/>
          </w:tcPr>
          <w:p w14:paraId="26D796B0"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7BCA5CB" w14:textId="77777777" w:rsidR="002C09D7" w:rsidRPr="008D67D2" w:rsidRDefault="002C09D7" w:rsidP="00620053">
            <w:pPr>
              <w:rPr>
                <w:rFonts w:ascii="Arial" w:hAnsi="Arial" w:cs="Arial"/>
                <w:sz w:val="16"/>
                <w:szCs w:val="16"/>
                <w:lang w:val="es-BO"/>
              </w:rPr>
            </w:pPr>
          </w:p>
        </w:tc>
        <w:tc>
          <w:tcPr>
            <w:tcW w:w="1617" w:type="dxa"/>
            <w:gridSpan w:val="2"/>
            <w:tcBorders>
              <w:left w:val="single" w:sz="4" w:space="0" w:color="auto"/>
              <w:bottom w:val="single" w:sz="4" w:space="0" w:color="auto"/>
            </w:tcBorders>
            <w:shd w:val="clear" w:color="auto" w:fill="E6E6E6"/>
            <w:vAlign w:val="center"/>
          </w:tcPr>
          <w:p w14:paraId="5B313E00" w14:textId="77777777" w:rsidR="002C09D7" w:rsidRPr="008D67D2" w:rsidRDefault="002C09D7" w:rsidP="00620053">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0B247D5D" w14:textId="77777777" w:rsidR="002C09D7" w:rsidRPr="008D67D2" w:rsidRDefault="002C09D7" w:rsidP="00620053">
            <w:pPr>
              <w:rPr>
                <w:rFonts w:ascii="Arial" w:hAnsi="Arial" w:cs="Arial"/>
                <w:sz w:val="16"/>
                <w:szCs w:val="16"/>
                <w:lang w:val="es-BO"/>
              </w:rPr>
            </w:pPr>
          </w:p>
        </w:tc>
        <w:tc>
          <w:tcPr>
            <w:tcW w:w="1726" w:type="dxa"/>
            <w:tcBorders>
              <w:left w:val="single" w:sz="4" w:space="0" w:color="auto"/>
              <w:bottom w:val="single" w:sz="4" w:space="0" w:color="auto"/>
            </w:tcBorders>
            <w:shd w:val="clear" w:color="auto" w:fill="E6E6E6"/>
            <w:vAlign w:val="center"/>
          </w:tcPr>
          <w:p w14:paraId="11EA19D3" w14:textId="77777777" w:rsidR="002C09D7" w:rsidRPr="008D67D2" w:rsidRDefault="002C09D7" w:rsidP="00620053">
            <w:pPr>
              <w:rPr>
                <w:rFonts w:ascii="Arial" w:hAnsi="Arial" w:cs="Arial"/>
                <w:sz w:val="16"/>
                <w:szCs w:val="16"/>
                <w:lang w:val="es-BO"/>
              </w:rPr>
            </w:pPr>
          </w:p>
        </w:tc>
        <w:tc>
          <w:tcPr>
            <w:tcW w:w="76" w:type="dxa"/>
            <w:tcBorders>
              <w:top w:val="nil"/>
              <w:left w:val="single" w:sz="4" w:space="0" w:color="auto"/>
              <w:bottom w:val="nil"/>
            </w:tcBorders>
            <w:shd w:val="clear" w:color="auto" w:fill="auto"/>
            <w:vAlign w:val="center"/>
          </w:tcPr>
          <w:p w14:paraId="5CED809A" w14:textId="77777777" w:rsidR="002C09D7" w:rsidRPr="008D67D2" w:rsidRDefault="002C09D7" w:rsidP="00620053">
            <w:pPr>
              <w:rPr>
                <w:rFonts w:ascii="Arial" w:hAnsi="Arial" w:cs="Arial"/>
                <w:sz w:val="16"/>
                <w:szCs w:val="16"/>
                <w:lang w:val="es-BO"/>
              </w:rPr>
            </w:pPr>
          </w:p>
        </w:tc>
        <w:tc>
          <w:tcPr>
            <w:tcW w:w="2192" w:type="dxa"/>
            <w:gridSpan w:val="2"/>
            <w:tcBorders>
              <w:left w:val="single" w:sz="4" w:space="0" w:color="auto"/>
              <w:bottom w:val="single" w:sz="4" w:space="0" w:color="auto"/>
            </w:tcBorders>
            <w:shd w:val="clear" w:color="auto" w:fill="E6E6E6"/>
            <w:vAlign w:val="center"/>
          </w:tcPr>
          <w:p w14:paraId="1E6B82B1" w14:textId="77777777" w:rsidR="002C09D7" w:rsidRPr="008D67D2" w:rsidRDefault="002C09D7" w:rsidP="00620053">
            <w:pPr>
              <w:rPr>
                <w:rFonts w:ascii="Arial" w:hAnsi="Arial" w:cs="Arial"/>
                <w:sz w:val="16"/>
                <w:szCs w:val="16"/>
                <w:lang w:val="es-BO"/>
              </w:rPr>
            </w:pPr>
          </w:p>
        </w:tc>
        <w:tc>
          <w:tcPr>
            <w:tcW w:w="141" w:type="dxa"/>
            <w:tcBorders>
              <w:top w:val="nil"/>
              <w:left w:val="nil"/>
              <w:bottom w:val="nil"/>
            </w:tcBorders>
            <w:shd w:val="clear" w:color="auto" w:fill="auto"/>
            <w:vAlign w:val="center"/>
          </w:tcPr>
          <w:p w14:paraId="1D81859D" w14:textId="77777777" w:rsidR="002C09D7" w:rsidRPr="008D67D2" w:rsidRDefault="002C09D7" w:rsidP="00620053">
            <w:pPr>
              <w:rPr>
                <w:rFonts w:ascii="Arial" w:hAnsi="Arial" w:cs="Arial"/>
                <w:sz w:val="16"/>
                <w:szCs w:val="16"/>
                <w:lang w:val="es-BO"/>
              </w:rPr>
            </w:pPr>
          </w:p>
        </w:tc>
      </w:tr>
      <w:tr w:rsidR="002C09D7" w:rsidRPr="008D67D2" w14:paraId="6336AB70"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CE1D119" w14:textId="77777777" w:rsidR="002C09D7" w:rsidRPr="008D67D2" w:rsidRDefault="002C09D7" w:rsidP="00620053">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E1F86BE"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11EFB" w14:textId="77777777" w:rsidR="002C09D7" w:rsidRPr="008D67D2" w:rsidRDefault="002C09D7" w:rsidP="00620053">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468E7BF8" w14:textId="77777777" w:rsidR="002C09D7" w:rsidRPr="008D67D2" w:rsidRDefault="002C09D7" w:rsidP="00620053">
            <w:pPr>
              <w:rPr>
                <w:rFonts w:ascii="Arial" w:hAnsi="Arial" w:cs="Arial"/>
                <w:sz w:val="2"/>
                <w:szCs w:val="2"/>
                <w:lang w:val="es-BO"/>
              </w:rPr>
            </w:pPr>
          </w:p>
        </w:tc>
      </w:tr>
      <w:tr w:rsidR="002C09D7" w:rsidRPr="008D67D2" w14:paraId="32BABBD6" w14:textId="77777777" w:rsidTr="00816A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35BD96E" w14:textId="77777777" w:rsidR="002C09D7" w:rsidRPr="008D67D2" w:rsidRDefault="002C09D7" w:rsidP="00620053">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35B12076" w14:textId="77777777" w:rsidR="002C09D7" w:rsidRPr="008D67D2" w:rsidRDefault="002C09D7" w:rsidP="00620053">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7371DFD" w14:textId="77777777" w:rsidR="002C09D7" w:rsidRPr="008D67D2" w:rsidRDefault="002C09D7" w:rsidP="00620053">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48866BEB" w14:textId="77777777" w:rsidR="002C09D7" w:rsidRPr="008D67D2" w:rsidRDefault="002C09D7" w:rsidP="00620053">
            <w:pPr>
              <w:jc w:val="center"/>
              <w:rPr>
                <w:rFonts w:ascii="Arial" w:hAnsi="Arial" w:cs="Arial"/>
                <w:i/>
                <w:sz w:val="14"/>
                <w:szCs w:val="14"/>
                <w:lang w:val="es-BO"/>
              </w:rPr>
            </w:pPr>
            <w:r w:rsidRPr="008D67D2">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67E6FD9F" w14:textId="77777777" w:rsidR="002C09D7" w:rsidRPr="008D67D2" w:rsidRDefault="002C09D7" w:rsidP="00620053">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239CA224" w14:textId="77777777" w:rsidR="002C09D7" w:rsidRPr="008D67D2" w:rsidRDefault="002C09D7" w:rsidP="00620053">
            <w:pPr>
              <w:jc w:val="center"/>
              <w:rPr>
                <w:rFonts w:ascii="Arial" w:hAnsi="Arial" w:cs="Arial"/>
                <w:i/>
                <w:sz w:val="14"/>
                <w:szCs w:val="14"/>
                <w:lang w:val="es-BO"/>
              </w:rPr>
            </w:pPr>
            <w:r w:rsidRPr="008D67D2">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4B050FB3" w14:textId="77777777" w:rsidR="002C09D7" w:rsidRPr="008D67D2" w:rsidRDefault="002C09D7" w:rsidP="00620053">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1C3830F4" w14:textId="77777777" w:rsidR="002C09D7" w:rsidRPr="008D67D2" w:rsidRDefault="002C09D7" w:rsidP="00620053">
            <w:pPr>
              <w:rPr>
                <w:rFonts w:ascii="Arial" w:hAnsi="Arial" w:cs="Arial"/>
                <w:sz w:val="14"/>
                <w:szCs w:val="14"/>
                <w:lang w:val="es-BO"/>
              </w:rPr>
            </w:pPr>
          </w:p>
        </w:tc>
      </w:tr>
      <w:tr w:rsidR="002C09D7" w:rsidRPr="008D67D2" w14:paraId="6B3DD077"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C4C740"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Cédula de Identidad</w:t>
            </w:r>
          </w:p>
        </w:tc>
        <w:tc>
          <w:tcPr>
            <w:tcW w:w="180" w:type="dxa"/>
            <w:tcBorders>
              <w:top w:val="nil"/>
              <w:left w:val="nil"/>
              <w:bottom w:val="nil"/>
              <w:right w:val="nil"/>
            </w:tcBorders>
            <w:shd w:val="clear" w:color="auto" w:fill="auto"/>
            <w:vAlign w:val="center"/>
          </w:tcPr>
          <w:p w14:paraId="581CB92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60F87512" w14:textId="77777777" w:rsidR="002C09D7" w:rsidRPr="008D67D2" w:rsidRDefault="002C09D7" w:rsidP="00620053">
            <w:pPr>
              <w:rPr>
                <w:rFonts w:ascii="Arial" w:hAnsi="Arial" w:cs="Arial"/>
                <w:sz w:val="16"/>
                <w:szCs w:val="16"/>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36B01433" w14:textId="77777777" w:rsidR="002C09D7" w:rsidRPr="008D67D2" w:rsidRDefault="002C09D7" w:rsidP="00620053">
            <w:pPr>
              <w:rPr>
                <w:rFonts w:ascii="Arial" w:hAnsi="Arial" w:cs="Arial"/>
                <w:sz w:val="16"/>
                <w:szCs w:val="16"/>
                <w:lang w:val="es-BO"/>
              </w:rPr>
            </w:pPr>
          </w:p>
        </w:tc>
        <w:tc>
          <w:tcPr>
            <w:tcW w:w="76" w:type="dxa"/>
            <w:tcBorders>
              <w:top w:val="nil"/>
              <w:left w:val="nil"/>
              <w:bottom w:val="nil"/>
            </w:tcBorders>
            <w:shd w:val="clear" w:color="auto" w:fill="auto"/>
            <w:vAlign w:val="center"/>
          </w:tcPr>
          <w:p w14:paraId="1C03A825" w14:textId="77777777" w:rsidR="002C09D7" w:rsidRPr="008D67D2" w:rsidRDefault="002C09D7" w:rsidP="00620053">
            <w:pPr>
              <w:rPr>
                <w:rFonts w:ascii="Arial" w:hAnsi="Arial" w:cs="Arial"/>
                <w:sz w:val="16"/>
                <w:szCs w:val="16"/>
                <w:lang w:val="es-BO"/>
              </w:rPr>
            </w:pPr>
          </w:p>
        </w:tc>
        <w:tc>
          <w:tcPr>
            <w:tcW w:w="1726" w:type="dxa"/>
            <w:tcBorders>
              <w:top w:val="single" w:sz="4" w:space="0" w:color="auto"/>
              <w:left w:val="nil"/>
              <w:bottom w:val="single" w:sz="4" w:space="0" w:color="auto"/>
            </w:tcBorders>
            <w:shd w:val="clear" w:color="auto" w:fill="E6E6E6"/>
            <w:vAlign w:val="center"/>
          </w:tcPr>
          <w:p w14:paraId="53564F15" w14:textId="77777777" w:rsidR="002C09D7" w:rsidRPr="008D67D2" w:rsidRDefault="002C09D7" w:rsidP="00620053">
            <w:pPr>
              <w:rPr>
                <w:rFonts w:ascii="Arial" w:hAnsi="Arial" w:cs="Arial"/>
                <w:sz w:val="16"/>
                <w:szCs w:val="16"/>
                <w:lang w:val="es-BO"/>
              </w:rPr>
            </w:pPr>
          </w:p>
        </w:tc>
        <w:tc>
          <w:tcPr>
            <w:tcW w:w="2409" w:type="dxa"/>
            <w:gridSpan w:val="4"/>
            <w:tcBorders>
              <w:top w:val="nil"/>
              <w:left w:val="nil"/>
              <w:bottom w:val="nil"/>
            </w:tcBorders>
            <w:shd w:val="clear" w:color="auto" w:fill="auto"/>
            <w:vAlign w:val="center"/>
          </w:tcPr>
          <w:p w14:paraId="3124C8F3" w14:textId="77777777" w:rsidR="002C09D7" w:rsidRPr="008D67D2" w:rsidRDefault="002C09D7" w:rsidP="00620053">
            <w:pPr>
              <w:rPr>
                <w:rFonts w:ascii="Arial" w:hAnsi="Arial" w:cs="Arial"/>
                <w:sz w:val="16"/>
                <w:szCs w:val="16"/>
                <w:lang w:val="es-BO"/>
              </w:rPr>
            </w:pPr>
          </w:p>
        </w:tc>
      </w:tr>
      <w:tr w:rsidR="002C09D7" w:rsidRPr="008D67D2" w14:paraId="615F7481"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735C4B" w14:textId="77777777" w:rsidR="002C09D7" w:rsidRPr="008D67D2" w:rsidRDefault="002C09D7" w:rsidP="0062005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DA874DA"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2978D3D"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B121FEC" w14:textId="77777777" w:rsidR="002C09D7" w:rsidRPr="008D67D2" w:rsidRDefault="002C09D7" w:rsidP="00620053">
            <w:pPr>
              <w:jc w:val="center"/>
              <w:rPr>
                <w:rFonts w:ascii="Arial" w:hAnsi="Arial" w:cs="Arial"/>
                <w:b/>
                <w:sz w:val="2"/>
                <w:szCs w:val="2"/>
                <w:lang w:val="es-BO"/>
              </w:rPr>
            </w:pPr>
          </w:p>
        </w:tc>
      </w:tr>
      <w:tr w:rsidR="002C09D7" w:rsidRPr="008D67D2" w14:paraId="228BA418"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05558D"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 xml:space="preserve">Edad </w:t>
            </w:r>
          </w:p>
        </w:tc>
        <w:tc>
          <w:tcPr>
            <w:tcW w:w="180" w:type="dxa"/>
            <w:tcBorders>
              <w:top w:val="nil"/>
              <w:left w:val="nil"/>
              <w:bottom w:val="nil"/>
              <w:right w:val="nil"/>
            </w:tcBorders>
            <w:shd w:val="clear" w:color="auto" w:fill="auto"/>
            <w:vAlign w:val="center"/>
          </w:tcPr>
          <w:p w14:paraId="35AFD02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4D1180C" w14:textId="77777777" w:rsidR="002C09D7" w:rsidRPr="008D67D2" w:rsidRDefault="002C09D7" w:rsidP="00620053">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549460D2" w14:textId="77777777" w:rsidR="002C09D7" w:rsidRPr="008D67D2" w:rsidRDefault="002C09D7" w:rsidP="00620053">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5B5337AC" w14:textId="77777777" w:rsidR="002C09D7" w:rsidRPr="008D67D2" w:rsidRDefault="002C09D7" w:rsidP="00620053">
            <w:pPr>
              <w:rPr>
                <w:rFonts w:ascii="Arial" w:hAnsi="Arial" w:cs="Arial"/>
                <w:sz w:val="16"/>
                <w:szCs w:val="16"/>
                <w:lang w:val="es-BO"/>
              </w:rPr>
            </w:pPr>
          </w:p>
        </w:tc>
      </w:tr>
      <w:tr w:rsidR="002C09D7" w:rsidRPr="008D67D2" w14:paraId="1AD528D9"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22E1B1" w14:textId="77777777" w:rsidR="002C09D7" w:rsidRPr="008D67D2" w:rsidRDefault="002C09D7" w:rsidP="0062005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F392D3F"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F89C3F1"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632EF0B5" w14:textId="77777777" w:rsidR="002C09D7" w:rsidRPr="008D67D2" w:rsidRDefault="002C09D7" w:rsidP="00620053">
            <w:pPr>
              <w:jc w:val="center"/>
              <w:rPr>
                <w:rFonts w:ascii="Arial" w:hAnsi="Arial" w:cs="Arial"/>
                <w:b/>
                <w:sz w:val="2"/>
                <w:szCs w:val="2"/>
                <w:lang w:val="es-BO"/>
              </w:rPr>
            </w:pPr>
          </w:p>
        </w:tc>
      </w:tr>
      <w:tr w:rsidR="002C09D7" w:rsidRPr="008D67D2" w14:paraId="5B2AD0A3"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8CBF2E"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Nacionalidad</w:t>
            </w:r>
          </w:p>
        </w:tc>
        <w:tc>
          <w:tcPr>
            <w:tcW w:w="180" w:type="dxa"/>
            <w:tcBorders>
              <w:top w:val="nil"/>
              <w:left w:val="nil"/>
              <w:bottom w:val="nil"/>
              <w:right w:val="nil"/>
            </w:tcBorders>
            <w:shd w:val="clear" w:color="auto" w:fill="auto"/>
            <w:vAlign w:val="center"/>
          </w:tcPr>
          <w:p w14:paraId="788F4A4F"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C22A99E" w14:textId="77777777" w:rsidR="002C09D7" w:rsidRPr="008D67D2" w:rsidRDefault="002C09D7" w:rsidP="00620053">
            <w:pPr>
              <w:rPr>
                <w:rFonts w:ascii="Arial" w:hAnsi="Arial" w:cs="Arial"/>
                <w:sz w:val="16"/>
                <w:szCs w:val="16"/>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48D1E20C" w14:textId="77777777" w:rsidR="002C09D7" w:rsidRPr="008D67D2" w:rsidRDefault="002C09D7" w:rsidP="00620053">
            <w:pPr>
              <w:rPr>
                <w:rFonts w:ascii="Arial" w:hAnsi="Arial" w:cs="Arial"/>
                <w:sz w:val="16"/>
                <w:szCs w:val="16"/>
                <w:lang w:val="es-BO"/>
              </w:rPr>
            </w:pPr>
          </w:p>
        </w:tc>
        <w:tc>
          <w:tcPr>
            <w:tcW w:w="4211" w:type="dxa"/>
            <w:gridSpan w:val="6"/>
            <w:tcBorders>
              <w:top w:val="nil"/>
              <w:left w:val="single" w:sz="4" w:space="0" w:color="auto"/>
              <w:bottom w:val="nil"/>
            </w:tcBorders>
            <w:shd w:val="clear" w:color="auto" w:fill="FFFFFF"/>
            <w:vAlign w:val="center"/>
          </w:tcPr>
          <w:p w14:paraId="36D9C36C" w14:textId="77777777" w:rsidR="002C09D7" w:rsidRPr="008D67D2" w:rsidRDefault="002C09D7" w:rsidP="00620053">
            <w:pPr>
              <w:rPr>
                <w:rFonts w:ascii="Arial" w:hAnsi="Arial" w:cs="Arial"/>
                <w:sz w:val="16"/>
                <w:szCs w:val="16"/>
                <w:lang w:val="es-BO"/>
              </w:rPr>
            </w:pPr>
          </w:p>
        </w:tc>
      </w:tr>
      <w:tr w:rsidR="002C09D7" w:rsidRPr="008D67D2" w14:paraId="1E3B83DF"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492E538" w14:textId="77777777" w:rsidR="002C09D7" w:rsidRPr="008D67D2" w:rsidRDefault="002C09D7" w:rsidP="00620053">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2704D50"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952EA34"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CEF9532" w14:textId="77777777" w:rsidR="002C09D7" w:rsidRPr="008D67D2" w:rsidRDefault="002C09D7" w:rsidP="00620053">
            <w:pPr>
              <w:jc w:val="center"/>
              <w:rPr>
                <w:rFonts w:ascii="Arial" w:hAnsi="Arial" w:cs="Arial"/>
                <w:b/>
                <w:sz w:val="2"/>
                <w:szCs w:val="2"/>
                <w:lang w:val="es-BO"/>
              </w:rPr>
            </w:pPr>
          </w:p>
        </w:tc>
      </w:tr>
      <w:tr w:rsidR="002C09D7" w:rsidRPr="008D67D2" w14:paraId="58D12025"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3EBA48"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Profesión</w:t>
            </w:r>
          </w:p>
        </w:tc>
        <w:tc>
          <w:tcPr>
            <w:tcW w:w="180" w:type="dxa"/>
            <w:tcBorders>
              <w:top w:val="nil"/>
              <w:left w:val="nil"/>
              <w:bottom w:val="nil"/>
              <w:right w:val="nil"/>
            </w:tcBorders>
            <w:shd w:val="clear" w:color="auto" w:fill="auto"/>
            <w:vAlign w:val="center"/>
          </w:tcPr>
          <w:p w14:paraId="3D7D45CE"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9EBCE2D" w14:textId="77777777" w:rsidR="002C09D7" w:rsidRPr="008D67D2" w:rsidRDefault="002C09D7" w:rsidP="00620053">
            <w:pPr>
              <w:rPr>
                <w:rFonts w:ascii="Arial" w:hAnsi="Arial" w:cs="Arial"/>
                <w:sz w:val="16"/>
                <w:szCs w:val="16"/>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36513BC3" w14:textId="77777777" w:rsidR="002C09D7" w:rsidRPr="008D67D2" w:rsidRDefault="002C09D7" w:rsidP="00620053">
            <w:pPr>
              <w:rPr>
                <w:rFonts w:ascii="Arial" w:hAnsi="Arial" w:cs="Arial"/>
                <w:sz w:val="16"/>
                <w:szCs w:val="16"/>
                <w:lang w:val="es-BO"/>
              </w:rPr>
            </w:pPr>
          </w:p>
        </w:tc>
        <w:tc>
          <w:tcPr>
            <w:tcW w:w="141" w:type="dxa"/>
            <w:tcBorders>
              <w:top w:val="nil"/>
              <w:left w:val="single" w:sz="4" w:space="0" w:color="auto"/>
              <w:bottom w:val="nil"/>
            </w:tcBorders>
            <w:shd w:val="clear" w:color="auto" w:fill="FFFFFF"/>
            <w:vAlign w:val="center"/>
          </w:tcPr>
          <w:p w14:paraId="656E7025" w14:textId="77777777" w:rsidR="002C09D7" w:rsidRPr="008D67D2" w:rsidRDefault="002C09D7" w:rsidP="00620053">
            <w:pPr>
              <w:rPr>
                <w:rFonts w:ascii="Arial" w:hAnsi="Arial" w:cs="Arial"/>
                <w:sz w:val="16"/>
                <w:szCs w:val="16"/>
                <w:lang w:val="es-BO"/>
              </w:rPr>
            </w:pPr>
          </w:p>
        </w:tc>
      </w:tr>
      <w:tr w:rsidR="002C09D7" w:rsidRPr="008D67D2" w14:paraId="63696E18"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CB0A13" w14:textId="77777777" w:rsidR="002C09D7" w:rsidRPr="008D67D2" w:rsidRDefault="002C09D7" w:rsidP="00620053">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4E648D"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3745369" w14:textId="77777777" w:rsidR="002C09D7" w:rsidRPr="008D67D2" w:rsidRDefault="002C09D7" w:rsidP="00620053">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0B0A2FD" w14:textId="77777777" w:rsidR="002C09D7" w:rsidRPr="008D67D2" w:rsidRDefault="002C09D7" w:rsidP="00620053">
            <w:pPr>
              <w:jc w:val="center"/>
              <w:rPr>
                <w:rFonts w:ascii="Arial" w:hAnsi="Arial" w:cs="Arial"/>
                <w:b/>
                <w:sz w:val="2"/>
                <w:szCs w:val="2"/>
                <w:lang w:val="es-BO"/>
              </w:rPr>
            </w:pPr>
          </w:p>
        </w:tc>
      </w:tr>
      <w:tr w:rsidR="002C09D7" w:rsidRPr="008D67D2" w14:paraId="5E820DC2" w14:textId="77777777" w:rsidTr="00816A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B172AC"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Número de Registro Profesional</w:t>
            </w:r>
          </w:p>
        </w:tc>
        <w:tc>
          <w:tcPr>
            <w:tcW w:w="180" w:type="dxa"/>
            <w:tcBorders>
              <w:top w:val="nil"/>
              <w:left w:val="nil"/>
              <w:bottom w:val="nil"/>
              <w:right w:val="nil"/>
            </w:tcBorders>
            <w:shd w:val="clear" w:color="auto" w:fill="auto"/>
            <w:vAlign w:val="center"/>
          </w:tcPr>
          <w:p w14:paraId="58891629"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E240F65" w14:textId="77777777" w:rsidR="002C09D7" w:rsidRPr="008D67D2" w:rsidRDefault="002C09D7" w:rsidP="00620053">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686F49C4" w14:textId="77777777" w:rsidR="002C09D7" w:rsidRPr="008D67D2" w:rsidRDefault="002C09D7" w:rsidP="00620053">
            <w:pPr>
              <w:rPr>
                <w:rFonts w:ascii="Arial" w:hAnsi="Arial" w:cs="Arial"/>
                <w:sz w:val="16"/>
                <w:szCs w:val="16"/>
                <w:lang w:val="es-BO"/>
              </w:rPr>
            </w:pPr>
          </w:p>
        </w:tc>
        <w:tc>
          <w:tcPr>
            <w:tcW w:w="4252" w:type="dxa"/>
            <w:gridSpan w:val="7"/>
            <w:tcBorders>
              <w:top w:val="nil"/>
              <w:left w:val="single" w:sz="4" w:space="0" w:color="auto"/>
              <w:bottom w:val="nil"/>
            </w:tcBorders>
            <w:shd w:val="clear" w:color="auto" w:fill="FFFFFF"/>
            <w:vAlign w:val="center"/>
          </w:tcPr>
          <w:p w14:paraId="106DC743" w14:textId="77777777" w:rsidR="002C09D7" w:rsidRPr="008D67D2" w:rsidRDefault="002C09D7" w:rsidP="00620053">
            <w:pPr>
              <w:rPr>
                <w:rFonts w:ascii="Arial" w:hAnsi="Arial" w:cs="Arial"/>
                <w:sz w:val="16"/>
                <w:szCs w:val="16"/>
                <w:lang w:val="es-BO"/>
              </w:rPr>
            </w:pPr>
          </w:p>
        </w:tc>
      </w:tr>
      <w:tr w:rsidR="002C09D7" w:rsidRPr="008D67D2" w14:paraId="13A2DA52" w14:textId="77777777" w:rsidTr="00816AE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E56C310" w14:textId="77777777" w:rsidR="002C09D7" w:rsidRPr="008D67D2" w:rsidRDefault="002C09D7" w:rsidP="00620053">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18612C2" w14:textId="77777777" w:rsidR="002C09D7" w:rsidRPr="008D67D2" w:rsidRDefault="002C09D7" w:rsidP="00620053">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F8A5D11" w14:textId="77777777" w:rsidR="002C09D7" w:rsidRPr="008D67D2" w:rsidRDefault="002C09D7" w:rsidP="00620053">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A211EAE" w14:textId="77777777" w:rsidR="002C09D7" w:rsidRPr="008D67D2" w:rsidRDefault="002C09D7" w:rsidP="00620053">
            <w:pPr>
              <w:rPr>
                <w:rFonts w:ascii="Arial" w:hAnsi="Arial" w:cs="Arial"/>
                <w:sz w:val="2"/>
                <w:szCs w:val="2"/>
                <w:lang w:val="es-BO"/>
              </w:rPr>
            </w:pPr>
          </w:p>
        </w:tc>
      </w:tr>
    </w:tbl>
    <w:p w14:paraId="699E3ED9" w14:textId="77777777" w:rsidR="002C09D7" w:rsidRPr="008D67D2" w:rsidRDefault="002C09D7" w:rsidP="002C09D7">
      <w:pPr>
        <w:jc w:val="center"/>
        <w:rPr>
          <w:rFonts w:ascii="Verdana" w:hAnsi="Verdana" w:cs="Arial"/>
          <w:sz w:val="2"/>
          <w:szCs w:val="2"/>
          <w:lang w:val="es-BO"/>
        </w:rPr>
      </w:pPr>
    </w:p>
    <w:p w14:paraId="76DDFA79"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C09D7" w:rsidRPr="008D67D2" w14:paraId="4E3E722E" w14:textId="77777777" w:rsidTr="00816AE8">
        <w:trPr>
          <w:jc w:val="center"/>
        </w:trPr>
        <w:tc>
          <w:tcPr>
            <w:tcW w:w="9781" w:type="dxa"/>
            <w:gridSpan w:val="5"/>
            <w:tcBorders>
              <w:top w:val="single" w:sz="12" w:space="0" w:color="auto"/>
              <w:bottom w:val="single" w:sz="12" w:space="0" w:color="auto"/>
            </w:tcBorders>
            <w:shd w:val="clear" w:color="auto" w:fill="17365D"/>
            <w:vAlign w:val="center"/>
          </w:tcPr>
          <w:p w14:paraId="3CDEE686" w14:textId="77777777" w:rsidR="002C09D7" w:rsidRPr="008D67D2" w:rsidRDefault="004D4344" w:rsidP="00620053">
            <w:pPr>
              <w:rPr>
                <w:rFonts w:ascii="Arial" w:hAnsi="Arial" w:cs="Arial"/>
                <w:b/>
                <w:sz w:val="16"/>
                <w:szCs w:val="16"/>
                <w:lang w:val="es-BO"/>
              </w:rPr>
            </w:pPr>
            <w:r w:rsidRPr="008D67D2">
              <w:rPr>
                <w:rFonts w:ascii="Arial" w:hAnsi="Arial" w:cs="Arial"/>
                <w:b/>
                <w:sz w:val="16"/>
                <w:szCs w:val="16"/>
                <w:lang w:val="es-BO"/>
              </w:rPr>
              <w:t xml:space="preserve">2. </w:t>
            </w:r>
            <w:r w:rsidR="002C09D7" w:rsidRPr="008D67D2">
              <w:rPr>
                <w:rFonts w:ascii="Arial" w:hAnsi="Arial" w:cs="Arial"/>
                <w:b/>
                <w:sz w:val="16"/>
                <w:szCs w:val="16"/>
                <w:lang w:val="es-BO"/>
              </w:rPr>
              <w:t>FORMACIÓN ACADÉMICA</w:t>
            </w:r>
          </w:p>
        </w:tc>
      </w:tr>
      <w:tr w:rsidR="002C09D7" w:rsidRPr="008D67D2" w14:paraId="10F296CA" w14:textId="77777777" w:rsidTr="00816AE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AF1DD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5186D63"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5295637"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DDD618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Título en Provisión Nacional</w:t>
            </w:r>
          </w:p>
        </w:tc>
      </w:tr>
      <w:tr w:rsidR="002C09D7" w:rsidRPr="008D67D2" w14:paraId="232165A3" w14:textId="77777777" w:rsidTr="00816AE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58F7FB3"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D22D85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CD21AB5"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35765D4" w14:textId="77777777" w:rsidR="002C09D7" w:rsidRPr="008D67D2" w:rsidRDefault="002C09D7" w:rsidP="00620053">
            <w:pPr>
              <w:jc w:val="center"/>
              <w:rPr>
                <w:rFonts w:ascii="Arial" w:hAnsi="Arial" w:cs="Arial"/>
                <w:b/>
                <w:sz w:val="16"/>
                <w:szCs w:val="16"/>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AEA21DA" w14:textId="77777777" w:rsidR="002C09D7" w:rsidRPr="008D67D2" w:rsidRDefault="002C09D7" w:rsidP="00620053">
            <w:pPr>
              <w:jc w:val="center"/>
              <w:rPr>
                <w:rFonts w:ascii="Arial" w:hAnsi="Arial" w:cs="Arial"/>
                <w:b/>
                <w:sz w:val="16"/>
                <w:szCs w:val="16"/>
                <w:lang w:val="es-BO"/>
              </w:rPr>
            </w:pPr>
          </w:p>
        </w:tc>
      </w:tr>
      <w:tr w:rsidR="002C09D7" w:rsidRPr="008D67D2" w14:paraId="56B49096" w14:textId="77777777" w:rsidTr="00816A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44F5F4"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79C8662"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ADC10ED" w14:textId="77777777" w:rsidR="002C09D7" w:rsidRPr="008D67D2" w:rsidRDefault="002C09D7" w:rsidP="00620053">
            <w:pPr>
              <w:jc w:val="center"/>
              <w:rPr>
                <w:rFonts w:ascii="Arial" w:hAnsi="Arial" w:cs="Arial"/>
                <w:b/>
                <w:sz w:val="16"/>
                <w:szCs w:val="16"/>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7823E33" w14:textId="77777777" w:rsidR="002C09D7" w:rsidRPr="008D67D2" w:rsidRDefault="002C09D7" w:rsidP="00620053">
            <w:pPr>
              <w:jc w:val="center"/>
              <w:rPr>
                <w:rFonts w:ascii="Arial" w:hAnsi="Arial" w:cs="Arial"/>
                <w:b/>
                <w:sz w:val="16"/>
                <w:szCs w:val="16"/>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7A98E5CB" w14:textId="77777777" w:rsidR="002C09D7" w:rsidRPr="008D67D2" w:rsidRDefault="002C09D7" w:rsidP="00620053">
            <w:pPr>
              <w:jc w:val="center"/>
              <w:rPr>
                <w:rFonts w:ascii="Arial" w:hAnsi="Arial" w:cs="Arial"/>
                <w:b/>
                <w:sz w:val="16"/>
                <w:szCs w:val="16"/>
                <w:lang w:val="es-BO"/>
              </w:rPr>
            </w:pPr>
          </w:p>
        </w:tc>
      </w:tr>
      <w:tr w:rsidR="002C09D7" w:rsidRPr="008D67D2" w14:paraId="4DA7784E" w14:textId="77777777" w:rsidTr="00816A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1B9D70"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73AE74"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F846AC" w14:textId="77777777" w:rsidR="002C09D7" w:rsidRPr="008D67D2" w:rsidRDefault="002C09D7" w:rsidP="00620053">
            <w:pPr>
              <w:jc w:val="center"/>
              <w:rPr>
                <w:rFonts w:ascii="Arial" w:hAnsi="Arial" w:cs="Arial"/>
                <w:b/>
                <w:sz w:val="16"/>
                <w:szCs w:val="16"/>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5BC069B" w14:textId="77777777" w:rsidR="002C09D7" w:rsidRPr="008D67D2" w:rsidRDefault="002C09D7" w:rsidP="00620053">
            <w:pPr>
              <w:jc w:val="center"/>
              <w:rPr>
                <w:rFonts w:ascii="Arial" w:hAnsi="Arial" w:cs="Arial"/>
                <w:b/>
                <w:sz w:val="16"/>
                <w:szCs w:val="16"/>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09564526" w14:textId="77777777" w:rsidR="002C09D7" w:rsidRPr="008D67D2" w:rsidRDefault="002C09D7" w:rsidP="00620053">
            <w:pPr>
              <w:jc w:val="center"/>
              <w:rPr>
                <w:rFonts w:ascii="Arial" w:hAnsi="Arial" w:cs="Arial"/>
                <w:b/>
                <w:sz w:val="16"/>
                <w:szCs w:val="16"/>
                <w:lang w:val="es-BO"/>
              </w:rPr>
            </w:pPr>
          </w:p>
        </w:tc>
      </w:tr>
      <w:tr w:rsidR="002C09D7" w:rsidRPr="008D67D2" w14:paraId="1FE05973" w14:textId="77777777" w:rsidTr="00816AE8">
        <w:trPr>
          <w:trHeight w:val="241"/>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CBF1656"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C8BE74"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53F407B" w14:textId="77777777" w:rsidR="002C09D7" w:rsidRPr="008D67D2" w:rsidRDefault="002C09D7" w:rsidP="00620053">
            <w:pPr>
              <w:jc w:val="center"/>
              <w:rPr>
                <w:rFonts w:ascii="Arial" w:hAnsi="Arial" w:cs="Arial"/>
                <w:b/>
                <w:sz w:val="16"/>
                <w:szCs w:val="16"/>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6998E71" w14:textId="77777777" w:rsidR="002C09D7" w:rsidRPr="008D67D2" w:rsidRDefault="002C09D7" w:rsidP="00620053">
            <w:pPr>
              <w:jc w:val="center"/>
              <w:rPr>
                <w:rFonts w:ascii="Arial" w:hAnsi="Arial" w:cs="Arial"/>
                <w:b/>
                <w:sz w:val="16"/>
                <w:szCs w:val="16"/>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0BFA6423" w14:textId="77777777" w:rsidR="002C09D7" w:rsidRPr="008D67D2" w:rsidRDefault="002C09D7" w:rsidP="00620053">
            <w:pPr>
              <w:jc w:val="center"/>
              <w:rPr>
                <w:rFonts w:ascii="Arial" w:hAnsi="Arial" w:cs="Arial"/>
                <w:b/>
                <w:sz w:val="16"/>
                <w:szCs w:val="16"/>
                <w:lang w:val="es-BO"/>
              </w:rPr>
            </w:pPr>
          </w:p>
        </w:tc>
      </w:tr>
    </w:tbl>
    <w:p w14:paraId="7CD4563C"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C09D7" w:rsidRPr="008D67D2" w14:paraId="226466D2" w14:textId="77777777" w:rsidTr="00816AE8">
        <w:trPr>
          <w:jc w:val="center"/>
        </w:trPr>
        <w:tc>
          <w:tcPr>
            <w:tcW w:w="9781" w:type="dxa"/>
            <w:gridSpan w:val="5"/>
            <w:tcBorders>
              <w:top w:val="single" w:sz="12" w:space="0" w:color="auto"/>
              <w:bottom w:val="single" w:sz="12" w:space="0" w:color="auto"/>
            </w:tcBorders>
            <w:shd w:val="clear" w:color="auto" w:fill="17365D"/>
            <w:vAlign w:val="center"/>
          </w:tcPr>
          <w:p w14:paraId="78FD243E" w14:textId="77777777" w:rsidR="002C09D7" w:rsidRPr="008D67D2" w:rsidRDefault="004D4344" w:rsidP="00620053">
            <w:pPr>
              <w:rPr>
                <w:rFonts w:ascii="Arial" w:hAnsi="Arial" w:cs="Arial"/>
                <w:b/>
                <w:sz w:val="16"/>
                <w:szCs w:val="16"/>
                <w:lang w:val="es-BO"/>
              </w:rPr>
            </w:pPr>
            <w:r w:rsidRPr="008D67D2">
              <w:rPr>
                <w:rFonts w:ascii="Arial" w:hAnsi="Arial" w:cs="Arial"/>
                <w:b/>
                <w:sz w:val="16"/>
                <w:szCs w:val="16"/>
                <w:lang w:val="es-BO"/>
              </w:rPr>
              <w:t xml:space="preserve">3. </w:t>
            </w:r>
            <w:r w:rsidR="002C09D7" w:rsidRPr="008D67D2">
              <w:rPr>
                <w:rFonts w:ascii="Arial" w:hAnsi="Arial" w:cs="Arial"/>
                <w:b/>
                <w:sz w:val="16"/>
                <w:szCs w:val="16"/>
                <w:lang w:val="es-BO"/>
              </w:rPr>
              <w:t>CURSOS DE ESPECIALIZACIÓN</w:t>
            </w:r>
          </w:p>
        </w:tc>
      </w:tr>
      <w:tr w:rsidR="002C09D7" w:rsidRPr="008D67D2" w14:paraId="19C11CAE" w14:textId="77777777" w:rsidTr="00816AE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0C9495B"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50FCAF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9EAA507"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9C9B21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Duración en Horas</w:t>
            </w:r>
          </w:p>
        </w:tc>
      </w:tr>
      <w:tr w:rsidR="002C09D7" w:rsidRPr="008D67D2" w14:paraId="4F77B2BD" w14:textId="77777777" w:rsidTr="00816AE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0760545"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AB4FB89"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C229DF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7122B54" w14:textId="77777777" w:rsidR="002C09D7" w:rsidRPr="008D67D2" w:rsidRDefault="002C09D7" w:rsidP="00620053">
            <w:pPr>
              <w:jc w:val="center"/>
              <w:rPr>
                <w:rFonts w:ascii="Arial" w:hAnsi="Arial" w:cs="Arial"/>
                <w:b/>
                <w:sz w:val="16"/>
                <w:szCs w:val="16"/>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F14E3E6" w14:textId="77777777" w:rsidR="002C09D7" w:rsidRPr="008D67D2" w:rsidRDefault="002C09D7" w:rsidP="00620053">
            <w:pPr>
              <w:jc w:val="center"/>
              <w:rPr>
                <w:rFonts w:ascii="Arial" w:hAnsi="Arial" w:cs="Arial"/>
                <w:b/>
                <w:sz w:val="16"/>
                <w:szCs w:val="16"/>
                <w:lang w:val="es-BO"/>
              </w:rPr>
            </w:pPr>
          </w:p>
        </w:tc>
      </w:tr>
      <w:tr w:rsidR="002C09D7" w:rsidRPr="008D67D2" w14:paraId="6763BD8B" w14:textId="77777777" w:rsidTr="00816A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10E1BD"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8B0EAC6" w14:textId="77777777" w:rsidR="002C09D7" w:rsidRPr="008D67D2" w:rsidRDefault="002C09D7" w:rsidP="00620053">
            <w:pPr>
              <w:jc w:val="center"/>
              <w:rPr>
                <w:rFonts w:ascii="Arial" w:hAnsi="Arial" w:cs="Arial"/>
                <w:b/>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2B82FA" w14:textId="77777777" w:rsidR="002C09D7" w:rsidRPr="008D67D2" w:rsidRDefault="002C09D7" w:rsidP="00620053">
            <w:pPr>
              <w:jc w:val="center"/>
              <w:rPr>
                <w:rFonts w:ascii="Arial" w:hAnsi="Arial" w:cs="Arial"/>
                <w:b/>
                <w:sz w:val="16"/>
                <w:szCs w:val="16"/>
                <w:lang w:val="es-BO"/>
              </w:rPr>
            </w:pPr>
          </w:p>
        </w:tc>
        <w:tc>
          <w:tcPr>
            <w:tcW w:w="3543" w:type="dxa"/>
            <w:tcBorders>
              <w:top w:val="single" w:sz="12" w:space="0" w:color="auto"/>
              <w:left w:val="single" w:sz="4" w:space="0" w:color="auto"/>
            </w:tcBorders>
            <w:shd w:val="clear" w:color="auto" w:fill="FFFFFF"/>
            <w:vAlign w:val="center"/>
          </w:tcPr>
          <w:p w14:paraId="6E4C6A83" w14:textId="77777777" w:rsidR="002C09D7" w:rsidRPr="008D67D2" w:rsidRDefault="002C09D7" w:rsidP="00620053">
            <w:pPr>
              <w:jc w:val="center"/>
              <w:rPr>
                <w:rFonts w:ascii="Arial" w:hAnsi="Arial" w:cs="Arial"/>
                <w:b/>
                <w:sz w:val="16"/>
                <w:szCs w:val="16"/>
                <w:lang w:val="es-BO"/>
              </w:rPr>
            </w:pPr>
          </w:p>
        </w:tc>
        <w:tc>
          <w:tcPr>
            <w:tcW w:w="1134" w:type="dxa"/>
            <w:tcBorders>
              <w:top w:val="single" w:sz="12" w:space="0" w:color="auto"/>
              <w:left w:val="single" w:sz="4" w:space="0" w:color="auto"/>
            </w:tcBorders>
            <w:shd w:val="clear" w:color="auto" w:fill="FFFFFF"/>
            <w:vAlign w:val="center"/>
          </w:tcPr>
          <w:p w14:paraId="049F1E8D" w14:textId="77777777" w:rsidR="002C09D7" w:rsidRPr="008D67D2" w:rsidRDefault="002C09D7" w:rsidP="00620053">
            <w:pPr>
              <w:jc w:val="center"/>
              <w:rPr>
                <w:rFonts w:ascii="Arial" w:hAnsi="Arial" w:cs="Arial"/>
                <w:b/>
                <w:sz w:val="16"/>
                <w:szCs w:val="16"/>
                <w:lang w:val="es-BO"/>
              </w:rPr>
            </w:pPr>
          </w:p>
        </w:tc>
      </w:tr>
      <w:tr w:rsidR="002C09D7" w:rsidRPr="008D67D2" w14:paraId="37A189CD" w14:textId="77777777" w:rsidTr="00816A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6B71C8"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CF90243"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7D8A0E1" w14:textId="77777777" w:rsidR="002C09D7" w:rsidRPr="008D67D2" w:rsidRDefault="002C09D7" w:rsidP="00620053">
            <w:pPr>
              <w:jc w:val="center"/>
              <w:rPr>
                <w:rFonts w:ascii="Arial" w:hAnsi="Arial" w:cs="Arial"/>
                <w:b/>
                <w:sz w:val="16"/>
                <w:szCs w:val="16"/>
                <w:lang w:val="es-BO"/>
              </w:rPr>
            </w:pPr>
          </w:p>
        </w:tc>
        <w:tc>
          <w:tcPr>
            <w:tcW w:w="3543" w:type="dxa"/>
            <w:tcBorders>
              <w:left w:val="single" w:sz="4" w:space="0" w:color="auto"/>
            </w:tcBorders>
            <w:shd w:val="clear" w:color="auto" w:fill="FFFFFF"/>
            <w:vAlign w:val="center"/>
          </w:tcPr>
          <w:p w14:paraId="1CA097BB" w14:textId="77777777" w:rsidR="002C09D7" w:rsidRPr="008D67D2" w:rsidRDefault="002C09D7" w:rsidP="00620053">
            <w:pPr>
              <w:jc w:val="center"/>
              <w:rPr>
                <w:rFonts w:ascii="Arial" w:hAnsi="Arial" w:cs="Arial"/>
                <w:b/>
                <w:sz w:val="16"/>
                <w:szCs w:val="16"/>
                <w:lang w:val="es-BO"/>
              </w:rPr>
            </w:pPr>
          </w:p>
        </w:tc>
        <w:tc>
          <w:tcPr>
            <w:tcW w:w="1134" w:type="dxa"/>
            <w:tcBorders>
              <w:left w:val="single" w:sz="4" w:space="0" w:color="auto"/>
            </w:tcBorders>
            <w:shd w:val="clear" w:color="auto" w:fill="FFFFFF"/>
            <w:vAlign w:val="center"/>
          </w:tcPr>
          <w:p w14:paraId="57E9990E" w14:textId="77777777" w:rsidR="002C09D7" w:rsidRPr="008D67D2" w:rsidRDefault="002C09D7" w:rsidP="00620053">
            <w:pPr>
              <w:jc w:val="center"/>
              <w:rPr>
                <w:rFonts w:ascii="Arial" w:hAnsi="Arial" w:cs="Arial"/>
                <w:b/>
                <w:sz w:val="16"/>
                <w:szCs w:val="16"/>
                <w:lang w:val="es-BO"/>
              </w:rPr>
            </w:pPr>
          </w:p>
        </w:tc>
      </w:tr>
      <w:tr w:rsidR="002C09D7" w:rsidRPr="008D67D2" w14:paraId="5831A240" w14:textId="77777777" w:rsidTr="00816AE8">
        <w:trPr>
          <w:trHeight w:val="109"/>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303D89"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B5963A" w14:textId="77777777" w:rsidR="002C09D7" w:rsidRPr="008D67D2" w:rsidRDefault="002C09D7" w:rsidP="00620053">
            <w:pPr>
              <w:jc w:val="center"/>
              <w:rPr>
                <w:rFonts w:ascii="Arial" w:hAnsi="Arial" w:cs="Arial"/>
                <w:b/>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550E04D" w14:textId="77777777" w:rsidR="002C09D7" w:rsidRPr="008D67D2" w:rsidRDefault="002C09D7" w:rsidP="00620053">
            <w:pPr>
              <w:jc w:val="center"/>
              <w:rPr>
                <w:rFonts w:ascii="Arial" w:hAnsi="Arial" w:cs="Arial"/>
                <w:b/>
                <w:sz w:val="16"/>
                <w:szCs w:val="16"/>
                <w:lang w:val="es-BO"/>
              </w:rPr>
            </w:pPr>
          </w:p>
        </w:tc>
        <w:tc>
          <w:tcPr>
            <w:tcW w:w="3543" w:type="dxa"/>
            <w:tcBorders>
              <w:left w:val="single" w:sz="4" w:space="0" w:color="auto"/>
              <w:bottom w:val="single" w:sz="12" w:space="0" w:color="auto"/>
            </w:tcBorders>
            <w:shd w:val="clear" w:color="auto" w:fill="FFFFFF"/>
            <w:vAlign w:val="center"/>
          </w:tcPr>
          <w:p w14:paraId="5AB9AA69" w14:textId="77777777" w:rsidR="002C09D7" w:rsidRPr="008D67D2" w:rsidRDefault="002C09D7" w:rsidP="00620053">
            <w:pPr>
              <w:jc w:val="center"/>
              <w:rPr>
                <w:rFonts w:ascii="Arial" w:hAnsi="Arial" w:cs="Arial"/>
                <w:b/>
                <w:sz w:val="16"/>
                <w:szCs w:val="16"/>
                <w:lang w:val="es-BO"/>
              </w:rPr>
            </w:pPr>
          </w:p>
        </w:tc>
        <w:tc>
          <w:tcPr>
            <w:tcW w:w="1134" w:type="dxa"/>
            <w:tcBorders>
              <w:left w:val="single" w:sz="4" w:space="0" w:color="auto"/>
              <w:bottom w:val="single" w:sz="12" w:space="0" w:color="auto"/>
            </w:tcBorders>
            <w:shd w:val="clear" w:color="auto" w:fill="FFFFFF"/>
            <w:vAlign w:val="center"/>
          </w:tcPr>
          <w:p w14:paraId="1FCB6014" w14:textId="77777777" w:rsidR="002C09D7" w:rsidRPr="008D67D2" w:rsidRDefault="002C09D7" w:rsidP="00620053">
            <w:pPr>
              <w:jc w:val="center"/>
              <w:rPr>
                <w:rFonts w:ascii="Arial" w:hAnsi="Arial" w:cs="Arial"/>
                <w:b/>
                <w:sz w:val="16"/>
                <w:szCs w:val="16"/>
                <w:lang w:val="es-BO"/>
              </w:rPr>
            </w:pPr>
          </w:p>
        </w:tc>
      </w:tr>
    </w:tbl>
    <w:p w14:paraId="032A59EE"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C09D7" w:rsidRPr="008D67D2" w14:paraId="4F186349" w14:textId="77777777" w:rsidTr="00816AE8">
        <w:trPr>
          <w:jc w:val="center"/>
        </w:trPr>
        <w:tc>
          <w:tcPr>
            <w:tcW w:w="9781" w:type="dxa"/>
            <w:gridSpan w:val="7"/>
            <w:tcBorders>
              <w:top w:val="single" w:sz="12" w:space="0" w:color="auto"/>
              <w:bottom w:val="single" w:sz="12" w:space="0" w:color="auto"/>
            </w:tcBorders>
            <w:shd w:val="clear" w:color="auto" w:fill="17365D"/>
            <w:vAlign w:val="center"/>
          </w:tcPr>
          <w:p w14:paraId="0AC8A96D" w14:textId="77777777" w:rsidR="002C09D7" w:rsidRPr="008D67D2" w:rsidRDefault="004D4344" w:rsidP="00620053">
            <w:pPr>
              <w:rPr>
                <w:rFonts w:ascii="Arial" w:hAnsi="Arial" w:cs="Arial"/>
                <w:b/>
                <w:sz w:val="16"/>
                <w:szCs w:val="16"/>
                <w:lang w:val="es-BO"/>
              </w:rPr>
            </w:pPr>
            <w:r w:rsidRPr="008D67D2">
              <w:rPr>
                <w:rFonts w:ascii="Arial" w:hAnsi="Arial" w:cs="Arial"/>
                <w:b/>
                <w:sz w:val="16"/>
                <w:szCs w:val="16"/>
                <w:lang w:val="es-BO"/>
              </w:rPr>
              <w:t xml:space="preserve">4. </w:t>
            </w:r>
            <w:r w:rsidR="002C09D7" w:rsidRPr="008D67D2">
              <w:rPr>
                <w:rFonts w:ascii="Arial" w:hAnsi="Arial" w:cs="Arial"/>
                <w:b/>
                <w:sz w:val="16"/>
                <w:szCs w:val="16"/>
                <w:lang w:val="es-BO"/>
              </w:rPr>
              <w:t>EXPERIENCIA EN CONSULTORÍAS EN GENERAL</w:t>
            </w:r>
          </w:p>
        </w:tc>
      </w:tr>
      <w:tr w:rsidR="002C09D7" w:rsidRPr="008D67D2" w14:paraId="7D840570" w14:textId="77777777" w:rsidTr="00816AE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5A5CA30"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44A8CD2"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B093804"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BB6E8A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3089B4D"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C3A8EC5" w14:textId="77777777" w:rsidR="002C09D7" w:rsidRPr="008D67D2" w:rsidRDefault="002C09D7" w:rsidP="009B49C4">
            <w:pPr>
              <w:jc w:val="center"/>
              <w:rPr>
                <w:rFonts w:ascii="Arial" w:hAnsi="Arial" w:cs="Arial"/>
                <w:b/>
                <w:sz w:val="16"/>
                <w:szCs w:val="16"/>
                <w:lang w:val="es-BO"/>
              </w:rPr>
            </w:pPr>
            <w:r w:rsidRPr="008D67D2">
              <w:rPr>
                <w:rFonts w:ascii="Arial" w:hAnsi="Arial" w:cs="Arial"/>
                <w:b/>
                <w:sz w:val="16"/>
                <w:szCs w:val="16"/>
                <w:lang w:val="es-BO"/>
              </w:rPr>
              <w:t xml:space="preserve">Fecha </w:t>
            </w:r>
            <w:r w:rsidR="00006880" w:rsidRPr="008D67D2">
              <w:rPr>
                <w:rFonts w:ascii="Arial" w:hAnsi="Arial" w:cs="Arial"/>
                <w:b/>
                <w:sz w:val="16"/>
                <w:szCs w:val="16"/>
                <w:lang w:val="es-BO"/>
              </w:rPr>
              <w:t>(día/mes/año)</w:t>
            </w:r>
          </w:p>
        </w:tc>
      </w:tr>
      <w:tr w:rsidR="002C09D7" w:rsidRPr="008D67D2" w14:paraId="7BE7F390" w14:textId="77777777" w:rsidTr="00816AE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D18CC7" w14:textId="77777777" w:rsidR="002C09D7" w:rsidRPr="008D67D2" w:rsidRDefault="002C09D7" w:rsidP="00620053">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128822" w14:textId="77777777" w:rsidR="002C09D7" w:rsidRPr="008D67D2" w:rsidRDefault="002C09D7" w:rsidP="00620053">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7FD5206" w14:textId="77777777" w:rsidR="002C09D7" w:rsidRPr="008D67D2" w:rsidRDefault="002C09D7" w:rsidP="00620053">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C408991" w14:textId="77777777" w:rsidR="002C09D7" w:rsidRPr="008D67D2" w:rsidRDefault="002C09D7" w:rsidP="00620053">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2EA7444"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77B2074"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7998F47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r>
      <w:tr w:rsidR="002C09D7" w:rsidRPr="008D67D2" w14:paraId="374E62C6" w14:textId="77777777" w:rsidTr="00816AE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77D646"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C63F1C0" w14:textId="77777777" w:rsidR="002C09D7" w:rsidRPr="008D67D2" w:rsidRDefault="002C09D7" w:rsidP="00620053">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13E470A" w14:textId="77777777" w:rsidR="002C09D7" w:rsidRPr="008D67D2" w:rsidRDefault="002C09D7" w:rsidP="00620053">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D3820E0" w14:textId="77777777" w:rsidR="002C09D7" w:rsidRPr="008D67D2" w:rsidRDefault="002C09D7" w:rsidP="00620053">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D520DD6"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9AA20"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230703C" w14:textId="77777777" w:rsidR="002C09D7" w:rsidRPr="008D67D2" w:rsidRDefault="002C09D7" w:rsidP="00620053">
            <w:pPr>
              <w:jc w:val="center"/>
              <w:rPr>
                <w:rFonts w:ascii="Arial" w:hAnsi="Arial" w:cs="Arial"/>
                <w:sz w:val="16"/>
                <w:szCs w:val="16"/>
                <w:lang w:val="es-BO"/>
              </w:rPr>
            </w:pPr>
          </w:p>
        </w:tc>
      </w:tr>
      <w:tr w:rsidR="002C09D7" w:rsidRPr="008D67D2" w14:paraId="0B00F568" w14:textId="77777777" w:rsidTr="00816AE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300984"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EE9E0A6"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D5C1605"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C5B63A"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ECA4F1"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806B2C"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499C449C" w14:textId="77777777" w:rsidR="002C09D7" w:rsidRPr="008D67D2" w:rsidRDefault="002C09D7" w:rsidP="00620053">
            <w:pPr>
              <w:jc w:val="center"/>
              <w:rPr>
                <w:rFonts w:ascii="Arial" w:hAnsi="Arial" w:cs="Arial"/>
                <w:sz w:val="16"/>
                <w:szCs w:val="16"/>
                <w:lang w:val="es-BO"/>
              </w:rPr>
            </w:pPr>
          </w:p>
        </w:tc>
      </w:tr>
      <w:tr w:rsidR="002C09D7" w:rsidRPr="008D67D2" w14:paraId="2CCCE236" w14:textId="77777777" w:rsidTr="00816AE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D35D5D" w14:textId="77777777" w:rsidR="002C09D7" w:rsidRPr="008D67D2" w:rsidRDefault="003665A0" w:rsidP="003665A0">
            <w:pPr>
              <w:jc w:val="center"/>
              <w:rPr>
                <w:rFonts w:ascii="Arial" w:hAnsi="Arial" w:cs="Arial"/>
                <w:sz w:val="16"/>
                <w:szCs w:val="16"/>
                <w:lang w:val="es-BO"/>
              </w:rPr>
            </w:pPr>
            <w:r w:rsidRPr="008D67D2">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DB196AB"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0EE0ED1"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7BB2298"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12B03AD"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A38D141"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0C05014" w14:textId="77777777" w:rsidR="002C09D7" w:rsidRPr="008D67D2" w:rsidRDefault="002C09D7" w:rsidP="00620053">
            <w:pPr>
              <w:jc w:val="center"/>
              <w:rPr>
                <w:rFonts w:ascii="Arial" w:hAnsi="Arial" w:cs="Arial"/>
                <w:sz w:val="16"/>
                <w:szCs w:val="16"/>
                <w:lang w:val="es-BO"/>
              </w:rPr>
            </w:pPr>
          </w:p>
        </w:tc>
      </w:tr>
    </w:tbl>
    <w:p w14:paraId="4B0F0E61"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C09D7" w:rsidRPr="008D67D2" w14:paraId="021F0E7A" w14:textId="77777777" w:rsidTr="00816AE8">
        <w:trPr>
          <w:jc w:val="center"/>
        </w:trPr>
        <w:tc>
          <w:tcPr>
            <w:tcW w:w="9781" w:type="dxa"/>
            <w:gridSpan w:val="7"/>
            <w:tcBorders>
              <w:top w:val="single" w:sz="12" w:space="0" w:color="auto"/>
              <w:bottom w:val="single" w:sz="12" w:space="0" w:color="auto"/>
            </w:tcBorders>
            <w:shd w:val="clear" w:color="auto" w:fill="17365D"/>
            <w:vAlign w:val="center"/>
          </w:tcPr>
          <w:p w14:paraId="1BA77422" w14:textId="77777777" w:rsidR="002C09D7" w:rsidRPr="008D67D2" w:rsidRDefault="004D4344" w:rsidP="00620053">
            <w:pPr>
              <w:rPr>
                <w:rFonts w:ascii="Arial" w:hAnsi="Arial" w:cs="Arial"/>
                <w:b/>
                <w:sz w:val="16"/>
                <w:szCs w:val="16"/>
                <w:lang w:val="es-BO"/>
              </w:rPr>
            </w:pPr>
            <w:r w:rsidRPr="008D67D2">
              <w:rPr>
                <w:rFonts w:ascii="Arial" w:hAnsi="Arial" w:cs="Arial"/>
                <w:b/>
                <w:sz w:val="16"/>
                <w:szCs w:val="16"/>
                <w:lang w:val="es-BO"/>
              </w:rPr>
              <w:t xml:space="preserve">5. </w:t>
            </w:r>
            <w:r w:rsidR="002C09D7" w:rsidRPr="008D67D2">
              <w:rPr>
                <w:rFonts w:ascii="Arial" w:hAnsi="Arial" w:cs="Arial"/>
                <w:b/>
                <w:sz w:val="16"/>
                <w:szCs w:val="16"/>
                <w:lang w:val="es-BO"/>
              </w:rPr>
              <w:t>EXPERIENCIA EN EL CARGO EN CONSULTORÍAS ESPECÍFICAS</w:t>
            </w:r>
          </w:p>
        </w:tc>
      </w:tr>
      <w:tr w:rsidR="002C09D7" w:rsidRPr="008D67D2" w14:paraId="560AA8FF" w14:textId="77777777" w:rsidTr="00816AE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C7B14CA"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8D98B9D"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CCDC4BF"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D01D4DD"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A4FF754"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28D03193" w14:textId="77777777" w:rsidR="002C09D7" w:rsidRPr="008D67D2" w:rsidRDefault="002C09D7" w:rsidP="009B49C4">
            <w:pPr>
              <w:jc w:val="center"/>
              <w:rPr>
                <w:rFonts w:ascii="Arial" w:hAnsi="Arial" w:cs="Arial"/>
                <w:b/>
                <w:sz w:val="16"/>
                <w:szCs w:val="16"/>
                <w:lang w:val="es-BO"/>
              </w:rPr>
            </w:pPr>
            <w:r w:rsidRPr="008D67D2">
              <w:rPr>
                <w:rFonts w:ascii="Arial" w:hAnsi="Arial" w:cs="Arial"/>
                <w:b/>
                <w:sz w:val="16"/>
                <w:szCs w:val="16"/>
                <w:lang w:val="es-BO"/>
              </w:rPr>
              <w:t xml:space="preserve">Fecha </w:t>
            </w:r>
            <w:r w:rsidR="00006880" w:rsidRPr="008D67D2">
              <w:rPr>
                <w:rFonts w:ascii="Arial" w:hAnsi="Arial" w:cs="Arial"/>
                <w:b/>
                <w:sz w:val="16"/>
                <w:szCs w:val="16"/>
                <w:lang w:val="es-BO"/>
              </w:rPr>
              <w:t>(día/mes/año)</w:t>
            </w:r>
          </w:p>
        </w:tc>
      </w:tr>
      <w:tr w:rsidR="002C09D7" w:rsidRPr="008D67D2" w14:paraId="48ECB6E1" w14:textId="77777777" w:rsidTr="00816AE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2021B3F" w14:textId="77777777" w:rsidR="002C09D7" w:rsidRPr="008D67D2" w:rsidRDefault="002C09D7" w:rsidP="00620053">
            <w:pPr>
              <w:jc w:val="center"/>
              <w:rPr>
                <w:rFonts w:ascii="Arial" w:hAnsi="Arial" w:cs="Arial"/>
                <w:sz w:val="16"/>
                <w:szCs w:val="16"/>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5DC2D35" w14:textId="77777777" w:rsidR="002C09D7" w:rsidRPr="008D67D2" w:rsidRDefault="002C09D7" w:rsidP="00620053">
            <w:pPr>
              <w:jc w:val="center"/>
              <w:rPr>
                <w:rFonts w:ascii="Arial" w:hAnsi="Arial" w:cs="Arial"/>
                <w:sz w:val="16"/>
                <w:szCs w:val="16"/>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ABF24B0" w14:textId="77777777" w:rsidR="002C09D7" w:rsidRPr="008D67D2" w:rsidRDefault="002C09D7" w:rsidP="00620053">
            <w:pPr>
              <w:jc w:val="center"/>
              <w:rPr>
                <w:rFonts w:ascii="Arial" w:hAnsi="Arial" w:cs="Arial"/>
                <w:sz w:val="16"/>
                <w:szCs w:val="16"/>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1EF7D5C" w14:textId="77777777" w:rsidR="002C09D7" w:rsidRPr="008D67D2" w:rsidRDefault="002C09D7" w:rsidP="00620053">
            <w:pPr>
              <w:jc w:val="center"/>
              <w:rPr>
                <w:rFonts w:ascii="Arial" w:hAnsi="Arial" w:cs="Arial"/>
                <w:sz w:val="16"/>
                <w:szCs w:val="16"/>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BA8EAFF"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A4BF170"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1E79FD07"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Hasta</w:t>
            </w:r>
          </w:p>
        </w:tc>
      </w:tr>
      <w:tr w:rsidR="002C09D7" w:rsidRPr="008D67D2" w14:paraId="725C592A" w14:textId="77777777" w:rsidTr="00816AE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30BE90"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50B7893" w14:textId="77777777" w:rsidR="002C09D7" w:rsidRPr="008D67D2" w:rsidRDefault="002C09D7" w:rsidP="00620053">
            <w:pPr>
              <w:jc w:val="center"/>
              <w:rPr>
                <w:rFonts w:ascii="Arial" w:hAnsi="Arial" w:cs="Arial"/>
                <w:sz w:val="16"/>
                <w:szCs w:val="16"/>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41D6636" w14:textId="77777777" w:rsidR="002C09D7" w:rsidRPr="008D67D2" w:rsidRDefault="002C09D7" w:rsidP="00620053">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6E6F20B" w14:textId="77777777" w:rsidR="002C09D7" w:rsidRPr="008D67D2" w:rsidRDefault="002C09D7" w:rsidP="00620053">
            <w:pPr>
              <w:jc w:val="center"/>
              <w:rPr>
                <w:rFonts w:ascii="Arial" w:hAnsi="Arial" w:cs="Arial"/>
                <w:sz w:val="16"/>
                <w:szCs w:val="16"/>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4E07454"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1DB764F" w14:textId="77777777" w:rsidR="002C09D7" w:rsidRPr="008D67D2" w:rsidRDefault="002C09D7" w:rsidP="00620053">
            <w:pPr>
              <w:jc w:val="center"/>
              <w:rPr>
                <w:rFonts w:ascii="Arial" w:hAnsi="Arial" w:cs="Arial"/>
                <w:sz w:val="16"/>
                <w:szCs w:val="16"/>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6B568C96" w14:textId="77777777" w:rsidR="002C09D7" w:rsidRPr="008D67D2" w:rsidRDefault="002C09D7" w:rsidP="00620053">
            <w:pPr>
              <w:jc w:val="center"/>
              <w:rPr>
                <w:rFonts w:ascii="Arial" w:hAnsi="Arial" w:cs="Arial"/>
                <w:sz w:val="16"/>
                <w:szCs w:val="16"/>
                <w:lang w:val="es-BO"/>
              </w:rPr>
            </w:pPr>
          </w:p>
        </w:tc>
      </w:tr>
      <w:tr w:rsidR="002C09D7" w:rsidRPr="008D67D2" w14:paraId="17802A0F" w14:textId="77777777" w:rsidTr="00816AE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D59811"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C37AF1A"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F4533A3"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DAE116"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3F9DFFD"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4129BF8"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8F62F44" w14:textId="77777777" w:rsidR="002C09D7" w:rsidRPr="008D67D2" w:rsidRDefault="002C09D7" w:rsidP="00620053">
            <w:pPr>
              <w:jc w:val="center"/>
              <w:rPr>
                <w:rFonts w:ascii="Arial" w:hAnsi="Arial" w:cs="Arial"/>
                <w:sz w:val="16"/>
                <w:szCs w:val="16"/>
                <w:lang w:val="es-BO"/>
              </w:rPr>
            </w:pPr>
          </w:p>
        </w:tc>
      </w:tr>
      <w:tr w:rsidR="002C09D7" w:rsidRPr="008D67D2" w14:paraId="6396E2ED" w14:textId="77777777" w:rsidTr="00816AE8">
        <w:trPr>
          <w:trHeight w:val="82"/>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DA39B9" w14:textId="77777777" w:rsidR="002C09D7" w:rsidRPr="008D67D2" w:rsidRDefault="003665A0" w:rsidP="003665A0">
            <w:pPr>
              <w:jc w:val="center"/>
              <w:rPr>
                <w:rFonts w:ascii="Arial" w:hAnsi="Arial" w:cs="Arial"/>
                <w:sz w:val="16"/>
                <w:szCs w:val="16"/>
                <w:lang w:val="es-BO"/>
              </w:rPr>
            </w:pPr>
            <w:r w:rsidRPr="008D67D2">
              <w:rPr>
                <w:rFonts w:ascii="Arial" w:hAnsi="Arial" w:cs="Arial"/>
                <w:sz w:val="16"/>
                <w:szCs w:val="16"/>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0E5317F" w14:textId="77777777" w:rsidR="002C09D7" w:rsidRPr="008D67D2" w:rsidRDefault="002C09D7" w:rsidP="00620053">
            <w:pPr>
              <w:jc w:val="center"/>
              <w:rPr>
                <w:rFonts w:ascii="Arial" w:hAnsi="Arial" w:cs="Arial"/>
                <w:sz w:val="16"/>
                <w:szCs w:val="16"/>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3A88CF5" w14:textId="77777777" w:rsidR="002C09D7" w:rsidRPr="008D67D2" w:rsidRDefault="002C09D7" w:rsidP="00620053">
            <w:pPr>
              <w:jc w:val="center"/>
              <w:rPr>
                <w:rFonts w:ascii="Arial" w:hAnsi="Arial" w:cs="Arial"/>
                <w:sz w:val="16"/>
                <w:szCs w:val="16"/>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4347935" w14:textId="77777777" w:rsidR="002C09D7" w:rsidRPr="008D67D2" w:rsidRDefault="002C09D7" w:rsidP="0062005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C1AB6CD"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7E3BA6E" w14:textId="77777777" w:rsidR="002C09D7" w:rsidRPr="008D67D2" w:rsidRDefault="002C09D7" w:rsidP="00620053">
            <w:pPr>
              <w:jc w:val="center"/>
              <w:rPr>
                <w:rFonts w:ascii="Arial" w:hAnsi="Arial" w:cs="Arial"/>
                <w:sz w:val="16"/>
                <w:szCs w:val="16"/>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673CD46" w14:textId="77777777" w:rsidR="002C09D7" w:rsidRPr="008D67D2" w:rsidRDefault="002C09D7" w:rsidP="00620053">
            <w:pPr>
              <w:jc w:val="center"/>
              <w:rPr>
                <w:rFonts w:ascii="Arial" w:hAnsi="Arial" w:cs="Arial"/>
                <w:sz w:val="16"/>
                <w:szCs w:val="16"/>
                <w:lang w:val="es-BO"/>
              </w:rPr>
            </w:pPr>
          </w:p>
        </w:tc>
      </w:tr>
    </w:tbl>
    <w:p w14:paraId="2E8C788A" w14:textId="77777777" w:rsidR="002C09D7" w:rsidRPr="008D67D2" w:rsidRDefault="002C09D7" w:rsidP="002C09D7">
      <w:pPr>
        <w:jc w:val="center"/>
        <w:rPr>
          <w:rFonts w:ascii="Verdana" w:hAnsi="Verdana" w:cs="Arial"/>
          <w:b/>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2C09D7" w:rsidRPr="008D67D2" w14:paraId="34EE3770" w14:textId="77777777" w:rsidTr="00816AE8">
        <w:trPr>
          <w:jc w:val="center"/>
        </w:trPr>
        <w:tc>
          <w:tcPr>
            <w:tcW w:w="9781" w:type="dxa"/>
            <w:tcBorders>
              <w:top w:val="single" w:sz="12" w:space="0" w:color="auto"/>
              <w:bottom w:val="single" w:sz="12" w:space="0" w:color="auto"/>
            </w:tcBorders>
            <w:shd w:val="clear" w:color="auto" w:fill="17365D"/>
            <w:vAlign w:val="center"/>
          </w:tcPr>
          <w:p w14:paraId="5DF902D3" w14:textId="77777777" w:rsidR="002C09D7" w:rsidRPr="008D67D2" w:rsidRDefault="001A47B7" w:rsidP="00620053">
            <w:pPr>
              <w:rPr>
                <w:rFonts w:ascii="Arial" w:hAnsi="Arial" w:cs="Arial"/>
                <w:b/>
                <w:sz w:val="16"/>
                <w:szCs w:val="16"/>
                <w:lang w:val="es-BO"/>
              </w:rPr>
            </w:pPr>
            <w:r w:rsidRPr="008D67D2">
              <w:rPr>
                <w:rFonts w:ascii="Arial" w:hAnsi="Arial" w:cs="Arial"/>
                <w:b/>
                <w:sz w:val="16"/>
                <w:szCs w:val="16"/>
                <w:lang w:val="es-BO"/>
              </w:rPr>
              <w:t xml:space="preserve">6. </w:t>
            </w:r>
            <w:r w:rsidR="002C09D7" w:rsidRPr="008D67D2">
              <w:rPr>
                <w:rFonts w:ascii="Arial" w:hAnsi="Arial" w:cs="Arial"/>
                <w:b/>
                <w:sz w:val="16"/>
                <w:szCs w:val="16"/>
                <w:lang w:val="es-BO"/>
              </w:rPr>
              <w:t>DECLARACIÓN JURADA</w:t>
            </w:r>
          </w:p>
        </w:tc>
      </w:tr>
      <w:tr w:rsidR="002C09D7" w:rsidRPr="008D67D2" w14:paraId="44F67B7A" w14:textId="77777777" w:rsidTr="00816AE8">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1D194E9" w14:textId="77777777" w:rsidR="002C09D7" w:rsidRPr="008D67D2" w:rsidRDefault="002C09D7" w:rsidP="00620053">
            <w:pPr>
              <w:jc w:val="both"/>
              <w:rPr>
                <w:rFonts w:ascii="Arial" w:hAnsi="Arial" w:cs="Arial"/>
                <w:snapToGrid w:val="0"/>
                <w:sz w:val="16"/>
                <w:szCs w:val="16"/>
                <w:lang w:val="es-BO"/>
              </w:rPr>
            </w:pPr>
            <w:r w:rsidRPr="008D67D2">
              <w:rPr>
                <w:rFonts w:ascii="Arial" w:hAnsi="Arial" w:cs="Arial"/>
                <w:sz w:val="16"/>
                <w:szCs w:val="16"/>
                <w:lang w:val="es-BO"/>
              </w:rPr>
              <w:t xml:space="preserve">Yo, </w:t>
            </w:r>
            <w:r w:rsidRPr="008D67D2">
              <w:rPr>
                <w:rFonts w:ascii="Arial" w:hAnsi="Arial" w:cs="Arial"/>
                <w:b/>
                <w:i/>
                <w:sz w:val="16"/>
                <w:szCs w:val="16"/>
                <w:lang w:val="es-BO"/>
              </w:rPr>
              <w:t>[Nombre completo de la Persona]</w:t>
            </w:r>
            <w:r w:rsidRPr="008D67D2">
              <w:rPr>
                <w:rFonts w:ascii="Arial" w:hAnsi="Arial" w:cs="Arial"/>
                <w:sz w:val="16"/>
                <w:szCs w:val="16"/>
                <w:lang w:val="es-BO"/>
              </w:rPr>
              <w:t xml:space="preserve"> con C.I. N° </w:t>
            </w:r>
            <w:r w:rsidRPr="008D67D2">
              <w:rPr>
                <w:rFonts w:ascii="Arial" w:hAnsi="Arial" w:cs="Arial"/>
                <w:b/>
                <w:i/>
                <w:sz w:val="16"/>
                <w:szCs w:val="16"/>
                <w:lang w:val="es-BO"/>
              </w:rPr>
              <w:t>[Número de documento de identificación],</w:t>
            </w:r>
            <w:r w:rsidRPr="008D67D2">
              <w:rPr>
                <w:rFonts w:ascii="Arial" w:hAnsi="Arial" w:cs="Arial"/>
                <w:sz w:val="16"/>
                <w:szCs w:val="16"/>
                <w:lang w:val="es-BO"/>
              </w:rPr>
              <w:t xml:space="preserve"> de nacionalidad </w:t>
            </w:r>
            <w:r w:rsidRPr="008D67D2">
              <w:rPr>
                <w:rFonts w:ascii="Arial" w:hAnsi="Arial" w:cs="Arial"/>
                <w:b/>
                <w:i/>
                <w:sz w:val="16"/>
                <w:szCs w:val="16"/>
                <w:lang w:val="es-BO"/>
              </w:rPr>
              <w:t>[Nacionalidad]</w:t>
            </w:r>
            <w:r w:rsidRPr="008D67D2">
              <w:rPr>
                <w:rFonts w:ascii="Arial" w:hAnsi="Arial" w:cs="Arial"/>
                <w:sz w:val="16"/>
                <w:szCs w:val="16"/>
                <w:lang w:val="es-BO"/>
              </w:rPr>
              <w:t xml:space="preserve"> me comprometo a prestar mis servicios profesionales para desempeñar la función de </w:t>
            </w:r>
            <w:r w:rsidRPr="008D67D2">
              <w:rPr>
                <w:rFonts w:ascii="Arial" w:hAnsi="Arial" w:cs="Arial"/>
                <w:b/>
                <w:i/>
                <w:sz w:val="16"/>
                <w:szCs w:val="16"/>
                <w:lang w:val="es-BO"/>
              </w:rPr>
              <w:t>[Cargo en la Consultoría]</w:t>
            </w:r>
            <w:r w:rsidRPr="008D67D2">
              <w:rPr>
                <w:rFonts w:ascii="Arial" w:hAnsi="Arial" w:cs="Arial"/>
                <w:sz w:val="16"/>
                <w:szCs w:val="16"/>
                <w:lang w:val="es-BO"/>
              </w:rPr>
              <w:t xml:space="preserve">, únicamente con </w:t>
            </w:r>
            <w:r w:rsidRPr="008D67D2">
              <w:rPr>
                <w:rFonts w:ascii="Arial" w:hAnsi="Arial" w:cs="Arial"/>
                <w:b/>
                <w:i/>
                <w:sz w:val="16"/>
                <w:szCs w:val="16"/>
                <w:lang w:val="es-BO"/>
              </w:rPr>
              <w:t>[Nombre de la empresa</w:t>
            </w:r>
            <w:r w:rsidR="004D4344" w:rsidRPr="008D67D2">
              <w:rPr>
                <w:rFonts w:ascii="Arial" w:hAnsi="Arial" w:cs="Arial"/>
                <w:b/>
                <w:i/>
                <w:sz w:val="16"/>
                <w:szCs w:val="16"/>
                <w:lang w:val="es-BO"/>
              </w:rPr>
              <w:t xml:space="preserve"> o de la Asociación Accidental</w:t>
            </w:r>
            <w:r w:rsidRPr="008D67D2">
              <w:rPr>
                <w:rFonts w:ascii="Arial" w:hAnsi="Arial" w:cs="Arial"/>
                <w:b/>
                <w:i/>
                <w:sz w:val="16"/>
                <w:szCs w:val="16"/>
                <w:lang w:val="es-BO"/>
              </w:rPr>
              <w:t>]</w:t>
            </w:r>
            <w:r w:rsidRPr="008D67D2">
              <w:rPr>
                <w:rFonts w:ascii="Arial" w:hAnsi="Arial" w:cs="Arial"/>
                <w:sz w:val="16"/>
                <w:szCs w:val="16"/>
                <w:lang w:val="es-BO"/>
              </w:rPr>
              <w:t>, en caso que</w:t>
            </w:r>
            <w:r w:rsidR="004D4344" w:rsidRPr="008D67D2">
              <w:rPr>
                <w:rFonts w:ascii="Arial" w:hAnsi="Arial" w:cs="Arial"/>
                <w:sz w:val="16"/>
                <w:szCs w:val="16"/>
                <w:lang w:val="es-BO"/>
              </w:rPr>
              <w:t xml:space="preserve"> se</w:t>
            </w:r>
            <w:r w:rsidRPr="008D67D2">
              <w:rPr>
                <w:rFonts w:ascii="Arial" w:hAnsi="Arial" w:cs="Arial"/>
                <w:sz w:val="16"/>
                <w:szCs w:val="16"/>
                <w:lang w:val="es-BO"/>
              </w:rPr>
              <w:t xml:space="preserve"> suscriba el contrato para </w:t>
            </w:r>
            <w:r w:rsidRPr="008D67D2">
              <w:rPr>
                <w:rFonts w:ascii="Arial" w:hAnsi="Arial" w:cs="Arial"/>
                <w:b/>
                <w:i/>
                <w:sz w:val="16"/>
                <w:szCs w:val="16"/>
                <w:lang w:val="es-BO"/>
              </w:rPr>
              <w:t>[Objeto de la Contratación]</w:t>
            </w:r>
            <w:r w:rsidRPr="008D67D2">
              <w:rPr>
                <w:rFonts w:ascii="Arial" w:hAnsi="Arial" w:cs="Arial"/>
                <w:sz w:val="16"/>
                <w:szCs w:val="16"/>
                <w:lang w:val="es-BO"/>
              </w:rPr>
              <w:t xml:space="preserve"> con la entidad </w:t>
            </w:r>
            <w:r w:rsidRPr="008D67D2">
              <w:rPr>
                <w:rFonts w:ascii="Arial" w:hAnsi="Arial" w:cs="Arial"/>
                <w:b/>
                <w:i/>
                <w:sz w:val="16"/>
                <w:szCs w:val="16"/>
                <w:lang w:val="es-BO"/>
              </w:rPr>
              <w:t>[Nombre de la Entidad]</w:t>
            </w:r>
            <w:r w:rsidRPr="008D67D2">
              <w:rPr>
                <w:rFonts w:ascii="Arial" w:hAnsi="Arial" w:cs="Arial"/>
                <w:sz w:val="16"/>
                <w:szCs w:val="16"/>
                <w:lang w:val="es-BO"/>
              </w:rPr>
              <w:t xml:space="preserve">. Asimismo, confirmo que tengo pleno dominio hablado y escrito del idioma </w:t>
            </w:r>
            <w:r w:rsidR="00272628" w:rsidRPr="008D67D2">
              <w:rPr>
                <w:rFonts w:ascii="Arial" w:hAnsi="Arial" w:cs="Arial"/>
                <w:sz w:val="16"/>
                <w:szCs w:val="16"/>
                <w:lang w:val="es-BO"/>
              </w:rPr>
              <w:t>castellano</w:t>
            </w:r>
            <w:r w:rsidRPr="008D67D2">
              <w:rPr>
                <w:rFonts w:ascii="Arial" w:hAnsi="Arial" w:cs="Arial"/>
                <w:sz w:val="16"/>
                <w:szCs w:val="16"/>
                <w:lang w:val="es-BO"/>
              </w:rPr>
              <w:t>.</w:t>
            </w:r>
            <w:r w:rsidRPr="008D67D2">
              <w:rPr>
                <w:rFonts w:ascii="Arial" w:hAnsi="Arial" w:cs="Arial"/>
                <w:sz w:val="16"/>
                <w:szCs w:val="16"/>
                <w:lang w:val="es-BO"/>
              </w:rPr>
              <w:tab/>
            </w:r>
          </w:p>
          <w:p w14:paraId="504A8496" w14:textId="77777777" w:rsidR="002C09D7" w:rsidRPr="008D67D2" w:rsidRDefault="002C09D7" w:rsidP="00620053">
            <w:pPr>
              <w:jc w:val="both"/>
              <w:rPr>
                <w:rFonts w:ascii="Arial" w:hAnsi="Arial" w:cs="Arial"/>
                <w:sz w:val="16"/>
                <w:szCs w:val="16"/>
                <w:lang w:val="es-BO"/>
              </w:rPr>
            </w:pPr>
          </w:p>
          <w:p w14:paraId="55CD5571" w14:textId="77777777" w:rsidR="002C09D7" w:rsidRPr="008D67D2" w:rsidRDefault="00C81436" w:rsidP="00620053">
            <w:pPr>
              <w:jc w:val="both"/>
              <w:rPr>
                <w:rFonts w:ascii="Arial" w:hAnsi="Arial" w:cs="Arial"/>
                <w:sz w:val="16"/>
                <w:szCs w:val="16"/>
                <w:lang w:val="es-BO"/>
              </w:rPr>
            </w:pPr>
            <w:r w:rsidRPr="008D67D2">
              <w:rPr>
                <w:rFonts w:ascii="Arial" w:hAnsi="Arial" w:cs="Arial"/>
                <w:sz w:val="16"/>
                <w:szCs w:val="16"/>
                <w:lang w:val="es-BO"/>
              </w:rPr>
              <w:t>El Representante Legal del proponente</w:t>
            </w:r>
            <w:r w:rsidR="002C09D7" w:rsidRPr="008D67D2">
              <w:rPr>
                <w:rFonts w:ascii="Arial" w:hAnsi="Arial" w:cs="Arial"/>
                <w:sz w:val="16"/>
                <w:szCs w:val="16"/>
                <w:lang w:val="es-BO"/>
              </w:rPr>
              <w:t>, ha verificado que el profesional propuesto sólo se presenta con esta propuesta. De encontrarse propuesto sus servicios en otra propuesta para la misma contratación, asumo la descalificación de la presente propuesta.</w:t>
            </w:r>
          </w:p>
          <w:p w14:paraId="4153BFEB" w14:textId="77777777" w:rsidR="002C09D7" w:rsidRPr="008D67D2" w:rsidRDefault="002C09D7" w:rsidP="00620053">
            <w:pPr>
              <w:pStyle w:val="Ttulo5"/>
              <w:rPr>
                <w:rFonts w:ascii="Arial" w:hAnsi="Arial" w:cs="Arial"/>
                <w:bCs/>
                <w:sz w:val="16"/>
                <w:szCs w:val="16"/>
                <w:lang w:val="es-BO"/>
              </w:rPr>
            </w:pPr>
            <w:r w:rsidRPr="008D67D2">
              <w:rPr>
                <w:rFonts w:ascii="Arial" w:hAnsi="Arial" w:cs="Arial"/>
                <w:bCs/>
                <w:i/>
                <w:iCs/>
                <w:sz w:val="16"/>
                <w:szCs w:val="16"/>
                <w:lang w:val="es-BO"/>
              </w:rPr>
              <w:t xml:space="preserve">Lugar y fecha: </w:t>
            </w:r>
            <w:r w:rsidRPr="008D67D2">
              <w:rPr>
                <w:rFonts w:ascii="Arial" w:hAnsi="Arial" w:cs="Arial"/>
                <w:bCs/>
                <w:iCs/>
                <w:sz w:val="16"/>
                <w:szCs w:val="16"/>
                <w:lang w:val="es-BO"/>
              </w:rPr>
              <w:t>[Indicar el lugar y la fecha]</w:t>
            </w:r>
          </w:p>
        </w:tc>
      </w:tr>
      <w:tr w:rsidR="002C09D7" w:rsidRPr="008D67D2" w14:paraId="4AFC83A7" w14:textId="77777777" w:rsidTr="00816AE8">
        <w:trPr>
          <w:trHeight w:val="759"/>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3EEBE0BF" w14:textId="77777777" w:rsidR="002C09D7" w:rsidRPr="008D67D2" w:rsidRDefault="002C09D7" w:rsidP="00620053">
            <w:pPr>
              <w:jc w:val="both"/>
              <w:rPr>
                <w:rFonts w:ascii="Arial" w:hAnsi="Arial" w:cs="Arial"/>
                <w:bCs/>
                <w:sz w:val="16"/>
                <w:szCs w:val="16"/>
                <w:lang w:val="es-BO"/>
              </w:rPr>
            </w:pPr>
            <w:r w:rsidRPr="008D67D2">
              <w:rPr>
                <w:rFonts w:ascii="Arial" w:hAnsi="Arial" w:cs="Arial"/>
                <w:b/>
                <w:sz w:val="16"/>
                <w:szCs w:val="16"/>
                <w:lang w:val="es-BO"/>
              </w:rPr>
              <w:t xml:space="preserve">NOTA.- </w:t>
            </w:r>
            <w:r w:rsidRPr="008D67D2">
              <w:rPr>
                <w:rFonts w:ascii="Arial" w:hAnsi="Arial" w:cs="Arial"/>
                <w:bCs/>
                <w:sz w:val="16"/>
                <w:szCs w:val="16"/>
                <w:lang w:val="es-BO"/>
              </w:rPr>
              <w:t xml:space="preserve">Toda la información contenida en este formulario es una declaración jurada. En caso de adjudicación el proponente se compromete a presentar </w:t>
            </w:r>
            <w:r w:rsidR="00D73456" w:rsidRPr="008D67D2">
              <w:rPr>
                <w:rFonts w:ascii="Arial" w:hAnsi="Arial" w:cs="Arial"/>
                <w:bCs/>
                <w:sz w:val="16"/>
                <w:szCs w:val="16"/>
                <w:lang w:val="es-BO"/>
              </w:rPr>
              <w:t>los certificados o documentos que respalden la información detalla, en original o fotocopia legalizada.</w:t>
            </w:r>
          </w:p>
          <w:p w14:paraId="7A19C8AA" w14:textId="77777777" w:rsidR="005C781D" w:rsidRPr="008D67D2" w:rsidRDefault="005C781D" w:rsidP="005C781D">
            <w:pPr>
              <w:jc w:val="both"/>
              <w:rPr>
                <w:rFonts w:ascii="Arial" w:hAnsi="Arial" w:cs="Arial"/>
                <w:bCs/>
                <w:sz w:val="4"/>
                <w:szCs w:val="16"/>
                <w:lang w:val="es-BO"/>
              </w:rPr>
            </w:pPr>
          </w:p>
          <w:p w14:paraId="4A341453" w14:textId="77777777" w:rsidR="005C781D" w:rsidRPr="008D67D2" w:rsidRDefault="005C781D" w:rsidP="00175CEE">
            <w:pPr>
              <w:jc w:val="both"/>
              <w:rPr>
                <w:rFonts w:ascii="Arial" w:hAnsi="Arial" w:cs="Arial"/>
                <w:bCs/>
                <w:sz w:val="16"/>
                <w:szCs w:val="16"/>
                <w:lang w:val="es-BO"/>
              </w:rPr>
            </w:pPr>
            <w:r w:rsidRPr="008D67D2">
              <w:rPr>
                <w:rFonts w:ascii="Arial" w:hAnsi="Arial" w:cs="Arial"/>
                <w:bCs/>
                <w:sz w:val="16"/>
                <w:szCs w:val="16"/>
                <w:lang w:val="es-BO"/>
              </w:rPr>
              <w:t>Este formulario deberá ser presentado para cada uno de los profesionales propues</w:t>
            </w:r>
            <w:r w:rsidR="00175CEE" w:rsidRPr="008D67D2">
              <w:rPr>
                <w:rFonts w:ascii="Arial" w:hAnsi="Arial" w:cs="Arial"/>
                <w:bCs/>
                <w:sz w:val="16"/>
                <w:szCs w:val="16"/>
                <w:lang w:val="es-BO"/>
              </w:rPr>
              <w:t>tos.</w:t>
            </w:r>
          </w:p>
        </w:tc>
      </w:tr>
      <w:tr w:rsidR="00D73456" w:rsidRPr="008D67D2" w14:paraId="45413594" w14:textId="77777777" w:rsidTr="0049630D">
        <w:trPr>
          <w:trHeight w:val="759"/>
          <w:jc w:val="center"/>
        </w:trPr>
        <w:tc>
          <w:tcPr>
            <w:tcW w:w="9781" w:type="dxa"/>
            <w:tcBorders>
              <w:top w:val="nil"/>
              <w:left w:val="nil"/>
              <w:bottom w:val="nil"/>
              <w:right w:val="nil"/>
            </w:tcBorders>
            <w:shd w:val="clear" w:color="auto" w:fill="FFFFFF"/>
            <w:tcMar>
              <w:left w:w="0" w:type="dxa"/>
              <w:right w:w="0" w:type="dxa"/>
            </w:tcMar>
            <w:vAlign w:val="center"/>
          </w:tcPr>
          <w:p w14:paraId="54536CCB" w14:textId="77777777" w:rsidR="00D73456" w:rsidRPr="008D67D2" w:rsidRDefault="00D73456" w:rsidP="00816AE8">
            <w:pPr>
              <w:jc w:val="center"/>
              <w:rPr>
                <w:rFonts w:ascii="Verdana" w:hAnsi="Verdana" w:cs="Arial"/>
                <w:b/>
                <w:bCs/>
                <w:i/>
                <w:iCs/>
                <w:sz w:val="16"/>
                <w:szCs w:val="16"/>
                <w:lang w:val="es-BO"/>
              </w:rPr>
            </w:pPr>
            <w:r w:rsidRPr="008D67D2">
              <w:rPr>
                <w:rFonts w:ascii="Verdana" w:hAnsi="Verdana" w:cs="Arial"/>
                <w:b/>
                <w:bCs/>
                <w:i/>
                <w:iCs/>
                <w:sz w:val="16"/>
                <w:szCs w:val="16"/>
                <w:lang w:val="es-BO"/>
              </w:rPr>
              <w:t>(Firma del Profesional Propuesto)</w:t>
            </w:r>
          </w:p>
          <w:p w14:paraId="1F817A65" w14:textId="77777777" w:rsidR="00D73456" w:rsidRPr="008D67D2" w:rsidRDefault="00D73456" w:rsidP="00816AE8">
            <w:pPr>
              <w:jc w:val="center"/>
              <w:rPr>
                <w:rFonts w:ascii="Verdana" w:hAnsi="Verdana" w:cs="Arial"/>
                <w:b/>
                <w:bCs/>
                <w:i/>
                <w:iCs/>
                <w:sz w:val="16"/>
                <w:szCs w:val="16"/>
                <w:lang w:val="es-BO"/>
              </w:rPr>
            </w:pPr>
            <w:r w:rsidRPr="008D67D2">
              <w:rPr>
                <w:rFonts w:ascii="Verdana" w:hAnsi="Verdana" w:cs="Arial"/>
                <w:b/>
                <w:bCs/>
                <w:i/>
                <w:iCs/>
                <w:sz w:val="16"/>
                <w:szCs w:val="16"/>
                <w:lang w:val="es-BO"/>
              </w:rPr>
              <w:t>(Nombre completo del Profesional Propuesto)</w:t>
            </w:r>
          </w:p>
        </w:tc>
      </w:tr>
    </w:tbl>
    <w:p w14:paraId="71B15424" w14:textId="77777777" w:rsidR="002C09D7" w:rsidRPr="008D67D2" w:rsidRDefault="002C09D7" w:rsidP="002C09D7">
      <w:pPr>
        <w:jc w:val="center"/>
        <w:rPr>
          <w:rFonts w:ascii="Verdana" w:hAnsi="Verdana" w:cs="Arial"/>
          <w:b/>
          <w:sz w:val="16"/>
          <w:szCs w:val="16"/>
          <w:lang w:val="es-BO"/>
        </w:rPr>
      </w:pPr>
    </w:p>
    <w:p w14:paraId="3AF5E011" w14:textId="77777777" w:rsidR="00E851B3" w:rsidRPr="008D67D2" w:rsidRDefault="00E851B3" w:rsidP="002C09D7">
      <w:pPr>
        <w:jc w:val="center"/>
        <w:rPr>
          <w:rFonts w:ascii="Verdana" w:hAnsi="Verdana" w:cs="Arial"/>
          <w:b/>
          <w:sz w:val="18"/>
          <w:szCs w:val="16"/>
          <w:lang w:val="es-BO"/>
        </w:rPr>
      </w:pPr>
    </w:p>
    <w:p w14:paraId="05A1B0BD" w14:textId="77777777" w:rsidR="0005215E" w:rsidRPr="008D67D2" w:rsidRDefault="0005215E" w:rsidP="002C09D7">
      <w:pPr>
        <w:jc w:val="center"/>
        <w:rPr>
          <w:rFonts w:ascii="Verdana" w:hAnsi="Verdana" w:cs="Arial"/>
          <w:b/>
          <w:sz w:val="18"/>
          <w:szCs w:val="16"/>
          <w:lang w:val="es-BO"/>
        </w:rPr>
      </w:pPr>
    </w:p>
    <w:p w14:paraId="2705FDDB" w14:textId="77777777" w:rsidR="002C09D7" w:rsidRPr="008D67D2" w:rsidRDefault="002C09D7" w:rsidP="002C09D7">
      <w:pPr>
        <w:jc w:val="center"/>
        <w:rPr>
          <w:rFonts w:ascii="Verdana" w:hAnsi="Verdana" w:cs="Arial"/>
          <w:b/>
          <w:sz w:val="18"/>
          <w:szCs w:val="16"/>
          <w:lang w:val="es-BO"/>
        </w:rPr>
      </w:pPr>
      <w:r w:rsidRPr="008D67D2">
        <w:rPr>
          <w:rFonts w:ascii="Verdana" w:hAnsi="Verdana" w:cs="Arial"/>
          <w:b/>
          <w:sz w:val="18"/>
          <w:szCs w:val="16"/>
          <w:lang w:val="es-BO"/>
        </w:rPr>
        <w:lastRenderedPageBreak/>
        <w:t>FORMULARIO A-</w:t>
      </w:r>
      <w:r w:rsidR="008F32F8" w:rsidRPr="008D67D2">
        <w:rPr>
          <w:rFonts w:ascii="Verdana" w:hAnsi="Verdana" w:cs="Arial"/>
          <w:b/>
          <w:sz w:val="18"/>
          <w:szCs w:val="16"/>
          <w:lang w:val="es-BO"/>
        </w:rPr>
        <w:t>6</w:t>
      </w:r>
    </w:p>
    <w:p w14:paraId="2BE88111" w14:textId="77777777" w:rsidR="002C09D7" w:rsidRPr="008D67D2" w:rsidRDefault="0053677D" w:rsidP="002C09D7">
      <w:pPr>
        <w:jc w:val="center"/>
        <w:rPr>
          <w:rFonts w:ascii="Verdana" w:hAnsi="Verdana" w:cs="Arial"/>
          <w:sz w:val="18"/>
          <w:szCs w:val="16"/>
          <w:lang w:val="es-BO"/>
        </w:rPr>
      </w:pPr>
      <w:r w:rsidRPr="008D67D2">
        <w:rPr>
          <w:rFonts w:ascii="Verdana" w:hAnsi="Verdana" w:cs="Arial"/>
          <w:b/>
          <w:sz w:val="18"/>
          <w:szCs w:val="16"/>
          <w:lang w:val="es-BO"/>
        </w:rPr>
        <w:t xml:space="preserve">RELACIÓN DE INSTALACIONES </w:t>
      </w:r>
      <w:r w:rsidR="002C09D7" w:rsidRPr="008D67D2">
        <w:rPr>
          <w:rFonts w:ascii="Verdana" w:hAnsi="Verdana" w:cs="Arial"/>
          <w:b/>
          <w:sz w:val="18"/>
          <w:szCs w:val="16"/>
          <w:lang w:val="es-BO"/>
        </w:rPr>
        <w:t>Y EQUIPAMIENTO</w:t>
      </w:r>
    </w:p>
    <w:p w14:paraId="11AC4019" w14:textId="77777777" w:rsidR="002C09D7" w:rsidRPr="008D67D2" w:rsidRDefault="002C09D7" w:rsidP="002C09D7">
      <w:pPr>
        <w:jc w:val="both"/>
        <w:rPr>
          <w:rFonts w:ascii="Verdana" w:hAnsi="Verdana" w:cs="Arial"/>
          <w:sz w:val="16"/>
          <w:szCs w:val="16"/>
          <w:lang w:val="es-BO"/>
        </w:rPr>
      </w:pPr>
    </w:p>
    <w:tbl>
      <w:tblPr>
        <w:tblW w:w="71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88"/>
        <w:gridCol w:w="2169"/>
        <w:gridCol w:w="2268"/>
      </w:tblGrid>
      <w:tr w:rsidR="002C09D7" w:rsidRPr="008D67D2" w14:paraId="4430BE5B" w14:textId="77777777" w:rsidTr="001A47B7">
        <w:trPr>
          <w:trHeight w:hRule="exact" w:val="521"/>
          <w:jc w:val="center"/>
        </w:trPr>
        <w:tc>
          <w:tcPr>
            <w:tcW w:w="2688" w:type="dxa"/>
            <w:shd w:val="clear" w:color="auto" w:fill="17365D"/>
            <w:vAlign w:val="center"/>
          </w:tcPr>
          <w:p w14:paraId="1823A72C"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CONCEPTO</w:t>
            </w:r>
          </w:p>
        </w:tc>
        <w:tc>
          <w:tcPr>
            <w:tcW w:w="2169" w:type="dxa"/>
            <w:shd w:val="clear" w:color="auto" w:fill="17365D"/>
            <w:vAlign w:val="center"/>
          </w:tcPr>
          <w:p w14:paraId="2AD0FD48"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DESCRIPCIÓN</w:t>
            </w:r>
          </w:p>
        </w:tc>
        <w:tc>
          <w:tcPr>
            <w:tcW w:w="2268" w:type="dxa"/>
            <w:shd w:val="clear" w:color="auto" w:fill="17365D"/>
            <w:vAlign w:val="center"/>
          </w:tcPr>
          <w:p w14:paraId="2E9172C6" w14:textId="77777777" w:rsidR="002C09D7" w:rsidRPr="008D67D2" w:rsidRDefault="002C09D7" w:rsidP="00620053">
            <w:pPr>
              <w:jc w:val="center"/>
              <w:rPr>
                <w:rFonts w:ascii="Arial" w:hAnsi="Arial" w:cs="Arial"/>
                <w:b/>
                <w:sz w:val="16"/>
                <w:szCs w:val="16"/>
                <w:lang w:val="es-BO"/>
              </w:rPr>
            </w:pPr>
            <w:r w:rsidRPr="008D67D2">
              <w:rPr>
                <w:rFonts w:ascii="Arial" w:hAnsi="Arial" w:cs="Arial"/>
                <w:b/>
                <w:sz w:val="16"/>
                <w:szCs w:val="16"/>
                <w:lang w:val="es-BO"/>
              </w:rPr>
              <w:t>MONTO</w:t>
            </w:r>
          </w:p>
          <w:p w14:paraId="1CECD193" w14:textId="77777777" w:rsidR="00395BB2" w:rsidRPr="008D67D2" w:rsidRDefault="00395BB2" w:rsidP="00620053">
            <w:pPr>
              <w:jc w:val="center"/>
              <w:rPr>
                <w:rFonts w:ascii="Arial" w:hAnsi="Arial" w:cs="Arial"/>
                <w:b/>
                <w:sz w:val="16"/>
                <w:szCs w:val="16"/>
                <w:lang w:val="es-BO"/>
              </w:rPr>
            </w:pPr>
            <w:r w:rsidRPr="008D67D2">
              <w:rPr>
                <w:rFonts w:ascii="Arial" w:hAnsi="Arial" w:cs="Arial"/>
                <w:b/>
                <w:sz w:val="16"/>
                <w:szCs w:val="16"/>
                <w:lang w:val="es-BO"/>
              </w:rPr>
              <w:t>Bs.</w:t>
            </w:r>
          </w:p>
        </w:tc>
      </w:tr>
      <w:tr w:rsidR="002C09D7" w:rsidRPr="008D67D2" w14:paraId="28B54717" w14:textId="77777777" w:rsidTr="001A47B7">
        <w:trPr>
          <w:trHeight w:val="20"/>
          <w:jc w:val="center"/>
        </w:trPr>
        <w:tc>
          <w:tcPr>
            <w:tcW w:w="2688" w:type="dxa"/>
            <w:shd w:val="clear" w:color="auto" w:fill="DBE5F1"/>
            <w:vAlign w:val="center"/>
          </w:tcPr>
          <w:p w14:paraId="1D038D9D" w14:textId="77777777" w:rsidR="002C09D7" w:rsidRPr="008D67D2" w:rsidRDefault="002C09D7" w:rsidP="00620053">
            <w:pPr>
              <w:spacing w:before="120" w:after="120"/>
              <w:jc w:val="center"/>
              <w:rPr>
                <w:rFonts w:ascii="Arial" w:hAnsi="Arial" w:cs="Arial"/>
                <w:b/>
                <w:sz w:val="16"/>
                <w:szCs w:val="16"/>
                <w:lang w:val="es-BO"/>
              </w:rPr>
            </w:pPr>
            <w:r w:rsidRPr="008D67D2">
              <w:rPr>
                <w:rFonts w:ascii="Arial" w:hAnsi="Arial" w:cs="Arial"/>
                <w:b/>
                <w:sz w:val="16"/>
                <w:szCs w:val="16"/>
                <w:lang w:val="es-BO"/>
              </w:rPr>
              <w:t>INMUEBLES</w:t>
            </w:r>
          </w:p>
        </w:tc>
        <w:tc>
          <w:tcPr>
            <w:tcW w:w="2169" w:type="dxa"/>
            <w:vAlign w:val="center"/>
          </w:tcPr>
          <w:p w14:paraId="2C5C90BC" w14:textId="77777777" w:rsidR="002C09D7" w:rsidRPr="008D67D2" w:rsidRDefault="002C09D7" w:rsidP="00620053">
            <w:pPr>
              <w:spacing w:before="120" w:after="120"/>
              <w:jc w:val="center"/>
              <w:rPr>
                <w:rFonts w:ascii="Arial" w:hAnsi="Arial" w:cs="Arial"/>
                <w:b/>
                <w:sz w:val="16"/>
                <w:szCs w:val="16"/>
                <w:lang w:val="es-BO"/>
              </w:rPr>
            </w:pPr>
          </w:p>
        </w:tc>
        <w:tc>
          <w:tcPr>
            <w:tcW w:w="2268" w:type="dxa"/>
            <w:vAlign w:val="center"/>
          </w:tcPr>
          <w:p w14:paraId="762947D2" w14:textId="77777777" w:rsidR="002C09D7" w:rsidRPr="008D67D2" w:rsidRDefault="002C09D7" w:rsidP="00620053">
            <w:pPr>
              <w:spacing w:before="120" w:after="120"/>
              <w:jc w:val="center"/>
              <w:rPr>
                <w:rFonts w:ascii="Arial" w:hAnsi="Arial" w:cs="Arial"/>
                <w:b/>
                <w:sz w:val="16"/>
                <w:szCs w:val="16"/>
                <w:lang w:val="es-BO"/>
              </w:rPr>
            </w:pPr>
          </w:p>
        </w:tc>
      </w:tr>
      <w:tr w:rsidR="002C09D7" w:rsidRPr="008D67D2" w14:paraId="0AACCC7C" w14:textId="77777777" w:rsidTr="001A47B7">
        <w:trPr>
          <w:trHeight w:val="20"/>
          <w:jc w:val="center"/>
        </w:trPr>
        <w:tc>
          <w:tcPr>
            <w:tcW w:w="2688" w:type="dxa"/>
            <w:shd w:val="clear" w:color="auto" w:fill="DBE5F1"/>
            <w:vAlign w:val="center"/>
          </w:tcPr>
          <w:p w14:paraId="4D750450" w14:textId="77777777" w:rsidR="002C09D7" w:rsidRPr="008D67D2" w:rsidRDefault="002C09D7" w:rsidP="00620053">
            <w:pPr>
              <w:spacing w:before="120" w:after="120"/>
              <w:jc w:val="center"/>
              <w:rPr>
                <w:rFonts w:ascii="Arial" w:hAnsi="Arial" w:cs="Arial"/>
                <w:b/>
                <w:sz w:val="16"/>
                <w:szCs w:val="16"/>
                <w:lang w:val="es-BO"/>
              </w:rPr>
            </w:pPr>
            <w:r w:rsidRPr="008D67D2">
              <w:rPr>
                <w:rFonts w:ascii="Arial" w:hAnsi="Arial" w:cs="Arial"/>
                <w:b/>
                <w:sz w:val="16"/>
                <w:szCs w:val="16"/>
                <w:lang w:val="es-BO"/>
              </w:rPr>
              <w:t>VEHÍCULOS</w:t>
            </w:r>
          </w:p>
        </w:tc>
        <w:tc>
          <w:tcPr>
            <w:tcW w:w="2169" w:type="dxa"/>
            <w:vAlign w:val="center"/>
          </w:tcPr>
          <w:p w14:paraId="1D334B6E" w14:textId="77777777" w:rsidR="002C09D7" w:rsidRPr="008D67D2" w:rsidRDefault="002C09D7" w:rsidP="00620053">
            <w:pPr>
              <w:spacing w:before="120" w:after="120"/>
              <w:jc w:val="center"/>
              <w:rPr>
                <w:rFonts w:ascii="Arial" w:hAnsi="Arial" w:cs="Arial"/>
                <w:b/>
                <w:sz w:val="16"/>
                <w:szCs w:val="16"/>
                <w:lang w:val="es-BO"/>
              </w:rPr>
            </w:pPr>
          </w:p>
        </w:tc>
        <w:tc>
          <w:tcPr>
            <w:tcW w:w="2268" w:type="dxa"/>
            <w:vAlign w:val="center"/>
          </w:tcPr>
          <w:p w14:paraId="53E170AF" w14:textId="77777777" w:rsidR="002C09D7" w:rsidRPr="008D67D2" w:rsidRDefault="002C09D7" w:rsidP="00620053">
            <w:pPr>
              <w:spacing w:before="120" w:after="120"/>
              <w:jc w:val="center"/>
              <w:rPr>
                <w:rFonts w:ascii="Arial" w:hAnsi="Arial" w:cs="Arial"/>
                <w:b/>
                <w:sz w:val="16"/>
                <w:szCs w:val="16"/>
                <w:lang w:val="es-BO"/>
              </w:rPr>
            </w:pPr>
          </w:p>
        </w:tc>
      </w:tr>
      <w:tr w:rsidR="002C09D7" w:rsidRPr="008D67D2" w14:paraId="0E4549E4" w14:textId="77777777" w:rsidTr="001A47B7">
        <w:trPr>
          <w:trHeight w:val="20"/>
          <w:jc w:val="center"/>
        </w:trPr>
        <w:tc>
          <w:tcPr>
            <w:tcW w:w="2688" w:type="dxa"/>
            <w:shd w:val="clear" w:color="auto" w:fill="DBE5F1"/>
            <w:vAlign w:val="center"/>
          </w:tcPr>
          <w:p w14:paraId="222D5B89" w14:textId="77777777" w:rsidR="002C09D7" w:rsidRPr="008D67D2" w:rsidRDefault="002C09D7" w:rsidP="00620053">
            <w:pPr>
              <w:spacing w:before="120" w:after="120"/>
              <w:jc w:val="center"/>
              <w:rPr>
                <w:rFonts w:ascii="Arial" w:hAnsi="Arial" w:cs="Arial"/>
                <w:b/>
                <w:sz w:val="16"/>
                <w:szCs w:val="16"/>
                <w:lang w:val="es-BO"/>
              </w:rPr>
            </w:pPr>
            <w:r w:rsidRPr="008D67D2">
              <w:rPr>
                <w:rFonts w:ascii="Arial" w:hAnsi="Arial" w:cs="Arial"/>
                <w:b/>
                <w:sz w:val="16"/>
                <w:szCs w:val="16"/>
                <w:lang w:val="es-BO"/>
              </w:rPr>
              <w:t>EQUIPO PRINCIPAL</w:t>
            </w:r>
          </w:p>
        </w:tc>
        <w:tc>
          <w:tcPr>
            <w:tcW w:w="2169" w:type="dxa"/>
            <w:vAlign w:val="center"/>
          </w:tcPr>
          <w:p w14:paraId="411D49DF" w14:textId="77777777" w:rsidR="002C09D7" w:rsidRPr="008D67D2" w:rsidRDefault="002C09D7" w:rsidP="00620053">
            <w:pPr>
              <w:spacing w:before="120" w:after="120"/>
              <w:jc w:val="center"/>
              <w:rPr>
                <w:rFonts w:ascii="Arial" w:hAnsi="Arial" w:cs="Arial"/>
                <w:b/>
                <w:sz w:val="16"/>
                <w:szCs w:val="16"/>
                <w:lang w:val="es-BO"/>
              </w:rPr>
            </w:pPr>
          </w:p>
        </w:tc>
        <w:tc>
          <w:tcPr>
            <w:tcW w:w="2268" w:type="dxa"/>
            <w:vAlign w:val="center"/>
          </w:tcPr>
          <w:p w14:paraId="1BA7C535" w14:textId="77777777" w:rsidR="002C09D7" w:rsidRPr="008D67D2" w:rsidRDefault="002C09D7" w:rsidP="00620053">
            <w:pPr>
              <w:spacing w:before="120" w:after="120"/>
              <w:jc w:val="center"/>
              <w:rPr>
                <w:rFonts w:ascii="Arial" w:hAnsi="Arial" w:cs="Arial"/>
                <w:b/>
                <w:sz w:val="16"/>
                <w:szCs w:val="16"/>
                <w:lang w:val="es-BO"/>
              </w:rPr>
            </w:pPr>
          </w:p>
        </w:tc>
      </w:tr>
      <w:tr w:rsidR="002C09D7" w:rsidRPr="008D67D2" w14:paraId="3355B7A0" w14:textId="77777777" w:rsidTr="001A47B7">
        <w:trPr>
          <w:trHeight w:val="20"/>
          <w:jc w:val="center"/>
        </w:trPr>
        <w:tc>
          <w:tcPr>
            <w:tcW w:w="2688" w:type="dxa"/>
            <w:shd w:val="clear" w:color="auto" w:fill="DBE5F1"/>
            <w:vAlign w:val="center"/>
          </w:tcPr>
          <w:p w14:paraId="133055D2" w14:textId="77777777" w:rsidR="002C09D7" w:rsidRPr="008D67D2" w:rsidRDefault="002C09D7" w:rsidP="00620053">
            <w:pPr>
              <w:spacing w:before="120" w:after="120"/>
              <w:jc w:val="center"/>
              <w:rPr>
                <w:rFonts w:ascii="Arial" w:hAnsi="Arial" w:cs="Arial"/>
                <w:b/>
                <w:sz w:val="16"/>
                <w:szCs w:val="16"/>
                <w:lang w:val="es-BO"/>
              </w:rPr>
            </w:pPr>
            <w:r w:rsidRPr="008D67D2">
              <w:rPr>
                <w:rFonts w:ascii="Arial" w:hAnsi="Arial" w:cs="Arial"/>
                <w:b/>
                <w:sz w:val="16"/>
                <w:szCs w:val="16"/>
                <w:lang w:val="es-BO"/>
              </w:rPr>
              <w:t>EQUIPO SECUNDARIO</w:t>
            </w:r>
          </w:p>
        </w:tc>
        <w:tc>
          <w:tcPr>
            <w:tcW w:w="2169" w:type="dxa"/>
            <w:vAlign w:val="center"/>
          </w:tcPr>
          <w:p w14:paraId="40591049" w14:textId="77777777" w:rsidR="002C09D7" w:rsidRPr="008D67D2" w:rsidRDefault="002C09D7" w:rsidP="00620053">
            <w:pPr>
              <w:spacing w:before="120" w:after="120"/>
              <w:jc w:val="center"/>
              <w:rPr>
                <w:rFonts w:ascii="Arial" w:hAnsi="Arial" w:cs="Arial"/>
                <w:b/>
                <w:sz w:val="16"/>
                <w:szCs w:val="16"/>
                <w:lang w:val="es-BO"/>
              </w:rPr>
            </w:pPr>
          </w:p>
        </w:tc>
        <w:tc>
          <w:tcPr>
            <w:tcW w:w="2268" w:type="dxa"/>
            <w:vAlign w:val="center"/>
          </w:tcPr>
          <w:p w14:paraId="33D2A6CC" w14:textId="77777777" w:rsidR="002C09D7" w:rsidRPr="008D67D2" w:rsidRDefault="002C09D7" w:rsidP="00620053">
            <w:pPr>
              <w:spacing w:before="120" w:after="120"/>
              <w:jc w:val="center"/>
              <w:rPr>
                <w:rFonts w:ascii="Arial" w:hAnsi="Arial" w:cs="Arial"/>
                <w:b/>
                <w:sz w:val="16"/>
                <w:szCs w:val="16"/>
                <w:lang w:val="es-BO"/>
              </w:rPr>
            </w:pPr>
          </w:p>
        </w:tc>
      </w:tr>
      <w:tr w:rsidR="002C09D7" w:rsidRPr="008D67D2" w14:paraId="398D8E63" w14:textId="77777777" w:rsidTr="001A47B7">
        <w:trPr>
          <w:trHeight w:val="20"/>
          <w:jc w:val="center"/>
        </w:trPr>
        <w:tc>
          <w:tcPr>
            <w:tcW w:w="2688" w:type="dxa"/>
            <w:shd w:val="clear" w:color="auto" w:fill="DBE5F1"/>
            <w:vAlign w:val="center"/>
          </w:tcPr>
          <w:p w14:paraId="7A7254F4" w14:textId="77777777" w:rsidR="002C09D7" w:rsidRPr="008D67D2" w:rsidRDefault="002C09D7" w:rsidP="00620053">
            <w:pPr>
              <w:spacing w:before="120" w:after="120"/>
              <w:jc w:val="center"/>
              <w:rPr>
                <w:rFonts w:ascii="Arial" w:hAnsi="Arial" w:cs="Arial"/>
                <w:b/>
                <w:sz w:val="16"/>
                <w:szCs w:val="16"/>
                <w:lang w:val="es-BO"/>
              </w:rPr>
            </w:pPr>
            <w:r w:rsidRPr="008D67D2">
              <w:rPr>
                <w:rFonts w:ascii="Arial" w:hAnsi="Arial" w:cs="Arial"/>
                <w:b/>
                <w:sz w:val="16"/>
                <w:szCs w:val="16"/>
                <w:lang w:val="es-BO"/>
              </w:rPr>
              <w:t>EQUIPO DE APOYO</w:t>
            </w:r>
          </w:p>
        </w:tc>
        <w:tc>
          <w:tcPr>
            <w:tcW w:w="2169" w:type="dxa"/>
            <w:vAlign w:val="center"/>
          </w:tcPr>
          <w:p w14:paraId="0F32210F" w14:textId="77777777" w:rsidR="002C09D7" w:rsidRPr="008D67D2" w:rsidRDefault="002C09D7" w:rsidP="00620053">
            <w:pPr>
              <w:spacing w:before="120" w:after="120"/>
              <w:jc w:val="center"/>
              <w:rPr>
                <w:rFonts w:ascii="Arial" w:hAnsi="Arial" w:cs="Arial"/>
                <w:b/>
                <w:sz w:val="16"/>
                <w:szCs w:val="16"/>
                <w:lang w:val="es-BO"/>
              </w:rPr>
            </w:pPr>
          </w:p>
        </w:tc>
        <w:tc>
          <w:tcPr>
            <w:tcW w:w="2268" w:type="dxa"/>
            <w:vAlign w:val="center"/>
          </w:tcPr>
          <w:p w14:paraId="112AFF37" w14:textId="77777777" w:rsidR="002C09D7" w:rsidRPr="008D67D2" w:rsidRDefault="002C09D7" w:rsidP="00620053">
            <w:pPr>
              <w:spacing w:before="120" w:after="120"/>
              <w:jc w:val="center"/>
              <w:rPr>
                <w:rFonts w:ascii="Arial" w:hAnsi="Arial" w:cs="Arial"/>
                <w:b/>
                <w:sz w:val="16"/>
                <w:szCs w:val="16"/>
                <w:lang w:val="es-BO"/>
              </w:rPr>
            </w:pPr>
          </w:p>
        </w:tc>
      </w:tr>
      <w:tr w:rsidR="002C09D7" w:rsidRPr="008D67D2" w14:paraId="3BE17054" w14:textId="77777777" w:rsidTr="001A47B7">
        <w:trPr>
          <w:trHeight w:val="20"/>
          <w:jc w:val="center"/>
        </w:trPr>
        <w:tc>
          <w:tcPr>
            <w:tcW w:w="2688" w:type="dxa"/>
            <w:shd w:val="clear" w:color="auto" w:fill="DBE5F1"/>
            <w:vAlign w:val="center"/>
          </w:tcPr>
          <w:p w14:paraId="069C48A8" w14:textId="77777777" w:rsidR="002C09D7" w:rsidRPr="008D67D2" w:rsidRDefault="002C09D7" w:rsidP="00620053">
            <w:pPr>
              <w:spacing w:before="120" w:after="120"/>
              <w:jc w:val="center"/>
              <w:rPr>
                <w:rFonts w:ascii="Arial" w:hAnsi="Arial" w:cs="Arial"/>
                <w:b/>
                <w:sz w:val="16"/>
                <w:szCs w:val="16"/>
                <w:lang w:val="es-BO"/>
              </w:rPr>
            </w:pPr>
            <w:r w:rsidRPr="008D67D2">
              <w:rPr>
                <w:rFonts w:ascii="Arial" w:hAnsi="Arial" w:cs="Arial"/>
                <w:b/>
                <w:sz w:val="16"/>
                <w:szCs w:val="16"/>
                <w:lang w:val="es-BO"/>
              </w:rPr>
              <w:t>OTROS</w:t>
            </w:r>
          </w:p>
        </w:tc>
        <w:tc>
          <w:tcPr>
            <w:tcW w:w="2169" w:type="dxa"/>
            <w:vAlign w:val="center"/>
          </w:tcPr>
          <w:p w14:paraId="349BFC98" w14:textId="77777777" w:rsidR="002C09D7" w:rsidRPr="008D67D2" w:rsidRDefault="002C09D7" w:rsidP="00620053">
            <w:pPr>
              <w:spacing w:before="120" w:after="120"/>
              <w:jc w:val="center"/>
              <w:rPr>
                <w:rFonts w:ascii="Arial" w:hAnsi="Arial" w:cs="Arial"/>
                <w:b/>
                <w:sz w:val="16"/>
                <w:szCs w:val="16"/>
                <w:lang w:val="es-BO"/>
              </w:rPr>
            </w:pPr>
          </w:p>
        </w:tc>
        <w:tc>
          <w:tcPr>
            <w:tcW w:w="2268" w:type="dxa"/>
            <w:vAlign w:val="center"/>
          </w:tcPr>
          <w:p w14:paraId="5F362976" w14:textId="77777777" w:rsidR="002C09D7" w:rsidRPr="008D67D2" w:rsidRDefault="002C09D7" w:rsidP="00620053">
            <w:pPr>
              <w:spacing w:before="120" w:after="120"/>
              <w:jc w:val="center"/>
              <w:rPr>
                <w:rFonts w:ascii="Arial" w:hAnsi="Arial" w:cs="Arial"/>
                <w:b/>
                <w:sz w:val="16"/>
                <w:szCs w:val="16"/>
                <w:lang w:val="es-BO"/>
              </w:rPr>
            </w:pPr>
          </w:p>
        </w:tc>
      </w:tr>
    </w:tbl>
    <w:p w14:paraId="529F25E6" w14:textId="77777777" w:rsidR="002C09D7" w:rsidRPr="008D67D2" w:rsidRDefault="002C09D7" w:rsidP="002C09D7">
      <w:pPr>
        <w:jc w:val="both"/>
        <w:rPr>
          <w:rFonts w:ascii="Verdana" w:hAnsi="Verdana" w:cs="Arial"/>
          <w:sz w:val="16"/>
          <w:szCs w:val="16"/>
          <w:lang w:val="es-BO"/>
        </w:rPr>
      </w:pPr>
    </w:p>
    <w:p w14:paraId="3E7DCB29" w14:textId="77777777" w:rsidR="002C09D7" w:rsidRPr="008D67D2" w:rsidRDefault="002C09D7" w:rsidP="002C09D7">
      <w:pPr>
        <w:jc w:val="both"/>
        <w:rPr>
          <w:rFonts w:ascii="Verdana" w:hAnsi="Verdana" w:cs="Arial"/>
          <w:sz w:val="16"/>
          <w:szCs w:val="16"/>
          <w:lang w:val="es-BO"/>
        </w:rPr>
      </w:pPr>
    </w:p>
    <w:p w14:paraId="7AE7BF3B" w14:textId="77777777" w:rsidR="002C09D7" w:rsidRPr="008D67D2" w:rsidRDefault="002C09D7" w:rsidP="002C09D7">
      <w:pPr>
        <w:jc w:val="both"/>
        <w:rPr>
          <w:rFonts w:ascii="Verdana" w:hAnsi="Verdana" w:cs="Arial"/>
          <w:sz w:val="16"/>
          <w:szCs w:val="16"/>
          <w:lang w:val="es-BO"/>
        </w:rPr>
      </w:pPr>
    </w:p>
    <w:p w14:paraId="27A02462" w14:textId="77777777" w:rsidR="002C09D7" w:rsidRPr="008D67D2" w:rsidRDefault="002C09D7" w:rsidP="002C09D7">
      <w:pPr>
        <w:jc w:val="both"/>
        <w:rPr>
          <w:rFonts w:ascii="Verdana" w:hAnsi="Verdana" w:cs="Arial"/>
          <w:sz w:val="16"/>
          <w:szCs w:val="16"/>
          <w:lang w:val="es-BO"/>
        </w:rPr>
      </w:pPr>
    </w:p>
    <w:p w14:paraId="45A09772" w14:textId="77777777" w:rsidR="002C09D7" w:rsidRPr="008D67D2" w:rsidRDefault="002C09D7" w:rsidP="002C09D7">
      <w:pPr>
        <w:jc w:val="both"/>
        <w:rPr>
          <w:rFonts w:ascii="Verdana" w:hAnsi="Verdana" w:cs="Arial"/>
          <w:sz w:val="16"/>
          <w:szCs w:val="16"/>
          <w:lang w:val="es-BO"/>
        </w:rPr>
      </w:pPr>
    </w:p>
    <w:p w14:paraId="3CDED412" w14:textId="77777777" w:rsidR="003C4630" w:rsidRPr="008D67D2" w:rsidRDefault="003C4630" w:rsidP="003C4630">
      <w:pPr>
        <w:jc w:val="center"/>
        <w:rPr>
          <w:rFonts w:ascii="Verdana" w:hAnsi="Verdana" w:cs="Arial"/>
          <w:b/>
          <w:sz w:val="18"/>
          <w:szCs w:val="16"/>
          <w:lang w:val="es-BO"/>
        </w:rPr>
      </w:pPr>
    </w:p>
    <w:p w14:paraId="4B7A8058" w14:textId="77777777" w:rsidR="002C09D7" w:rsidRPr="008D67D2" w:rsidRDefault="002C09D7" w:rsidP="005C781D">
      <w:pPr>
        <w:tabs>
          <w:tab w:val="right" w:pos="6663"/>
        </w:tabs>
        <w:jc w:val="center"/>
        <w:rPr>
          <w:rFonts w:ascii="Arial" w:hAnsi="Arial" w:cs="Arial"/>
          <w:b/>
          <w:sz w:val="18"/>
          <w:szCs w:val="18"/>
          <w:lang w:val="es-BO"/>
        </w:rPr>
      </w:pPr>
    </w:p>
    <w:p w14:paraId="359A8696" w14:textId="77777777" w:rsidR="002C09D7" w:rsidRPr="008D67D2" w:rsidRDefault="002C09D7" w:rsidP="002C09D7">
      <w:pPr>
        <w:jc w:val="both"/>
        <w:rPr>
          <w:rFonts w:ascii="Verdana" w:hAnsi="Verdana" w:cs="Arial"/>
          <w:sz w:val="16"/>
          <w:szCs w:val="16"/>
          <w:lang w:val="es-BO"/>
        </w:rPr>
      </w:pPr>
    </w:p>
    <w:p w14:paraId="042A0170" w14:textId="77777777" w:rsidR="009D7CC4" w:rsidRPr="008D67D2" w:rsidRDefault="009D7CC4" w:rsidP="002C09D7">
      <w:pPr>
        <w:jc w:val="both"/>
        <w:rPr>
          <w:rFonts w:ascii="Verdana" w:hAnsi="Verdana" w:cs="Arial"/>
          <w:sz w:val="16"/>
          <w:szCs w:val="16"/>
          <w:lang w:val="es-BO"/>
        </w:rPr>
      </w:pPr>
    </w:p>
    <w:p w14:paraId="5A85CA1A" w14:textId="77777777" w:rsidR="009D7CC4" w:rsidRPr="008D67D2" w:rsidRDefault="009D7CC4" w:rsidP="002C09D7">
      <w:pPr>
        <w:jc w:val="both"/>
        <w:rPr>
          <w:rFonts w:ascii="Verdana" w:hAnsi="Verdana" w:cs="Arial"/>
          <w:sz w:val="16"/>
          <w:szCs w:val="16"/>
          <w:lang w:val="es-BO"/>
        </w:rPr>
      </w:pPr>
    </w:p>
    <w:p w14:paraId="59A72BEC" w14:textId="77777777" w:rsidR="009D7CC4" w:rsidRPr="008D67D2" w:rsidRDefault="009D7CC4" w:rsidP="002C09D7">
      <w:pPr>
        <w:jc w:val="both"/>
        <w:rPr>
          <w:rFonts w:ascii="Verdana" w:hAnsi="Verdana" w:cs="Arial"/>
          <w:sz w:val="16"/>
          <w:szCs w:val="16"/>
          <w:lang w:val="es-BO"/>
        </w:rPr>
      </w:pPr>
    </w:p>
    <w:p w14:paraId="7D4CECD3" w14:textId="77777777" w:rsidR="009D7CC4" w:rsidRPr="008D67D2" w:rsidRDefault="009D7CC4" w:rsidP="002C09D7">
      <w:pPr>
        <w:jc w:val="both"/>
        <w:rPr>
          <w:rFonts w:ascii="Verdana" w:hAnsi="Verdana" w:cs="Arial"/>
          <w:sz w:val="16"/>
          <w:szCs w:val="16"/>
          <w:lang w:val="es-BO"/>
        </w:rPr>
      </w:pPr>
    </w:p>
    <w:p w14:paraId="0B2650AB" w14:textId="77777777" w:rsidR="009D7CC4" w:rsidRPr="008D67D2" w:rsidRDefault="009D7CC4" w:rsidP="002C09D7">
      <w:pPr>
        <w:jc w:val="both"/>
        <w:rPr>
          <w:rFonts w:ascii="Verdana" w:hAnsi="Verdana" w:cs="Arial"/>
          <w:sz w:val="16"/>
          <w:szCs w:val="16"/>
          <w:lang w:val="es-BO"/>
        </w:rPr>
      </w:pPr>
    </w:p>
    <w:p w14:paraId="57F166E4" w14:textId="77777777" w:rsidR="009D7CC4" w:rsidRPr="008D67D2" w:rsidRDefault="009D7CC4" w:rsidP="002C09D7">
      <w:pPr>
        <w:jc w:val="both"/>
        <w:rPr>
          <w:rFonts w:ascii="Verdana" w:hAnsi="Verdana" w:cs="Arial"/>
          <w:sz w:val="16"/>
          <w:szCs w:val="16"/>
          <w:lang w:val="es-BO"/>
        </w:rPr>
      </w:pPr>
    </w:p>
    <w:p w14:paraId="63053090" w14:textId="77777777" w:rsidR="009D7CC4" w:rsidRPr="008D67D2" w:rsidRDefault="009D7CC4" w:rsidP="002C09D7">
      <w:pPr>
        <w:jc w:val="both"/>
        <w:rPr>
          <w:rFonts w:ascii="Verdana" w:hAnsi="Verdana" w:cs="Arial"/>
          <w:sz w:val="16"/>
          <w:szCs w:val="16"/>
          <w:lang w:val="es-BO"/>
        </w:rPr>
      </w:pPr>
    </w:p>
    <w:p w14:paraId="5924E831" w14:textId="77777777" w:rsidR="009D7CC4" w:rsidRPr="008D67D2" w:rsidRDefault="009D7CC4" w:rsidP="002C09D7">
      <w:pPr>
        <w:jc w:val="both"/>
        <w:rPr>
          <w:rFonts w:ascii="Verdana" w:hAnsi="Verdana" w:cs="Arial"/>
          <w:sz w:val="16"/>
          <w:szCs w:val="16"/>
          <w:lang w:val="es-BO"/>
        </w:rPr>
      </w:pPr>
    </w:p>
    <w:p w14:paraId="77EC7E82" w14:textId="77777777" w:rsidR="009D7CC4" w:rsidRPr="008D67D2" w:rsidRDefault="009D7CC4" w:rsidP="002C09D7">
      <w:pPr>
        <w:jc w:val="both"/>
        <w:rPr>
          <w:rFonts w:ascii="Verdana" w:hAnsi="Verdana" w:cs="Arial"/>
          <w:sz w:val="16"/>
          <w:szCs w:val="16"/>
          <w:lang w:val="es-BO"/>
        </w:rPr>
      </w:pPr>
    </w:p>
    <w:p w14:paraId="46BE31D8" w14:textId="77777777" w:rsidR="009D7CC4" w:rsidRPr="008D67D2" w:rsidRDefault="009D7CC4" w:rsidP="002C09D7">
      <w:pPr>
        <w:jc w:val="both"/>
        <w:rPr>
          <w:rFonts w:ascii="Verdana" w:hAnsi="Verdana" w:cs="Arial"/>
          <w:sz w:val="16"/>
          <w:szCs w:val="16"/>
          <w:lang w:val="es-BO"/>
        </w:rPr>
      </w:pPr>
    </w:p>
    <w:p w14:paraId="098B059C" w14:textId="77777777" w:rsidR="009D7CC4" w:rsidRPr="008D67D2" w:rsidRDefault="009D7CC4" w:rsidP="002C09D7">
      <w:pPr>
        <w:jc w:val="both"/>
        <w:rPr>
          <w:rFonts w:ascii="Verdana" w:hAnsi="Verdana" w:cs="Arial"/>
          <w:sz w:val="16"/>
          <w:szCs w:val="16"/>
          <w:lang w:val="es-BO"/>
        </w:rPr>
      </w:pPr>
    </w:p>
    <w:p w14:paraId="3562F8DB" w14:textId="77777777" w:rsidR="009D7CC4" w:rsidRPr="008D67D2" w:rsidRDefault="009D7CC4" w:rsidP="002C09D7">
      <w:pPr>
        <w:jc w:val="both"/>
        <w:rPr>
          <w:rFonts w:ascii="Verdana" w:hAnsi="Verdana" w:cs="Arial"/>
          <w:sz w:val="16"/>
          <w:szCs w:val="16"/>
          <w:lang w:val="es-BO"/>
        </w:rPr>
      </w:pPr>
    </w:p>
    <w:p w14:paraId="30F1B277" w14:textId="77777777" w:rsidR="009D7CC4" w:rsidRPr="008D67D2" w:rsidRDefault="009D7CC4" w:rsidP="002C09D7">
      <w:pPr>
        <w:jc w:val="both"/>
        <w:rPr>
          <w:rFonts w:ascii="Verdana" w:hAnsi="Verdana" w:cs="Arial"/>
          <w:sz w:val="16"/>
          <w:szCs w:val="16"/>
          <w:lang w:val="es-BO"/>
        </w:rPr>
      </w:pPr>
    </w:p>
    <w:p w14:paraId="43584EF4" w14:textId="77777777" w:rsidR="009D7CC4" w:rsidRPr="008D67D2" w:rsidRDefault="009D7CC4" w:rsidP="002C09D7">
      <w:pPr>
        <w:jc w:val="both"/>
        <w:rPr>
          <w:rFonts w:ascii="Verdana" w:hAnsi="Verdana" w:cs="Arial"/>
          <w:sz w:val="16"/>
          <w:szCs w:val="16"/>
          <w:lang w:val="es-BO"/>
        </w:rPr>
      </w:pPr>
    </w:p>
    <w:p w14:paraId="2DD9CAAC" w14:textId="77777777" w:rsidR="009D7CC4" w:rsidRPr="008D67D2" w:rsidRDefault="009D7CC4" w:rsidP="002C09D7">
      <w:pPr>
        <w:jc w:val="both"/>
        <w:rPr>
          <w:rFonts w:ascii="Verdana" w:hAnsi="Verdana" w:cs="Arial"/>
          <w:sz w:val="16"/>
          <w:szCs w:val="16"/>
          <w:lang w:val="es-BO"/>
        </w:rPr>
      </w:pPr>
    </w:p>
    <w:p w14:paraId="1740EEC5" w14:textId="77777777" w:rsidR="009D7CC4" w:rsidRPr="008D67D2" w:rsidRDefault="009D7CC4" w:rsidP="002C09D7">
      <w:pPr>
        <w:jc w:val="both"/>
        <w:rPr>
          <w:rFonts w:ascii="Verdana" w:hAnsi="Verdana" w:cs="Arial"/>
          <w:sz w:val="16"/>
          <w:szCs w:val="16"/>
          <w:lang w:val="es-BO"/>
        </w:rPr>
      </w:pPr>
    </w:p>
    <w:p w14:paraId="3114BD94" w14:textId="77777777" w:rsidR="009D7CC4" w:rsidRPr="008D67D2" w:rsidRDefault="009D7CC4" w:rsidP="002C09D7">
      <w:pPr>
        <w:jc w:val="both"/>
        <w:rPr>
          <w:rFonts w:ascii="Verdana" w:hAnsi="Verdana" w:cs="Arial"/>
          <w:sz w:val="16"/>
          <w:szCs w:val="16"/>
          <w:lang w:val="es-BO"/>
        </w:rPr>
      </w:pPr>
    </w:p>
    <w:p w14:paraId="03B9B195" w14:textId="77777777" w:rsidR="009D7CC4" w:rsidRPr="008D67D2" w:rsidRDefault="009D7CC4" w:rsidP="002C09D7">
      <w:pPr>
        <w:jc w:val="both"/>
        <w:rPr>
          <w:rFonts w:ascii="Verdana" w:hAnsi="Verdana" w:cs="Arial"/>
          <w:sz w:val="16"/>
          <w:szCs w:val="16"/>
          <w:lang w:val="es-BO"/>
        </w:rPr>
      </w:pPr>
    </w:p>
    <w:p w14:paraId="05DE5A4E" w14:textId="77777777" w:rsidR="009D7CC4" w:rsidRPr="008D67D2" w:rsidRDefault="009D7CC4" w:rsidP="002C09D7">
      <w:pPr>
        <w:jc w:val="both"/>
        <w:rPr>
          <w:rFonts w:ascii="Verdana" w:hAnsi="Verdana" w:cs="Arial"/>
          <w:sz w:val="16"/>
          <w:szCs w:val="16"/>
          <w:lang w:val="es-BO"/>
        </w:rPr>
      </w:pPr>
    </w:p>
    <w:p w14:paraId="3E3B0627" w14:textId="77777777" w:rsidR="009D7CC4" w:rsidRPr="008D67D2" w:rsidRDefault="009D7CC4" w:rsidP="002C09D7">
      <w:pPr>
        <w:jc w:val="both"/>
        <w:rPr>
          <w:rFonts w:ascii="Verdana" w:hAnsi="Verdana" w:cs="Arial"/>
          <w:sz w:val="16"/>
          <w:szCs w:val="16"/>
          <w:lang w:val="es-BO"/>
        </w:rPr>
      </w:pPr>
    </w:p>
    <w:p w14:paraId="7967D943" w14:textId="77777777" w:rsidR="009D7CC4" w:rsidRPr="008D67D2" w:rsidRDefault="009D7CC4" w:rsidP="002C09D7">
      <w:pPr>
        <w:jc w:val="both"/>
        <w:rPr>
          <w:rFonts w:ascii="Verdana" w:hAnsi="Verdana" w:cs="Arial"/>
          <w:sz w:val="16"/>
          <w:szCs w:val="16"/>
          <w:lang w:val="es-BO"/>
        </w:rPr>
      </w:pPr>
    </w:p>
    <w:p w14:paraId="2006CA0A" w14:textId="77777777" w:rsidR="009D7CC4" w:rsidRPr="008D67D2" w:rsidRDefault="009D7CC4" w:rsidP="002C09D7">
      <w:pPr>
        <w:jc w:val="both"/>
        <w:rPr>
          <w:rFonts w:ascii="Verdana" w:hAnsi="Verdana" w:cs="Arial"/>
          <w:sz w:val="16"/>
          <w:szCs w:val="16"/>
          <w:lang w:val="es-BO"/>
        </w:rPr>
      </w:pPr>
    </w:p>
    <w:p w14:paraId="3F81AE49" w14:textId="77777777" w:rsidR="009D7CC4" w:rsidRPr="008D67D2" w:rsidRDefault="009D7CC4" w:rsidP="002C09D7">
      <w:pPr>
        <w:jc w:val="both"/>
        <w:rPr>
          <w:rFonts w:ascii="Verdana" w:hAnsi="Verdana" w:cs="Arial"/>
          <w:sz w:val="16"/>
          <w:szCs w:val="16"/>
          <w:lang w:val="es-BO"/>
        </w:rPr>
      </w:pPr>
    </w:p>
    <w:p w14:paraId="6D07F963" w14:textId="77777777" w:rsidR="009D7CC4" w:rsidRPr="008D67D2" w:rsidRDefault="009D7CC4" w:rsidP="002C09D7">
      <w:pPr>
        <w:jc w:val="both"/>
        <w:rPr>
          <w:rFonts w:ascii="Verdana" w:hAnsi="Verdana" w:cs="Arial"/>
          <w:sz w:val="16"/>
          <w:szCs w:val="16"/>
          <w:lang w:val="es-BO"/>
        </w:rPr>
      </w:pPr>
    </w:p>
    <w:p w14:paraId="65F7471E" w14:textId="77777777" w:rsidR="009D7CC4" w:rsidRPr="008D67D2" w:rsidRDefault="009D7CC4" w:rsidP="002C09D7">
      <w:pPr>
        <w:jc w:val="both"/>
        <w:rPr>
          <w:rFonts w:ascii="Verdana" w:hAnsi="Verdana" w:cs="Arial"/>
          <w:sz w:val="16"/>
          <w:szCs w:val="16"/>
          <w:lang w:val="es-BO"/>
        </w:rPr>
      </w:pPr>
    </w:p>
    <w:p w14:paraId="5A70495A" w14:textId="77777777" w:rsidR="009D7CC4" w:rsidRPr="008D67D2" w:rsidRDefault="009D7CC4" w:rsidP="002C09D7">
      <w:pPr>
        <w:jc w:val="both"/>
        <w:rPr>
          <w:rFonts w:ascii="Verdana" w:hAnsi="Verdana" w:cs="Arial"/>
          <w:sz w:val="16"/>
          <w:szCs w:val="16"/>
          <w:lang w:val="es-BO"/>
        </w:rPr>
      </w:pPr>
    </w:p>
    <w:p w14:paraId="20BADA6A" w14:textId="77777777" w:rsidR="009D7CC4" w:rsidRPr="008D67D2" w:rsidRDefault="009D7CC4" w:rsidP="002C09D7">
      <w:pPr>
        <w:jc w:val="both"/>
        <w:rPr>
          <w:rFonts w:ascii="Verdana" w:hAnsi="Verdana" w:cs="Arial"/>
          <w:sz w:val="16"/>
          <w:szCs w:val="16"/>
          <w:lang w:val="es-BO"/>
        </w:rPr>
      </w:pPr>
    </w:p>
    <w:p w14:paraId="3B59CA62" w14:textId="77777777" w:rsidR="009D7CC4" w:rsidRPr="008D67D2" w:rsidRDefault="009D7CC4" w:rsidP="002C09D7">
      <w:pPr>
        <w:jc w:val="both"/>
        <w:rPr>
          <w:rFonts w:ascii="Verdana" w:hAnsi="Verdana" w:cs="Arial"/>
          <w:sz w:val="16"/>
          <w:szCs w:val="16"/>
          <w:lang w:val="es-BO"/>
        </w:rPr>
      </w:pPr>
    </w:p>
    <w:p w14:paraId="7EB5DC14" w14:textId="77777777" w:rsidR="009D7CC4" w:rsidRPr="008D67D2" w:rsidRDefault="009D7CC4" w:rsidP="002C09D7">
      <w:pPr>
        <w:jc w:val="both"/>
        <w:rPr>
          <w:rFonts w:ascii="Verdana" w:hAnsi="Verdana" w:cs="Arial"/>
          <w:sz w:val="16"/>
          <w:szCs w:val="16"/>
          <w:lang w:val="es-BO"/>
        </w:rPr>
      </w:pPr>
    </w:p>
    <w:p w14:paraId="21C8DA3D" w14:textId="77777777" w:rsidR="009D7CC4" w:rsidRPr="008D67D2" w:rsidRDefault="009D7CC4" w:rsidP="002C09D7">
      <w:pPr>
        <w:jc w:val="both"/>
        <w:rPr>
          <w:rFonts w:ascii="Verdana" w:hAnsi="Verdana" w:cs="Arial"/>
          <w:sz w:val="16"/>
          <w:szCs w:val="16"/>
          <w:lang w:val="es-BO"/>
        </w:rPr>
      </w:pPr>
    </w:p>
    <w:p w14:paraId="31690A16" w14:textId="77777777" w:rsidR="009D7CC4" w:rsidRPr="008D67D2" w:rsidRDefault="009D7CC4" w:rsidP="002C09D7">
      <w:pPr>
        <w:jc w:val="both"/>
        <w:rPr>
          <w:rFonts w:ascii="Verdana" w:hAnsi="Verdana" w:cs="Arial"/>
          <w:sz w:val="16"/>
          <w:szCs w:val="16"/>
          <w:lang w:val="es-BO"/>
        </w:rPr>
      </w:pPr>
    </w:p>
    <w:p w14:paraId="25B4C31D" w14:textId="77777777" w:rsidR="009D7CC4" w:rsidRPr="008D67D2" w:rsidRDefault="009D7CC4" w:rsidP="002C09D7">
      <w:pPr>
        <w:jc w:val="both"/>
        <w:rPr>
          <w:rFonts w:ascii="Verdana" w:hAnsi="Verdana" w:cs="Arial"/>
          <w:sz w:val="16"/>
          <w:szCs w:val="16"/>
          <w:lang w:val="es-BO"/>
        </w:rPr>
      </w:pPr>
    </w:p>
    <w:p w14:paraId="22ADF033" w14:textId="77777777" w:rsidR="009D7CC4" w:rsidRPr="008D67D2" w:rsidRDefault="009D7CC4" w:rsidP="002C09D7">
      <w:pPr>
        <w:jc w:val="both"/>
        <w:rPr>
          <w:rFonts w:ascii="Verdana" w:hAnsi="Verdana" w:cs="Arial"/>
          <w:sz w:val="16"/>
          <w:szCs w:val="16"/>
          <w:lang w:val="es-BO"/>
        </w:rPr>
      </w:pPr>
    </w:p>
    <w:p w14:paraId="05E4A501" w14:textId="77777777" w:rsidR="00400FFA" w:rsidRPr="008D67D2" w:rsidRDefault="00400FFA" w:rsidP="002C09D7">
      <w:pPr>
        <w:jc w:val="both"/>
        <w:rPr>
          <w:rFonts w:ascii="Verdana" w:hAnsi="Verdana" w:cs="Arial"/>
          <w:sz w:val="16"/>
          <w:szCs w:val="16"/>
          <w:lang w:val="es-BO"/>
        </w:rPr>
      </w:pPr>
    </w:p>
    <w:p w14:paraId="2F9ACDFD" w14:textId="77777777" w:rsidR="00CF7689" w:rsidRPr="008D67D2" w:rsidRDefault="00CF7689" w:rsidP="002C09D7">
      <w:pPr>
        <w:jc w:val="both"/>
        <w:rPr>
          <w:rFonts w:ascii="Verdana" w:hAnsi="Verdana" w:cs="Arial"/>
          <w:sz w:val="16"/>
          <w:szCs w:val="16"/>
          <w:lang w:val="es-BO"/>
        </w:rPr>
      </w:pPr>
    </w:p>
    <w:p w14:paraId="60DD2658" w14:textId="77777777" w:rsidR="00CF7689" w:rsidRPr="008D67D2" w:rsidRDefault="00CF7689" w:rsidP="002C09D7">
      <w:pPr>
        <w:jc w:val="both"/>
        <w:rPr>
          <w:rFonts w:ascii="Verdana" w:hAnsi="Verdana" w:cs="Arial"/>
          <w:sz w:val="16"/>
          <w:szCs w:val="16"/>
          <w:lang w:val="es-BO"/>
        </w:rPr>
      </w:pPr>
    </w:p>
    <w:p w14:paraId="1F14EA18" w14:textId="77777777" w:rsidR="00400FFA" w:rsidRPr="008D67D2" w:rsidRDefault="00400FFA" w:rsidP="002C09D7">
      <w:pPr>
        <w:jc w:val="both"/>
        <w:rPr>
          <w:rFonts w:ascii="Verdana" w:hAnsi="Verdana" w:cs="Arial"/>
          <w:sz w:val="16"/>
          <w:szCs w:val="16"/>
          <w:lang w:val="es-BO"/>
        </w:rPr>
      </w:pPr>
    </w:p>
    <w:p w14:paraId="00655252" w14:textId="77777777" w:rsidR="00400FFA" w:rsidRPr="008D67D2" w:rsidRDefault="00400FFA" w:rsidP="002C09D7">
      <w:pPr>
        <w:jc w:val="both"/>
        <w:rPr>
          <w:rFonts w:ascii="Verdana" w:hAnsi="Verdana" w:cs="Arial"/>
          <w:sz w:val="16"/>
          <w:szCs w:val="16"/>
          <w:lang w:val="es-BO"/>
        </w:rPr>
      </w:pPr>
    </w:p>
    <w:p w14:paraId="4A13BEB9" w14:textId="77777777" w:rsidR="009D7CC4" w:rsidRPr="008D67D2" w:rsidRDefault="009D7CC4" w:rsidP="002C09D7">
      <w:pPr>
        <w:jc w:val="both"/>
        <w:rPr>
          <w:rFonts w:ascii="Verdana" w:hAnsi="Verdana" w:cs="Arial"/>
          <w:sz w:val="16"/>
          <w:szCs w:val="16"/>
          <w:lang w:val="es-BO"/>
        </w:rPr>
      </w:pPr>
    </w:p>
    <w:p w14:paraId="72889C1E" w14:textId="77777777" w:rsidR="009D7CC4" w:rsidRPr="008D67D2" w:rsidRDefault="009D7CC4" w:rsidP="002C09D7">
      <w:pPr>
        <w:jc w:val="both"/>
        <w:rPr>
          <w:rFonts w:ascii="Verdana" w:hAnsi="Verdana" w:cs="Arial"/>
          <w:sz w:val="16"/>
          <w:szCs w:val="16"/>
          <w:lang w:val="es-BO"/>
        </w:rPr>
      </w:pPr>
    </w:p>
    <w:p w14:paraId="7DDA1C1D" w14:textId="77777777" w:rsidR="009D7CC4" w:rsidRPr="008D67D2" w:rsidRDefault="009D7CC4" w:rsidP="009D7CC4">
      <w:pPr>
        <w:spacing w:line="180" w:lineRule="exact"/>
        <w:jc w:val="center"/>
        <w:rPr>
          <w:rFonts w:ascii="Verdana" w:hAnsi="Verdana"/>
          <w:b/>
          <w:sz w:val="18"/>
          <w:szCs w:val="18"/>
          <w:lang w:val="es-BO"/>
        </w:rPr>
      </w:pPr>
      <w:r w:rsidRPr="008D67D2">
        <w:rPr>
          <w:rFonts w:ascii="Verdana" w:hAnsi="Verdana"/>
          <w:b/>
          <w:sz w:val="18"/>
          <w:szCs w:val="18"/>
          <w:lang w:val="es-BO"/>
        </w:rPr>
        <w:t>FORMULARIO Nº B-1</w:t>
      </w:r>
    </w:p>
    <w:p w14:paraId="3375700F" w14:textId="77777777" w:rsidR="009D7CC4" w:rsidRPr="008D67D2" w:rsidRDefault="009D7CC4" w:rsidP="009D7CC4">
      <w:pPr>
        <w:jc w:val="center"/>
        <w:rPr>
          <w:rFonts w:ascii="Verdana" w:hAnsi="Verdana"/>
          <w:b/>
          <w:sz w:val="18"/>
          <w:szCs w:val="18"/>
          <w:lang w:val="es-BO"/>
        </w:rPr>
      </w:pPr>
      <w:r w:rsidRPr="008D67D2">
        <w:rPr>
          <w:rFonts w:ascii="Verdana" w:hAnsi="Verdana"/>
          <w:b/>
          <w:sz w:val="18"/>
          <w:szCs w:val="18"/>
          <w:lang w:val="es-BO"/>
        </w:rPr>
        <w:t xml:space="preserve">PROPUESTA </w:t>
      </w:r>
      <w:r w:rsidR="00DB085B" w:rsidRPr="008D67D2">
        <w:rPr>
          <w:rFonts w:ascii="Verdana" w:hAnsi="Verdana"/>
          <w:b/>
          <w:sz w:val="18"/>
          <w:szCs w:val="18"/>
          <w:lang w:val="es-BO"/>
        </w:rPr>
        <w:t>ECONÓMICA</w:t>
      </w:r>
    </w:p>
    <w:p w14:paraId="3B58BC1A" w14:textId="77777777" w:rsidR="009D7CC4" w:rsidRPr="008D67D2" w:rsidRDefault="009D7CC4" w:rsidP="009D7CC4">
      <w:pPr>
        <w:jc w:val="center"/>
        <w:rPr>
          <w:rFonts w:ascii="Verdana" w:hAnsi="Verdana"/>
          <w:b/>
          <w:sz w:val="18"/>
          <w:szCs w:val="18"/>
          <w:lang w:val="es-BO"/>
        </w:rPr>
      </w:pPr>
    </w:p>
    <w:p w14:paraId="77B1D65B" w14:textId="77777777" w:rsidR="009D7CC4" w:rsidRPr="008D67D2" w:rsidRDefault="009D7CC4" w:rsidP="009D7CC4">
      <w:pPr>
        <w:rPr>
          <w:rFonts w:ascii="Arial" w:hAnsi="Arial" w:cs="Arial"/>
          <w:sz w:val="16"/>
          <w:szCs w:val="16"/>
          <w:lang w:val="es-BO"/>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9D7CC4" w:rsidRPr="008D67D2" w14:paraId="70D8EDC5" w14:textId="77777777" w:rsidTr="00916D0E">
        <w:trPr>
          <w:trHeight w:val="525"/>
          <w:jc w:val="center"/>
        </w:trPr>
        <w:tc>
          <w:tcPr>
            <w:tcW w:w="4111" w:type="dxa"/>
            <w:shd w:val="clear" w:color="auto" w:fill="DEEAF6" w:themeFill="accent1" w:themeFillTint="33"/>
            <w:vAlign w:val="center"/>
          </w:tcPr>
          <w:p w14:paraId="7C79592A" w14:textId="77777777" w:rsidR="009D7CC4" w:rsidRPr="008D67D2" w:rsidRDefault="009D7CC4" w:rsidP="00AF7CFE">
            <w:pPr>
              <w:spacing w:line="200" w:lineRule="exact"/>
              <w:jc w:val="center"/>
              <w:rPr>
                <w:rFonts w:ascii="Arial" w:hAnsi="Arial" w:cs="Arial"/>
                <w:b/>
                <w:sz w:val="16"/>
                <w:szCs w:val="16"/>
                <w:lang w:val="es-BO"/>
              </w:rPr>
            </w:pPr>
            <w:r w:rsidRPr="008D67D2">
              <w:rPr>
                <w:rFonts w:ascii="Arial" w:hAnsi="Arial" w:cs="Arial"/>
                <w:b/>
                <w:sz w:val="16"/>
                <w:szCs w:val="16"/>
                <w:lang w:val="es-BO"/>
              </w:rPr>
              <w:t xml:space="preserve">DETALLE DEL SERVICIO DE </w:t>
            </w:r>
            <w:r w:rsidR="005C1713" w:rsidRPr="008D67D2">
              <w:rPr>
                <w:rFonts w:ascii="Arial" w:hAnsi="Arial" w:cs="Arial"/>
                <w:b/>
                <w:sz w:val="16"/>
                <w:szCs w:val="16"/>
                <w:lang w:val="es-BO"/>
              </w:rPr>
              <w:t>CONSULTORÍA</w:t>
            </w:r>
          </w:p>
        </w:tc>
        <w:tc>
          <w:tcPr>
            <w:tcW w:w="2410" w:type="dxa"/>
            <w:shd w:val="clear" w:color="auto" w:fill="DEEAF6" w:themeFill="accent1" w:themeFillTint="33"/>
            <w:vAlign w:val="center"/>
          </w:tcPr>
          <w:p w14:paraId="565EA70E" w14:textId="298575AC" w:rsidR="009D7CC4" w:rsidRPr="008D67D2" w:rsidRDefault="009D7CC4" w:rsidP="00AF7CFE">
            <w:pPr>
              <w:spacing w:line="200" w:lineRule="exact"/>
              <w:jc w:val="center"/>
              <w:rPr>
                <w:rFonts w:ascii="Arial" w:hAnsi="Arial" w:cs="Arial"/>
                <w:b/>
                <w:sz w:val="16"/>
                <w:szCs w:val="16"/>
                <w:lang w:val="es-BO"/>
              </w:rPr>
            </w:pPr>
            <w:r w:rsidRPr="008D67D2">
              <w:rPr>
                <w:rFonts w:ascii="Arial" w:hAnsi="Arial" w:cs="Arial"/>
                <w:b/>
                <w:sz w:val="16"/>
                <w:szCs w:val="16"/>
                <w:lang w:val="es-BO"/>
              </w:rPr>
              <w:t>MONTO TOTAL</w:t>
            </w:r>
            <w:r w:rsidR="000674E6">
              <w:rPr>
                <w:rFonts w:ascii="Arial" w:hAnsi="Arial" w:cs="Arial"/>
                <w:b/>
                <w:sz w:val="16"/>
                <w:szCs w:val="16"/>
                <w:lang w:val="es-BO"/>
              </w:rPr>
              <w:t xml:space="preserve"> Bs</w:t>
            </w:r>
            <w:r w:rsidRPr="008D67D2">
              <w:rPr>
                <w:rFonts w:ascii="Arial" w:hAnsi="Arial" w:cs="Arial"/>
                <w:b/>
                <w:sz w:val="16"/>
                <w:szCs w:val="16"/>
                <w:lang w:val="es-BO"/>
              </w:rPr>
              <w:t xml:space="preserve"> (Literal)</w:t>
            </w:r>
          </w:p>
        </w:tc>
        <w:tc>
          <w:tcPr>
            <w:tcW w:w="2551" w:type="dxa"/>
            <w:shd w:val="clear" w:color="auto" w:fill="DEEAF6" w:themeFill="accent1" w:themeFillTint="33"/>
            <w:vAlign w:val="center"/>
          </w:tcPr>
          <w:p w14:paraId="083B953D" w14:textId="77777777" w:rsidR="009D7CC4" w:rsidRPr="008D67D2" w:rsidRDefault="009D7CC4" w:rsidP="00AF7CFE">
            <w:pPr>
              <w:spacing w:line="200" w:lineRule="exact"/>
              <w:jc w:val="center"/>
              <w:rPr>
                <w:rFonts w:ascii="Arial" w:hAnsi="Arial" w:cs="Arial"/>
                <w:b/>
                <w:sz w:val="16"/>
                <w:szCs w:val="16"/>
                <w:lang w:val="es-BO"/>
              </w:rPr>
            </w:pPr>
            <w:r w:rsidRPr="008D67D2">
              <w:rPr>
                <w:rFonts w:ascii="Arial" w:hAnsi="Arial" w:cs="Arial"/>
                <w:b/>
                <w:sz w:val="16"/>
                <w:szCs w:val="16"/>
                <w:lang w:val="es-BO"/>
              </w:rPr>
              <w:t>MONTO TOTAL Bs (Numeral)</w:t>
            </w:r>
          </w:p>
        </w:tc>
      </w:tr>
      <w:tr w:rsidR="009D7CC4" w:rsidRPr="008D67D2" w14:paraId="688D4E28" w14:textId="77777777" w:rsidTr="00916D0E">
        <w:trPr>
          <w:trHeight w:hRule="exact" w:val="1951"/>
          <w:jc w:val="center"/>
        </w:trPr>
        <w:tc>
          <w:tcPr>
            <w:tcW w:w="4111" w:type="dxa"/>
          </w:tcPr>
          <w:p w14:paraId="4D2689A3" w14:textId="77777777" w:rsidR="009D7CC4" w:rsidRPr="008D67D2" w:rsidRDefault="009D7CC4" w:rsidP="00AF7CFE">
            <w:pPr>
              <w:spacing w:line="200" w:lineRule="exact"/>
              <w:jc w:val="both"/>
              <w:rPr>
                <w:rFonts w:ascii="Arial" w:hAnsi="Arial" w:cs="Arial"/>
                <w:sz w:val="16"/>
                <w:szCs w:val="16"/>
                <w:lang w:val="es-BO"/>
              </w:rPr>
            </w:pPr>
          </w:p>
        </w:tc>
        <w:tc>
          <w:tcPr>
            <w:tcW w:w="2410" w:type="dxa"/>
          </w:tcPr>
          <w:p w14:paraId="5A7B21C8" w14:textId="77777777" w:rsidR="009D7CC4" w:rsidRPr="008D67D2" w:rsidRDefault="009D7CC4" w:rsidP="00AF7CFE">
            <w:pPr>
              <w:spacing w:line="200" w:lineRule="exact"/>
              <w:jc w:val="both"/>
              <w:rPr>
                <w:rFonts w:ascii="Arial" w:hAnsi="Arial" w:cs="Arial"/>
                <w:sz w:val="16"/>
                <w:szCs w:val="16"/>
                <w:lang w:val="es-BO"/>
              </w:rPr>
            </w:pPr>
          </w:p>
        </w:tc>
        <w:tc>
          <w:tcPr>
            <w:tcW w:w="2551" w:type="dxa"/>
          </w:tcPr>
          <w:p w14:paraId="40CBE141" w14:textId="77777777" w:rsidR="009D7CC4" w:rsidRPr="008D67D2" w:rsidRDefault="009D7CC4" w:rsidP="00AF7CFE">
            <w:pPr>
              <w:spacing w:line="200" w:lineRule="exact"/>
              <w:jc w:val="both"/>
              <w:rPr>
                <w:rFonts w:ascii="Arial" w:hAnsi="Arial" w:cs="Arial"/>
                <w:sz w:val="16"/>
                <w:szCs w:val="16"/>
                <w:lang w:val="es-BO"/>
              </w:rPr>
            </w:pPr>
          </w:p>
        </w:tc>
      </w:tr>
    </w:tbl>
    <w:p w14:paraId="0FFC42AE" w14:textId="77777777" w:rsidR="009D7CC4" w:rsidRPr="008D67D2" w:rsidRDefault="009D7CC4" w:rsidP="009D7CC4">
      <w:pPr>
        <w:spacing w:line="200" w:lineRule="exact"/>
        <w:jc w:val="both"/>
        <w:rPr>
          <w:rFonts w:ascii="Verdana" w:hAnsi="Verdana"/>
          <w:sz w:val="18"/>
          <w:szCs w:val="18"/>
          <w:lang w:val="es-BO"/>
        </w:rPr>
      </w:pPr>
    </w:p>
    <w:p w14:paraId="5B96C123" w14:textId="77777777" w:rsidR="009D7CC4" w:rsidRPr="008D67D2" w:rsidRDefault="009D7CC4" w:rsidP="009D7CC4">
      <w:pPr>
        <w:jc w:val="center"/>
        <w:rPr>
          <w:rFonts w:ascii="Verdana" w:hAnsi="Verdana" w:cs="Arial"/>
          <w:b/>
          <w:sz w:val="18"/>
          <w:szCs w:val="18"/>
          <w:lang w:val="es-BO"/>
        </w:rPr>
      </w:pPr>
    </w:p>
    <w:p w14:paraId="417C30D5" w14:textId="77777777" w:rsidR="009D7CC4" w:rsidRPr="008D67D2" w:rsidRDefault="009D7CC4" w:rsidP="009D7CC4">
      <w:pPr>
        <w:jc w:val="center"/>
        <w:rPr>
          <w:rFonts w:ascii="Verdana" w:hAnsi="Verdana" w:cs="Arial"/>
          <w:b/>
          <w:sz w:val="18"/>
          <w:szCs w:val="18"/>
          <w:lang w:val="es-BO"/>
        </w:rPr>
      </w:pPr>
    </w:p>
    <w:p w14:paraId="0B826042" w14:textId="77777777" w:rsidR="009D7CC4" w:rsidRPr="008D67D2" w:rsidRDefault="009D7CC4" w:rsidP="004A2ADD">
      <w:pPr>
        <w:rPr>
          <w:rFonts w:ascii="Verdana" w:hAnsi="Verdana" w:cs="Arial"/>
          <w:b/>
          <w:sz w:val="18"/>
          <w:szCs w:val="18"/>
          <w:lang w:val="es-BO"/>
        </w:rPr>
      </w:pPr>
    </w:p>
    <w:p w14:paraId="23B37A9A" w14:textId="77777777" w:rsidR="009D7CC4" w:rsidRPr="008D67D2" w:rsidRDefault="009D7CC4" w:rsidP="009D7CC4">
      <w:pPr>
        <w:jc w:val="center"/>
        <w:rPr>
          <w:rFonts w:cs="Arial"/>
          <w:b/>
          <w:sz w:val="18"/>
          <w:szCs w:val="18"/>
          <w:lang w:val="es-BO"/>
        </w:rPr>
      </w:pPr>
    </w:p>
    <w:p w14:paraId="37732962" w14:textId="77777777" w:rsidR="002C09D7" w:rsidRPr="008D67D2" w:rsidRDefault="002C09D7" w:rsidP="002C09D7">
      <w:pPr>
        <w:jc w:val="center"/>
        <w:rPr>
          <w:rFonts w:ascii="Verdana" w:hAnsi="Verdana" w:cs="Arial"/>
          <w:b/>
          <w:sz w:val="18"/>
          <w:szCs w:val="16"/>
          <w:lang w:val="es-BO"/>
        </w:rPr>
      </w:pPr>
      <w:r w:rsidRPr="008D67D2">
        <w:rPr>
          <w:rFonts w:ascii="Verdana" w:hAnsi="Verdana" w:cs="Arial"/>
          <w:sz w:val="16"/>
          <w:szCs w:val="16"/>
          <w:lang w:val="es-BO"/>
        </w:rPr>
        <w:br w:type="page"/>
      </w:r>
      <w:r w:rsidRPr="008D67D2">
        <w:rPr>
          <w:rFonts w:ascii="Verdana" w:hAnsi="Verdana" w:cs="Arial"/>
          <w:b/>
          <w:sz w:val="18"/>
          <w:szCs w:val="16"/>
          <w:lang w:val="es-BO"/>
        </w:rPr>
        <w:lastRenderedPageBreak/>
        <w:t xml:space="preserve">FORMULARIO </w:t>
      </w:r>
      <w:r w:rsidR="00E25BC9" w:rsidRPr="008D67D2">
        <w:rPr>
          <w:rFonts w:ascii="Verdana" w:hAnsi="Verdana" w:cs="Arial"/>
          <w:b/>
          <w:sz w:val="18"/>
          <w:szCs w:val="16"/>
          <w:lang w:val="es-BO"/>
        </w:rPr>
        <w:t>B-2</w:t>
      </w:r>
    </w:p>
    <w:p w14:paraId="58075A5C" w14:textId="77777777" w:rsidR="002C09D7" w:rsidRPr="008D67D2" w:rsidRDefault="0084180F" w:rsidP="002C09D7">
      <w:pPr>
        <w:jc w:val="center"/>
        <w:rPr>
          <w:rFonts w:ascii="Verdana" w:hAnsi="Verdana" w:cs="Arial"/>
          <w:b/>
          <w:sz w:val="18"/>
          <w:szCs w:val="16"/>
          <w:lang w:val="es-BO"/>
        </w:rPr>
      </w:pPr>
      <w:r w:rsidRPr="008D67D2">
        <w:rPr>
          <w:rFonts w:ascii="Verdana" w:hAnsi="Verdana" w:cs="Arial"/>
          <w:b/>
          <w:sz w:val="18"/>
          <w:szCs w:val="16"/>
          <w:lang w:val="es-BO"/>
        </w:rPr>
        <w:t xml:space="preserve">PRESUPUESTO </w:t>
      </w:r>
      <w:r w:rsidR="002C09D7" w:rsidRPr="008D67D2">
        <w:rPr>
          <w:rFonts w:ascii="Verdana" w:hAnsi="Verdana" w:cs="Arial"/>
          <w:b/>
          <w:sz w:val="18"/>
          <w:szCs w:val="16"/>
          <w:lang w:val="es-BO"/>
        </w:rPr>
        <w:t>TOTAL DEL COSTO</w:t>
      </w:r>
    </w:p>
    <w:p w14:paraId="2D225962" w14:textId="77777777" w:rsidR="002C09D7" w:rsidRPr="008D67D2" w:rsidRDefault="002C09D7" w:rsidP="002C09D7">
      <w:pPr>
        <w:jc w:val="center"/>
        <w:rPr>
          <w:rFonts w:ascii="Verdana" w:hAnsi="Verdana" w:cs="Arial"/>
          <w:sz w:val="18"/>
          <w:szCs w:val="16"/>
          <w:lang w:val="es-BO"/>
        </w:rPr>
      </w:pPr>
      <w:r w:rsidRPr="008D67D2">
        <w:rPr>
          <w:rFonts w:ascii="Verdana" w:hAnsi="Verdana" w:cs="Arial"/>
          <w:b/>
          <w:sz w:val="18"/>
          <w:szCs w:val="16"/>
          <w:lang w:val="es-BO"/>
        </w:rPr>
        <w:t xml:space="preserve">DE LOS SERVICIOS DE </w:t>
      </w:r>
      <w:r w:rsidR="007B016F" w:rsidRPr="008D67D2">
        <w:rPr>
          <w:rFonts w:ascii="Verdana" w:hAnsi="Verdana" w:cs="Arial"/>
          <w:b/>
          <w:sz w:val="18"/>
          <w:szCs w:val="16"/>
          <w:lang w:val="es-BO"/>
        </w:rPr>
        <w:t>CONSULTORÍA</w:t>
      </w:r>
    </w:p>
    <w:p w14:paraId="19CBD5E7" w14:textId="77777777" w:rsidR="002C09D7" w:rsidRPr="008D67D2" w:rsidRDefault="002C09D7" w:rsidP="002C09D7">
      <w:pPr>
        <w:jc w:val="both"/>
        <w:rPr>
          <w:rFonts w:ascii="Verdana" w:hAnsi="Verdana" w:cs="Arial"/>
          <w:sz w:val="16"/>
          <w:szCs w:val="16"/>
          <w:lang w:val="es-BO"/>
        </w:rPr>
      </w:pPr>
    </w:p>
    <w:tbl>
      <w:tblPr>
        <w:tblW w:w="908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2C09D7" w:rsidRPr="008D67D2" w14:paraId="481824B1" w14:textId="77777777" w:rsidTr="00916D0E">
        <w:trPr>
          <w:trHeight w:val="397"/>
        </w:trPr>
        <w:tc>
          <w:tcPr>
            <w:tcW w:w="7589" w:type="dxa"/>
            <w:gridSpan w:val="3"/>
            <w:shd w:val="clear" w:color="auto" w:fill="DEEAF6" w:themeFill="accent1" w:themeFillTint="33"/>
            <w:noWrap/>
            <w:vAlign w:val="center"/>
          </w:tcPr>
          <w:p w14:paraId="3BD9B577" w14:textId="77777777" w:rsidR="002C09D7" w:rsidRPr="008D67D2" w:rsidRDefault="00A1725F" w:rsidP="00620053">
            <w:pPr>
              <w:jc w:val="center"/>
              <w:rPr>
                <w:rFonts w:ascii="Arial" w:hAnsi="Arial" w:cs="Arial"/>
                <w:b/>
                <w:bCs/>
                <w:sz w:val="16"/>
                <w:szCs w:val="16"/>
                <w:lang w:val="es-BO"/>
              </w:rPr>
            </w:pPr>
            <w:r w:rsidRPr="008D67D2">
              <w:rPr>
                <w:rFonts w:ascii="Arial" w:hAnsi="Arial" w:cs="Arial"/>
                <w:b/>
                <w:bCs/>
                <w:sz w:val="16"/>
                <w:szCs w:val="16"/>
                <w:lang w:val="es-BO"/>
              </w:rPr>
              <w:t>DESCRIPCIÓN</w:t>
            </w:r>
          </w:p>
        </w:tc>
        <w:tc>
          <w:tcPr>
            <w:tcW w:w="1491" w:type="dxa"/>
            <w:shd w:val="clear" w:color="auto" w:fill="DEEAF6" w:themeFill="accent1" w:themeFillTint="33"/>
            <w:noWrap/>
            <w:vAlign w:val="center"/>
          </w:tcPr>
          <w:p w14:paraId="2A137910"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Monto (Bs)</w:t>
            </w:r>
          </w:p>
        </w:tc>
      </w:tr>
      <w:tr w:rsidR="002C09D7" w:rsidRPr="008D67D2" w14:paraId="22EEFFAD" w14:textId="77777777" w:rsidTr="00916D0E">
        <w:trPr>
          <w:trHeight w:val="284"/>
        </w:trPr>
        <w:tc>
          <w:tcPr>
            <w:tcW w:w="291" w:type="dxa"/>
            <w:vMerge w:val="restart"/>
            <w:shd w:val="clear" w:color="auto" w:fill="F2F2F2"/>
            <w:noWrap/>
            <w:vAlign w:val="center"/>
          </w:tcPr>
          <w:p w14:paraId="614477E2"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I</w:t>
            </w:r>
          </w:p>
        </w:tc>
        <w:tc>
          <w:tcPr>
            <w:tcW w:w="8789" w:type="dxa"/>
            <w:gridSpan w:val="3"/>
            <w:shd w:val="clear" w:color="auto" w:fill="F2F2F2"/>
            <w:noWrap/>
            <w:vAlign w:val="bottom"/>
          </w:tcPr>
          <w:p w14:paraId="1AB81449" w14:textId="77777777" w:rsidR="002C09D7" w:rsidRPr="008D67D2" w:rsidRDefault="002C09D7" w:rsidP="00620053">
            <w:pPr>
              <w:rPr>
                <w:rFonts w:ascii="Arial" w:hAnsi="Arial" w:cs="Arial"/>
                <w:b/>
                <w:bCs/>
                <w:sz w:val="16"/>
                <w:szCs w:val="16"/>
                <w:lang w:val="es-BO"/>
              </w:rPr>
            </w:pPr>
            <w:r w:rsidRPr="008D67D2">
              <w:rPr>
                <w:rFonts w:ascii="Arial" w:hAnsi="Arial" w:cs="Arial"/>
                <w:b/>
                <w:bCs/>
                <w:sz w:val="16"/>
                <w:szCs w:val="16"/>
                <w:lang w:val="es-BO"/>
              </w:rPr>
              <w:t>COSTOS DIRECTOS</w:t>
            </w:r>
          </w:p>
        </w:tc>
      </w:tr>
      <w:tr w:rsidR="002C09D7" w:rsidRPr="008D67D2" w14:paraId="73749683" w14:textId="77777777" w:rsidTr="00916D0E">
        <w:trPr>
          <w:trHeight w:val="284"/>
        </w:trPr>
        <w:tc>
          <w:tcPr>
            <w:tcW w:w="291" w:type="dxa"/>
            <w:vMerge/>
            <w:shd w:val="clear" w:color="auto" w:fill="auto"/>
            <w:noWrap/>
            <w:vAlign w:val="center"/>
          </w:tcPr>
          <w:p w14:paraId="45D34A71" w14:textId="77777777" w:rsidR="002C09D7" w:rsidRPr="008D67D2" w:rsidRDefault="002C09D7" w:rsidP="00620053">
            <w:pPr>
              <w:jc w:val="center"/>
              <w:rPr>
                <w:rFonts w:ascii="Arial" w:hAnsi="Arial" w:cs="Arial"/>
                <w:sz w:val="16"/>
                <w:szCs w:val="16"/>
                <w:lang w:val="es-BO"/>
              </w:rPr>
            </w:pPr>
          </w:p>
        </w:tc>
        <w:tc>
          <w:tcPr>
            <w:tcW w:w="284" w:type="dxa"/>
            <w:shd w:val="clear" w:color="auto" w:fill="auto"/>
            <w:noWrap/>
            <w:vAlign w:val="bottom"/>
          </w:tcPr>
          <w:p w14:paraId="55DBAC8A"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A</w:t>
            </w:r>
          </w:p>
        </w:tc>
        <w:tc>
          <w:tcPr>
            <w:tcW w:w="7014" w:type="dxa"/>
            <w:shd w:val="clear" w:color="auto" w:fill="auto"/>
            <w:noWrap/>
            <w:vAlign w:val="bottom"/>
          </w:tcPr>
          <w:p w14:paraId="6776FBA7" w14:textId="77777777" w:rsidR="002C09D7" w:rsidRPr="008D67D2" w:rsidRDefault="002C09D7" w:rsidP="009D7CC4">
            <w:pPr>
              <w:rPr>
                <w:rFonts w:ascii="Arial" w:hAnsi="Arial" w:cs="Arial"/>
                <w:sz w:val="16"/>
                <w:szCs w:val="16"/>
                <w:lang w:val="es-BO"/>
              </w:rPr>
            </w:pPr>
            <w:r w:rsidRPr="008D67D2">
              <w:rPr>
                <w:rFonts w:ascii="Arial" w:hAnsi="Arial" w:cs="Arial"/>
                <w:sz w:val="16"/>
                <w:szCs w:val="16"/>
                <w:lang w:val="es-BO"/>
              </w:rPr>
              <w:t xml:space="preserve">Honorarios </w:t>
            </w:r>
            <w:r w:rsidR="009D7CC4" w:rsidRPr="008D67D2">
              <w:rPr>
                <w:rFonts w:ascii="Arial" w:hAnsi="Arial" w:cs="Arial"/>
                <w:sz w:val="16"/>
                <w:szCs w:val="16"/>
                <w:lang w:val="es-BO"/>
              </w:rPr>
              <w:t xml:space="preserve">mensuales </w:t>
            </w:r>
            <w:r w:rsidRPr="008D67D2">
              <w:rPr>
                <w:rFonts w:ascii="Arial" w:hAnsi="Arial" w:cs="Arial"/>
                <w:sz w:val="16"/>
                <w:szCs w:val="16"/>
                <w:lang w:val="es-BO"/>
              </w:rPr>
              <w:t xml:space="preserve">del personal asignado </w:t>
            </w:r>
            <w:r w:rsidR="00CE1955" w:rsidRPr="008D67D2">
              <w:rPr>
                <w:rFonts w:ascii="Arial" w:hAnsi="Arial" w:cs="Arial"/>
                <w:sz w:val="16"/>
                <w:szCs w:val="16"/>
                <w:lang w:val="es-BO"/>
              </w:rPr>
              <w:t>(</w:t>
            </w:r>
            <w:r w:rsidRPr="008D67D2">
              <w:rPr>
                <w:rFonts w:ascii="Arial" w:hAnsi="Arial" w:cs="Arial"/>
                <w:sz w:val="16"/>
                <w:szCs w:val="16"/>
                <w:lang w:val="es-BO"/>
              </w:rPr>
              <w:t xml:space="preserve">Formulario </w:t>
            </w:r>
            <w:r w:rsidR="00F27D5E" w:rsidRPr="008D67D2">
              <w:rPr>
                <w:rFonts w:ascii="Arial" w:hAnsi="Arial" w:cs="Arial"/>
                <w:sz w:val="16"/>
                <w:szCs w:val="16"/>
                <w:lang w:val="es-BO"/>
              </w:rPr>
              <w:t>B-3</w:t>
            </w:r>
            <w:r w:rsidRPr="008D67D2">
              <w:rPr>
                <w:rFonts w:ascii="Arial" w:hAnsi="Arial" w:cs="Arial"/>
                <w:sz w:val="16"/>
                <w:szCs w:val="16"/>
                <w:lang w:val="es-BO"/>
              </w:rPr>
              <w:t>)</w:t>
            </w:r>
          </w:p>
        </w:tc>
        <w:tc>
          <w:tcPr>
            <w:tcW w:w="1491" w:type="dxa"/>
            <w:shd w:val="clear" w:color="auto" w:fill="auto"/>
            <w:noWrap/>
            <w:vAlign w:val="bottom"/>
          </w:tcPr>
          <w:p w14:paraId="5AA1277C" w14:textId="77777777" w:rsidR="002C09D7" w:rsidRPr="008D67D2" w:rsidRDefault="002C09D7" w:rsidP="00620053">
            <w:pPr>
              <w:jc w:val="right"/>
              <w:rPr>
                <w:rFonts w:ascii="Arial" w:hAnsi="Arial" w:cs="Arial"/>
                <w:sz w:val="16"/>
                <w:szCs w:val="16"/>
                <w:lang w:val="es-BO"/>
              </w:rPr>
            </w:pPr>
          </w:p>
        </w:tc>
      </w:tr>
      <w:tr w:rsidR="002C09D7" w:rsidRPr="008D67D2" w14:paraId="65EDAD91" w14:textId="77777777" w:rsidTr="00916D0E">
        <w:trPr>
          <w:trHeight w:val="284"/>
        </w:trPr>
        <w:tc>
          <w:tcPr>
            <w:tcW w:w="291" w:type="dxa"/>
            <w:vMerge/>
            <w:shd w:val="clear" w:color="auto" w:fill="auto"/>
            <w:noWrap/>
            <w:vAlign w:val="center"/>
          </w:tcPr>
          <w:p w14:paraId="5ABF10F4" w14:textId="77777777" w:rsidR="002C09D7" w:rsidRPr="008D67D2" w:rsidRDefault="002C09D7" w:rsidP="00620053">
            <w:pPr>
              <w:jc w:val="center"/>
              <w:rPr>
                <w:rFonts w:ascii="Arial" w:hAnsi="Arial" w:cs="Arial"/>
                <w:sz w:val="16"/>
                <w:szCs w:val="16"/>
                <w:lang w:val="es-BO"/>
              </w:rPr>
            </w:pPr>
          </w:p>
        </w:tc>
        <w:tc>
          <w:tcPr>
            <w:tcW w:w="284" w:type="dxa"/>
            <w:shd w:val="clear" w:color="auto" w:fill="auto"/>
            <w:noWrap/>
            <w:vAlign w:val="bottom"/>
          </w:tcPr>
          <w:p w14:paraId="6EFA5A19"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B</w:t>
            </w:r>
          </w:p>
        </w:tc>
        <w:tc>
          <w:tcPr>
            <w:tcW w:w="7014" w:type="dxa"/>
            <w:shd w:val="clear" w:color="auto" w:fill="auto"/>
            <w:noWrap/>
            <w:vAlign w:val="bottom"/>
          </w:tcPr>
          <w:p w14:paraId="155F5BC8" w14:textId="77777777" w:rsidR="002C09D7" w:rsidRPr="008D67D2" w:rsidRDefault="002C09D7" w:rsidP="00F27D5E">
            <w:pPr>
              <w:rPr>
                <w:rFonts w:ascii="Arial" w:hAnsi="Arial" w:cs="Arial"/>
                <w:sz w:val="16"/>
                <w:szCs w:val="16"/>
                <w:lang w:val="es-BO"/>
              </w:rPr>
            </w:pPr>
            <w:r w:rsidRPr="008D67D2">
              <w:rPr>
                <w:rFonts w:ascii="Arial" w:hAnsi="Arial" w:cs="Arial"/>
                <w:sz w:val="16"/>
                <w:szCs w:val="16"/>
                <w:lang w:val="es-BO"/>
              </w:rPr>
              <w:t xml:space="preserve">Alquiler y Misceláneos (Formulario </w:t>
            </w:r>
            <w:r w:rsidR="00F27D5E" w:rsidRPr="008D67D2">
              <w:rPr>
                <w:rFonts w:ascii="Arial" w:hAnsi="Arial" w:cs="Arial"/>
                <w:sz w:val="16"/>
                <w:szCs w:val="16"/>
                <w:lang w:val="es-BO"/>
              </w:rPr>
              <w:t>B-4</w:t>
            </w:r>
            <w:r w:rsidRPr="008D67D2">
              <w:rPr>
                <w:rFonts w:ascii="Arial" w:hAnsi="Arial" w:cs="Arial"/>
                <w:sz w:val="16"/>
                <w:szCs w:val="16"/>
                <w:lang w:val="es-BO"/>
              </w:rPr>
              <w:t xml:space="preserve">). </w:t>
            </w:r>
          </w:p>
        </w:tc>
        <w:tc>
          <w:tcPr>
            <w:tcW w:w="1491" w:type="dxa"/>
            <w:shd w:val="clear" w:color="auto" w:fill="auto"/>
            <w:noWrap/>
            <w:vAlign w:val="bottom"/>
          </w:tcPr>
          <w:p w14:paraId="0650D450" w14:textId="77777777" w:rsidR="002C09D7" w:rsidRPr="008D67D2" w:rsidRDefault="002C09D7" w:rsidP="00620053">
            <w:pPr>
              <w:jc w:val="right"/>
              <w:rPr>
                <w:rFonts w:ascii="Arial" w:hAnsi="Arial" w:cs="Arial"/>
                <w:sz w:val="16"/>
                <w:szCs w:val="16"/>
                <w:lang w:val="es-BO"/>
              </w:rPr>
            </w:pPr>
          </w:p>
        </w:tc>
      </w:tr>
      <w:tr w:rsidR="002C09D7" w:rsidRPr="008D67D2" w14:paraId="3DA72277" w14:textId="77777777" w:rsidTr="00916D0E">
        <w:trPr>
          <w:trHeight w:val="284"/>
        </w:trPr>
        <w:tc>
          <w:tcPr>
            <w:tcW w:w="291" w:type="dxa"/>
            <w:vMerge/>
            <w:shd w:val="clear" w:color="auto" w:fill="auto"/>
            <w:noWrap/>
            <w:vAlign w:val="center"/>
          </w:tcPr>
          <w:p w14:paraId="6A288FD4" w14:textId="77777777" w:rsidR="002C09D7" w:rsidRPr="008D67D2" w:rsidRDefault="002C09D7" w:rsidP="00620053">
            <w:pPr>
              <w:jc w:val="center"/>
              <w:rPr>
                <w:rFonts w:ascii="Arial" w:hAnsi="Arial" w:cs="Arial"/>
                <w:b/>
                <w:bCs/>
                <w:sz w:val="16"/>
                <w:szCs w:val="16"/>
                <w:lang w:val="es-BO"/>
              </w:rPr>
            </w:pPr>
          </w:p>
        </w:tc>
        <w:tc>
          <w:tcPr>
            <w:tcW w:w="284" w:type="dxa"/>
            <w:shd w:val="clear" w:color="auto" w:fill="auto"/>
            <w:noWrap/>
            <w:vAlign w:val="bottom"/>
          </w:tcPr>
          <w:p w14:paraId="3122B765" w14:textId="77777777" w:rsidR="002C09D7" w:rsidRPr="008D67D2" w:rsidRDefault="002C09D7" w:rsidP="00620053">
            <w:pPr>
              <w:rPr>
                <w:rFonts w:ascii="Arial" w:hAnsi="Arial" w:cs="Arial"/>
                <w:b/>
                <w:bCs/>
                <w:sz w:val="16"/>
                <w:szCs w:val="16"/>
                <w:lang w:val="es-BO"/>
              </w:rPr>
            </w:pPr>
          </w:p>
        </w:tc>
        <w:tc>
          <w:tcPr>
            <w:tcW w:w="7014" w:type="dxa"/>
            <w:shd w:val="clear" w:color="auto" w:fill="auto"/>
            <w:noWrap/>
            <w:vAlign w:val="bottom"/>
          </w:tcPr>
          <w:p w14:paraId="1BE26F71" w14:textId="77777777" w:rsidR="002C09D7" w:rsidRPr="008D67D2" w:rsidRDefault="002C09D7" w:rsidP="00620053">
            <w:pPr>
              <w:rPr>
                <w:rFonts w:ascii="Arial" w:hAnsi="Arial" w:cs="Arial"/>
                <w:b/>
                <w:bCs/>
                <w:sz w:val="16"/>
                <w:szCs w:val="16"/>
                <w:lang w:val="es-BO"/>
              </w:rPr>
            </w:pPr>
            <w:r w:rsidRPr="008D67D2">
              <w:rPr>
                <w:rFonts w:ascii="Arial" w:hAnsi="Arial" w:cs="Arial"/>
                <w:b/>
                <w:bCs/>
                <w:sz w:val="16"/>
                <w:szCs w:val="16"/>
                <w:lang w:val="es-BO"/>
              </w:rPr>
              <w:t>SUB TOTAL COSTOS DIRECTOS (A+B)</w:t>
            </w:r>
          </w:p>
        </w:tc>
        <w:tc>
          <w:tcPr>
            <w:tcW w:w="1491" w:type="dxa"/>
            <w:shd w:val="clear" w:color="auto" w:fill="auto"/>
            <w:noWrap/>
            <w:vAlign w:val="bottom"/>
          </w:tcPr>
          <w:p w14:paraId="58D9FC0B" w14:textId="77777777" w:rsidR="002C09D7" w:rsidRPr="008D67D2" w:rsidRDefault="002C09D7" w:rsidP="00620053">
            <w:pPr>
              <w:jc w:val="right"/>
              <w:rPr>
                <w:rFonts w:ascii="Arial" w:hAnsi="Arial" w:cs="Arial"/>
                <w:b/>
                <w:bCs/>
                <w:sz w:val="16"/>
                <w:szCs w:val="16"/>
                <w:lang w:val="es-BO"/>
              </w:rPr>
            </w:pPr>
          </w:p>
        </w:tc>
      </w:tr>
      <w:tr w:rsidR="002C09D7" w:rsidRPr="008D67D2" w14:paraId="39184404" w14:textId="77777777" w:rsidTr="00916D0E">
        <w:trPr>
          <w:trHeight w:val="284"/>
        </w:trPr>
        <w:tc>
          <w:tcPr>
            <w:tcW w:w="291" w:type="dxa"/>
            <w:vMerge w:val="restart"/>
            <w:shd w:val="clear" w:color="auto" w:fill="F2F2F2"/>
            <w:noWrap/>
            <w:vAlign w:val="center"/>
          </w:tcPr>
          <w:p w14:paraId="4FE1FB5B"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II</w:t>
            </w:r>
          </w:p>
        </w:tc>
        <w:tc>
          <w:tcPr>
            <w:tcW w:w="8789" w:type="dxa"/>
            <w:gridSpan w:val="3"/>
            <w:shd w:val="clear" w:color="auto" w:fill="F2F2F2"/>
            <w:noWrap/>
            <w:vAlign w:val="bottom"/>
          </w:tcPr>
          <w:p w14:paraId="2B74C0E1" w14:textId="77777777" w:rsidR="002C09D7" w:rsidRPr="008D67D2" w:rsidRDefault="002C09D7" w:rsidP="00620053">
            <w:pPr>
              <w:jc w:val="both"/>
              <w:rPr>
                <w:rFonts w:ascii="Arial" w:hAnsi="Arial" w:cs="Arial"/>
                <w:b/>
                <w:bCs/>
                <w:sz w:val="16"/>
                <w:szCs w:val="16"/>
                <w:lang w:val="es-BO"/>
              </w:rPr>
            </w:pPr>
            <w:r w:rsidRPr="008D67D2">
              <w:rPr>
                <w:rFonts w:ascii="Arial" w:hAnsi="Arial" w:cs="Arial"/>
                <w:b/>
                <w:bCs/>
                <w:sz w:val="16"/>
                <w:szCs w:val="16"/>
                <w:lang w:val="es-BO"/>
              </w:rPr>
              <w:t>COSTOS INDIRECTOS </w:t>
            </w:r>
          </w:p>
        </w:tc>
      </w:tr>
      <w:tr w:rsidR="002C09D7" w:rsidRPr="008D67D2" w14:paraId="6B12DCF4" w14:textId="77777777" w:rsidTr="00916D0E">
        <w:trPr>
          <w:trHeight w:val="284"/>
        </w:trPr>
        <w:tc>
          <w:tcPr>
            <w:tcW w:w="291" w:type="dxa"/>
            <w:vMerge/>
            <w:shd w:val="clear" w:color="auto" w:fill="F2F2F2"/>
            <w:noWrap/>
            <w:vAlign w:val="bottom"/>
          </w:tcPr>
          <w:p w14:paraId="72F623D8" w14:textId="77777777" w:rsidR="002C09D7" w:rsidRPr="008D67D2" w:rsidRDefault="002C09D7" w:rsidP="00620053">
            <w:pPr>
              <w:rPr>
                <w:rFonts w:ascii="Arial" w:hAnsi="Arial" w:cs="Arial"/>
                <w:sz w:val="16"/>
                <w:szCs w:val="16"/>
                <w:lang w:val="es-BO"/>
              </w:rPr>
            </w:pPr>
          </w:p>
        </w:tc>
        <w:tc>
          <w:tcPr>
            <w:tcW w:w="284" w:type="dxa"/>
            <w:shd w:val="clear" w:color="auto" w:fill="auto"/>
            <w:noWrap/>
            <w:vAlign w:val="bottom"/>
          </w:tcPr>
          <w:p w14:paraId="67C9FFD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C</w:t>
            </w:r>
          </w:p>
        </w:tc>
        <w:tc>
          <w:tcPr>
            <w:tcW w:w="7014" w:type="dxa"/>
            <w:shd w:val="clear" w:color="auto" w:fill="auto"/>
            <w:noWrap/>
            <w:vAlign w:val="bottom"/>
          </w:tcPr>
          <w:p w14:paraId="4B69BECA"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Gastos Generales.</w:t>
            </w:r>
          </w:p>
        </w:tc>
        <w:tc>
          <w:tcPr>
            <w:tcW w:w="1491" w:type="dxa"/>
            <w:shd w:val="clear" w:color="auto" w:fill="auto"/>
            <w:noWrap/>
            <w:vAlign w:val="bottom"/>
          </w:tcPr>
          <w:p w14:paraId="32C92EBD" w14:textId="77777777" w:rsidR="002C09D7" w:rsidRPr="008D67D2" w:rsidRDefault="002C09D7" w:rsidP="00620053">
            <w:pPr>
              <w:jc w:val="right"/>
              <w:rPr>
                <w:rFonts w:ascii="Arial" w:hAnsi="Arial" w:cs="Arial"/>
                <w:sz w:val="16"/>
                <w:szCs w:val="16"/>
                <w:lang w:val="es-BO"/>
              </w:rPr>
            </w:pPr>
          </w:p>
        </w:tc>
      </w:tr>
      <w:tr w:rsidR="002C09D7" w:rsidRPr="008D67D2" w14:paraId="61A40E2B" w14:textId="77777777" w:rsidTr="00916D0E">
        <w:trPr>
          <w:trHeight w:val="284"/>
        </w:trPr>
        <w:tc>
          <w:tcPr>
            <w:tcW w:w="291" w:type="dxa"/>
            <w:vMerge/>
            <w:shd w:val="clear" w:color="auto" w:fill="F2F2F2"/>
            <w:noWrap/>
            <w:vAlign w:val="bottom"/>
          </w:tcPr>
          <w:p w14:paraId="4DB363BE" w14:textId="77777777" w:rsidR="002C09D7" w:rsidRPr="008D67D2" w:rsidRDefault="002C09D7" w:rsidP="00620053">
            <w:pPr>
              <w:rPr>
                <w:rFonts w:ascii="Arial" w:hAnsi="Arial" w:cs="Arial"/>
                <w:sz w:val="16"/>
                <w:szCs w:val="16"/>
                <w:lang w:val="es-BO"/>
              </w:rPr>
            </w:pPr>
          </w:p>
        </w:tc>
        <w:tc>
          <w:tcPr>
            <w:tcW w:w="284" w:type="dxa"/>
            <w:shd w:val="clear" w:color="auto" w:fill="auto"/>
            <w:noWrap/>
            <w:vAlign w:val="bottom"/>
          </w:tcPr>
          <w:p w14:paraId="7606477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D</w:t>
            </w:r>
          </w:p>
        </w:tc>
        <w:tc>
          <w:tcPr>
            <w:tcW w:w="7014" w:type="dxa"/>
            <w:shd w:val="clear" w:color="auto" w:fill="auto"/>
            <w:noWrap/>
            <w:vAlign w:val="bottom"/>
          </w:tcPr>
          <w:p w14:paraId="69F0791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Impuestos y otros (*).</w:t>
            </w:r>
          </w:p>
        </w:tc>
        <w:tc>
          <w:tcPr>
            <w:tcW w:w="1491" w:type="dxa"/>
            <w:shd w:val="clear" w:color="auto" w:fill="auto"/>
            <w:noWrap/>
            <w:vAlign w:val="bottom"/>
          </w:tcPr>
          <w:p w14:paraId="4962780B" w14:textId="77777777" w:rsidR="002C09D7" w:rsidRPr="008D67D2" w:rsidRDefault="002C09D7" w:rsidP="00620053">
            <w:pPr>
              <w:jc w:val="right"/>
              <w:rPr>
                <w:rFonts w:ascii="Arial" w:hAnsi="Arial" w:cs="Arial"/>
                <w:sz w:val="16"/>
                <w:szCs w:val="16"/>
                <w:lang w:val="es-BO"/>
              </w:rPr>
            </w:pPr>
          </w:p>
        </w:tc>
      </w:tr>
      <w:tr w:rsidR="002C09D7" w:rsidRPr="008D67D2" w14:paraId="51B37757" w14:textId="77777777" w:rsidTr="00916D0E">
        <w:trPr>
          <w:trHeight w:val="284"/>
        </w:trPr>
        <w:tc>
          <w:tcPr>
            <w:tcW w:w="291" w:type="dxa"/>
            <w:vMerge/>
            <w:shd w:val="clear" w:color="auto" w:fill="F2F2F2"/>
            <w:noWrap/>
            <w:vAlign w:val="bottom"/>
          </w:tcPr>
          <w:p w14:paraId="6DC06F18" w14:textId="77777777" w:rsidR="002C09D7" w:rsidRPr="008D67D2" w:rsidRDefault="002C09D7" w:rsidP="00620053">
            <w:pPr>
              <w:rPr>
                <w:rFonts w:ascii="Arial" w:hAnsi="Arial" w:cs="Arial"/>
                <w:b/>
                <w:bCs/>
                <w:sz w:val="16"/>
                <w:szCs w:val="16"/>
                <w:lang w:val="es-BO"/>
              </w:rPr>
            </w:pPr>
          </w:p>
        </w:tc>
        <w:tc>
          <w:tcPr>
            <w:tcW w:w="284" w:type="dxa"/>
            <w:shd w:val="clear" w:color="auto" w:fill="auto"/>
            <w:noWrap/>
            <w:vAlign w:val="bottom"/>
          </w:tcPr>
          <w:p w14:paraId="0A72E601" w14:textId="77777777" w:rsidR="002C09D7" w:rsidRPr="008D67D2" w:rsidRDefault="002C09D7" w:rsidP="00620053">
            <w:pPr>
              <w:rPr>
                <w:rFonts w:ascii="Arial" w:hAnsi="Arial" w:cs="Arial"/>
                <w:b/>
                <w:bCs/>
                <w:sz w:val="16"/>
                <w:szCs w:val="16"/>
                <w:lang w:val="es-BO"/>
              </w:rPr>
            </w:pPr>
          </w:p>
        </w:tc>
        <w:tc>
          <w:tcPr>
            <w:tcW w:w="7014" w:type="dxa"/>
            <w:shd w:val="clear" w:color="auto" w:fill="auto"/>
            <w:noWrap/>
            <w:vAlign w:val="bottom"/>
          </w:tcPr>
          <w:p w14:paraId="74EE789F" w14:textId="77777777" w:rsidR="002C09D7" w:rsidRPr="008D67D2" w:rsidRDefault="002C09D7" w:rsidP="00620053">
            <w:pPr>
              <w:rPr>
                <w:rFonts w:ascii="Arial" w:hAnsi="Arial" w:cs="Arial"/>
                <w:b/>
                <w:bCs/>
                <w:sz w:val="16"/>
                <w:szCs w:val="16"/>
                <w:lang w:val="es-BO"/>
              </w:rPr>
            </w:pPr>
            <w:r w:rsidRPr="008D67D2">
              <w:rPr>
                <w:rFonts w:ascii="Arial" w:hAnsi="Arial" w:cs="Arial"/>
                <w:b/>
                <w:bCs/>
                <w:sz w:val="16"/>
                <w:szCs w:val="16"/>
                <w:lang w:val="es-BO"/>
              </w:rPr>
              <w:t>SUB TOTAL COSTOS INDIRECTOS (C+D)</w:t>
            </w:r>
          </w:p>
        </w:tc>
        <w:tc>
          <w:tcPr>
            <w:tcW w:w="1491" w:type="dxa"/>
            <w:shd w:val="clear" w:color="auto" w:fill="auto"/>
            <w:noWrap/>
            <w:vAlign w:val="bottom"/>
          </w:tcPr>
          <w:p w14:paraId="7B9657CE" w14:textId="77777777" w:rsidR="002C09D7" w:rsidRPr="008D67D2" w:rsidRDefault="002C09D7" w:rsidP="00620053">
            <w:pPr>
              <w:jc w:val="right"/>
              <w:rPr>
                <w:rFonts w:ascii="Arial" w:hAnsi="Arial" w:cs="Arial"/>
                <w:b/>
                <w:bCs/>
                <w:sz w:val="16"/>
                <w:szCs w:val="16"/>
                <w:lang w:val="es-BO"/>
              </w:rPr>
            </w:pPr>
          </w:p>
        </w:tc>
      </w:tr>
      <w:tr w:rsidR="002C09D7" w:rsidRPr="008D67D2" w14:paraId="54E8BD85" w14:textId="77777777" w:rsidTr="00916D0E">
        <w:trPr>
          <w:trHeight w:val="284"/>
        </w:trPr>
        <w:tc>
          <w:tcPr>
            <w:tcW w:w="291" w:type="dxa"/>
            <w:shd w:val="clear" w:color="auto" w:fill="F2F2F2"/>
            <w:noWrap/>
            <w:vAlign w:val="bottom"/>
          </w:tcPr>
          <w:p w14:paraId="6CF62808" w14:textId="77777777" w:rsidR="002C09D7" w:rsidRPr="008D67D2" w:rsidRDefault="002C09D7" w:rsidP="00620053">
            <w:pPr>
              <w:rPr>
                <w:rFonts w:ascii="Arial" w:hAnsi="Arial" w:cs="Arial"/>
                <w:b/>
                <w:bCs/>
                <w:sz w:val="16"/>
                <w:szCs w:val="16"/>
                <w:lang w:val="es-BO"/>
              </w:rPr>
            </w:pPr>
            <w:r w:rsidRPr="008D67D2">
              <w:rPr>
                <w:rFonts w:ascii="Arial" w:hAnsi="Arial" w:cs="Arial"/>
                <w:b/>
                <w:bCs/>
                <w:sz w:val="16"/>
                <w:szCs w:val="16"/>
                <w:lang w:val="es-BO"/>
              </w:rPr>
              <w:t>III</w:t>
            </w:r>
          </w:p>
        </w:tc>
        <w:tc>
          <w:tcPr>
            <w:tcW w:w="7298" w:type="dxa"/>
            <w:gridSpan w:val="2"/>
            <w:shd w:val="clear" w:color="auto" w:fill="F2F2F2"/>
            <w:noWrap/>
            <w:vAlign w:val="bottom"/>
          </w:tcPr>
          <w:p w14:paraId="3A6ABC88" w14:textId="77777777" w:rsidR="002C09D7" w:rsidRPr="008D67D2" w:rsidRDefault="002C09D7" w:rsidP="00620053">
            <w:pPr>
              <w:rPr>
                <w:rFonts w:ascii="Arial" w:hAnsi="Arial" w:cs="Arial"/>
                <w:b/>
                <w:bCs/>
                <w:sz w:val="16"/>
                <w:szCs w:val="16"/>
                <w:lang w:val="es-BO"/>
              </w:rPr>
            </w:pPr>
            <w:r w:rsidRPr="008D67D2">
              <w:rPr>
                <w:rFonts w:ascii="Arial" w:hAnsi="Arial" w:cs="Arial"/>
                <w:b/>
                <w:bCs/>
                <w:sz w:val="16"/>
                <w:szCs w:val="16"/>
                <w:lang w:val="es-BO"/>
              </w:rPr>
              <w:t>UTILIDAD</w:t>
            </w:r>
          </w:p>
        </w:tc>
        <w:tc>
          <w:tcPr>
            <w:tcW w:w="1491" w:type="dxa"/>
            <w:shd w:val="clear" w:color="auto" w:fill="F2F2F2"/>
            <w:noWrap/>
            <w:vAlign w:val="bottom"/>
          </w:tcPr>
          <w:p w14:paraId="2BCF908A" w14:textId="77777777" w:rsidR="002C09D7" w:rsidRPr="008D67D2" w:rsidRDefault="002C09D7" w:rsidP="00620053">
            <w:pPr>
              <w:jc w:val="right"/>
              <w:rPr>
                <w:rFonts w:ascii="Arial" w:hAnsi="Arial" w:cs="Arial"/>
                <w:b/>
                <w:bCs/>
                <w:sz w:val="16"/>
                <w:szCs w:val="16"/>
                <w:lang w:val="es-BO"/>
              </w:rPr>
            </w:pPr>
          </w:p>
        </w:tc>
      </w:tr>
      <w:tr w:rsidR="002C09D7" w:rsidRPr="008D67D2" w14:paraId="097463E4" w14:textId="77777777" w:rsidTr="00916D0E">
        <w:trPr>
          <w:trHeight w:val="284"/>
        </w:trPr>
        <w:tc>
          <w:tcPr>
            <w:tcW w:w="7589" w:type="dxa"/>
            <w:gridSpan w:val="3"/>
            <w:shd w:val="clear" w:color="auto" w:fill="auto"/>
            <w:noWrap/>
            <w:vAlign w:val="bottom"/>
          </w:tcPr>
          <w:p w14:paraId="7FBB8AC7" w14:textId="77777777" w:rsidR="002C09D7" w:rsidRPr="008D67D2" w:rsidRDefault="002C09D7" w:rsidP="00620053">
            <w:pPr>
              <w:rPr>
                <w:rFonts w:ascii="Arial" w:hAnsi="Arial" w:cs="Arial"/>
                <w:b/>
                <w:bCs/>
                <w:sz w:val="16"/>
                <w:szCs w:val="16"/>
                <w:lang w:val="es-BO"/>
              </w:rPr>
            </w:pPr>
            <w:r w:rsidRPr="008D67D2">
              <w:rPr>
                <w:rFonts w:ascii="Arial" w:hAnsi="Arial" w:cs="Arial"/>
                <w:b/>
                <w:bCs/>
                <w:sz w:val="16"/>
                <w:szCs w:val="16"/>
                <w:lang w:val="es-BO"/>
              </w:rPr>
              <w:t>COSTO TOTAL DEL SERVICIO (I + II + III)</w:t>
            </w:r>
          </w:p>
        </w:tc>
        <w:tc>
          <w:tcPr>
            <w:tcW w:w="1491" w:type="dxa"/>
            <w:shd w:val="clear" w:color="auto" w:fill="auto"/>
            <w:noWrap/>
            <w:vAlign w:val="bottom"/>
          </w:tcPr>
          <w:p w14:paraId="58C7F0F9" w14:textId="77777777" w:rsidR="002C09D7" w:rsidRPr="008D67D2" w:rsidRDefault="002C09D7" w:rsidP="00620053">
            <w:pPr>
              <w:jc w:val="right"/>
              <w:rPr>
                <w:rFonts w:ascii="Arial" w:hAnsi="Arial" w:cs="Arial"/>
                <w:b/>
                <w:bCs/>
                <w:sz w:val="16"/>
                <w:szCs w:val="16"/>
                <w:lang w:val="es-BO"/>
              </w:rPr>
            </w:pPr>
          </w:p>
        </w:tc>
      </w:tr>
    </w:tbl>
    <w:p w14:paraId="5128D6BA" w14:textId="77777777" w:rsidR="002C09D7" w:rsidRPr="008D67D2" w:rsidRDefault="002C09D7" w:rsidP="002C09D7">
      <w:pPr>
        <w:jc w:val="both"/>
        <w:rPr>
          <w:rFonts w:ascii="Verdana" w:hAnsi="Verdana" w:cs="Arial"/>
          <w:sz w:val="16"/>
          <w:szCs w:val="16"/>
          <w:lang w:val="es-BO"/>
        </w:rPr>
      </w:pPr>
    </w:p>
    <w:p w14:paraId="0ECA790B" w14:textId="77777777" w:rsidR="002C09D7" w:rsidRPr="008D67D2" w:rsidRDefault="002C09D7" w:rsidP="002C09D7">
      <w:pPr>
        <w:jc w:val="both"/>
        <w:rPr>
          <w:rFonts w:ascii="Verdana" w:hAnsi="Verdana" w:cs="Arial"/>
          <w:sz w:val="16"/>
          <w:szCs w:val="16"/>
          <w:lang w:val="es-BO"/>
        </w:rPr>
      </w:pPr>
    </w:p>
    <w:p w14:paraId="089249FB" w14:textId="77777777" w:rsidR="00CF7689" w:rsidRPr="008D67D2" w:rsidRDefault="00CF7689" w:rsidP="002C09D7">
      <w:pPr>
        <w:jc w:val="both"/>
        <w:rPr>
          <w:rFonts w:ascii="Verdana" w:hAnsi="Verdana" w:cs="Arial"/>
          <w:sz w:val="16"/>
          <w:szCs w:val="16"/>
          <w:lang w:val="es-BO"/>
        </w:rPr>
      </w:pPr>
    </w:p>
    <w:p w14:paraId="6F2CD163" w14:textId="77777777" w:rsidR="00CF7689" w:rsidRPr="008D67D2" w:rsidRDefault="00CF7689" w:rsidP="002C09D7">
      <w:pPr>
        <w:jc w:val="both"/>
        <w:rPr>
          <w:rFonts w:ascii="Verdana" w:hAnsi="Verdana" w:cs="Arial"/>
          <w:sz w:val="16"/>
          <w:szCs w:val="16"/>
          <w:lang w:val="es-BO"/>
        </w:rPr>
      </w:pPr>
    </w:p>
    <w:p w14:paraId="2569AD71" w14:textId="77777777" w:rsidR="00CF7689" w:rsidRPr="008D67D2" w:rsidRDefault="00CF7689" w:rsidP="002C09D7">
      <w:pPr>
        <w:jc w:val="both"/>
        <w:rPr>
          <w:rFonts w:ascii="Verdana" w:hAnsi="Verdana" w:cs="Arial"/>
          <w:sz w:val="16"/>
          <w:szCs w:val="16"/>
          <w:lang w:val="es-BO"/>
        </w:rPr>
      </w:pPr>
    </w:p>
    <w:p w14:paraId="622F7FDF" w14:textId="77777777" w:rsidR="00CF7689" w:rsidRPr="008D67D2" w:rsidRDefault="00CF7689" w:rsidP="002C09D7">
      <w:pPr>
        <w:jc w:val="both"/>
        <w:rPr>
          <w:rFonts w:ascii="Verdana" w:hAnsi="Verdana" w:cs="Arial"/>
          <w:sz w:val="16"/>
          <w:szCs w:val="16"/>
          <w:lang w:val="es-BO"/>
        </w:rPr>
      </w:pPr>
    </w:p>
    <w:p w14:paraId="53497437" w14:textId="77777777" w:rsidR="00CF7689" w:rsidRPr="008D67D2" w:rsidRDefault="00CF7689" w:rsidP="002C09D7">
      <w:pPr>
        <w:jc w:val="both"/>
        <w:rPr>
          <w:rFonts w:ascii="Verdana" w:hAnsi="Verdana" w:cs="Arial"/>
          <w:sz w:val="16"/>
          <w:szCs w:val="16"/>
          <w:lang w:val="es-BO"/>
        </w:rPr>
      </w:pPr>
    </w:p>
    <w:p w14:paraId="43FC3287" w14:textId="77777777" w:rsidR="00CF7689" w:rsidRPr="008D67D2" w:rsidRDefault="00CF7689" w:rsidP="002C09D7">
      <w:pPr>
        <w:jc w:val="both"/>
        <w:rPr>
          <w:rFonts w:ascii="Verdana" w:hAnsi="Verdana" w:cs="Arial"/>
          <w:sz w:val="16"/>
          <w:szCs w:val="16"/>
          <w:lang w:val="es-BO"/>
        </w:rPr>
      </w:pPr>
    </w:p>
    <w:p w14:paraId="3D2B48FF" w14:textId="77777777" w:rsidR="00CF7689" w:rsidRPr="008D67D2" w:rsidRDefault="00CF7689" w:rsidP="002C09D7">
      <w:pPr>
        <w:jc w:val="both"/>
        <w:rPr>
          <w:rFonts w:ascii="Verdana" w:hAnsi="Verdana" w:cs="Arial"/>
          <w:sz w:val="16"/>
          <w:szCs w:val="16"/>
          <w:lang w:val="es-BO"/>
        </w:rPr>
      </w:pPr>
    </w:p>
    <w:p w14:paraId="409C4451" w14:textId="77777777" w:rsidR="00CF7689" w:rsidRPr="008D67D2" w:rsidRDefault="00CF7689" w:rsidP="002C09D7">
      <w:pPr>
        <w:jc w:val="both"/>
        <w:rPr>
          <w:rFonts w:ascii="Verdana" w:hAnsi="Verdana" w:cs="Arial"/>
          <w:sz w:val="16"/>
          <w:szCs w:val="16"/>
          <w:lang w:val="es-BO"/>
        </w:rPr>
      </w:pPr>
    </w:p>
    <w:p w14:paraId="45F59D8F" w14:textId="77777777" w:rsidR="00CF7689" w:rsidRPr="008D67D2" w:rsidRDefault="00CF7689" w:rsidP="002C09D7">
      <w:pPr>
        <w:jc w:val="both"/>
        <w:rPr>
          <w:rFonts w:ascii="Verdana" w:hAnsi="Verdana" w:cs="Arial"/>
          <w:sz w:val="16"/>
          <w:szCs w:val="16"/>
          <w:lang w:val="es-BO"/>
        </w:rPr>
      </w:pPr>
    </w:p>
    <w:p w14:paraId="7AAA5162" w14:textId="77777777" w:rsidR="00CF7689" w:rsidRPr="008D67D2" w:rsidRDefault="00CF7689" w:rsidP="002C09D7">
      <w:pPr>
        <w:jc w:val="both"/>
        <w:rPr>
          <w:rFonts w:ascii="Verdana" w:hAnsi="Verdana" w:cs="Arial"/>
          <w:sz w:val="16"/>
          <w:szCs w:val="16"/>
          <w:lang w:val="es-BO"/>
        </w:rPr>
      </w:pPr>
    </w:p>
    <w:p w14:paraId="73012604" w14:textId="77777777" w:rsidR="00CF7689" w:rsidRPr="008D67D2" w:rsidRDefault="00CF7689" w:rsidP="002C09D7">
      <w:pPr>
        <w:jc w:val="both"/>
        <w:rPr>
          <w:rFonts w:ascii="Verdana" w:hAnsi="Verdana" w:cs="Arial"/>
          <w:sz w:val="16"/>
          <w:szCs w:val="16"/>
          <w:lang w:val="es-BO"/>
        </w:rPr>
      </w:pPr>
    </w:p>
    <w:p w14:paraId="0E1C6CC1" w14:textId="77777777" w:rsidR="00CF7689" w:rsidRPr="008D67D2" w:rsidRDefault="00CF7689" w:rsidP="002C09D7">
      <w:pPr>
        <w:jc w:val="both"/>
        <w:rPr>
          <w:rFonts w:ascii="Verdana" w:hAnsi="Verdana" w:cs="Arial"/>
          <w:sz w:val="16"/>
          <w:szCs w:val="16"/>
          <w:lang w:val="es-BO"/>
        </w:rPr>
      </w:pPr>
    </w:p>
    <w:p w14:paraId="7384E0FB" w14:textId="77777777" w:rsidR="00CF7689" w:rsidRPr="008D67D2" w:rsidRDefault="00CF7689" w:rsidP="002C09D7">
      <w:pPr>
        <w:jc w:val="both"/>
        <w:rPr>
          <w:rFonts w:ascii="Verdana" w:hAnsi="Verdana" w:cs="Arial"/>
          <w:sz w:val="16"/>
          <w:szCs w:val="16"/>
          <w:lang w:val="es-BO"/>
        </w:rPr>
      </w:pPr>
    </w:p>
    <w:p w14:paraId="4BB7F837" w14:textId="77777777" w:rsidR="00CF7689" w:rsidRPr="008D67D2" w:rsidRDefault="00CF7689" w:rsidP="002C09D7">
      <w:pPr>
        <w:jc w:val="both"/>
        <w:rPr>
          <w:rFonts w:ascii="Verdana" w:hAnsi="Verdana" w:cs="Arial"/>
          <w:sz w:val="16"/>
          <w:szCs w:val="16"/>
          <w:lang w:val="es-BO"/>
        </w:rPr>
      </w:pPr>
    </w:p>
    <w:p w14:paraId="6BBA39B5" w14:textId="77777777" w:rsidR="00CF7689" w:rsidRPr="008D67D2" w:rsidRDefault="00CF7689" w:rsidP="002C09D7">
      <w:pPr>
        <w:jc w:val="both"/>
        <w:rPr>
          <w:rFonts w:ascii="Verdana" w:hAnsi="Verdana" w:cs="Arial"/>
          <w:sz w:val="16"/>
          <w:szCs w:val="16"/>
          <w:lang w:val="es-BO"/>
        </w:rPr>
      </w:pPr>
    </w:p>
    <w:p w14:paraId="6244CBE3" w14:textId="77777777" w:rsidR="00CF7689" w:rsidRPr="008D67D2" w:rsidRDefault="00CF7689" w:rsidP="002C09D7">
      <w:pPr>
        <w:jc w:val="both"/>
        <w:rPr>
          <w:rFonts w:ascii="Verdana" w:hAnsi="Verdana" w:cs="Arial"/>
          <w:sz w:val="16"/>
          <w:szCs w:val="16"/>
          <w:lang w:val="es-BO"/>
        </w:rPr>
      </w:pPr>
    </w:p>
    <w:p w14:paraId="044EBC7A" w14:textId="77777777" w:rsidR="00CF7689" w:rsidRPr="008D67D2" w:rsidRDefault="00CF7689" w:rsidP="002C09D7">
      <w:pPr>
        <w:jc w:val="both"/>
        <w:rPr>
          <w:rFonts w:ascii="Verdana" w:hAnsi="Verdana" w:cs="Arial"/>
          <w:sz w:val="16"/>
          <w:szCs w:val="16"/>
          <w:lang w:val="es-BO"/>
        </w:rPr>
      </w:pPr>
    </w:p>
    <w:p w14:paraId="5BA15535" w14:textId="77777777" w:rsidR="00CF7689" w:rsidRPr="008D67D2" w:rsidRDefault="00CF7689" w:rsidP="002C09D7">
      <w:pPr>
        <w:jc w:val="both"/>
        <w:rPr>
          <w:rFonts w:ascii="Verdana" w:hAnsi="Verdana" w:cs="Arial"/>
          <w:sz w:val="16"/>
          <w:szCs w:val="16"/>
          <w:lang w:val="es-BO"/>
        </w:rPr>
      </w:pPr>
    </w:p>
    <w:p w14:paraId="574EB7A1" w14:textId="77777777" w:rsidR="00CF7689" w:rsidRPr="008D67D2" w:rsidRDefault="00CF7689" w:rsidP="002C09D7">
      <w:pPr>
        <w:jc w:val="both"/>
        <w:rPr>
          <w:rFonts w:ascii="Verdana" w:hAnsi="Verdana" w:cs="Arial"/>
          <w:sz w:val="16"/>
          <w:szCs w:val="16"/>
          <w:lang w:val="es-BO"/>
        </w:rPr>
      </w:pPr>
    </w:p>
    <w:p w14:paraId="01E7927B" w14:textId="77777777" w:rsidR="00CF7689" w:rsidRPr="008D67D2" w:rsidRDefault="00CF7689" w:rsidP="002C09D7">
      <w:pPr>
        <w:jc w:val="both"/>
        <w:rPr>
          <w:rFonts w:ascii="Verdana" w:hAnsi="Verdana" w:cs="Arial"/>
          <w:sz w:val="16"/>
          <w:szCs w:val="16"/>
          <w:lang w:val="es-BO"/>
        </w:rPr>
      </w:pPr>
    </w:p>
    <w:p w14:paraId="2BEB16E2" w14:textId="77777777" w:rsidR="00CF7689" w:rsidRPr="008D67D2" w:rsidRDefault="00CF7689" w:rsidP="002C09D7">
      <w:pPr>
        <w:jc w:val="both"/>
        <w:rPr>
          <w:rFonts w:ascii="Verdana" w:hAnsi="Verdana" w:cs="Arial"/>
          <w:sz w:val="16"/>
          <w:szCs w:val="16"/>
          <w:lang w:val="es-BO"/>
        </w:rPr>
      </w:pPr>
    </w:p>
    <w:p w14:paraId="74D9974B" w14:textId="77777777" w:rsidR="00CF7689" w:rsidRPr="008D67D2" w:rsidRDefault="00CF7689" w:rsidP="002C09D7">
      <w:pPr>
        <w:jc w:val="both"/>
        <w:rPr>
          <w:rFonts w:ascii="Verdana" w:hAnsi="Verdana" w:cs="Arial"/>
          <w:sz w:val="16"/>
          <w:szCs w:val="16"/>
          <w:lang w:val="es-BO"/>
        </w:rPr>
      </w:pPr>
    </w:p>
    <w:p w14:paraId="5A8E1C1E" w14:textId="77777777" w:rsidR="00CF7689" w:rsidRPr="008D67D2" w:rsidRDefault="00CF7689" w:rsidP="002C09D7">
      <w:pPr>
        <w:jc w:val="both"/>
        <w:rPr>
          <w:rFonts w:ascii="Verdana" w:hAnsi="Verdana" w:cs="Arial"/>
          <w:sz w:val="16"/>
          <w:szCs w:val="16"/>
          <w:lang w:val="es-BO"/>
        </w:rPr>
      </w:pPr>
    </w:p>
    <w:p w14:paraId="18D99F1D" w14:textId="77777777" w:rsidR="00CF7689" w:rsidRPr="008D67D2" w:rsidRDefault="00CF7689" w:rsidP="002C09D7">
      <w:pPr>
        <w:jc w:val="both"/>
        <w:rPr>
          <w:rFonts w:ascii="Verdana" w:hAnsi="Verdana" w:cs="Arial"/>
          <w:sz w:val="16"/>
          <w:szCs w:val="16"/>
          <w:lang w:val="es-BO"/>
        </w:rPr>
      </w:pPr>
    </w:p>
    <w:p w14:paraId="6FB9EACF" w14:textId="77777777" w:rsidR="00CF7689" w:rsidRPr="008D67D2" w:rsidRDefault="00CF7689" w:rsidP="002C09D7">
      <w:pPr>
        <w:jc w:val="both"/>
        <w:rPr>
          <w:rFonts w:ascii="Verdana" w:hAnsi="Verdana" w:cs="Arial"/>
          <w:sz w:val="16"/>
          <w:szCs w:val="16"/>
          <w:lang w:val="es-BO"/>
        </w:rPr>
      </w:pPr>
    </w:p>
    <w:p w14:paraId="4A71E7C8" w14:textId="77777777" w:rsidR="00CF7689" w:rsidRPr="008D67D2" w:rsidRDefault="00CF7689" w:rsidP="002C09D7">
      <w:pPr>
        <w:jc w:val="both"/>
        <w:rPr>
          <w:rFonts w:ascii="Verdana" w:hAnsi="Verdana" w:cs="Arial"/>
          <w:sz w:val="16"/>
          <w:szCs w:val="16"/>
          <w:lang w:val="es-BO"/>
        </w:rPr>
      </w:pPr>
    </w:p>
    <w:p w14:paraId="0ED5C2BE" w14:textId="77777777" w:rsidR="00CF7689" w:rsidRPr="008D67D2" w:rsidRDefault="00CF7689" w:rsidP="002C09D7">
      <w:pPr>
        <w:jc w:val="both"/>
        <w:rPr>
          <w:rFonts w:ascii="Verdana" w:hAnsi="Verdana" w:cs="Arial"/>
          <w:sz w:val="16"/>
          <w:szCs w:val="16"/>
          <w:lang w:val="es-BO"/>
        </w:rPr>
      </w:pPr>
    </w:p>
    <w:p w14:paraId="399CB9C2" w14:textId="77777777" w:rsidR="00CF7689" w:rsidRPr="008D67D2" w:rsidRDefault="00CF7689" w:rsidP="002C09D7">
      <w:pPr>
        <w:jc w:val="both"/>
        <w:rPr>
          <w:rFonts w:ascii="Verdana" w:hAnsi="Verdana" w:cs="Arial"/>
          <w:sz w:val="16"/>
          <w:szCs w:val="16"/>
          <w:lang w:val="es-BO"/>
        </w:rPr>
      </w:pPr>
    </w:p>
    <w:p w14:paraId="4C8F0CEF" w14:textId="77777777" w:rsidR="00CF7689" w:rsidRPr="008D67D2" w:rsidRDefault="00CF7689" w:rsidP="002C09D7">
      <w:pPr>
        <w:jc w:val="both"/>
        <w:rPr>
          <w:rFonts w:ascii="Verdana" w:hAnsi="Verdana" w:cs="Arial"/>
          <w:sz w:val="16"/>
          <w:szCs w:val="16"/>
          <w:lang w:val="es-BO"/>
        </w:rPr>
      </w:pPr>
    </w:p>
    <w:p w14:paraId="26F01547" w14:textId="77777777" w:rsidR="00CF7689" w:rsidRPr="008D67D2" w:rsidRDefault="00CF7689" w:rsidP="002C09D7">
      <w:pPr>
        <w:jc w:val="both"/>
        <w:rPr>
          <w:rFonts w:ascii="Verdana" w:hAnsi="Verdana" w:cs="Arial"/>
          <w:sz w:val="16"/>
          <w:szCs w:val="16"/>
          <w:lang w:val="es-BO"/>
        </w:rPr>
      </w:pPr>
    </w:p>
    <w:p w14:paraId="636D0036" w14:textId="77777777" w:rsidR="00CF7689" w:rsidRPr="008D67D2" w:rsidRDefault="00CF7689" w:rsidP="002C09D7">
      <w:pPr>
        <w:jc w:val="both"/>
        <w:rPr>
          <w:rFonts w:ascii="Verdana" w:hAnsi="Verdana" w:cs="Arial"/>
          <w:sz w:val="16"/>
          <w:szCs w:val="16"/>
          <w:lang w:val="es-BO"/>
        </w:rPr>
      </w:pPr>
    </w:p>
    <w:p w14:paraId="67ADF307" w14:textId="77777777" w:rsidR="00CF7689" w:rsidRPr="008D67D2" w:rsidRDefault="00CF7689" w:rsidP="002C09D7">
      <w:pPr>
        <w:jc w:val="both"/>
        <w:rPr>
          <w:rFonts w:ascii="Verdana" w:hAnsi="Verdana" w:cs="Arial"/>
          <w:sz w:val="16"/>
          <w:szCs w:val="16"/>
          <w:lang w:val="es-BO"/>
        </w:rPr>
      </w:pPr>
    </w:p>
    <w:p w14:paraId="17514476" w14:textId="77777777" w:rsidR="00CF7689" w:rsidRPr="008D67D2" w:rsidRDefault="00CF7689" w:rsidP="002C09D7">
      <w:pPr>
        <w:jc w:val="both"/>
        <w:rPr>
          <w:rFonts w:ascii="Verdana" w:hAnsi="Verdana" w:cs="Arial"/>
          <w:sz w:val="16"/>
          <w:szCs w:val="16"/>
          <w:lang w:val="es-BO"/>
        </w:rPr>
      </w:pPr>
    </w:p>
    <w:p w14:paraId="23BC3271" w14:textId="77777777" w:rsidR="002C09D7" w:rsidRPr="008D67D2" w:rsidRDefault="002C09D7" w:rsidP="002C09D7">
      <w:pPr>
        <w:jc w:val="both"/>
        <w:rPr>
          <w:rFonts w:ascii="Verdana" w:hAnsi="Verdana" w:cs="Arial"/>
          <w:sz w:val="16"/>
          <w:szCs w:val="16"/>
          <w:lang w:val="es-BO"/>
        </w:rPr>
      </w:pPr>
    </w:p>
    <w:p w14:paraId="05E7EF26" w14:textId="77777777" w:rsidR="002C09D7" w:rsidRPr="008D67D2" w:rsidRDefault="002C09D7" w:rsidP="002C09D7">
      <w:pPr>
        <w:jc w:val="both"/>
        <w:rPr>
          <w:rFonts w:ascii="Verdana" w:hAnsi="Verdana" w:cs="Arial"/>
          <w:sz w:val="16"/>
          <w:szCs w:val="16"/>
          <w:lang w:val="es-BO"/>
        </w:rPr>
      </w:pPr>
    </w:p>
    <w:p w14:paraId="2DCE2CF8" w14:textId="77777777" w:rsidR="002C09D7" w:rsidRPr="008D67D2" w:rsidRDefault="002C09D7" w:rsidP="002C09D7">
      <w:pPr>
        <w:jc w:val="both"/>
        <w:rPr>
          <w:rFonts w:ascii="Verdana" w:hAnsi="Verdana" w:cs="Arial"/>
          <w:sz w:val="16"/>
          <w:szCs w:val="16"/>
          <w:lang w:val="es-BO"/>
        </w:rPr>
      </w:pPr>
    </w:p>
    <w:p w14:paraId="599FE75B" w14:textId="77777777" w:rsidR="002C09D7" w:rsidRDefault="002C09D7" w:rsidP="002C09D7">
      <w:pPr>
        <w:jc w:val="both"/>
        <w:rPr>
          <w:rFonts w:ascii="Verdana" w:hAnsi="Verdana" w:cs="Arial"/>
          <w:sz w:val="16"/>
          <w:szCs w:val="16"/>
          <w:lang w:val="es-BO"/>
        </w:rPr>
      </w:pPr>
    </w:p>
    <w:p w14:paraId="0938F822" w14:textId="77777777" w:rsidR="004A2ADD" w:rsidRPr="008D67D2" w:rsidRDefault="004A2ADD" w:rsidP="002C09D7">
      <w:pPr>
        <w:jc w:val="both"/>
        <w:rPr>
          <w:rFonts w:ascii="Verdana" w:hAnsi="Verdana" w:cs="Arial"/>
          <w:sz w:val="16"/>
          <w:szCs w:val="16"/>
          <w:lang w:val="es-BO"/>
        </w:rPr>
      </w:pPr>
    </w:p>
    <w:p w14:paraId="667B6FEA" w14:textId="77777777" w:rsidR="00CF7689" w:rsidRPr="008D67D2" w:rsidRDefault="00CF7689" w:rsidP="00DE5BC1">
      <w:pPr>
        <w:tabs>
          <w:tab w:val="center" w:pos="4631"/>
          <w:tab w:val="left" w:pos="6030"/>
        </w:tabs>
        <w:rPr>
          <w:rFonts w:ascii="Verdana" w:hAnsi="Verdana" w:cs="Arial"/>
          <w:sz w:val="18"/>
          <w:szCs w:val="18"/>
          <w:lang w:val="es-BO"/>
        </w:rPr>
      </w:pPr>
    </w:p>
    <w:p w14:paraId="28814664" w14:textId="77777777" w:rsidR="00CF7689" w:rsidRPr="008D67D2" w:rsidRDefault="00CF7689" w:rsidP="00DE5BC1">
      <w:pPr>
        <w:tabs>
          <w:tab w:val="center" w:pos="4631"/>
          <w:tab w:val="left" w:pos="6030"/>
        </w:tabs>
        <w:rPr>
          <w:rFonts w:ascii="Verdana" w:hAnsi="Verdana" w:cs="Arial"/>
          <w:sz w:val="18"/>
          <w:szCs w:val="18"/>
          <w:lang w:val="es-BO"/>
        </w:rPr>
      </w:pPr>
    </w:p>
    <w:p w14:paraId="027630C4" w14:textId="77777777" w:rsidR="00CF7689" w:rsidRPr="008D67D2" w:rsidRDefault="00CF7689" w:rsidP="00DE5BC1">
      <w:pPr>
        <w:tabs>
          <w:tab w:val="center" w:pos="4631"/>
          <w:tab w:val="left" w:pos="6030"/>
        </w:tabs>
        <w:rPr>
          <w:rFonts w:ascii="Verdana" w:hAnsi="Verdana" w:cs="Arial"/>
          <w:sz w:val="18"/>
          <w:szCs w:val="18"/>
          <w:lang w:val="es-BO"/>
        </w:rPr>
      </w:pPr>
    </w:p>
    <w:p w14:paraId="0B3978CB" w14:textId="77777777" w:rsidR="00CF7689" w:rsidRPr="008D67D2" w:rsidRDefault="00CF7689" w:rsidP="00DE5BC1">
      <w:pPr>
        <w:tabs>
          <w:tab w:val="center" w:pos="4631"/>
          <w:tab w:val="left" w:pos="6030"/>
        </w:tabs>
        <w:rPr>
          <w:rFonts w:ascii="Verdana" w:hAnsi="Verdana" w:cs="Arial"/>
          <w:sz w:val="18"/>
          <w:szCs w:val="18"/>
          <w:lang w:val="es-BO"/>
        </w:rPr>
      </w:pPr>
    </w:p>
    <w:p w14:paraId="36DBAFF5" w14:textId="77777777" w:rsidR="002C09D7" w:rsidRPr="008D67D2" w:rsidRDefault="00DE5BC1" w:rsidP="00DE5BC1">
      <w:pPr>
        <w:tabs>
          <w:tab w:val="center" w:pos="4631"/>
          <w:tab w:val="left" w:pos="6030"/>
        </w:tabs>
        <w:rPr>
          <w:rFonts w:ascii="Verdana" w:hAnsi="Verdana" w:cs="Arial"/>
          <w:b/>
          <w:sz w:val="18"/>
          <w:szCs w:val="18"/>
          <w:lang w:val="es-BO"/>
        </w:rPr>
      </w:pPr>
      <w:r w:rsidRPr="008D67D2">
        <w:rPr>
          <w:rFonts w:ascii="Verdana" w:hAnsi="Verdana" w:cs="Arial"/>
          <w:sz w:val="18"/>
          <w:szCs w:val="18"/>
          <w:lang w:val="es-BO"/>
        </w:rPr>
        <w:lastRenderedPageBreak/>
        <w:tab/>
      </w:r>
      <w:r w:rsidR="002C09D7" w:rsidRPr="008D67D2">
        <w:rPr>
          <w:rFonts w:ascii="Verdana" w:hAnsi="Verdana" w:cs="Arial"/>
          <w:b/>
          <w:sz w:val="18"/>
          <w:szCs w:val="18"/>
          <w:lang w:val="es-BO"/>
        </w:rPr>
        <w:t xml:space="preserve">FORMULARIO </w:t>
      </w:r>
      <w:r w:rsidR="00E25BC9" w:rsidRPr="008D67D2">
        <w:rPr>
          <w:rFonts w:ascii="Verdana" w:hAnsi="Verdana" w:cs="Arial"/>
          <w:b/>
          <w:sz w:val="18"/>
          <w:szCs w:val="18"/>
          <w:lang w:val="es-BO"/>
        </w:rPr>
        <w:t>B-3</w:t>
      </w:r>
      <w:r w:rsidRPr="008D67D2">
        <w:rPr>
          <w:rFonts w:ascii="Verdana" w:hAnsi="Verdana" w:cs="Arial"/>
          <w:b/>
          <w:sz w:val="18"/>
          <w:szCs w:val="18"/>
          <w:lang w:val="es-BO"/>
        </w:rPr>
        <w:tab/>
      </w:r>
    </w:p>
    <w:p w14:paraId="24FA1AEB" w14:textId="77777777" w:rsidR="002C09D7" w:rsidRPr="008D67D2" w:rsidRDefault="002C09D7" w:rsidP="002C09D7">
      <w:pPr>
        <w:jc w:val="center"/>
        <w:rPr>
          <w:rFonts w:ascii="Verdana" w:hAnsi="Verdana" w:cs="Arial"/>
          <w:b/>
          <w:sz w:val="18"/>
          <w:szCs w:val="18"/>
          <w:lang w:val="es-BO"/>
        </w:rPr>
      </w:pPr>
      <w:r w:rsidRPr="008D67D2">
        <w:rPr>
          <w:rFonts w:ascii="Verdana" w:hAnsi="Verdana" w:cs="Arial"/>
          <w:b/>
          <w:sz w:val="18"/>
          <w:szCs w:val="18"/>
          <w:lang w:val="es-BO"/>
        </w:rPr>
        <w:t>HONORARIOS MENSUALES DEL PERSONAL ASIGNADO</w:t>
      </w:r>
    </w:p>
    <w:p w14:paraId="29E77A85" w14:textId="77777777" w:rsidR="002C09D7" w:rsidRPr="008D67D2" w:rsidRDefault="002C09D7" w:rsidP="002C09D7">
      <w:pPr>
        <w:jc w:val="center"/>
        <w:rPr>
          <w:rFonts w:ascii="Verdana" w:hAnsi="Verdana" w:cs="Arial"/>
          <w:sz w:val="18"/>
          <w:szCs w:val="18"/>
          <w:lang w:val="es-BO"/>
        </w:rPr>
      </w:pPr>
      <w:r w:rsidRPr="008D67D2">
        <w:rPr>
          <w:rFonts w:ascii="Verdana" w:hAnsi="Verdana" w:cs="Arial"/>
          <w:b/>
          <w:sz w:val="18"/>
          <w:szCs w:val="18"/>
          <w:lang w:val="es-BO"/>
        </w:rPr>
        <w:t>(</w:t>
      </w:r>
      <w:r w:rsidR="00F70B91" w:rsidRPr="008D67D2">
        <w:rPr>
          <w:rFonts w:ascii="Verdana" w:hAnsi="Verdana" w:cs="Arial"/>
          <w:b/>
          <w:sz w:val="18"/>
          <w:szCs w:val="18"/>
          <w:lang w:val="es-BO"/>
        </w:rPr>
        <w:t>E</w:t>
      </w:r>
      <w:r w:rsidRPr="008D67D2">
        <w:rPr>
          <w:rFonts w:ascii="Verdana" w:hAnsi="Verdana" w:cs="Arial"/>
          <w:b/>
          <w:sz w:val="18"/>
          <w:szCs w:val="18"/>
          <w:lang w:val="es-BO"/>
        </w:rPr>
        <w:t xml:space="preserve">n </w:t>
      </w:r>
      <w:r w:rsidR="00CE1955" w:rsidRPr="008D67D2">
        <w:rPr>
          <w:rFonts w:ascii="Verdana" w:hAnsi="Verdana" w:cs="Arial"/>
          <w:b/>
          <w:sz w:val="18"/>
          <w:szCs w:val="18"/>
          <w:lang w:val="es-BO"/>
        </w:rPr>
        <w:t>Bolivianos</w:t>
      </w:r>
      <w:r w:rsidRPr="008D67D2">
        <w:rPr>
          <w:rFonts w:ascii="Verdana" w:hAnsi="Verdana" w:cs="Arial"/>
          <w:b/>
          <w:sz w:val="18"/>
          <w:szCs w:val="18"/>
          <w:lang w:val="es-BO"/>
        </w:rPr>
        <w:t>)</w:t>
      </w:r>
    </w:p>
    <w:p w14:paraId="30540F4B" w14:textId="77777777" w:rsidR="002C09D7" w:rsidRPr="008D67D2" w:rsidRDefault="002C09D7" w:rsidP="002C09D7">
      <w:pPr>
        <w:jc w:val="both"/>
        <w:rPr>
          <w:rFonts w:ascii="Verdana" w:hAnsi="Verdana" w:cs="Arial"/>
          <w:sz w:val="16"/>
          <w:szCs w:val="16"/>
          <w:lang w:val="es-BO"/>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916D0E" w:rsidRPr="008D67D2" w14:paraId="3D07B8D6" w14:textId="77777777" w:rsidTr="000A05BE">
        <w:trPr>
          <w:trHeight w:val="591"/>
          <w:jc w:val="center"/>
        </w:trPr>
        <w:tc>
          <w:tcPr>
            <w:tcW w:w="2835" w:type="dxa"/>
            <w:gridSpan w:val="2"/>
            <w:tcBorders>
              <w:bottom w:val="single" w:sz="12" w:space="0" w:color="auto"/>
            </w:tcBorders>
            <w:shd w:val="clear" w:color="auto" w:fill="DEEAF6" w:themeFill="accent1" w:themeFillTint="33"/>
            <w:vAlign w:val="center"/>
          </w:tcPr>
          <w:p w14:paraId="23DB74F5" w14:textId="77777777" w:rsidR="00916D0E" w:rsidRPr="008D67D2" w:rsidRDefault="00916D0E" w:rsidP="00620053">
            <w:pPr>
              <w:jc w:val="center"/>
              <w:rPr>
                <w:rFonts w:ascii="Arial" w:hAnsi="Arial" w:cs="Arial"/>
                <w:b/>
                <w:bCs/>
                <w:sz w:val="16"/>
                <w:szCs w:val="16"/>
                <w:lang w:val="es-BO"/>
              </w:rPr>
            </w:pPr>
            <w:r w:rsidRPr="008D67D2">
              <w:rPr>
                <w:rFonts w:ascii="Arial" w:hAnsi="Arial" w:cs="Arial"/>
                <w:b/>
                <w:bCs/>
                <w:sz w:val="16"/>
                <w:szCs w:val="16"/>
                <w:lang w:val="es-BO"/>
              </w:rPr>
              <w:t>Nómina</w:t>
            </w:r>
          </w:p>
        </w:tc>
        <w:tc>
          <w:tcPr>
            <w:tcW w:w="2127" w:type="dxa"/>
            <w:tcBorders>
              <w:bottom w:val="single" w:sz="12" w:space="0" w:color="auto"/>
            </w:tcBorders>
            <w:shd w:val="clear" w:color="auto" w:fill="DEEAF6" w:themeFill="accent1" w:themeFillTint="33"/>
            <w:vAlign w:val="center"/>
          </w:tcPr>
          <w:p w14:paraId="3522A423" w14:textId="77777777" w:rsidR="00916D0E" w:rsidRPr="008D67D2" w:rsidRDefault="00916D0E" w:rsidP="00620053">
            <w:pPr>
              <w:jc w:val="center"/>
              <w:rPr>
                <w:rFonts w:ascii="Arial" w:hAnsi="Arial" w:cs="Arial"/>
                <w:b/>
                <w:bCs/>
                <w:sz w:val="16"/>
                <w:szCs w:val="16"/>
                <w:lang w:val="es-BO"/>
              </w:rPr>
            </w:pPr>
            <w:r w:rsidRPr="008D67D2">
              <w:rPr>
                <w:rFonts w:ascii="Arial" w:hAnsi="Arial" w:cs="Arial"/>
                <w:b/>
                <w:bCs/>
                <w:sz w:val="16"/>
                <w:szCs w:val="16"/>
                <w:lang w:val="es-BO"/>
              </w:rPr>
              <w:t>Especialidad</w:t>
            </w:r>
          </w:p>
        </w:tc>
        <w:tc>
          <w:tcPr>
            <w:tcW w:w="1701" w:type="dxa"/>
            <w:tcBorders>
              <w:bottom w:val="single" w:sz="12" w:space="0" w:color="auto"/>
            </w:tcBorders>
            <w:shd w:val="clear" w:color="auto" w:fill="DEEAF6" w:themeFill="accent1" w:themeFillTint="33"/>
            <w:vAlign w:val="center"/>
          </w:tcPr>
          <w:p w14:paraId="0CFF90FC" w14:textId="77777777" w:rsidR="00916D0E" w:rsidRPr="008D67D2" w:rsidRDefault="00916D0E" w:rsidP="00620053">
            <w:pPr>
              <w:jc w:val="center"/>
              <w:rPr>
                <w:rFonts w:ascii="Arial" w:hAnsi="Arial" w:cs="Arial"/>
                <w:b/>
                <w:bCs/>
                <w:sz w:val="16"/>
                <w:szCs w:val="16"/>
                <w:lang w:val="es-BO"/>
              </w:rPr>
            </w:pPr>
            <w:r w:rsidRPr="008D67D2">
              <w:rPr>
                <w:rFonts w:ascii="Arial" w:hAnsi="Arial" w:cs="Arial"/>
                <w:b/>
                <w:bCs/>
                <w:sz w:val="16"/>
                <w:szCs w:val="16"/>
                <w:lang w:val="es-BO"/>
              </w:rPr>
              <w:t>Actividades a desarrollar</w:t>
            </w:r>
          </w:p>
        </w:tc>
        <w:tc>
          <w:tcPr>
            <w:tcW w:w="850" w:type="dxa"/>
            <w:tcBorders>
              <w:bottom w:val="single" w:sz="12" w:space="0" w:color="auto"/>
            </w:tcBorders>
            <w:shd w:val="clear" w:color="auto" w:fill="DEEAF6" w:themeFill="accent1" w:themeFillTint="33"/>
            <w:vAlign w:val="center"/>
          </w:tcPr>
          <w:p w14:paraId="4369C4DA" w14:textId="77777777" w:rsidR="00916D0E" w:rsidRPr="008D67D2" w:rsidRDefault="00916D0E" w:rsidP="00620053">
            <w:pPr>
              <w:jc w:val="center"/>
              <w:rPr>
                <w:rFonts w:ascii="Arial" w:hAnsi="Arial" w:cs="Arial"/>
                <w:b/>
                <w:bCs/>
                <w:sz w:val="16"/>
                <w:szCs w:val="16"/>
                <w:lang w:val="es-BO"/>
              </w:rPr>
            </w:pPr>
            <w:r w:rsidRPr="008D67D2">
              <w:rPr>
                <w:rFonts w:ascii="Arial" w:hAnsi="Arial" w:cs="Arial"/>
                <w:b/>
                <w:bCs/>
                <w:sz w:val="16"/>
                <w:szCs w:val="16"/>
                <w:lang w:val="es-BO"/>
              </w:rPr>
              <w:t>Periodo</w:t>
            </w:r>
          </w:p>
        </w:tc>
        <w:tc>
          <w:tcPr>
            <w:tcW w:w="1701" w:type="dxa"/>
            <w:tcBorders>
              <w:bottom w:val="single" w:sz="12" w:space="0" w:color="auto"/>
            </w:tcBorders>
            <w:shd w:val="clear" w:color="auto" w:fill="DEEAF6" w:themeFill="accent1" w:themeFillTint="33"/>
            <w:vAlign w:val="center"/>
          </w:tcPr>
          <w:p w14:paraId="4BB1A69A" w14:textId="77777777" w:rsidR="00916D0E" w:rsidRPr="008D67D2" w:rsidRDefault="00916D0E" w:rsidP="00620053">
            <w:pPr>
              <w:jc w:val="center"/>
              <w:rPr>
                <w:rFonts w:ascii="Arial" w:hAnsi="Arial" w:cs="Arial"/>
                <w:b/>
                <w:bCs/>
                <w:sz w:val="16"/>
                <w:szCs w:val="16"/>
                <w:lang w:val="es-BO"/>
              </w:rPr>
            </w:pPr>
            <w:r w:rsidRPr="008D67D2">
              <w:rPr>
                <w:rFonts w:ascii="Arial" w:hAnsi="Arial" w:cs="Arial"/>
                <w:b/>
                <w:bCs/>
                <w:sz w:val="16"/>
                <w:szCs w:val="16"/>
                <w:lang w:val="es-BO"/>
              </w:rPr>
              <w:t>Honorario por periodo</w:t>
            </w:r>
          </w:p>
        </w:tc>
        <w:tc>
          <w:tcPr>
            <w:tcW w:w="1135" w:type="dxa"/>
            <w:tcBorders>
              <w:bottom w:val="single" w:sz="12" w:space="0" w:color="auto"/>
            </w:tcBorders>
            <w:shd w:val="clear" w:color="auto" w:fill="DEEAF6" w:themeFill="accent1" w:themeFillTint="33"/>
            <w:vAlign w:val="center"/>
          </w:tcPr>
          <w:p w14:paraId="79513FC1" w14:textId="77777777" w:rsidR="00916D0E" w:rsidRPr="008D67D2" w:rsidRDefault="00916D0E" w:rsidP="00620053">
            <w:pPr>
              <w:jc w:val="center"/>
              <w:rPr>
                <w:rFonts w:ascii="Arial" w:hAnsi="Arial" w:cs="Arial"/>
                <w:b/>
                <w:bCs/>
                <w:sz w:val="16"/>
                <w:szCs w:val="16"/>
                <w:lang w:val="es-BO"/>
              </w:rPr>
            </w:pPr>
            <w:r w:rsidRPr="008D67D2">
              <w:rPr>
                <w:rFonts w:ascii="Arial" w:hAnsi="Arial" w:cs="Arial"/>
                <w:b/>
                <w:bCs/>
                <w:sz w:val="16"/>
                <w:szCs w:val="16"/>
                <w:lang w:val="es-BO"/>
              </w:rPr>
              <w:t>Costo honorarios</w:t>
            </w:r>
          </w:p>
        </w:tc>
      </w:tr>
      <w:tr w:rsidR="002C09D7" w:rsidRPr="008D67D2" w14:paraId="0CF2E926" w14:textId="77777777" w:rsidTr="00816AE8">
        <w:trPr>
          <w:trHeight w:val="255"/>
          <w:jc w:val="center"/>
        </w:trPr>
        <w:tc>
          <w:tcPr>
            <w:tcW w:w="10349" w:type="dxa"/>
            <w:gridSpan w:val="7"/>
            <w:tcBorders>
              <w:top w:val="single" w:sz="12" w:space="0" w:color="auto"/>
              <w:bottom w:val="single" w:sz="4" w:space="0" w:color="auto"/>
            </w:tcBorders>
            <w:shd w:val="clear" w:color="auto" w:fill="F2F2F2"/>
          </w:tcPr>
          <w:p w14:paraId="6C4ACEF8" w14:textId="77777777" w:rsidR="002C09D7" w:rsidRPr="008D67D2" w:rsidRDefault="002C09D7" w:rsidP="00620053">
            <w:pPr>
              <w:rPr>
                <w:rFonts w:ascii="Arial" w:hAnsi="Arial" w:cs="Arial"/>
                <w:b/>
                <w:sz w:val="16"/>
                <w:szCs w:val="16"/>
                <w:lang w:val="es-BO"/>
              </w:rPr>
            </w:pPr>
            <w:r w:rsidRPr="008D67D2">
              <w:rPr>
                <w:rFonts w:ascii="Arial" w:hAnsi="Arial" w:cs="Arial"/>
                <w:b/>
                <w:sz w:val="16"/>
                <w:szCs w:val="16"/>
                <w:lang w:val="es-BO"/>
              </w:rPr>
              <w:t>Profesionales</w:t>
            </w:r>
          </w:p>
        </w:tc>
      </w:tr>
      <w:tr w:rsidR="002C09D7" w:rsidRPr="008D67D2" w14:paraId="08F31A5A" w14:textId="77777777" w:rsidTr="00816AE8">
        <w:trPr>
          <w:trHeight w:val="255"/>
          <w:jc w:val="center"/>
        </w:trPr>
        <w:tc>
          <w:tcPr>
            <w:tcW w:w="425" w:type="dxa"/>
            <w:tcBorders>
              <w:top w:val="single" w:sz="4" w:space="0" w:color="auto"/>
              <w:bottom w:val="single" w:sz="4" w:space="0" w:color="auto"/>
            </w:tcBorders>
            <w:vAlign w:val="center"/>
          </w:tcPr>
          <w:p w14:paraId="5DE6FD64"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0193D414"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1F3BA237"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DCACC22"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78060383"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9C1A1F1"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346E5D03"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38935540" w14:textId="77777777" w:rsidTr="00816AE8">
        <w:trPr>
          <w:trHeight w:val="255"/>
          <w:jc w:val="center"/>
        </w:trPr>
        <w:tc>
          <w:tcPr>
            <w:tcW w:w="425" w:type="dxa"/>
            <w:tcBorders>
              <w:top w:val="single" w:sz="4" w:space="0" w:color="auto"/>
              <w:bottom w:val="single" w:sz="4" w:space="0" w:color="auto"/>
            </w:tcBorders>
            <w:vAlign w:val="center"/>
          </w:tcPr>
          <w:p w14:paraId="7146B580"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40ADE24A"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69CF153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86D9AC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2FD775D2"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77CFD599"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7B424664"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29EC425F" w14:textId="77777777" w:rsidTr="00816AE8">
        <w:trPr>
          <w:trHeight w:val="255"/>
          <w:jc w:val="center"/>
        </w:trPr>
        <w:tc>
          <w:tcPr>
            <w:tcW w:w="425" w:type="dxa"/>
            <w:tcBorders>
              <w:top w:val="single" w:sz="4" w:space="0" w:color="auto"/>
              <w:bottom w:val="single" w:sz="4" w:space="0" w:color="auto"/>
            </w:tcBorders>
            <w:vAlign w:val="center"/>
          </w:tcPr>
          <w:p w14:paraId="073A59E3"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64970093"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0FFE0091"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E686324"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25B012DA"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6ED00691"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3D98CC8E"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75499CA1" w14:textId="77777777" w:rsidTr="00816AE8">
        <w:trPr>
          <w:trHeight w:val="255"/>
          <w:jc w:val="center"/>
        </w:trPr>
        <w:tc>
          <w:tcPr>
            <w:tcW w:w="425" w:type="dxa"/>
            <w:tcBorders>
              <w:top w:val="single" w:sz="4" w:space="0" w:color="auto"/>
              <w:bottom w:val="single" w:sz="12" w:space="0" w:color="auto"/>
            </w:tcBorders>
            <w:vAlign w:val="center"/>
          </w:tcPr>
          <w:p w14:paraId="67BB07BB"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0D248D3E"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12" w:space="0" w:color="auto"/>
            </w:tcBorders>
            <w:shd w:val="clear" w:color="auto" w:fill="auto"/>
            <w:noWrap/>
            <w:vAlign w:val="bottom"/>
          </w:tcPr>
          <w:p w14:paraId="4E4B441C"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3880D60A"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41A01EB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36C8221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36D06F4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4BCBE5F3" w14:textId="77777777" w:rsidTr="00816AE8">
        <w:trPr>
          <w:trHeight w:val="255"/>
          <w:jc w:val="center"/>
        </w:trPr>
        <w:tc>
          <w:tcPr>
            <w:tcW w:w="10349" w:type="dxa"/>
            <w:gridSpan w:val="7"/>
            <w:tcBorders>
              <w:top w:val="single" w:sz="12" w:space="0" w:color="auto"/>
              <w:bottom w:val="single" w:sz="4" w:space="0" w:color="auto"/>
            </w:tcBorders>
            <w:shd w:val="clear" w:color="auto" w:fill="F2F2F2"/>
          </w:tcPr>
          <w:p w14:paraId="240AC247" w14:textId="77777777" w:rsidR="002C09D7" w:rsidRPr="008D67D2" w:rsidRDefault="002C09D7" w:rsidP="00620053">
            <w:pPr>
              <w:rPr>
                <w:rFonts w:ascii="Arial" w:hAnsi="Arial" w:cs="Arial"/>
                <w:b/>
                <w:sz w:val="16"/>
                <w:szCs w:val="16"/>
                <w:lang w:val="es-BO"/>
              </w:rPr>
            </w:pPr>
            <w:r w:rsidRPr="008D67D2">
              <w:rPr>
                <w:rFonts w:ascii="Arial" w:hAnsi="Arial" w:cs="Arial"/>
                <w:b/>
                <w:sz w:val="16"/>
                <w:szCs w:val="16"/>
                <w:lang w:val="es-BO"/>
              </w:rPr>
              <w:t>Técnicos</w:t>
            </w:r>
          </w:p>
        </w:tc>
      </w:tr>
      <w:tr w:rsidR="002C09D7" w:rsidRPr="008D67D2" w14:paraId="4E7D2CCD" w14:textId="77777777" w:rsidTr="00816AE8">
        <w:trPr>
          <w:trHeight w:val="255"/>
          <w:jc w:val="center"/>
        </w:trPr>
        <w:tc>
          <w:tcPr>
            <w:tcW w:w="425" w:type="dxa"/>
            <w:tcBorders>
              <w:top w:val="single" w:sz="4" w:space="0" w:color="auto"/>
              <w:bottom w:val="single" w:sz="4" w:space="0" w:color="auto"/>
            </w:tcBorders>
            <w:vAlign w:val="center"/>
          </w:tcPr>
          <w:p w14:paraId="6841720B"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31C0F6E0"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52CBB1E9"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6B751CDF"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06E18011"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3FAB2C4"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13A8D19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680FB545" w14:textId="77777777" w:rsidTr="00816AE8">
        <w:trPr>
          <w:trHeight w:val="255"/>
          <w:jc w:val="center"/>
        </w:trPr>
        <w:tc>
          <w:tcPr>
            <w:tcW w:w="425" w:type="dxa"/>
            <w:tcBorders>
              <w:top w:val="single" w:sz="4" w:space="0" w:color="auto"/>
              <w:bottom w:val="single" w:sz="4" w:space="0" w:color="auto"/>
            </w:tcBorders>
            <w:vAlign w:val="center"/>
          </w:tcPr>
          <w:p w14:paraId="332C8EFD"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4F764392"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070B12B5"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ED954F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029E405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C16CF3B"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6218AF73"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5D3F15CB" w14:textId="77777777" w:rsidTr="00816AE8">
        <w:trPr>
          <w:trHeight w:val="255"/>
          <w:jc w:val="center"/>
        </w:trPr>
        <w:tc>
          <w:tcPr>
            <w:tcW w:w="425" w:type="dxa"/>
            <w:tcBorders>
              <w:top w:val="single" w:sz="4" w:space="0" w:color="auto"/>
              <w:bottom w:val="single" w:sz="4" w:space="0" w:color="auto"/>
            </w:tcBorders>
            <w:vAlign w:val="center"/>
          </w:tcPr>
          <w:p w14:paraId="3DA9F534"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3C309D43"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300DF73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22D1FE0E"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6D0C295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69AC8AC"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7B112ED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5384B569" w14:textId="77777777" w:rsidTr="00816AE8">
        <w:trPr>
          <w:trHeight w:val="255"/>
          <w:jc w:val="center"/>
        </w:trPr>
        <w:tc>
          <w:tcPr>
            <w:tcW w:w="425" w:type="dxa"/>
            <w:tcBorders>
              <w:top w:val="single" w:sz="4" w:space="0" w:color="auto"/>
              <w:bottom w:val="single" w:sz="12" w:space="0" w:color="auto"/>
            </w:tcBorders>
            <w:vAlign w:val="center"/>
          </w:tcPr>
          <w:p w14:paraId="5833FA5D"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5D18B805"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12" w:space="0" w:color="auto"/>
            </w:tcBorders>
            <w:shd w:val="clear" w:color="auto" w:fill="auto"/>
            <w:noWrap/>
            <w:vAlign w:val="bottom"/>
          </w:tcPr>
          <w:p w14:paraId="185889C9"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17AAA210"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08180294"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1C27952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359295AC"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49FBD96D" w14:textId="77777777" w:rsidTr="00816AE8">
        <w:trPr>
          <w:trHeight w:val="255"/>
          <w:jc w:val="center"/>
        </w:trPr>
        <w:tc>
          <w:tcPr>
            <w:tcW w:w="10349" w:type="dxa"/>
            <w:gridSpan w:val="7"/>
            <w:tcBorders>
              <w:top w:val="single" w:sz="12" w:space="0" w:color="auto"/>
              <w:bottom w:val="single" w:sz="4" w:space="0" w:color="auto"/>
            </w:tcBorders>
            <w:shd w:val="clear" w:color="auto" w:fill="F2F2F2"/>
          </w:tcPr>
          <w:p w14:paraId="25305364" w14:textId="77777777" w:rsidR="002C09D7" w:rsidRPr="008D67D2" w:rsidRDefault="002C09D7" w:rsidP="00620053">
            <w:pPr>
              <w:rPr>
                <w:rFonts w:ascii="Arial" w:hAnsi="Arial" w:cs="Arial"/>
                <w:b/>
                <w:sz w:val="16"/>
                <w:szCs w:val="16"/>
                <w:lang w:val="es-BO"/>
              </w:rPr>
            </w:pPr>
            <w:r w:rsidRPr="008D67D2">
              <w:rPr>
                <w:rFonts w:ascii="Arial" w:hAnsi="Arial" w:cs="Arial"/>
                <w:b/>
                <w:sz w:val="16"/>
                <w:szCs w:val="16"/>
                <w:lang w:val="es-BO"/>
              </w:rPr>
              <w:t>Administrativos</w:t>
            </w:r>
          </w:p>
        </w:tc>
      </w:tr>
      <w:tr w:rsidR="002C09D7" w:rsidRPr="008D67D2" w14:paraId="66FC2267" w14:textId="77777777" w:rsidTr="00816AE8">
        <w:trPr>
          <w:trHeight w:val="255"/>
          <w:jc w:val="center"/>
        </w:trPr>
        <w:tc>
          <w:tcPr>
            <w:tcW w:w="425" w:type="dxa"/>
            <w:tcBorders>
              <w:top w:val="single" w:sz="4" w:space="0" w:color="auto"/>
              <w:bottom w:val="single" w:sz="4" w:space="0" w:color="auto"/>
            </w:tcBorders>
            <w:vAlign w:val="center"/>
          </w:tcPr>
          <w:p w14:paraId="5DD109FB"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3778C4CA"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2F2254B9"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531900CB"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01403F72"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8CEA7C5"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4B07029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547B4E6D" w14:textId="77777777" w:rsidTr="00816AE8">
        <w:trPr>
          <w:trHeight w:val="255"/>
          <w:jc w:val="center"/>
        </w:trPr>
        <w:tc>
          <w:tcPr>
            <w:tcW w:w="425" w:type="dxa"/>
            <w:tcBorders>
              <w:top w:val="single" w:sz="4" w:space="0" w:color="auto"/>
              <w:bottom w:val="single" w:sz="4" w:space="0" w:color="auto"/>
            </w:tcBorders>
            <w:vAlign w:val="center"/>
          </w:tcPr>
          <w:p w14:paraId="71C0B802"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096028D4"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490B097C"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777A3E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3D898AF"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37664665"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69A75BD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004637C6" w14:textId="77777777" w:rsidTr="00816AE8">
        <w:trPr>
          <w:trHeight w:val="255"/>
          <w:jc w:val="center"/>
        </w:trPr>
        <w:tc>
          <w:tcPr>
            <w:tcW w:w="425" w:type="dxa"/>
            <w:tcBorders>
              <w:top w:val="single" w:sz="4" w:space="0" w:color="auto"/>
              <w:bottom w:val="single" w:sz="4" w:space="0" w:color="auto"/>
            </w:tcBorders>
            <w:vAlign w:val="center"/>
          </w:tcPr>
          <w:p w14:paraId="197C8716"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59572883"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7FBA1B67"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21BA3B40"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007FD16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2913D60"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58EC675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4E28BE98" w14:textId="77777777" w:rsidTr="00816AE8">
        <w:trPr>
          <w:trHeight w:val="255"/>
          <w:jc w:val="center"/>
        </w:trPr>
        <w:tc>
          <w:tcPr>
            <w:tcW w:w="425" w:type="dxa"/>
            <w:tcBorders>
              <w:top w:val="single" w:sz="4" w:space="0" w:color="auto"/>
              <w:bottom w:val="single" w:sz="12" w:space="0" w:color="auto"/>
            </w:tcBorders>
            <w:vAlign w:val="center"/>
          </w:tcPr>
          <w:p w14:paraId="20D66A5E"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5CBB5DE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2127" w:type="dxa"/>
            <w:tcBorders>
              <w:top w:val="single" w:sz="4" w:space="0" w:color="auto"/>
              <w:bottom w:val="single" w:sz="12" w:space="0" w:color="auto"/>
            </w:tcBorders>
            <w:shd w:val="clear" w:color="auto" w:fill="auto"/>
            <w:noWrap/>
            <w:vAlign w:val="bottom"/>
          </w:tcPr>
          <w:p w14:paraId="1B0E79A1"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155CE1FE"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2756923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3F33D94A"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4323C42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76910BF4" w14:textId="77777777" w:rsidTr="00816AE8">
        <w:trPr>
          <w:trHeight w:val="255"/>
          <w:jc w:val="center"/>
        </w:trPr>
        <w:tc>
          <w:tcPr>
            <w:tcW w:w="10349" w:type="dxa"/>
            <w:gridSpan w:val="7"/>
            <w:tcBorders>
              <w:top w:val="single" w:sz="12" w:space="0" w:color="auto"/>
              <w:bottom w:val="single" w:sz="4" w:space="0" w:color="auto"/>
            </w:tcBorders>
            <w:shd w:val="clear" w:color="auto" w:fill="F2F2F2"/>
          </w:tcPr>
          <w:p w14:paraId="0C24B06D" w14:textId="77777777" w:rsidR="002C09D7" w:rsidRPr="008D67D2" w:rsidRDefault="002C09D7" w:rsidP="00620053">
            <w:pPr>
              <w:rPr>
                <w:rFonts w:ascii="Arial" w:hAnsi="Arial" w:cs="Arial"/>
                <w:b/>
                <w:sz w:val="16"/>
                <w:szCs w:val="16"/>
                <w:lang w:val="es-BO"/>
              </w:rPr>
            </w:pPr>
            <w:r w:rsidRPr="008D67D2">
              <w:rPr>
                <w:rFonts w:ascii="Arial" w:hAnsi="Arial" w:cs="Arial"/>
                <w:b/>
                <w:sz w:val="16"/>
                <w:szCs w:val="16"/>
                <w:lang w:val="es-BO"/>
              </w:rPr>
              <w:t>Auxiliares</w:t>
            </w:r>
          </w:p>
        </w:tc>
      </w:tr>
      <w:tr w:rsidR="002C09D7" w:rsidRPr="008D67D2" w14:paraId="27963233" w14:textId="77777777" w:rsidTr="00816AE8">
        <w:trPr>
          <w:trHeight w:val="255"/>
          <w:jc w:val="center"/>
        </w:trPr>
        <w:tc>
          <w:tcPr>
            <w:tcW w:w="425" w:type="dxa"/>
            <w:tcBorders>
              <w:top w:val="single" w:sz="4" w:space="0" w:color="auto"/>
              <w:bottom w:val="single" w:sz="4" w:space="0" w:color="auto"/>
            </w:tcBorders>
            <w:vAlign w:val="center"/>
          </w:tcPr>
          <w:p w14:paraId="35847EFC"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2410" w:type="dxa"/>
            <w:tcBorders>
              <w:top w:val="single" w:sz="4" w:space="0" w:color="auto"/>
              <w:bottom w:val="single" w:sz="4" w:space="0" w:color="auto"/>
            </w:tcBorders>
            <w:shd w:val="clear" w:color="auto" w:fill="auto"/>
            <w:noWrap/>
            <w:vAlign w:val="bottom"/>
          </w:tcPr>
          <w:p w14:paraId="37086064"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5766A3CF"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17A720FB"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01A8FC6D"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4AE8A0C3"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596C376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6A1384F3" w14:textId="77777777" w:rsidTr="00816AE8">
        <w:trPr>
          <w:trHeight w:val="255"/>
          <w:jc w:val="center"/>
        </w:trPr>
        <w:tc>
          <w:tcPr>
            <w:tcW w:w="425" w:type="dxa"/>
            <w:tcBorders>
              <w:top w:val="single" w:sz="4" w:space="0" w:color="auto"/>
              <w:bottom w:val="single" w:sz="4" w:space="0" w:color="auto"/>
            </w:tcBorders>
            <w:vAlign w:val="center"/>
          </w:tcPr>
          <w:p w14:paraId="4810A8D1"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2410" w:type="dxa"/>
            <w:tcBorders>
              <w:top w:val="single" w:sz="4" w:space="0" w:color="auto"/>
              <w:bottom w:val="single" w:sz="4" w:space="0" w:color="auto"/>
            </w:tcBorders>
            <w:shd w:val="clear" w:color="auto" w:fill="auto"/>
            <w:noWrap/>
            <w:vAlign w:val="bottom"/>
          </w:tcPr>
          <w:p w14:paraId="42292F0B"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40FEA00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34DD6A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C30A1A7"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50B66D7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0192715C"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39B8FE6B" w14:textId="77777777" w:rsidTr="00816AE8">
        <w:trPr>
          <w:trHeight w:val="255"/>
          <w:jc w:val="center"/>
        </w:trPr>
        <w:tc>
          <w:tcPr>
            <w:tcW w:w="425" w:type="dxa"/>
            <w:tcBorders>
              <w:top w:val="single" w:sz="4" w:space="0" w:color="auto"/>
              <w:bottom w:val="single" w:sz="4" w:space="0" w:color="auto"/>
            </w:tcBorders>
            <w:vAlign w:val="center"/>
          </w:tcPr>
          <w:p w14:paraId="09E056C4"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w:t>
            </w:r>
          </w:p>
        </w:tc>
        <w:tc>
          <w:tcPr>
            <w:tcW w:w="2410" w:type="dxa"/>
            <w:tcBorders>
              <w:top w:val="single" w:sz="4" w:space="0" w:color="auto"/>
              <w:bottom w:val="single" w:sz="4" w:space="0" w:color="auto"/>
            </w:tcBorders>
            <w:shd w:val="clear" w:color="auto" w:fill="auto"/>
            <w:noWrap/>
            <w:vAlign w:val="bottom"/>
          </w:tcPr>
          <w:p w14:paraId="7E6D5F23" w14:textId="77777777" w:rsidR="002C09D7" w:rsidRPr="008D67D2" w:rsidRDefault="002C09D7" w:rsidP="00620053">
            <w:pPr>
              <w:rPr>
                <w:rFonts w:ascii="Arial" w:hAnsi="Arial" w:cs="Arial"/>
                <w:sz w:val="16"/>
                <w:szCs w:val="16"/>
                <w:lang w:val="es-BO"/>
              </w:rPr>
            </w:pPr>
          </w:p>
        </w:tc>
        <w:tc>
          <w:tcPr>
            <w:tcW w:w="2127" w:type="dxa"/>
            <w:tcBorders>
              <w:top w:val="single" w:sz="4" w:space="0" w:color="auto"/>
              <w:bottom w:val="single" w:sz="4" w:space="0" w:color="auto"/>
            </w:tcBorders>
            <w:shd w:val="clear" w:color="auto" w:fill="auto"/>
            <w:noWrap/>
            <w:vAlign w:val="bottom"/>
          </w:tcPr>
          <w:p w14:paraId="44E7BBEC"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09213078"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4" w:space="0" w:color="auto"/>
            </w:tcBorders>
            <w:shd w:val="clear" w:color="auto" w:fill="auto"/>
            <w:noWrap/>
            <w:vAlign w:val="bottom"/>
          </w:tcPr>
          <w:p w14:paraId="594D1600"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4" w:space="0" w:color="auto"/>
            </w:tcBorders>
            <w:shd w:val="clear" w:color="auto" w:fill="auto"/>
            <w:noWrap/>
            <w:vAlign w:val="bottom"/>
          </w:tcPr>
          <w:p w14:paraId="7D51F6DB"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4" w:space="0" w:color="auto"/>
            </w:tcBorders>
            <w:shd w:val="clear" w:color="auto" w:fill="auto"/>
            <w:noWrap/>
            <w:vAlign w:val="bottom"/>
          </w:tcPr>
          <w:p w14:paraId="4C782F3C"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30C7D790" w14:textId="77777777" w:rsidTr="00816AE8">
        <w:trPr>
          <w:trHeight w:val="255"/>
          <w:jc w:val="center"/>
        </w:trPr>
        <w:tc>
          <w:tcPr>
            <w:tcW w:w="425" w:type="dxa"/>
            <w:tcBorders>
              <w:top w:val="single" w:sz="4" w:space="0" w:color="auto"/>
              <w:bottom w:val="single" w:sz="12" w:space="0" w:color="auto"/>
            </w:tcBorders>
            <w:vAlign w:val="center"/>
          </w:tcPr>
          <w:p w14:paraId="09051EC0"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N</w:t>
            </w:r>
          </w:p>
        </w:tc>
        <w:tc>
          <w:tcPr>
            <w:tcW w:w="2410" w:type="dxa"/>
            <w:tcBorders>
              <w:top w:val="single" w:sz="4" w:space="0" w:color="auto"/>
              <w:bottom w:val="single" w:sz="12" w:space="0" w:color="auto"/>
            </w:tcBorders>
            <w:shd w:val="clear" w:color="auto" w:fill="auto"/>
            <w:noWrap/>
            <w:vAlign w:val="bottom"/>
          </w:tcPr>
          <w:p w14:paraId="247950FE"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2127" w:type="dxa"/>
            <w:tcBorders>
              <w:top w:val="single" w:sz="4" w:space="0" w:color="auto"/>
              <w:bottom w:val="single" w:sz="12" w:space="0" w:color="auto"/>
            </w:tcBorders>
            <w:shd w:val="clear" w:color="auto" w:fill="auto"/>
            <w:noWrap/>
            <w:vAlign w:val="bottom"/>
          </w:tcPr>
          <w:p w14:paraId="5D24DE50"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6A718C2F"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850" w:type="dxa"/>
            <w:tcBorders>
              <w:top w:val="single" w:sz="4" w:space="0" w:color="auto"/>
              <w:bottom w:val="single" w:sz="12" w:space="0" w:color="auto"/>
            </w:tcBorders>
            <w:shd w:val="clear" w:color="auto" w:fill="auto"/>
            <w:noWrap/>
            <w:vAlign w:val="bottom"/>
          </w:tcPr>
          <w:p w14:paraId="211BE136"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701" w:type="dxa"/>
            <w:tcBorders>
              <w:top w:val="single" w:sz="4" w:space="0" w:color="auto"/>
              <w:bottom w:val="single" w:sz="12" w:space="0" w:color="auto"/>
            </w:tcBorders>
            <w:shd w:val="clear" w:color="auto" w:fill="auto"/>
            <w:noWrap/>
            <w:vAlign w:val="bottom"/>
          </w:tcPr>
          <w:p w14:paraId="459B8AF1"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c>
          <w:tcPr>
            <w:tcW w:w="1135" w:type="dxa"/>
            <w:tcBorders>
              <w:top w:val="single" w:sz="4" w:space="0" w:color="auto"/>
              <w:bottom w:val="single" w:sz="12" w:space="0" w:color="auto"/>
            </w:tcBorders>
            <w:shd w:val="clear" w:color="auto" w:fill="auto"/>
            <w:noWrap/>
            <w:vAlign w:val="bottom"/>
          </w:tcPr>
          <w:p w14:paraId="7B2E0D79"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r w:rsidR="002C09D7" w:rsidRPr="008D67D2" w14:paraId="4C0EEBB5" w14:textId="77777777" w:rsidTr="00816AE8">
        <w:trPr>
          <w:trHeight w:val="255"/>
          <w:jc w:val="center"/>
        </w:trPr>
        <w:tc>
          <w:tcPr>
            <w:tcW w:w="9214" w:type="dxa"/>
            <w:gridSpan w:val="6"/>
            <w:tcBorders>
              <w:top w:val="single" w:sz="12" w:space="0" w:color="auto"/>
            </w:tcBorders>
          </w:tcPr>
          <w:p w14:paraId="7DA58BD8" w14:textId="77777777" w:rsidR="002C09D7" w:rsidRPr="008D67D2" w:rsidRDefault="002C09D7" w:rsidP="00620053">
            <w:pPr>
              <w:jc w:val="right"/>
              <w:rPr>
                <w:rFonts w:ascii="Arial" w:hAnsi="Arial" w:cs="Arial"/>
                <w:b/>
                <w:sz w:val="16"/>
                <w:szCs w:val="16"/>
                <w:lang w:val="es-BO"/>
              </w:rPr>
            </w:pPr>
            <w:r w:rsidRPr="008D67D2">
              <w:rPr>
                <w:rFonts w:ascii="Arial" w:hAnsi="Arial" w:cs="Arial"/>
                <w:b/>
                <w:sz w:val="16"/>
                <w:szCs w:val="16"/>
                <w:lang w:val="es-BO"/>
              </w:rPr>
              <w:t>Total</w:t>
            </w:r>
          </w:p>
        </w:tc>
        <w:tc>
          <w:tcPr>
            <w:tcW w:w="1135" w:type="dxa"/>
            <w:tcBorders>
              <w:top w:val="single" w:sz="12" w:space="0" w:color="auto"/>
            </w:tcBorders>
            <w:shd w:val="clear" w:color="auto" w:fill="auto"/>
            <w:noWrap/>
            <w:vAlign w:val="bottom"/>
          </w:tcPr>
          <w:p w14:paraId="52F2EA2F"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 </w:t>
            </w:r>
          </w:p>
        </w:tc>
      </w:tr>
    </w:tbl>
    <w:p w14:paraId="73756866" w14:textId="77777777" w:rsidR="002C09D7" w:rsidRPr="008D67D2" w:rsidRDefault="002C09D7" w:rsidP="002C09D7">
      <w:pPr>
        <w:jc w:val="both"/>
        <w:rPr>
          <w:rFonts w:ascii="Verdana" w:hAnsi="Verdana" w:cs="Arial"/>
          <w:sz w:val="16"/>
          <w:szCs w:val="16"/>
          <w:lang w:val="es-BO"/>
        </w:rPr>
      </w:pPr>
    </w:p>
    <w:p w14:paraId="14D09B3A" w14:textId="77777777" w:rsidR="002C09D7" w:rsidRPr="008D67D2" w:rsidRDefault="002C09D7" w:rsidP="002C09D7">
      <w:pPr>
        <w:jc w:val="both"/>
        <w:rPr>
          <w:rFonts w:ascii="Verdana" w:hAnsi="Verdana" w:cs="Arial"/>
          <w:sz w:val="16"/>
          <w:szCs w:val="16"/>
          <w:lang w:val="es-BO"/>
        </w:rPr>
      </w:pPr>
    </w:p>
    <w:p w14:paraId="21DFB14D" w14:textId="77777777" w:rsidR="002C09D7" w:rsidRPr="008D67D2" w:rsidRDefault="002C09D7" w:rsidP="002C09D7">
      <w:pPr>
        <w:jc w:val="both"/>
        <w:rPr>
          <w:rFonts w:ascii="Verdana" w:hAnsi="Verdana" w:cs="Arial"/>
          <w:sz w:val="16"/>
          <w:szCs w:val="16"/>
          <w:lang w:val="es-BO"/>
        </w:rPr>
      </w:pPr>
    </w:p>
    <w:p w14:paraId="1DA1976A" w14:textId="77777777" w:rsidR="002C09D7" w:rsidRPr="008D67D2" w:rsidRDefault="002C09D7" w:rsidP="002C09D7">
      <w:pPr>
        <w:jc w:val="both"/>
        <w:rPr>
          <w:rFonts w:ascii="Verdana" w:hAnsi="Verdana" w:cs="Arial"/>
          <w:sz w:val="16"/>
          <w:szCs w:val="16"/>
          <w:lang w:val="es-BO"/>
        </w:rPr>
      </w:pPr>
    </w:p>
    <w:p w14:paraId="5B3A7913" w14:textId="77777777" w:rsidR="002C09D7" w:rsidRPr="008D67D2" w:rsidRDefault="002C09D7" w:rsidP="002C09D7">
      <w:pPr>
        <w:jc w:val="both"/>
        <w:rPr>
          <w:rFonts w:ascii="Verdana" w:hAnsi="Verdana" w:cs="Arial"/>
          <w:sz w:val="16"/>
          <w:szCs w:val="16"/>
          <w:lang w:val="es-BO"/>
        </w:rPr>
      </w:pPr>
    </w:p>
    <w:p w14:paraId="6D43B740" w14:textId="77777777" w:rsidR="002C09D7" w:rsidRPr="008D67D2" w:rsidRDefault="002C09D7" w:rsidP="002C09D7">
      <w:pPr>
        <w:jc w:val="both"/>
        <w:rPr>
          <w:rFonts w:ascii="Verdana" w:hAnsi="Verdana" w:cs="Arial"/>
          <w:sz w:val="18"/>
          <w:szCs w:val="18"/>
          <w:lang w:val="es-BO"/>
        </w:rPr>
      </w:pPr>
    </w:p>
    <w:p w14:paraId="59D9FAEC" w14:textId="77777777" w:rsidR="002C09D7" w:rsidRPr="008D67D2" w:rsidRDefault="002C09D7" w:rsidP="002C09D7">
      <w:pPr>
        <w:jc w:val="both"/>
        <w:rPr>
          <w:rFonts w:ascii="Verdana" w:hAnsi="Verdana" w:cs="Arial"/>
          <w:sz w:val="18"/>
          <w:szCs w:val="18"/>
          <w:lang w:val="es-BO"/>
        </w:rPr>
      </w:pPr>
    </w:p>
    <w:p w14:paraId="1A7C2680" w14:textId="77777777" w:rsidR="002C09D7" w:rsidRPr="008D67D2" w:rsidRDefault="002C09D7" w:rsidP="002C09D7">
      <w:pPr>
        <w:jc w:val="both"/>
        <w:rPr>
          <w:rFonts w:ascii="Verdana" w:hAnsi="Verdana" w:cs="Arial"/>
          <w:sz w:val="18"/>
          <w:szCs w:val="18"/>
          <w:lang w:val="es-BO"/>
        </w:rPr>
      </w:pPr>
    </w:p>
    <w:p w14:paraId="27DDAC28" w14:textId="77777777" w:rsidR="002C09D7" w:rsidRPr="008D67D2" w:rsidRDefault="002C09D7" w:rsidP="002C09D7">
      <w:pPr>
        <w:jc w:val="both"/>
        <w:rPr>
          <w:rFonts w:ascii="Verdana" w:hAnsi="Verdana" w:cs="Arial"/>
          <w:sz w:val="16"/>
          <w:szCs w:val="16"/>
          <w:lang w:val="es-BO"/>
        </w:rPr>
      </w:pPr>
    </w:p>
    <w:p w14:paraId="7E224216" w14:textId="77777777" w:rsidR="002C09D7" w:rsidRPr="008D67D2" w:rsidRDefault="002C09D7" w:rsidP="002C09D7">
      <w:pPr>
        <w:jc w:val="both"/>
        <w:rPr>
          <w:rFonts w:ascii="Verdana" w:hAnsi="Verdana" w:cs="Arial"/>
          <w:sz w:val="16"/>
          <w:szCs w:val="16"/>
          <w:lang w:val="es-BO"/>
        </w:rPr>
      </w:pPr>
    </w:p>
    <w:p w14:paraId="034E31BE" w14:textId="77777777" w:rsidR="002C09D7" w:rsidRPr="008D67D2" w:rsidRDefault="002C09D7" w:rsidP="002C09D7">
      <w:pPr>
        <w:jc w:val="both"/>
        <w:rPr>
          <w:rFonts w:ascii="Verdana" w:hAnsi="Verdana" w:cs="Arial"/>
          <w:sz w:val="16"/>
          <w:szCs w:val="16"/>
          <w:lang w:val="es-BO"/>
        </w:rPr>
      </w:pPr>
    </w:p>
    <w:p w14:paraId="69D7014A" w14:textId="77777777" w:rsidR="002C09D7" w:rsidRPr="008D67D2" w:rsidRDefault="002C09D7" w:rsidP="002C09D7">
      <w:pPr>
        <w:jc w:val="both"/>
        <w:rPr>
          <w:rFonts w:ascii="Verdana" w:hAnsi="Verdana" w:cs="Arial"/>
          <w:sz w:val="16"/>
          <w:szCs w:val="16"/>
          <w:lang w:val="es-BO"/>
        </w:rPr>
      </w:pPr>
    </w:p>
    <w:p w14:paraId="785967B9" w14:textId="77777777" w:rsidR="002C09D7" w:rsidRPr="008D67D2" w:rsidRDefault="002C09D7" w:rsidP="002C09D7">
      <w:pPr>
        <w:jc w:val="both"/>
        <w:rPr>
          <w:rFonts w:ascii="Verdana" w:hAnsi="Verdana" w:cs="Arial"/>
          <w:sz w:val="16"/>
          <w:szCs w:val="16"/>
          <w:lang w:val="es-BO"/>
        </w:rPr>
      </w:pPr>
    </w:p>
    <w:p w14:paraId="18ED0E02" w14:textId="77777777" w:rsidR="002C09D7" w:rsidRPr="008D67D2" w:rsidRDefault="002C09D7" w:rsidP="002C09D7">
      <w:pPr>
        <w:jc w:val="both"/>
        <w:rPr>
          <w:rFonts w:ascii="Verdana" w:hAnsi="Verdana" w:cs="Arial"/>
          <w:sz w:val="16"/>
          <w:szCs w:val="16"/>
          <w:lang w:val="es-BO"/>
        </w:rPr>
      </w:pPr>
    </w:p>
    <w:p w14:paraId="593F287C" w14:textId="77777777" w:rsidR="002C09D7" w:rsidRPr="008D67D2" w:rsidRDefault="002C09D7" w:rsidP="002C09D7">
      <w:pPr>
        <w:jc w:val="center"/>
        <w:rPr>
          <w:rFonts w:ascii="Verdana" w:hAnsi="Verdana" w:cs="Arial"/>
          <w:b/>
          <w:sz w:val="18"/>
          <w:szCs w:val="18"/>
          <w:lang w:val="es-BO"/>
        </w:rPr>
      </w:pPr>
      <w:r w:rsidRPr="008D67D2">
        <w:rPr>
          <w:rFonts w:ascii="Verdana" w:hAnsi="Verdana" w:cs="Arial"/>
          <w:sz w:val="16"/>
          <w:szCs w:val="16"/>
          <w:lang w:val="es-BO"/>
        </w:rPr>
        <w:br w:type="page"/>
      </w:r>
      <w:r w:rsidRPr="008D67D2">
        <w:rPr>
          <w:rFonts w:ascii="Verdana" w:hAnsi="Verdana" w:cs="Arial"/>
          <w:b/>
          <w:sz w:val="18"/>
          <w:szCs w:val="18"/>
          <w:lang w:val="es-BO"/>
        </w:rPr>
        <w:lastRenderedPageBreak/>
        <w:t xml:space="preserve">FORMULARIO </w:t>
      </w:r>
      <w:r w:rsidR="00E25BC9" w:rsidRPr="008D67D2">
        <w:rPr>
          <w:rFonts w:ascii="Verdana" w:hAnsi="Verdana" w:cs="Arial"/>
          <w:b/>
          <w:sz w:val="18"/>
          <w:szCs w:val="18"/>
          <w:lang w:val="es-BO"/>
        </w:rPr>
        <w:t>B-4</w:t>
      </w:r>
    </w:p>
    <w:p w14:paraId="6700FB01" w14:textId="77777777" w:rsidR="002C09D7" w:rsidRPr="008D67D2" w:rsidRDefault="00D373BD" w:rsidP="002C09D7">
      <w:pPr>
        <w:jc w:val="center"/>
        <w:rPr>
          <w:rFonts w:ascii="Verdana" w:hAnsi="Verdana" w:cs="Arial"/>
          <w:sz w:val="18"/>
          <w:szCs w:val="18"/>
          <w:lang w:val="es-BO"/>
        </w:rPr>
      </w:pPr>
      <w:r w:rsidRPr="008D67D2">
        <w:rPr>
          <w:rFonts w:ascii="Verdana" w:hAnsi="Verdana" w:cs="Arial"/>
          <w:b/>
          <w:sz w:val="18"/>
          <w:szCs w:val="18"/>
          <w:lang w:val="es-BO"/>
        </w:rPr>
        <w:t xml:space="preserve">DETALLE DE </w:t>
      </w:r>
      <w:r w:rsidR="002C09D7" w:rsidRPr="008D67D2">
        <w:rPr>
          <w:rFonts w:ascii="Verdana" w:hAnsi="Verdana" w:cs="Arial"/>
          <w:b/>
          <w:sz w:val="18"/>
          <w:szCs w:val="18"/>
          <w:lang w:val="es-BO"/>
        </w:rPr>
        <w:t>ALQUILERES Y MISCELÁNEOS</w:t>
      </w:r>
    </w:p>
    <w:p w14:paraId="2BAA4D06" w14:textId="77777777" w:rsidR="002C09D7" w:rsidRPr="008D67D2" w:rsidRDefault="002C09D7" w:rsidP="002C09D7">
      <w:pPr>
        <w:jc w:val="both"/>
        <w:rPr>
          <w:rFonts w:ascii="Verdana" w:hAnsi="Verdana" w:cs="Arial"/>
          <w:sz w:val="16"/>
          <w:szCs w:val="16"/>
          <w:lang w:val="es-BO"/>
        </w:rPr>
      </w:pPr>
    </w:p>
    <w:tbl>
      <w:tblPr>
        <w:tblW w:w="102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5245"/>
        <w:gridCol w:w="992"/>
        <w:gridCol w:w="993"/>
        <w:gridCol w:w="1417"/>
        <w:gridCol w:w="1134"/>
      </w:tblGrid>
      <w:tr w:rsidR="002C09D7" w:rsidRPr="008D67D2" w14:paraId="7B361A2E" w14:textId="77777777" w:rsidTr="00916D0E">
        <w:trPr>
          <w:trHeight w:val="510"/>
          <w:jc w:val="center"/>
        </w:trPr>
        <w:tc>
          <w:tcPr>
            <w:tcW w:w="425" w:type="dxa"/>
            <w:shd w:val="clear" w:color="auto" w:fill="DEEAF6" w:themeFill="accent1" w:themeFillTint="33"/>
            <w:vAlign w:val="center"/>
          </w:tcPr>
          <w:p w14:paraId="3F59BC17"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N°</w:t>
            </w:r>
          </w:p>
        </w:tc>
        <w:tc>
          <w:tcPr>
            <w:tcW w:w="5245" w:type="dxa"/>
            <w:shd w:val="clear" w:color="auto" w:fill="DEEAF6" w:themeFill="accent1" w:themeFillTint="33"/>
            <w:vAlign w:val="center"/>
          </w:tcPr>
          <w:p w14:paraId="7091A12F"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 xml:space="preserve">CONCEPTO </w:t>
            </w:r>
          </w:p>
        </w:tc>
        <w:tc>
          <w:tcPr>
            <w:tcW w:w="992" w:type="dxa"/>
            <w:shd w:val="clear" w:color="auto" w:fill="DEEAF6" w:themeFill="accent1" w:themeFillTint="33"/>
            <w:vAlign w:val="center"/>
          </w:tcPr>
          <w:p w14:paraId="1DE17852"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CANTIDAD</w:t>
            </w:r>
          </w:p>
        </w:tc>
        <w:tc>
          <w:tcPr>
            <w:tcW w:w="993" w:type="dxa"/>
            <w:shd w:val="clear" w:color="auto" w:fill="DEEAF6" w:themeFill="accent1" w:themeFillTint="33"/>
            <w:vAlign w:val="center"/>
          </w:tcPr>
          <w:p w14:paraId="6DD19929"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UNIDAD</w:t>
            </w:r>
          </w:p>
        </w:tc>
        <w:tc>
          <w:tcPr>
            <w:tcW w:w="1417" w:type="dxa"/>
            <w:shd w:val="clear" w:color="auto" w:fill="DEEAF6" w:themeFill="accent1" w:themeFillTint="33"/>
            <w:vAlign w:val="center"/>
          </w:tcPr>
          <w:p w14:paraId="1CED9CA7" w14:textId="77777777" w:rsidR="00CE1955"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COSTO UNITARIO</w:t>
            </w:r>
            <w:r w:rsidR="00CE1955" w:rsidRPr="008D67D2">
              <w:rPr>
                <w:rFonts w:ascii="Arial" w:hAnsi="Arial" w:cs="Arial"/>
                <w:b/>
                <w:bCs/>
                <w:sz w:val="16"/>
                <w:szCs w:val="16"/>
                <w:lang w:val="es-BO"/>
              </w:rPr>
              <w:t xml:space="preserve"> </w:t>
            </w:r>
          </w:p>
          <w:p w14:paraId="629F75BA" w14:textId="77777777" w:rsidR="002C09D7" w:rsidRPr="008D67D2" w:rsidRDefault="00CE1955" w:rsidP="00620053">
            <w:pPr>
              <w:jc w:val="center"/>
              <w:rPr>
                <w:rFonts w:ascii="Arial" w:hAnsi="Arial" w:cs="Arial"/>
                <w:b/>
                <w:bCs/>
                <w:sz w:val="16"/>
                <w:szCs w:val="16"/>
                <w:lang w:val="es-BO"/>
              </w:rPr>
            </w:pPr>
            <w:r w:rsidRPr="008D67D2">
              <w:rPr>
                <w:rFonts w:ascii="Arial" w:hAnsi="Arial" w:cs="Arial"/>
                <w:b/>
                <w:bCs/>
                <w:sz w:val="16"/>
                <w:szCs w:val="16"/>
                <w:lang w:val="es-BO"/>
              </w:rPr>
              <w:t>(En Bolivianos)</w:t>
            </w:r>
          </w:p>
        </w:tc>
        <w:tc>
          <w:tcPr>
            <w:tcW w:w="1134" w:type="dxa"/>
            <w:shd w:val="clear" w:color="auto" w:fill="DEEAF6" w:themeFill="accent1" w:themeFillTint="33"/>
            <w:vAlign w:val="center"/>
          </w:tcPr>
          <w:p w14:paraId="1A745037" w14:textId="77777777" w:rsidR="002C09D7" w:rsidRPr="008D67D2" w:rsidRDefault="002C09D7" w:rsidP="00620053">
            <w:pPr>
              <w:jc w:val="center"/>
              <w:rPr>
                <w:rFonts w:ascii="Arial" w:hAnsi="Arial" w:cs="Arial"/>
                <w:b/>
                <w:bCs/>
                <w:sz w:val="16"/>
                <w:szCs w:val="16"/>
                <w:lang w:val="es-BO"/>
              </w:rPr>
            </w:pPr>
            <w:r w:rsidRPr="008D67D2">
              <w:rPr>
                <w:rFonts w:ascii="Arial" w:hAnsi="Arial" w:cs="Arial"/>
                <w:b/>
                <w:bCs/>
                <w:sz w:val="16"/>
                <w:szCs w:val="16"/>
                <w:lang w:val="es-BO"/>
              </w:rPr>
              <w:t>COSTO TOTAL</w:t>
            </w:r>
          </w:p>
        </w:tc>
      </w:tr>
      <w:tr w:rsidR="002C09D7" w:rsidRPr="008D67D2" w14:paraId="601EF008" w14:textId="77777777" w:rsidTr="00DB085B">
        <w:trPr>
          <w:trHeight w:val="397"/>
          <w:jc w:val="center"/>
        </w:trPr>
        <w:tc>
          <w:tcPr>
            <w:tcW w:w="425" w:type="dxa"/>
            <w:shd w:val="clear" w:color="auto" w:fill="auto"/>
            <w:vAlign w:val="center"/>
          </w:tcPr>
          <w:p w14:paraId="65974C7F"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1</w:t>
            </w:r>
          </w:p>
        </w:tc>
        <w:tc>
          <w:tcPr>
            <w:tcW w:w="5245" w:type="dxa"/>
            <w:vAlign w:val="center"/>
          </w:tcPr>
          <w:p w14:paraId="785E92A7"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Oficinas</w:t>
            </w:r>
          </w:p>
        </w:tc>
        <w:tc>
          <w:tcPr>
            <w:tcW w:w="992" w:type="dxa"/>
            <w:shd w:val="clear" w:color="auto" w:fill="auto"/>
            <w:noWrap/>
            <w:vAlign w:val="center"/>
          </w:tcPr>
          <w:p w14:paraId="5F2D0DCC"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5E773222"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1DCB3931"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185DC36D" w14:textId="77777777" w:rsidR="002C09D7" w:rsidRPr="008D67D2" w:rsidRDefault="002C09D7" w:rsidP="00620053">
            <w:pPr>
              <w:jc w:val="center"/>
              <w:rPr>
                <w:rFonts w:ascii="Arial" w:hAnsi="Arial" w:cs="Arial"/>
                <w:sz w:val="16"/>
                <w:szCs w:val="16"/>
                <w:lang w:val="es-BO"/>
              </w:rPr>
            </w:pPr>
          </w:p>
        </w:tc>
      </w:tr>
      <w:tr w:rsidR="002C09D7" w:rsidRPr="008D67D2" w14:paraId="4C294C96" w14:textId="77777777" w:rsidTr="00DB085B">
        <w:trPr>
          <w:trHeight w:val="397"/>
          <w:jc w:val="center"/>
        </w:trPr>
        <w:tc>
          <w:tcPr>
            <w:tcW w:w="425" w:type="dxa"/>
            <w:shd w:val="clear" w:color="auto" w:fill="auto"/>
            <w:vAlign w:val="center"/>
          </w:tcPr>
          <w:p w14:paraId="1DEB4F08"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2</w:t>
            </w:r>
          </w:p>
        </w:tc>
        <w:tc>
          <w:tcPr>
            <w:tcW w:w="5245" w:type="dxa"/>
            <w:vAlign w:val="center"/>
          </w:tcPr>
          <w:p w14:paraId="67439D80"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Vehículos, combustible y mantenimiento</w:t>
            </w:r>
          </w:p>
        </w:tc>
        <w:tc>
          <w:tcPr>
            <w:tcW w:w="992" w:type="dxa"/>
            <w:shd w:val="clear" w:color="auto" w:fill="auto"/>
            <w:noWrap/>
            <w:vAlign w:val="center"/>
          </w:tcPr>
          <w:p w14:paraId="27FE2F2A"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5D6414CE"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637F05AA"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1B093B01" w14:textId="77777777" w:rsidR="002C09D7" w:rsidRPr="008D67D2" w:rsidRDefault="002C09D7" w:rsidP="00620053">
            <w:pPr>
              <w:jc w:val="center"/>
              <w:rPr>
                <w:rFonts w:ascii="Arial" w:hAnsi="Arial" w:cs="Arial"/>
                <w:sz w:val="16"/>
                <w:szCs w:val="16"/>
                <w:lang w:val="es-BO"/>
              </w:rPr>
            </w:pPr>
          </w:p>
        </w:tc>
      </w:tr>
      <w:tr w:rsidR="002C09D7" w:rsidRPr="008D67D2" w14:paraId="5A5D4645" w14:textId="77777777" w:rsidTr="00DB085B">
        <w:trPr>
          <w:trHeight w:val="397"/>
          <w:jc w:val="center"/>
        </w:trPr>
        <w:tc>
          <w:tcPr>
            <w:tcW w:w="425" w:type="dxa"/>
            <w:shd w:val="clear" w:color="auto" w:fill="auto"/>
            <w:vAlign w:val="center"/>
          </w:tcPr>
          <w:p w14:paraId="676BEB4F"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3</w:t>
            </w:r>
          </w:p>
        </w:tc>
        <w:tc>
          <w:tcPr>
            <w:tcW w:w="5245" w:type="dxa"/>
            <w:vAlign w:val="center"/>
          </w:tcPr>
          <w:p w14:paraId="322F2737"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Equipos (Computadoras, graficadores, reproducciones y otros)</w:t>
            </w:r>
          </w:p>
        </w:tc>
        <w:tc>
          <w:tcPr>
            <w:tcW w:w="992" w:type="dxa"/>
            <w:shd w:val="clear" w:color="auto" w:fill="auto"/>
            <w:noWrap/>
            <w:vAlign w:val="center"/>
          </w:tcPr>
          <w:p w14:paraId="560049F0"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642157AC"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6E2D595E"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5CCA5CF7" w14:textId="77777777" w:rsidR="002C09D7" w:rsidRPr="008D67D2" w:rsidRDefault="002C09D7" w:rsidP="00620053">
            <w:pPr>
              <w:jc w:val="center"/>
              <w:rPr>
                <w:rFonts w:ascii="Arial" w:hAnsi="Arial" w:cs="Arial"/>
                <w:sz w:val="16"/>
                <w:szCs w:val="16"/>
                <w:lang w:val="es-BO"/>
              </w:rPr>
            </w:pPr>
          </w:p>
        </w:tc>
      </w:tr>
      <w:tr w:rsidR="002C09D7" w:rsidRPr="008D67D2" w14:paraId="519F4B82" w14:textId="77777777" w:rsidTr="00DB085B">
        <w:trPr>
          <w:trHeight w:val="397"/>
          <w:jc w:val="center"/>
        </w:trPr>
        <w:tc>
          <w:tcPr>
            <w:tcW w:w="425" w:type="dxa"/>
            <w:shd w:val="clear" w:color="auto" w:fill="auto"/>
            <w:vAlign w:val="center"/>
          </w:tcPr>
          <w:p w14:paraId="475DBD67"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4</w:t>
            </w:r>
          </w:p>
        </w:tc>
        <w:tc>
          <w:tcPr>
            <w:tcW w:w="5245" w:type="dxa"/>
            <w:vAlign w:val="center"/>
          </w:tcPr>
          <w:p w14:paraId="7237E751"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Comunicaciones</w:t>
            </w:r>
          </w:p>
        </w:tc>
        <w:tc>
          <w:tcPr>
            <w:tcW w:w="992" w:type="dxa"/>
            <w:shd w:val="clear" w:color="auto" w:fill="auto"/>
            <w:noWrap/>
            <w:vAlign w:val="center"/>
          </w:tcPr>
          <w:p w14:paraId="65B1F287"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76B218A8"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2968C949"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33FED0DC" w14:textId="77777777" w:rsidR="002C09D7" w:rsidRPr="008D67D2" w:rsidRDefault="002C09D7" w:rsidP="00620053">
            <w:pPr>
              <w:jc w:val="center"/>
              <w:rPr>
                <w:rFonts w:ascii="Arial" w:hAnsi="Arial" w:cs="Arial"/>
                <w:sz w:val="16"/>
                <w:szCs w:val="16"/>
                <w:lang w:val="es-BO"/>
              </w:rPr>
            </w:pPr>
          </w:p>
        </w:tc>
      </w:tr>
      <w:tr w:rsidR="002C09D7" w:rsidRPr="008D67D2" w14:paraId="427EC13E" w14:textId="77777777" w:rsidTr="00DB085B">
        <w:trPr>
          <w:trHeight w:val="397"/>
          <w:jc w:val="center"/>
        </w:trPr>
        <w:tc>
          <w:tcPr>
            <w:tcW w:w="425" w:type="dxa"/>
            <w:shd w:val="clear" w:color="auto" w:fill="auto"/>
            <w:vAlign w:val="center"/>
          </w:tcPr>
          <w:p w14:paraId="67208DEB"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5</w:t>
            </w:r>
          </w:p>
        </w:tc>
        <w:tc>
          <w:tcPr>
            <w:tcW w:w="5245" w:type="dxa"/>
            <w:vAlign w:val="center"/>
          </w:tcPr>
          <w:p w14:paraId="66F16C73"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Subcontratos</w:t>
            </w:r>
          </w:p>
        </w:tc>
        <w:tc>
          <w:tcPr>
            <w:tcW w:w="992" w:type="dxa"/>
            <w:shd w:val="clear" w:color="auto" w:fill="auto"/>
            <w:noWrap/>
            <w:vAlign w:val="center"/>
          </w:tcPr>
          <w:p w14:paraId="56DA7030"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150EB74F"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709B0B51"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070E166B" w14:textId="77777777" w:rsidR="002C09D7" w:rsidRPr="008D67D2" w:rsidRDefault="002C09D7" w:rsidP="00620053">
            <w:pPr>
              <w:jc w:val="center"/>
              <w:rPr>
                <w:rFonts w:ascii="Arial" w:hAnsi="Arial" w:cs="Arial"/>
                <w:sz w:val="16"/>
                <w:szCs w:val="16"/>
                <w:lang w:val="es-BO"/>
              </w:rPr>
            </w:pPr>
          </w:p>
        </w:tc>
      </w:tr>
      <w:tr w:rsidR="002C09D7" w:rsidRPr="008D67D2" w14:paraId="703190E2" w14:textId="77777777" w:rsidTr="00DB085B">
        <w:trPr>
          <w:trHeight w:val="397"/>
          <w:jc w:val="center"/>
        </w:trPr>
        <w:tc>
          <w:tcPr>
            <w:tcW w:w="425" w:type="dxa"/>
            <w:shd w:val="clear" w:color="auto" w:fill="auto"/>
            <w:vAlign w:val="center"/>
          </w:tcPr>
          <w:p w14:paraId="13C82E1C"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6</w:t>
            </w:r>
          </w:p>
        </w:tc>
        <w:tc>
          <w:tcPr>
            <w:tcW w:w="5245" w:type="dxa"/>
            <w:vAlign w:val="center"/>
          </w:tcPr>
          <w:p w14:paraId="019D9FB3"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Pasajes</w:t>
            </w:r>
          </w:p>
        </w:tc>
        <w:tc>
          <w:tcPr>
            <w:tcW w:w="992" w:type="dxa"/>
            <w:shd w:val="clear" w:color="auto" w:fill="auto"/>
            <w:noWrap/>
            <w:vAlign w:val="center"/>
          </w:tcPr>
          <w:p w14:paraId="170439FF"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1831A64F"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43C5EC4B"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1B06D54C" w14:textId="77777777" w:rsidR="002C09D7" w:rsidRPr="008D67D2" w:rsidRDefault="002C09D7" w:rsidP="00620053">
            <w:pPr>
              <w:jc w:val="center"/>
              <w:rPr>
                <w:rFonts w:ascii="Arial" w:hAnsi="Arial" w:cs="Arial"/>
                <w:sz w:val="16"/>
                <w:szCs w:val="16"/>
                <w:lang w:val="es-BO"/>
              </w:rPr>
            </w:pPr>
          </w:p>
        </w:tc>
      </w:tr>
      <w:tr w:rsidR="002C09D7" w:rsidRPr="008D67D2" w14:paraId="26FF138F" w14:textId="77777777" w:rsidTr="00DB085B">
        <w:trPr>
          <w:trHeight w:val="397"/>
          <w:jc w:val="center"/>
        </w:trPr>
        <w:tc>
          <w:tcPr>
            <w:tcW w:w="425" w:type="dxa"/>
            <w:shd w:val="clear" w:color="auto" w:fill="auto"/>
            <w:vAlign w:val="center"/>
          </w:tcPr>
          <w:p w14:paraId="38902ADC"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7</w:t>
            </w:r>
          </w:p>
        </w:tc>
        <w:tc>
          <w:tcPr>
            <w:tcW w:w="5245" w:type="dxa"/>
            <w:vAlign w:val="center"/>
          </w:tcPr>
          <w:p w14:paraId="0DC8FE09"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Viáticos</w:t>
            </w:r>
          </w:p>
        </w:tc>
        <w:tc>
          <w:tcPr>
            <w:tcW w:w="992" w:type="dxa"/>
            <w:shd w:val="clear" w:color="auto" w:fill="auto"/>
            <w:noWrap/>
            <w:vAlign w:val="center"/>
          </w:tcPr>
          <w:p w14:paraId="72C65703"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3E0513B0"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63D11BAE"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681FCCC2" w14:textId="77777777" w:rsidR="002C09D7" w:rsidRPr="008D67D2" w:rsidRDefault="002C09D7" w:rsidP="00620053">
            <w:pPr>
              <w:jc w:val="center"/>
              <w:rPr>
                <w:rFonts w:ascii="Arial" w:hAnsi="Arial" w:cs="Arial"/>
                <w:sz w:val="16"/>
                <w:szCs w:val="16"/>
                <w:lang w:val="es-BO"/>
              </w:rPr>
            </w:pPr>
          </w:p>
        </w:tc>
      </w:tr>
      <w:tr w:rsidR="002C09D7" w:rsidRPr="008D67D2" w14:paraId="4B629768" w14:textId="77777777" w:rsidTr="00DB085B">
        <w:trPr>
          <w:trHeight w:val="397"/>
          <w:jc w:val="center"/>
        </w:trPr>
        <w:tc>
          <w:tcPr>
            <w:tcW w:w="425" w:type="dxa"/>
            <w:shd w:val="clear" w:color="auto" w:fill="auto"/>
            <w:vAlign w:val="center"/>
          </w:tcPr>
          <w:p w14:paraId="229E09B3" w14:textId="77777777" w:rsidR="002C09D7" w:rsidRPr="008D67D2" w:rsidRDefault="002C09D7" w:rsidP="00620053">
            <w:pPr>
              <w:jc w:val="center"/>
              <w:rPr>
                <w:rFonts w:ascii="Arial" w:hAnsi="Arial" w:cs="Arial"/>
                <w:sz w:val="16"/>
                <w:szCs w:val="16"/>
                <w:lang w:val="es-BO"/>
              </w:rPr>
            </w:pPr>
            <w:r w:rsidRPr="008D67D2">
              <w:rPr>
                <w:rFonts w:ascii="Arial" w:hAnsi="Arial" w:cs="Arial"/>
                <w:sz w:val="16"/>
                <w:szCs w:val="16"/>
                <w:lang w:val="es-BO"/>
              </w:rPr>
              <w:t>8</w:t>
            </w:r>
          </w:p>
        </w:tc>
        <w:tc>
          <w:tcPr>
            <w:tcW w:w="5245" w:type="dxa"/>
            <w:vAlign w:val="center"/>
          </w:tcPr>
          <w:p w14:paraId="23E6ED13" w14:textId="77777777" w:rsidR="002C09D7" w:rsidRPr="008D67D2" w:rsidRDefault="002C09D7" w:rsidP="00620053">
            <w:pPr>
              <w:rPr>
                <w:rFonts w:ascii="Arial" w:hAnsi="Arial" w:cs="Arial"/>
                <w:sz w:val="16"/>
                <w:szCs w:val="16"/>
                <w:lang w:val="es-BO"/>
              </w:rPr>
            </w:pPr>
            <w:r w:rsidRPr="008D67D2">
              <w:rPr>
                <w:rFonts w:ascii="Arial" w:hAnsi="Arial" w:cs="Arial"/>
                <w:sz w:val="16"/>
                <w:szCs w:val="16"/>
                <w:lang w:val="es-BO"/>
              </w:rPr>
              <w:t>Otros (detalle de acuerdo a cada caso)</w:t>
            </w:r>
          </w:p>
        </w:tc>
        <w:tc>
          <w:tcPr>
            <w:tcW w:w="992" w:type="dxa"/>
            <w:shd w:val="clear" w:color="auto" w:fill="auto"/>
            <w:noWrap/>
            <w:vAlign w:val="center"/>
          </w:tcPr>
          <w:p w14:paraId="6D21AB98" w14:textId="77777777" w:rsidR="002C09D7" w:rsidRPr="008D67D2" w:rsidRDefault="002C09D7" w:rsidP="00620053">
            <w:pPr>
              <w:jc w:val="center"/>
              <w:rPr>
                <w:rFonts w:ascii="Arial" w:hAnsi="Arial" w:cs="Arial"/>
                <w:sz w:val="16"/>
                <w:szCs w:val="16"/>
                <w:lang w:val="es-BO"/>
              </w:rPr>
            </w:pPr>
          </w:p>
        </w:tc>
        <w:tc>
          <w:tcPr>
            <w:tcW w:w="993" w:type="dxa"/>
            <w:shd w:val="clear" w:color="auto" w:fill="auto"/>
            <w:noWrap/>
            <w:vAlign w:val="center"/>
          </w:tcPr>
          <w:p w14:paraId="3FC0E12D" w14:textId="77777777" w:rsidR="002C09D7" w:rsidRPr="008D67D2" w:rsidRDefault="002C09D7" w:rsidP="00620053">
            <w:pPr>
              <w:jc w:val="center"/>
              <w:rPr>
                <w:rFonts w:ascii="Arial" w:hAnsi="Arial" w:cs="Arial"/>
                <w:sz w:val="16"/>
                <w:szCs w:val="16"/>
                <w:lang w:val="es-BO"/>
              </w:rPr>
            </w:pPr>
          </w:p>
        </w:tc>
        <w:tc>
          <w:tcPr>
            <w:tcW w:w="1417" w:type="dxa"/>
            <w:shd w:val="clear" w:color="auto" w:fill="auto"/>
            <w:noWrap/>
            <w:vAlign w:val="center"/>
          </w:tcPr>
          <w:p w14:paraId="658B5808" w14:textId="77777777" w:rsidR="002C09D7" w:rsidRPr="008D67D2" w:rsidRDefault="002C09D7" w:rsidP="00620053">
            <w:pPr>
              <w:jc w:val="center"/>
              <w:rPr>
                <w:rFonts w:ascii="Arial" w:hAnsi="Arial" w:cs="Arial"/>
                <w:sz w:val="16"/>
                <w:szCs w:val="16"/>
                <w:lang w:val="es-BO"/>
              </w:rPr>
            </w:pPr>
          </w:p>
        </w:tc>
        <w:tc>
          <w:tcPr>
            <w:tcW w:w="1134" w:type="dxa"/>
            <w:shd w:val="clear" w:color="auto" w:fill="auto"/>
            <w:noWrap/>
            <w:vAlign w:val="center"/>
          </w:tcPr>
          <w:p w14:paraId="2DBD1F32" w14:textId="77777777" w:rsidR="002C09D7" w:rsidRPr="008D67D2" w:rsidRDefault="002C09D7" w:rsidP="00620053">
            <w:pPr>
              <w:jc w:val="center"/>
              <w:rPr>
                <w:rFonts w:ascii="Arial" w:hAnsi="Arial" w:cs="Arial"/>
                <w:sz w:val="16"/>
                <w:szCs w:val="16"/>
                <w:lang w:val="es-BO"/>
              </w:rPr>
            </w:pPr>
          </w:p>
        </w:tc>
      </w:tr>
      <w:tr w:rsidR="00533B74" w:rsidRPr="008D67D2" w14:paraId="07B700E4" w14:textId="77777777" w:rsidTr="00DB085B">
        <w:trPr>
          <w:trHeight w:val="397"/>
          <w:jc w:val="center"/>
        </w:trPr>
        <w:tc>
          <w:tcPr>
            <w:tcW w:w="9072" w:type="dxa"/>
            <w:gridSpan w:val="5"/>
            <w:shd w:val="clear" w:color="auto" w:fill="auto"/>
            <w:noWrap/>
            <w:vAlign w:val="center"/>
          </w:tcPr>
          <w:p w14:paraId="20574D3F" w14:textId="77777777" w:rsidR="00533B74" w:rsidRPr="008D67D2" w:rsidRDefault="00533B74" w:rsidP="00533B74">
            <w:pPr>
              <w:jc w:val="center"/>
              <w:rPr>
                <w:rFonts w:ascii="Arial" w:hAnsi="Arial" w:cs="Arial"/>
                <w:sz w:val="16"/>
                <w:szCs w:val="16"/>
                <w:lang w:val="es-BO"/>
              </w:rPr>
            </w:pPr>
            <w:r w:rsidRPr="008D67D2">
              <w:rPr>
                <w:rFonts w:ascii="Arial" w:hAnsi="Arial" w:cs="Arial"/>
                <w:b/>
                <w:sz w:val="16"/>
                <w:szCs w:val="16"/>
                <w:lang w:val="es-BO"/>
              </w:rPr>
              <w:t>TOTAL</w:t>
            </w:r>
          </w:p>
        </w:tc>
        <w:tc>
          <w:tcPr>
            <w:tcW w:w="1134" w:type="dxa"/>
            <w:shd w:val="clear" w:color="auto" w:fill="auto"/>
            <w:noWrap/>
            <w:vAlign w:val="bottom"/>
          </w:tcPr>
          <w:p w14:paraId="503B22E8" w14:textId="77777777" w:rsidR="00533B74" w:rsidRPr="008D67D2" w:rsidRDefault="00533B74" w:rsidP="00620053">
            <w:pPr>
              <w:rPr>
                <w:rFonts w:ascii="Arial" w:hAnsi="Arial" w:cs="Arial"/>
                <w:sz w:val="16"/>
                <w:szCs w:val="16"/>
                <w:lang w:val="es-BO"/>
              </w:rPr>
            </w:pPr>
          </w:p>
        </w:tc>
      </w:tr>
    </w:tbl>
    <w:p w14:paraId="12A9DFCE" w14:textId="77777777" w:rsidR="002C09D7" w:rsidRPr="008D67D2" w:rsidRDefault="002C09D7" w:rsidP="002C09D7">
      <w:pPr>
        <w:jc w:val="both"/>
        <w:rPr>
          <w:rFonts w:ascii="Verdana" w:hAnsi="Verdana" w:cs="Arial"/>
          <w:sz w:val="16"/>
          <w:szCs w:val="16"/>
          <w:lang w:val="es-BO"/>
        </w:rPr>
      </w:pPr>
    </w:p>
    <w:p w14:paraId="6605F3ED" w14:textId="7C005B54" w:rsidR="002C09D7" w:rsidRPr="008D67D2" w:rsidRDefault="002C09D7" w:rsidP="002C09D7">
      <w:pPr>
        <w:jc w:val="both"/>
        <w:rPr>
          <w:rFonts w:ascii="Verdana" w:hAnsi="Verdana" w:cs="Arial"/>
          <w:sz w:val="16"/>
          <w:szCs w:val="16"/>
          <w:lang w:val="es-BO"/>
        </w:rPr>
      </w:pPr>
    </w:p>
    <w:p w14:paraId="0D6BC72F" w14:textId="77777777" w:rsidR="002C09D7" w:rsidRPr="008D67D2" w:rsidRDefault="002C09D7" w:rsidP="002C09D7">
      <w:pPr>
        <w:jc w:val="both"/>
        <w:rPr>
          <w:rFonts w:ascii="Verdana" w:hAnsi="Verdana" w:cs="Arial"/>
          <w:sz w:val="16"/>
          <w:szCs w:val="16"/>
          <w:lang w:val="es-BO"/>
        </w:rPr>
      </w:pPr>
    </w:p>
    <w:p w14:paraId="7AC501C1" w14:textId="77777777" w:rsidR="002C09D7" w:rsidRPr="008D67D2" w:rsidRDefault="002C09D7" w:rsidP="002C09D7">
      <w:pPr>
        <w:jc w:val="both"/>
        <w:rPr>
          <w:rFonts w:ascii="Verdana" w:hAnsi="Verdana" w:cs="Arial"/>
          <w:sz w:val="16"/>
          <w:szCs w:val="16"/>
          <w:lang w:val="es-BO"/>
        </w:rPr>
      </w:pPr>
    </w:p>
    <w:p w14:paraId="72E14557" w14:textId="77777777" w:rsidR="002C09D7" w:rsidRPr="008D67D2" w:rsidRDefault="002C09D7" w:rsidP="002C09D7">
      <w:pPr>
        <w:jc w:val="both"/>
        <w:rPr>
          <w:rFonts w:ascii="Verdana" w:hAnsi="Verdana" w:cs="Arial"/>
          <w:sz w:val="16"/>
          <w:szCs w:val="16"/>
          <w:lang w:val="es-BO"/>
        </w:rPr>
      </w:pPr>
    </w:p>
    <w:p w14:paraId="472E211A" w14:textId="77777777" w:rsidR="002C09D7" w:rsidRPr="008D67D2" w:rsidRDefault="002C09D7" w:rsidP="002C09D7">
      <w:pPr>
        <w:jc w:val="both"/>
        <w:rPr>
          <w:rFonts w:ascii="Verdana" w:hAnsi="Verdana" w:cs="Arial"/>
          <w:sz w:val="18"/>
          <w:szCs w:val="18"/>
          <w:lang w:val="es-BO"/>
        </w:rPr>
      </w:pPr>
    </w:p>
    <w:p w14:paraId="2D8ECCE2" w14:textId="77777777" w:rsidR="006D57A6" w:rsidRPr="00EF409B" w:rsidRDefault="002C09D7" w:rsidP="006D57A6">
      <w:pPr>
        <w:jc w:val="center"/>
        <w:rPr>
          <w:rFonts w:ascii="Verdana" w:hAnsi="Verdana" w:cs="Arial"/>
          <w:b/>
          <w:sz w:val="18"/>
          <w:szCs w:val="18"/>
        </w:rPr>
      </w:pPr>
      <w:r w:rsidRPr="008D67D2">
        <w:rPr>
          <w:rFonts w:ascii="Verdana" w:hAnsi="Verdana" w:cs="Arial"/>
          <w:sz w:val="16"/>
          <w:szCs w:val="16"/>
          <w:lang w:val="es-BO"/>
        </w:rPr>
        <w:br w:type="page"/>
      </w:r>
      <w:r w:rsidR="006D57A6" w:rsidRPr="00EF409B">
        <w:rPr>
          <w:rFonts w:ascii="Verdana" w:hAnsi="Verdana" w:cs="Arial"/>
          <w:b/>
          <w:sz w:val="18"/>
          <w:szCs w:val="18"/>
        </w:rPr>
        <w:lastRenderedPageBreak/>
        <w:t>FORMULARIO C-1</w:t>
      </w:r>
    </w:p>
    <w:p w14:paraId="5A56CD6C" w14:textId="77777777" w:rsidR="006D57A6" w:rsidRPr="00EF409B" w:rsidRDefault="006D57A6" w:rsidP="006D57A6">
      <w:pPr>
        <w:jc w:val="center"/>
        <w:rPr>
          <w:rFonts w:ascii="Verdana" w:hAnsi="Verdana" w:cs="Arial"/>
          <w:b/>
          <w:sz w:val="18"/>
          <w:szCs w:val="18"/>
        </w:rPr>
      </w:pPr>
      <w:r w:rsidRPr="00EF409B">
        <w:rPr>
          <w:rFonts w:ascii="Verdana" w:hAnsi="Verdana" w:cs="Arial"/>
          <w:b/>
          <w:sz w:val="18"/>
          <w:szCs w:val="18"/>
        </w:rPr>
        <w:t>PROPUESTA TÉCNICA</w:t>
      </w:r>
    </w:p>
    <w:p w14:paraId="4F138179" w14:textId="77777777" w:rsidR="006D57A6" w:rsidRPr="00EF409B" w:rsidRDefault="006D57A6" w:rsidP="006D57A6">
      <w:pPr>
        <w:jc w:val="both"/>
      </w:pPr>
    </w:p>
    <w:tbl>
      <w:tblPr>
        <w:tblW w:w="9498" w:type="dxa"/>
        <w:tblInd w:w="-53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98"/>
      </w:tblGrid>
      <w:tr w:rsidR="006D57A6" w:rsidRPr="00EF409B" w14:paraId="4C2765AB" w14:textId="77777777" w:rsidTr="009C7CAA">
        <w:trPr>
          <w:tblHeader/>
        </w:trPr>
        <w:tc>
          <w:tcPr>
            <w:tcW w:w="9498" w:type="dxa"/>
            <w:shd w:val="clear" w:color="auto" w:fill="BFBFBF" w:themeFill="background1" w:themeFillShade="BF"/>
            <w:vAlign w:val="center"/>
          </w:tcPr>
          <w:p w14:paraId="3A5AE59C" w14:textId="77777777" w:rsidR="006D57A6" w:rsidRPr="00EF409B" w:rsidRDefault="006D57A6" w:rsidP="009C7CAA">
            <w:pPr>
              <w:jc w:val="center"/>
              <w:rPr>
                <w:rFonts w:ascii="Arial" w:hAnsi="Arial" w:cs="Arial"/>
                <w:b/>
                <w:sz w:val="16"/>
              </w:rPr>
            </w:pPr>
            <w:r w:rsidRPr="00EF409B">
              <w:rPr>
                <w:rFonts w:ascii="Arial" w:hAnsi="Arial" w:cs="Arial"/>
                <w:b/>
                <w:sz w:val="16"/>
              </w:rPr>
              <w:t>Para ser llenado por el proponente de acuerdo a lo establecido en los TDR.</w:t>
            </w:r>
          </w:p>
        </w:tc>
      </w:tr>
      <w:tr w:rsidR="006D57A6" w:rsidRPr="00EF409B" w14:paraId="67706A41" w14:textId="77777777" w:rsidTr="009C7CAA">
        <w:trPr>
          <w:trHeight w:val="472"/>
        </w:trPr>
        <w:tc>
          <w:tcPr>
            <w:tcW w:w="9498" w:type="dxa"/>
            <w:shd w:val="clear" w:color="auto" w:fill="F2F2F2"/>
            <w:vAlign w:val="center"/>
          </w:tcPr>
          <w:p w14:paraId="1E741C5A" w14:textId="77777777" w:rsidR="006D57A6" w:rsidRPr="00EF409B" w:rsidRDefault="006D57A6" w:rsidP="009C7CAA">
            <w:pPr>
              <w:jc w:val="center"/>
              <w:rPr>
                <w:rFonts w:ascii="Arial" w:hAnsi="Arial" w:cs="Arial"/>
                <w:b/>
                <w:sz w:val="16"/>
              </w:rPr>
            </w:pPr>
            <w:r w:rsidRPr="00EF409B">
              <w:rPr>
                <w:rFonts w:ascii="Arial" w:hAnsi="Arial" w:cs="Arial"/>
                <w:b/>
                <w:sz w:val="16"/>
              </w:rPr>
              <w:t>Propuesta(*)</w:t>
            </w:r>
          </w:p>
        </w:tc>
      </w:tr>
      <w:tr w:rsidR="006D57A6" w:rsidRPr="00EF409B" w14:paraId="1DA32ADE" w14:textId="77777777" w:rsidTr="009C7CAA">
        <w:trPr>
          <w:trHeight w:val="835"/>
        </w:trPr>
        <w:tc>
          <w:tcPr>
            <w:tcW w:w="9498" w:type="dxa"/>
          </w:tcPr>
          <w:p w14:paraId="5EA93D57" w14:textId="77777777" w:rsidR="006D57A6" w:rsidRPr="00EF409B" w:rsidRDefault="006D57A6" w:rsidP="009C7CAA">
            <w:pPr>
              <w:jc w:val="both"/>
              <w:rPr>
                <w:rFonts w:ascii="Arial" w:hAnsi="Arial" w:cs="Arial"/>
                <w:sz w:val="16"/>
              </w:rPr>
            </w:pPr>
          </w:p>
        </w:tc>
      </w:tr>
    </w:tbl>
    <w:p w14:paraId="17B04E95" w14:textId="77777777" w:rsidR="006D57A6" w:rsidRPr="00EF409B" w:rsidRDefault="006D57A6" w:rsidP="006D57A6">
      <w:pPr>
        <w:jc w:val="both"/>
        <w:rPr>
          <w:rFonts w:ascii="Verdana" w:hAnsi="Verdana" w:cs="Arial"/>
          <w:sz w:val="18"/>
          <w:szCs w:val="18"/>
        </w:rPr>
      </w:pPr>
    </w:p>
    <w:p w14:paraId="61C36BFD" w14:textId="77777777" w:rsidR="006D57A6" w:rsidRPr="00EF409B" w:rsidRDefault="006D57A6" w:rsidP="006D57A6">
      <w:pPr>
        <w:jc w:val="both"/>
        <w:rPr>
          <w:rFonts w:ascii="Verdana" w:hAnsi="Verdana" w:cs="Arial"/>
          <w:b/>
          <w:sz w:val="18"/>
          <w:szCs w:val="18"/>
        </w:rPr>
      </w:pPr>
      <w:r w:rsidRPr="00EF409B">
        <w:rPr>
          <w:rFonts w:ascii="Verdana" w:hAnsi="Verdana" w:cs="Arial"/>
          <w:sz w:val="18"/>
          <w:szCs w:val="18"/>
        </w:rPr>
        <w:t>(*) La propuesta deberá contener como mínimo: Objetivos del Servicio, Enfoque Técnico y Metodología, Plan de Trabajo, Organigrama (Personal Clave y Personal de Apoyo), Cronograma de ejecución de actividades, Disposición de vehículos y equipos.</w:t>
      </w:r>
      <w:r w:rsidRPr="00EF409B">
        <w:rPr>
          <w:rFonts w:ascii="Verdana" w:hAnsi="Verdana" w:cs="Arial"/>
          <w:sz w:val="18"/>
          <w:szCs w:val="18"/>
        </w:rPr>
        <w:tab/>
      </w:r>
    </w:p>
    <w:p w14:paraId="2112BC27" w14:textId="77777777" w:rsidR="006D57A6" w:rsidRPr="00EF409B" w:rsidRDefault="006D57A6" w:rsidP="006D57A6">
      <w:pPr>
        <w:jc w:val="center"/>
        <w:rPr>
          <w:rFonts w:ascii="Verdana" w:hAnsi="Verdana" w:cs="Arial"/>
          <w:b/>
          <w:sz w:val="18"/>
          <w:szCs w:val="18"/>
        </w:rPr>
      </w:pPr>
    </w:p>
    <w:p w14:paraId="66C8E594" w14:textId="77777777" w:rsidR="006D57A6" w:rsidRPr="00EF409B" w:rsidRDefault="006D57A6" w:rsidP="006D57A6">
      <w:pPr>
        <w:jc w:val="center"/>
        <w:rPr>
          <w:rFonts w:ascii="Verdana" w:hAnsi="Verdana" w:cs="Arial"/>
          <w:b/>
          <w:sz w:val="18"/>
          <w:szCs w:val="18"/>
        </w:rPr>
      </w:pPr>
    </w:p>
    <w:p w14:paraId="441C4E8F" w14:textId="77777777" w:rsidR="006D57A6" w:rsidRPr="00EF409B" w:rsidRDefault="006D57A6" w:rsidP="006D57A6">
      <w:pPr>
        <w:jc w:val="center"/>
        <w:rPr>
          <w:rFonts w:ascii="Verdana" w:hAnsi="Verdana" w:cs="Arial"/>
          <w:b/>
          <w:sz w:val="18"/>
          <w:szCs w:val="18"/>
        </w:rPr>
      </w:pPr>
    </w:p>
    <w:p w14:paraId="0CFE9E17" w14:textId="77777777" w:rsidR="006D57A6" w:rsidRPr="00EF409B" w:rsidRDefault="006D57A6" w:rsidP="006D57A6">
      <w:pPr>
        <w:jc w:val="center"/>
        <w:rPr>
          <w:rFonts w:ascii="Verdana" w:hAnsi="Verdana" w:cs="Arial"/>
          <w:b/>
          <w:sz w:val="18"/>
          <w:szCs w:val="18"/>
        </w:rPr>
      </w:pPr>
    </w:p>
    <w:p w14:paraId="1F039F8A" w14:textId="77777777" w:rsidR="006D57A6" w:rsidRPr="00EF409B" w:rsidRDefault="006D57A6" w:rsidP="006D57A6">
      <w:pPr>
        <w:jc w:val="center"/>
        <w:rPr>
          <w:rFonts w:ascii="Verdana" w:hAnsi="Verdana" w:cs="Arial"/>
          <w:b/>
          <w:sz w:val="18"/>
          <w:szCs w:val="18"/>
        </w:rPr>
      </w:pPr>
    </w:p>
    <w:p w14:paraId="690C3A09" w14:textId="77777777" w:rsidR="006D57A6" w:rsidRPr="00EF409B" w:rsidRDefault="006D57A6" w:rsidP="006D57A6">
      <w:pPr>
        <w:jc w:val="center"/>
        <w:rPr>
          <w:rFonts w:ascii="Verdana" w:hAnsi="Verdana" w:cs="Arial"/>
          <w:b/>
          <w:sz w:val="18"/>
          <w:szCs w:val="18"/>
        </w:rPr>
      </w:pPr>
    </w:p>
    <w:p w14:paraId="151B615C" w14:textId="77777777" w:rsidR="006D57A6" w:rsidRPr="00EF409B" w:rsidRDefault="006D57A6" w:rsidP="006D57A6">
      <w:pPr>
        <w:jc w:val="center"/>
        <w:rPr>
          <w:rFonts w:ascii="Verdana" w:hAnsi="Verdana" w:cs="Arial"/>
          <w:b/>
          <w:sz w:val="18"/>
          <w:szCs w:val="18"/>
        </w:rPr>
      </w:pPr>
    </w:p>
    <w:p w14:paraId="5672C416" w14:textId="77777777" w:rsidR="006D57A6" w:rsidRPr="00EF409B" w:rsidRDefault="006D57A6" w:rsidP="006D57A6">
      <w:pPr>
        <w:jc w:val="center"/>
        <w:rPr>
          <w:rFonts w:ascii="Verdana" w:hAnsi="Verdana" w:cs="Arial"/>
          <w:b/>
          <w:sz w:val="18"/>
          <w:szCs w:val="18"/>
        </w:rPr>
      </w:pPr>
    </w:p>
    <w:p w14:paraId="0BD96CA4" w14:textId="77777777" w:rsidR="006D57A6" w:rsidRPr="00EF409B" w:rsidRDefault="006D57A6" w:rsidP="006D57A6">
      <w:pPr>
        <w:jc w:val="center"/>
        <w:rPr>
          <w:rFonts w:ascii="Verdana" w:hAnsi="Verdana" w:cs="Arial"/>
          <w:b/>
          <w:sz w:val="18"/>
          <w:szCs w:val="18"/>
        </w:rPr>
      </w:pPr>
    </w:p>
    <w:p w14:paraId="2F299197" w14:textId="77777777" w:rsidR="006D57A6" w:rsidRPr="00EF409B" w:rsidRDefault="006D57A6" w:rsidP="006D57A6">
      <w:pPr>
        <w:jc w:val="center"/>
        <w:rPr>
          <w:rFonts w:ascii="Verdana" w:hAnsi="Verdana" w:cs="Arial"/>
          <w:b/>
          <w:sz w:val="18"/>
          <w:szCs w:val="18"/>
        </w:rPr>
      </w:pPr>
    </w:p>
    <w:p w14:paraId="68C328AB" w14:textId="77777777" w:rsidR="006D57A6" w:rsidRPr="00EF409B" w:rsidRDefault="006D57A6" w:rsidP="006D57A6">
      <w:pPr>
        <w:jc w:val="center"/>
        <w:rPr>
          <w:rFonts w:ascii="Verdana" w:hAnsi="Verdana" w:cs="Arial"/>
          <w:b/>
          <w:sz w:val="18"/>
          <w:szCs w:val="18"/>
        </w:rPr>
      </w:pPr>
    </w:p>
    <w:p w14:paraId="21FC07A8" w14:textId="77777777" w:rsidR="006D57A6" w:rsidRPr="00EF409B" w:rsidRDefault="006D57A6" w:rsidP="006D57A6">
      <w:pPr>
        <w:jc w:val="center"/>
        <w:rPr>
          <w:rFonts w:ascii="Verdana" w:hAnsi="Verdana" w:cs="Arial"/>
          <w:b/>
          <w:sz w:val="18"/>
          <w:szCs w:val="18"/>
        </w:rPr>
      </w:pPr>
    </w:p>
    <w:p w14:paraId="5CBE8235" w14:textId="77777777" w:rsidR="006D57A6" w:rsidRPr="00EF409B" w:rsidRDefault="006D57A6" w:rsidP="006D57A6">
      <w:pPr>
        <w:jc w:val="center"/>
        <w:rPr>
          <w:rFonts w:ascii="Verdana" w:hAnsi="Verdana" w:cs="Arial"/>
          <w:b/>
          <w:sz w:val="18"/>
          <w:szCs w:val="18"/>
        </w:rPr>
      </w:pPr>
    </w:p>
    <w:p w14:paraId="139624B7" w14:textId="77777777" w:rsidR="006D57A6" w:rsidRPr="00EF409B" w:rsidRDefault="006D57A6" w:rsidP="006D57A6">
      <w:pPr>
        <w:jc w:val="center"/>
        <w:rPr>
          <w:rFonts w:ascii="Verdana" w:hAnsi="Verdana" w:cs="Arial"/>
          <w:b/>
          <w:sz w:val="18"/>
          <w:szCs w:val="18"/>
        </w:rPr>
      </w:pPr>
    </w:p>
    <w:p w14:paraId="020B44D2" w14:textId="77777777" w:rsidR="006D57A6" w:rsidRPr="00EF409B" w:rsidRDefault="006D57A6" w:rsidP="006D57A6">
      <w:pPr>
        <w:jc w:val="center"/>
        <w:rPr>
          <w:rFonts w:ascii="Verdana" w:hAnsi="Verdana" w:cs="Arial"/>
          <w:b/>
          <w:sz w:val="18"/>
          <w:szCs w:val="18"/>
        </w:rPr>
      </w:pPr>
    </w:p>
    <w:p w14:paraId="055BD295" w14:textId="77777777" w:rsidR="006D57A6" w:rsidRPr="00EF409B" w:rsidRDefault="006D57A6" w:rsidP="006D57A6">
      <w:pPr>
        <w:jc w:val="center"/>
        <w:rPr>
          <w:rFonts w:ascii="Verdana" w:hAnsi="Verdana" w:cs="Arial"/>
          <w:b/>
          <w:sz w:val="18"/>
          <w:szCs w:val="18"/>
        </w:rPr>
      </w:pPr>
    </w:p>
    <w:p w14:paraId="2EAA4AA4" w14:textId="77777777" w:rsidR="006D57A6" w:rsidRPr="00EF409B" w:rsidRDefault="006D57A6" w:rsidP="006D57A6">
      <w:pPr>
        <w:jc w:val="center"/>
        <w:rPr>
          <w:rFonts w:ascii="Verdana" w:hAnsi="Verdana" w:cs="Arial"/>
          <w:b/>
          <w:sz w:val="18"/>
          <w:szCs w:val="18"/>
        </w:rPr>
      </w:pPr>
    </w:p>
    <w:p w14:paraId="55FE3C00" w14:textId="77777777" w:rsidR="006D57A6" w:rsidRPr="00EF409B" w:rsidRDefault="006D57A6" w:rsidP="006D57A6">
      <w:pPr>
        <w:jc w:val="center"/>
        <w:rPr>
          <w:rFonts w:ascii="Verdana" w:hAnsi="Verdana" w:cs="Arial"/>
          <w:b/>
          <w:sz w:val="18"/>
          <w:szCs w:val="18"/>
        </w:rPr>
      </w:pPr>
    </w:p>
    <w:p w14:paraId="1550B311" w14:textId="77777777" w:rsidR="006D57A6" w:rsidRPr="00EF409B" w:rsidRDefault="006D57A6" w:rsidP="006D57A6">
      <w:pPr>
        <w:jc w:val="center"/>
        <w:rPr>
          <w:rFonts w:ascii="Verdana" w:hAnsi="Verdana" w:cs="Arial"/>
          <w:b/>
          <w:sz w:val="18"/>
          <w:szCs w:val="18"/>
        </w:rPr>
      </w:pPr>
    </w:p>
    <w:p w14:paraId="53F253EA" w14:textId="77777777" w:rsidR="006D57A6" w:rsidRPr="00EF409B" w:rsidRDefault="006D57A6" w:rsidP="006D57A6">
      <w:pPr>
        <w:jc w:val="center"/>
        <w:rPr>
          <w:rFonts w:ascii="Verdana" w:hAnsi="Verdana" w:cs="Arial"/>
          <w:b/>
          <w:sz w:val="18"/>
          <w:szCs w:val="18"/>
        </w:rPr>
      </w:pPr>
    </w:p>
    <w:p w14:paraId="128A0F74" w14:textId="77777777" w:rsidR="006D57A6" w:rsidRPr="00EF409B" w:rsidRDefault="006D57A6" w:rsidP="006D57A6">
      <w:pPr>
        <w:jc w:val="center"/>
        <w:rPr>
          <w:rFonts w:ascii="Verdana" w:hAnsi="Verdana" w:cs="Arial"/>
          <w:b/>
          <w:sz w:val="18"/>
          <w:szCs w:val="18"/>
        </w:rPr>
      </w:pPr>
    </w:p>
    <w:p w14:paraId="557F87A4" w14:textId="77777777" w:rsidR="006D57A6" w:rsidRPr="00EF409B" w:rsidRDefault="006D57A6" w:rsidP="006D57A6">
      <w:pPr>
        <w:jc w:val="center"/>
        <w:rPr>
          <w:rFonts w:ascii="Verdana" w:hAnsi="Verdana" w:cs="Arial"/>
          <w:b/>
          <w:sz w:val="18"/>
          <w:szCs w:val="18"/>
        </w:rPr>
      </w:pPr>
    </w:p>
    <w:p w14:paraId="188388C1" w14:textId="77777777" w:rsidR="006D57A6" w:rsidRPr="00EF409B" w:rsidRDefault="006D57A6" w:rsidP="006D57A6">
      <w:pPr>
        <w:jc w:val="center"/>
        <w:rPr>
          <w:rFonts w:ascii="Verdana" w:hAnsi="Verdana" w:cs="Arial"/>
          <w:b/>
          <w:sz w:val="18"/>
          <w:szCs w:val="18"/>
        </w:rPr>
      </w:pPr>
    </w:p>
    <w:p w14:paraId="0922165B" w14:textId="77777777" w:rsidR="006D57A6" w:rsidRPr="00EF409B" w:rsidRDefault="006D57A6" w:rsidP="006D57A6">
      <w:pPr>
        <w:jc w:val="center"/>
        <w:rPr>
          <w:rFonts w:ascii="Verdana" w:hAnsi="Verdana" w:cs="Arial"/>
          <w:b/>
          <w:sz w:val="18"/>
          <w:szCs w:val="18"/>
        </w:rPr>
      </w:pPr>
    </w:p>
    <w:p w14:paraId="7BC0440C" w14:textId="77777777" w:rsidR="006D57A6" w:rsidRPr="00EF409B" w:rsidRDefault="006D57A6" w:rsidP="006D57A6">
      <w:pPr>
        <w:jc w:val="center"/>
        <w:rPr>
          <w:rFonts w:ascii="Verdana" w:hAnsi="Verdana" w:cs="Arial"/>
          <w:b/>
          <w:sz w:val="18"/>
          <w:szCs w:val="18"/>
        </w:rPr>
      </w:pPr>
    </w:p>
    <w:p w14:paraId="19FF79E5" w14:textId="77777777" w:rsidR="006D57A6" w:rsidRPr="00EF409B" w:rsidRDefault="006D57A6" w:rsidP="006D57A6">
      <w:pPr>
        <w:jc w:val="center"/>
        <w:rPr>
          <w:rFonts w:ascii="Verdana" w:hAnsi="Verdana" w:cs="Arial"/>
          <w:b/>
          <w:sz w:val="18"/>
          <w:szCs w:val="18"/>
        </w:rPr>
      </w:pPr>
    </w:p>
    <w:p w14:paraId="78F411A4" w14:textId="77777777" w:rsidR="006D57A6" w:rsidRPr="00EF409B" w:rsidRDefault="006D57A6" w:rsidP="006D57A6">
      <w:pPr>
        <w:jc w:val="center"/>
        <w:rPr>
          <w:rFonts w:ascii="Verdana" w:hAnsi="Verdana" w:cs="Arial"/>
          <w:b/>
          <w:sz w:val="18"/>
          <w:szCs w:val="18"/>
        </w:rPr>
      </w:pPr>
    </w:p>
    <w:p w14:paraId="4655BD69" w14:textId="77777777" w:rsidR="006D57A6" w:rsidRPr="00EF409B" w:rsidRDefault="006D57A6" w:rsidP="006D57A6">
      <w:pPr>
        <w:jc w:val="center"/>
        <w:rPr>
          <w:rFonts w:ascii="Verdana" w:hAnsi="Verdana" w:cs="Arial"/>
          <w:b/>
          <w:sz w:val="18"/>
          <w:szCs w:val="18"/>
        </w:rPr>
      </w:pPr>
    </w:p>
    <w:p w14:paraId="6250304C" w14:textId="77777777" w:rsidR="006D57A6" w:rsidRPr="00EF409B" w:rsidRDefault="006D57A6" w:rsidP="006D57A6">
      <w:pPr>
        <w:jc w:val="center"/>
        <w:rPr>
          <w:rFonts w:ascii="Verdana" w:hAnsi="Verdana" w:cs="Arial"/>
          <w:b/>
          <w:sz w:val="18"/>
          <w:szCs w:val="18"/>
        </w:rPr>
      </w:pPr>
    </w:p>
    <w:p w14:paraId="3959B491" w14:textId="77777777" w:rsidR="006D57A6" w:rsidRPr="00EF409B" w:rsidRDefault="006D57A6" w:rsidP="006D57A6">
      <w:pPr>
        <w:jc w:val="center"/>
        <w:rPr>
          <w:rFonts w:ascii="Verdana" w:hAnsi="Verdana" w:cs="Arial"/>
          <w:b/>
          <w:sz w:val="18"/>
          <w:szCs w:val="18"/>
        </w:rPr>
      </w:pPr>
    </w:p>
    <w:p w14:paraId="4170FA2A" w14:textId="77777777" w:rsidR="006D57A6" w:rsidRPr="00EF409B" w:rsidRDefault="006D57A6" w:rsidP="006D57A6">
      <w:pPr>
        <w:jc w:val="center"/>
        <w:rPr>
          <w:rFonts w:ascii="Verdana" w:hAnsi="Verdana" w:cs="Arial"/>
          <w:b/>
          <w:sz w:val="18"/>
          <w:szCs w:val="18"/>
        </w:rPr>
      </w:pPr>
    </w:p>
    <w:p w14:paraId="2639EEC8" w14:textId="77777777" w:rsidR="006D57A6" w:rsidRPr="00EF409B" w:rsidRDefault="006D57A6" w:rsidP="006D57A6">
      <w:pPr>
        <w:jc w:val="center"/>
        <w:rPr>
          <w:rFonts w:ascii="Verdana" w:hAnsi="Verdana" w:cs="Arial"/>
          <w:b/>
          <w:sz w:val="18"/>
          <w:szCs w:val="18"/>
        </w:rPr>
      </w:pPr>
    </w:p>
    <w:p w14:paraId="178A3A1D" w14:textId="77777777" w:rsidR="006D57A6" w:rsidRPr="00EF409B" w:rsidRDefault="006D57A6" w:rsidP="006D57A6">
      <w:pPr>
        <w:jc w:val="center"/>
        <w:rPr>
          <w:rFonts w:ascii="Verdana" w:hAnsi="Verdana" w:cs="Arial"/>
          <w:b/>
          <w:sz w:val="18"/>
          <w:szCs w:val="18"/>
        </w:rPr>
      </w:pPr>
    </w:p>
    <w:p w14:paraId="2CE41AA4" w14:textId="77777777" w:rsidR="006D57A6" w:rsidRPr="00EF409B" w:rsidRDefault="006D57A6" w:rsidP="006D57A6">
      <w:pPr>
        <w:jc w:val="center"/>
        <w:rPr>
          <w:rFonts w:ascii="Verdana" w:hAnsi="Verdana" w:cs="Arial"/>
          <w:b/>
          <w:sz w:val="18"/>
          <w:szCs w:val="18"/>
        </w:rPr>
      </w:pPr>
    </w:p>
    <w:p w14:paraId="45DED095" w14:textId="77777777" w:rsidR="006D57A6" w:rsidRPr="00EF409B" w:rsidRDefault="006D57A6" w:rsidP="006D57A6">
      <w:pPr>
        <w:jc w:val="center"/>
        <w:rPr>
          <w:rFonts w:ascii="Verdana" w:hAnsi="Verdana" w:cs="Arial"/>
          <w:b/>
          <w:sz w:val="18"/>
          <w:szCs w:val="18"/>
        </w:rPr>
      </w:pPr>
    </w:p>
    <w:p w14:paraId="0FF4B727" w14:textId="77777777" w:rsidR="006D57A6" w:rsidRPr="00EF409B" w:rsidRDefault="006D57A6" w:rsidP="006D57A6">
      <w:pPr>
        <w:jc w:val="center"/>
        <w:rPr>
          <w:rFonts w:ascii="Verdana" w:hAnsi="Verdana" w:cs="Arial"/>
          <w:b/>
          <w:sz w:val="18"/>
          <w:szCs w:val="18"/>
        </w:rPr>
      </w:pPr>
    </w:p>
    <w:p w14:paraId="3A231089" w14:textId="77777777" w:rsidR="006D57A6" w:rsidRPr="00EF409B" w:rsidRDefault="006D57A6" w:rsidP="006D57A6">
      <w:pPr>
        <w:jc w:val="center"/>
        <w:rPr>
          <w:rFonts w:ascii="Verdana" w:hAnsi="Verdana" w:cs="Arial"/>
          <w:b/>
          <w:sz w:val="18"/>
          <w:szCs w:val="18"/>
        </w:rPr>
      </w:pPr>
    </w:p>
    <w:p w14:paraId="6E3E288A" w14:textId="77777777" w:rsidR="006D57A6" w:rsidRPr="00EF409B" w:rsidRDefault="006D57A6" w:rsidP="006D57A6">
      <w:pPr>
        <w:jc w:val="center"/>
        <w:rPr>
          <w:rFonts w:ascii="Verdana" w:hAnsi="Verdana" w:cs="Arial"/>
          <w:b/>
          <w:sz w:val="18"/>
          <w:szCs w:val="18"/>
        </w:rPr>
      </w:pPr>
    </w:p>
    <w:p w14:paraId="61A62EFE" w14:textId="77777777" w:rsidR="006D57A6" w:rsidRPr="00EF409B" w:rsidRDefault="006D57A6" w:rsidP="006D57A6">
      <w:pPr>
        <w:jc w:val="center"/>
        <w:rPr>
          <w:rFonts w:ascii="Verdana" w:hAnsi="Verdana" w:cs="Arial"/>
          <w:b/>
          <w:sz w:val="18"/>
          <w:szCs w:val="18"/>
        </w:rPr>
      </w:pPr>
    </w:p>
    <w:p w14:paraId="3F659FAA" w14:textId="77777777" w:rsidR="006D57A6" w:rsidRPr="00EF409B" w:rsidRDefault="006D57A6" w:rsidP="006D57A6">
      <w:pPr>
        <w:jc w:val="center"/>
        <w:rPr>
          <w:rFonts w:ascii="Verdana" w:hAnsi="Verdana" w:cs="Arial"/>
          <w:b/>
          <w:sz w:val="18"/>
          <w:szCs w:val="18"/>
        </w:rPr>
      </w:pPr>
    </w:p>
    <w:p w14:paraId="38AB0AFC" w14:textId="77777777" w:rsidR="006D57A6" w:rsidRPr="00EF409B" w:rsidRDefault="006D57A6" w:rsidP="006D57A6">
      <w:pPr>
        <w:jc w:val="center"/>
        <w:rPr>
          <w:rFonts w:ascii="Verdana" w:hAnsi="Verdana" w:cs="Arial"/>
          <w:b/>
          <w:sz w:val="18"/>
          <w:szCs w:val="18"/>
        </w:rPr>
      </w:pPr>
    </w:p>
    <w:p w14:paraId="14D1314D" w14:textId="77777777" w:rsidR="006D57A6" w:rsidRPr="00EF409B" w:rsidRDefault="006D57A6" w:rsidP="006D57A6">
      <w:pPr>
        <w:jc w:val="center"/>
        <w:rPr>
          <w:rFonts w:ascii="Verdana" w:hAnsi="Verdana" w:cs="Arial"/>
          <w:b/>
          <w:sz w:val="18"/>
          <w:szCs w:val="18"/>
        </w:rPr>
      </w:pPr>
    </w:p>
    <w:p w14:paraId="385D22F3" w14:textId="77777777" w:rsidR="006D57A6" w:rsidRPr="00EF409B" w:rsidRDefault="006D57A6" w:rsidP="006D57A6">
      <w:pPr>
        <w:jc w:val="center"/>
        <w:rPr>
          <w:rFonts w:ascii="Verdana" w:hAnsi="Verdana" w:cs="Arial"/>
          <w:b/>
          <w:sz w:val="18"/>
          <w:szCs w:val="18"/>
        </w:rPr>
      </w:pPr>
    </w:p>
    <w:p w14:paraId="6812A528" w14:textId="77777777" w:rsidR="006D57A6" w:rsidRPr="00EF409B" w:rsidRDefault="006D57A6" w:rsidP="006D57A6">
      <w:pPr>
        <w:jc w:val="center"/>
        <w:rPr>
          <w:rFonts w:ascii="Verdana" w:hAnsi="Verdana" w:cs="Arial"/>
          <w:b/>
          <w:sz w:val="18"/>
          <w:szCs w:val="18"/>
        </w:rPr>
      </w:pPr>
    </w:p>
    <w:p w14:paraId="2E56EA6A" w14:textId="77777777" w:rsidR="006D57A6" w:rsidRPr="00EF409B" w:rsidRDefault="006D57A6" w:rsidP="006D57A6">
      <w:pPr>
        <w:jc w:val="center"/>
        <w:rPr>
          <w:rFonts w:ascii="Verdana" w:hAnsi="Verdana" w:cs="Arial"/>
          <w:b/>
          <w:sz w:val="18"/>
          <w:szCs w:val="18"/>
        </w:rPr>
      </w:pPr>
    </w:p>
    <w:p w14:paraId="576BBA26" w14:textId="77777777" w:rsidR="006D57A6" w:rsidRPr="00EF409B" w:rsidRDefault="006D57A6" w:rsidP="006D57A6">
      <w:pPr>
        <w:jc w:val="center"/>
        <w:rPr>
          <w:rFonts w:ascii="Verdana" w:hAnsi="Verdana" w:cs="Arial"/>
          <w:b/>
          <w:sz w:val="18"/>
          <w:szCs w:val="18"/>
        </w:rPr>
      </w:pPr>
      <w:r w:rsidRPr="00EF409B">
        <w:rPr>
          <w:rFonts w:ascii="Verdana" w:hAnsi="Verdana" w:cs="Arial"/>
          <w:b/>
          <w:sz w:val="18"/>
          <w:szCs w:val="18"/>
        </w:rPr>
        <w:lastRenderedPageBreak/>
        <w:t>FORMULARIO C-2</w:t>
      </w:r>
    </w:p>
    <w:p w14:paraId="5AD1353F" w14:textId="77777777" w:rsidR="006D57A6" w:rsidRPr="00EF409B" w:rsidRDefault="006D57A6" w:rsidP="006D57A6">
      <w:pPr>
        <w:jc w:val="center"/>
        <w:rPr>
          <w:rFonts w:ascii="Verdana" w:hAnsi="Verdana" w:cs="Arial"/>
          <w:b/>
          <w:sz w:val="18"/>
          <w:szCs w:val="18"/>
        </w:rPr>
      </w:pPr>
      <w:r w:rsidRPr="00EF409B">
        <w:rPr>
          <w:rFonts w:ascii="Verdana" w:hAnsi="Verdana" w:cs="Arial"/>
          <w:b/>
          <w:sz w:val="18"/>
          <w:szCs w:val="18"/>
        </w:rPr>
        <w:t>CONDICIONES ADICIONALES</w:t>
      </w:r>
    </w:p>
    <w:p w14:paraId="26F48BE1" w14:textId="77777777" w:rsidR="006D57A6" w:rsidRPr="00EF409B" w:rsidRDefault="006D57A6" w:rsidP="006D57A6">
      <w:pPr>
        <w:jc w:val="center"/>
        <w:rPr>
          <w:rFonts w:ascii="Verdana" w:hAnsi="Verdana" w:cs="Arial"/>
          <w:b/>
          <w:sz w:val="18"/>
          <w:szCs w:val="18"/>
        </w:rPr>
      </w:pPr>
    </w:p>
    <w:p w14:paraId="0EA6EFFD" w14:textId="77777777" w:rsidR="006D57A6" w:rsidRPr="00EF409B" w:rsidRDefault="006D57A6" w:rsidP="006D57A6">
      <w:pPr>
        <w:jc w:val="center"/>
        <w:rPr>
          <w:rFonts w:ascii="Verdana" w:hAnsi="Verdana" w:cs="Arial"/>
          <w:b/>
          <w:sz w:val="18"/>
          <w:szCs w:val="18"/>
        </w:rPr>
      </w:pPr>
    </w:p>
    <w:tbl>
      <w:tblPr>
        <w:tblW w:w="907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128"/>
        <w:gridCol w:w="3692"/>
        <w:gridCol w:w="1985"/>
        <w:gridCol w:w="2268"/>
      </w:tblGrid>
      <w:tr w:rsidR="006D57A6" w:rsidRPr="00EF409B" w14:paraId="47966E03" w14:textId="77777777" w:rsidTr="009C7CAA">
        <w:trPr>
          <w:tblHeader/>
          <w:jc w:val="center"/>
        </w:trPr>
        <w:tc>
          <w:tcPr>
            <w:tcW w:w="6805" w:type="dxa"/>
            <w:gridSpan w:val="3"/>
            <w:shd w:val="clear" w:color="auto" w:fill="BFBFBF" w:themeFill="background1" w:themeFillShade="BF"/>
            <w:vAlign w:val="center"/>
          </w:tcPr>
          <w:p w14:paraId="355167B2" w14:textId="77777777" w:rsidR="006D57A6" w:rsidRPr="00EF409B" w:rsidRDefault="006D57A6" w:rsidP="009C7CAA">
            <w:pPr>
              <w:jc w:val="center"/>
              <w:rPr>
                <w:rFonts w:ascii="Arial" w:hAnsi="Arial" w:cs="Arial"/>
                <w:b/>
                <w:sz w:val="16"/>
                <w:szCs w:val="16"/>
              </w:rPr>
            </w:pPr>
            <w:r w:rsidRPr="00EF409B">
              <w:rPr>
                <w:rFonts w:ascii="Arial" w:hAnsi="Arial" w:cs="Arial"/>
                <w:b/>
                <w:sz w:val="16"/>
                <w:szCs w:val="16"/>
              </w:rPr>
              <w:t>Para ser llenado por la Entidad convocante</w:t>
            </w:r>
          </w:p>
          <w:p w14:paraId="0F03E6A4" w14:textId="77777777" w:rsidR="006D57A6" w:rsidRPr="00EF409B" w:rsidRDefault="006D57A6" w:rsidP="009C7CAA">
            <w:pPr>
              <w:jc w:val="center"/>
              <w:rPr>
                <w:rFonts w:ascii="Arial" w:hAnsi="Arial" w:cs="Arial"/>
                <w:b/>
                <w:i/>
                <w:sz w:val="16"/>
                <w:szCs w:val="16"/>
              </w:rPr>
            </w:pPr>
            <w:r w:rsidRPr="00EF409B">
              <w:rPr>
                <w:rFonts w:ascii="Arial" w:hAnsi="Arial" w:cs="Arial"/>
                <w:b/>
                <w:i/>
                <w:sz w:val="16"/>
                <w:szCs w:val="16"/>
              </w:rPr>
              <w:t>(llenar de manera previa a la publicación del DBC)</w:t>
            </w:r>
          </w:p>
        </w:tc>
        <w:tc>
          <w:tcPr>
            <w:tcW w:w="2268" w:type="dxa"/>
            <w:shd w:val="clear" w:color="auto" w:fill="BFBFBF" w:themeFill="background1" w:themeFillShade="BF"/>
            <w:vAlign w:val="center"/>
          </w:tcPr>
          <w:p w14:paraId="23B3E64A" w14:textId="77777777" w:rsidR="006D57A6" w:rsidRPr="00EF409B" w:rsidRDefault="006D57A6" w:rsidP="009C7CAA">
            <w:pPr>
              <w:jc w:val="center"/>
              <w:rPr>
                <w:rFonts w:ascii="Arial" w:hAnsi="Arial" w:cs="Arial"/>
                <w:b/>
                <w:sz w:val="16"/>
                <w:szCs w:val="16"/>
              </w:rPr>
            </w:pPr>
            <w:r w:rsidRPr="00EF409B">
              <w:rPr>
                <w:rFonts w:ascii="Arial" w:hAnsi="Arial" w:cs="Arial"/>
                <w:b/>
                <w:sz w:val="16"/>
                <w:szCs w:val="16"/>
              </w:rPr>
              <w:t>Para ser llenado por el proponente al momento de elaborar su propuesta</w:t>
            </w:r>
          </w:p>
        </w:tc>
      </w:tr>
      <w:tr w:rsidR="006D57A6" w:rsidRPr="00EF409B" w14:paraId="0EF5ADEC" w14:textId="77777777" w:rsidTr="009C7CAA">
        <w:trPr>
          <w:trHeight w:val="548"/>
          <w:jc w:val="center"/>
        </w:trPr>
        <w:tc>
          <w:tcPr>
            <w:tcW w:w="1128" w:type="dxa"/>
            <w:shd w:val="clear" w:color="auto" w:fill="F2F2F2"/>
            <w:vAlign w:val="center"/>
          </w:tcPr>
          <w:p w14:paraId="71074DB7" w14:textId="77777777" w:rsidR="006D57A6" w:rsidRPr="00EF409B" w:rsidRDefault="006D57A6" w:rsidP="009C7CAA">
            <w:pPr>
              <w:jc w:val="center"/>
              <w:rPr>
                <w:rFonts w:ascii="Arial" w:hAnsi="Arial" w:cs="Arial"/>
                <w:b/>
                <w:sz w:val="16"/>
                <w:szCs w:val="16"/>
              </w:rPr>
            </w:pPr>
            <w:r w:rsidRPr="00EF409B">
              <w:rPr>
                <w:rFonts w:ascii="Arial" w:hAnsi="Arial" w:cs="Arial"/>
                <w:b/>
                <w:sz w:val="16"/>
                <w:szCs w:val="16"/>
              </w:rPr>
              <w:t>#</w:t>
            </w:r>
          </w:p>
        </w:tc>
        <w:tc>
          <w:tcPr>
            <w:tcW w:w="3692" w:type="dxa"/>
            <w:shd w:val="clear" w:color="auto" w:fill="F2F2F2"/>
            <w:vAlign w:val="center"/>
          </w:tcPr>
          <w:p w14:paraId="403D6383" w14:textId="77777777" w:rsidR="006D57A6" w:rsidRPr="00EF409B" w:rsidRDefault="006D57A6" w:rsidP="009C7CAA">
            <w:pPr>
              <w:jc w:val="center"/>
              <w:rPr>
                <w:rFonts w:ascii="Arial" w:hAnsi="Arial" w:cs="Arial"/>
                <w:b/>
                <w:sz w:val="16"/>
                <w:szCs w:val="16"/>
              </w:rPr>
            </w:pPr>
            <w:r w:rsidRPr="00EF409B">
              <w:rPr>
                <w:rFonts w:ascii="Arial" w:hAnsi="Arial" w:cs="Arial"/>
                <w:b/>
                <w:sz w:val="16"/>
                <w:szCs w:val="16"/>
              </w:rPr>
              <w:t>Condiciones Adicionales Solicitadas (*)</w:t>
            </w:r>
          </w:p>
        </w:tc>
        <w:tc>
          <w:tcPr>
            <w:tcW w:w="1985" w:type="dxa"/>
            <w:shd w:val="clear" w:color="auto" w:fill="F2F2F2"/>
            <w:vAlign w:val="center"/>
          </w:tcPr>
          <w:p w14:paraId="0E1F6026" w14:textId="77777777" w:rsidR="006D57A6" w:rsidRPr="00EF409B" w:rsidRDefault="006D57A6" w:rsidP="009C7CAA">
            <w:pPr>
              <w:jc w:val="center"/>
              <w:rPr>
                <w:rFonts w:ascii="Arial" w:hAnsi="Arial" w:cs="Arial"/>
                <w:b/>
                <w:i/>
                <w:sz w:val="16"/>
                <w:szCs w:val="16"/>
              </w:rPr>
            </w:pPr>
            <w:r w:rsidRPr="00EF409B">
              <w:rPr>
                <w:rFonts w:ascii="Arial" w:hAnsi="Arial" w:cs="Arial"/>
                <w:b/>
                <w:sz w:val="16"/>
                <w:szCs w:val="16"/>
              </w:rPr>
              <w:t>Puntaje máximo asignado (definir puntaje) (**)</w:t>
            </w:r>
          </w:p>
        </w:tc>
        <w:tc>
          <w:tcPr>
            <w:tcW w:w="2268" w:type="dxa"/>
            <w:shd w:val="clear" w:color="auto" w:fill="F2F2F2"/>
            <w:vAlign w:val="center"/>
          </w:tcPr>
          <w:p w14:paraId="64B85730" w14:textId="77777777" w:rsidR="006D57A6" w:rsidRPr="00EF409B" w:rsidRDefault="006D57A6" w:rsidP="009C7CAA">
            <w:pPr>
              <w:jc w:val="center"/>
              <w:rPr>
                <w:rFonts w:ascii="Arial" w:hAnsi="Arial" w:cs="Arial"/>
                <w:b/>
                <w:sz w:val="16"/>
                <w:szCs w:val="16"/>
              </w:rPr>
            </w:pPr>
            <w:r w:rsidRPr="00EF409B">
              <w:rPr>
                <w:rFonts w:ascii="Arial" w:hAnsi="Arial" w:cs="Arial"/>
                <w:b/>
                <w:sz w:val="16"/>
                <w:szCs w:val="16"/>
              </w:rPr>
              <w:t>Condiciones Adicionales  Propuestas (***)</w:t>
            </w:r>
          </w:p>
        </w:tc>
      </w:tr>
      <w:tr w:rsidR="006D57A6" w:rsidRPr="00EF409B" w14:paraId="0456297E" w14:textId="77777777" w:rsidTr="009C7CAA">
        <w:trPr>
          <w:jc w:val="center"/>
        </w:trPr>
        <w:tc>
          <w:tcPr>
            <w:tcW w:w="1128" w:type="dxa"/>
            <w:vAlign w:val="center"/>
          </w:tcPr>
          <w:p w14:paraId="021DF647" w14:textId="77777777" w:rsidR="006D57A6" w:rsidRPr="00EF409B" w:rsidRDefault="006D57A6" w:rsidP="009C7CAA">
            <w:pPr>
              <w:jc w:val="center"/>
              <w:rPr>
                <w:rFonts w:ascii="Arial" w:hAnsi="Arial" w:cs="Arial"/>
                <w:sz w:val="16"/>
                <w:szCs w:val="16"/>
              </w:rPr>
            </w:pPr>
            <w:r w:rsidRPr="00EF409B">
              <w:rPr>
                <w:rFonts w:ascii="Arial" w:hAnsi="Arial" w:cs="Arial"/>
                <w:sz w:val="16"/>
                <w:szCs w:val="16"/>
              </w:rPr>
              <w:t>1</w:t>
            </w:r>
          </w:p>
        </w:tc>
        <w:tc>
          <w:tcPr>
            <w:tcW w:w="3692" w:type="dxa"/>
            <w:vAlign w:val="center"/>
          </w:tcPr>
          <w:p w14:paraId="527DB677" w14:textId="77777777" w:rsidR="006D57A6" w:rsidRPr="00EF409B" w:rsidRDefault="006D57A6" w:rsidP="009C7CAA">
            <w:pPr>
              <w:jc w:val="both"/>
              <w:rPr>
                <w:rFonts w:ascii="Arial" w:hAnsi="Arial" w:cs="Arial"/>
                <w:sz w:val="16"/>
                <w:szCs w:val="16"/>
              </w:rPr>
            </w:pPr>
            <w:r w:rsidRPr="00EF409B">
              <w:rPr>
                <w:rFonts w:ascii="Arial" w:hAnsi="Arial" w:cs="Arial"/>
                <w:b/>
                <w:sz w:val="16"/>
                <w:szCs w:val="16"/>
              </w:rPr>
              <w:t>Criterio 1:</w:t>
            </w:r>
            <w:r w:rsidRPr="00EF409B">
              <w:rPr>
                <w:rFonts w:ascii="Arial" w:hAnsi="Arial" w:cs="Arial"/>
                <w:sz w:val="16"/>
                <w:szCs w:val="16"/>
              </w:rPr>
              <w:t xml:space="preserve"> Experiencia especifica adicional del Proponente</w:t>
            </w:r>
          </w:p>
        </w:tc>
        <w:tc>
          <w:tcPr>
            <w:tcW w:w="1985" w:type="dxa"/>
            <w:vAlign w:val="center"/>
          </w:tcPr>
          <w:p w14:paraId="3BCDE7AC" w14:textId="77777777" w:rsidR="006D57A6" w:rsidRPr="00EF409B" w:rsidRDefault="006D57A6" w:rsidP="009C7CAA">
            <w:pPr>
              <w:jc w:val="center"/>
              <w:rPr>
                <w:rFonts w:ascii="Arial" w:hAnsi="Arial" w:cs="Arial"/>
                <w:sz w:val="16"/>
                <w:szCs w:val="16"/>
              </w:rPr>
            </w:pPr>
            <w:r w:rsidRPr="00EF409B">
              <w:rPr>
                <w:rFonts w:ascii="Arial" w:hAnsi="Arial" w:cs="Arial"/>
                <w:sz w:val="16"/>
                <w:szCs w:val="16"/>
              </w:rPr>
              <w:t>20 puntos</w:t>
            </w:r>
          </w:p>
        </w:tc>
        <w:tc>
          <w:tcPr>
            <w:tcW w:w="2268" w:type="dxa"/>
            <w:vAlign w:val="center"/>
          </w:tcPr>
          <w:p w14:paraId="653D864D" w14:textId="77777777" w:rsidR="006D57A6" w:rsidRPr="00EF409B" w:rsidRDefault="006D57A6" w:rsidP="009C7CAA">
            <w:pPr>
              <w:jc w:val="both"/>
              <w:rPr>
                <w:rFonts w:ascii="Arial" w:hAnsi="Arial" w:cs="Arial"/>
                <w:sz w:val="16"/>
                <w:szCs w:val="16"/>
              </w:rPr>
            </w:pPr>
          </w:p>
        </w:tc>
      </w:tr>
      <w:tr w:rsidR="006D57A6" w:rsidRPr="00EF409B" w14:paraId="4E0032E4" w14:textId="77777777" w:rsidTr="009C7CAA">
        <w:trPr>
          <w:jc w:val="center"/>
        </w:trPr>
        <w:tc>
          <w:tcPr>
            <w:tcW w:w="1128" w:type="dxa"/>
            <w:vAlign w:val="center"/>
          </w:tcPr>
          <w:p w14:paraId="7882815D" w14:textId="77777777" w:rsidR="006D57A6" w:rsidRPr="00EF409B" w:rsidRDefault="006D57A6" w:rsidP="009C7CAA">
            <w:pPr>
              <w:jc w:val="center"/>
              <w:rPr>
                <w:rFonts w:ascii="Arial" w:hAnsi="Arial" w:cs="Arial"/>
                <w:sz w:val="16"/>
                <w:szCs w:val="16"/>
              </w:rPr>
            </w:pPr>
            <w:r w:rsidRPr="00EF409B">
              <w:rPr>
                <w:rFonts w:ascii="Arial" w:hAnsi="Arial" w:cs="Arial"/>
                <w:sz w:val="16"/>
                <w:szCs w:val="16"/>
              </w:rPr>
              <w:t>2</w:t>
            </w:r>
          </w:p>
        </w:tc>
        <w:tc>
          <w:tcPr>
            <w:tcW w:w="3692" w:type="dxa"/>
            <w:vAlign w:val="center"/>
          </w:tcPr>
          <w:p w14:paraId="41A9CEA3" w14:textId="77777777" w:rsidR="006D57A6" w:rsidRPr="00EF409B" w:rsidRDefault="006D57A6" w:rsidP="009C7CAA">
            <w:pPr>
              <w:jc w:val="both"/>
              <w:rPr>
                <w:rFonts w:ascii="Arial" w:hAnsi="Arial" w:cs="Arial"/>
                <w:sz w:val="16"/>
                <w:szCs w:val="16"/>
              </w:rPr>
            </w:pPr>
            <w:r w:rsidRPr="00EF409B">
              <w:rPr>
                <w:rFonts w:ascii="Arial" w:hAnsi="Arial" w:cs="Arial"/>
                <w:b/>
                <w:sz w:val="16"/>
                <w:szCs w:val="16"/>
              </w:rPr>
              <w:t xml:space="preserve">Criterio 2: </w:t>
            </w:r>
            <w:r w:rsidRPr="00EF409B">
              <w:rPr>
                <w:rFonts w:ascii="Arial" w:hAnsi="Arial" w:cs="Arial"/>
                <w:sz w:val="16"/>
                <w:szCs w:val="16"/>
              </w:rPr>
              <w:t>Formación y experiencia especifica del Director o Jefe de Proyecto y Personal Clave</w:t>
            </w:r>
            <w:r w:rsidRPr="00EF409B">
              <w:rPr>
                <w:rFonts w:ascii="Arial" w:hAnsi="Arial" w:cs="Arial"/>
                <w:b/>
                <w:sz w:val="16"/>
                <w:szCs w:val="16"/>
              </w:rPr>
              <w:t xml:space="preserve"> </w:t>
            </w:r>
          </w:p>
        </w:tc>
        <w:tc>
          <w:tcPr>
            <w:tcW w:w="1985" w:type="dxa"/>
            <w:vAlign w:val="center"/>
          </w:tcPr>
          <w:p w14:paraId="2A6914D0" w14:textId="77777777" w:rsidR="006D57A6" w:rsidRPr="00EF409B" w:rsidRDefault="006D57A6" w:rsidP="009C7CAA">
            <w:pPr>
              <w:jc w:val="center"/>
              <w:rPr>
                <w:rFonts w:ascii="Arial" w:hAnsi="Arial" w:cs="Arial"/>
                <w:sz w:val="16"/>
                <w:szCs w:val="16"/>
              </w:rPr>
            </w:pPr>
            <w:r w:rsidRPr="00EF409B">
              <w:rPr>
                <w:rFonts w:ascii="Arial" w:hAnsi="Arial" w:cs="Arial"/>
                <w:sz w:val="16"/>
                <w:szCs w:val="16"/>
              </w:rPr>
              <w:t>15 puntos</w:t>
            </w:r>
          </w:p>
        </w:tc>
        <w:tc>
          <w:tcPr>
            <w:tcW w:w="2268" w:type="dxa"/>
            <w:vAlign w:val="center"/>
          </w:tcPr>
          <w:p w14:paraId="1C5041FC" w14:textId="77777777" w:rsidR="006D57A6" w:rsidRPr="00EF409B" w:rsidRDefault="006D57A6" w:rsidP="009C7CAA">
            <w:pPr>
              <w:jc w:val="both"/>
              <w:rPr>
                <w:rFonts w:ascii="Arial" w:hAnsi="Arial" w:cs="Arial"/>
                <w:sz w:val="16"/>
                <w:szCs w:val="16"/>
              </w:rPr>
            </w:pPr>
          </w:p>
        </w:tc>
      </w:tr>
    </w:tbl>
    <w:p w14:paraId="78AD4691" w14:textId="77777777" w:rsidR="006D57A6" w:rsidRPr="00EF409B" w:rsidRDefault="006D57A6" w:rsidP="006D57A6">
      <w:pPr>
        <w:jc w:val="both"/>
      </w:pPr>
    </w:p>
    <w:p w14:paraId="2A791E8A" w14:textId="77777777" w:rsidR="006D57A6" w:rsidRPr="00EF409B" w:rsidRDefault="006D57A6" w:rsidP="006D57A6">
      <w:pPr>
        <w:ind w:left="-709"/>
        <w:jc w:val="both"/>
        <w:rPr>
          <w:rFonts w:ascii="Verdana" w:hAnsi="Verdana"/>
          <w:sz w:val="16"/>
          <w:szCs w:val="16"/>
        </w:rPr>
      </w:pPr>
      <w:r w:rsidRPr="00EF409B">
        <w:rPr>
          <w:rFonts w:ascii="Arial" w:hAnsi="Arial" w:cs="Arial"/>
          <w:sz w:val="16"/>
          <w:szCs w:val="16"/>
        </w:rPr>
        <w:t xml:space="preserve"> </w:t>
      </w:r>
    </w:p>
    <w:p w14:paraId="03956356" w14:textId="28816F05" w:rsidR="006D57A6" w:rsidRPr="00EF409B" w:rsidRDefault="006D57A6" w:rsidP="006D57A6">
      <w:pPr>
        <w:jc w:val="both"/>
        <w:rPr>
          <w:rFonts w:ascii="Verdana" w:hAnsi="Verdana"/>
          <w:sz w:val="16"/>
          <w:szCs w:val="16"/>
        </w:rPr>
      </w:pPr>
      <w:r w:rsidRPr="00EF409B">
        <w:rPr>
          <w:rFonts w:ascii="Verdana" w:hAnsi="Verdana"/>
          <w:sz w:val="16"/>
          <w:szCs w:val="16"/>
        </w:rPr>
        <w:t>(***)</w:t>
      </w:r>
      <w:r w:rsidR="00070A72">
        <w:rPr>
          <w:rFonts w:ascii="Verdana" w:hAnsi="Verdana"/>
          <w:sz w:val="16"/>
          <w:szCs w:val="16"/>
        </w:rPr>
        <w:t xml:space="preserve"> </w:t>
      </w:r>
      <w:r w:rsidRPr="00EF409B">
        <w:rPr>
          <w:rFonts w:ascii="Verdana" w:hAnsi="Verdana"/>
          <w:sz w:val="16"/>
          <w:szCs w:val="16"/>
        </w:rPr>
        <w:t>El proponente podrá ofertar condiciones adicionales superiores a las solicitadas en el presente Formulario, que mejoren la calidad del servicio ofertado, siempre que estas características fuesen beneficiosas para la entidad y/o no afecten para el fin que fue requerido el servicio.</w:t>
      </w:r>
    </w:p>
    <w:p w14:paraId="15108D7F" w14:textId="77777777" w:rsidR="006D57A6" w:rsidRPr="00EF409B" w:rsidRDefault="006D57A6" w:rsidP="006D57A6">
      <w:pPr>
        <w:jc w:val="center"/>
        <w:rPr>
          <w:rFonts w:ascii="Verdana" w:hAnsi="Verdana" w:cs="Arial"/>
          <w:b/>
          <w:sz w:val="16"/>
          <w:szCs w:val="16"/>
        </w:rPr>
      </w:pPr>
    </w:p>
    <w:p w14:paraId="3710FDE8" w14:textId="77777777" w:rsidR="006D57A6" w:rsidRPr="00EF409B" w:rsidRDefault="006D57A6" w:rsidP="006D57A6">
      <w:pPr>
        <w:jc w:val="center"/>
        <w:rPr>
          <w:rFonts w:ascii="Verdana" w:hAnsi="Verdana" w:cs="Arial"/>
          <w:b/>
          <w:sz w:val="18"/>
          <w:szCs w:val="18"/>
        </w:rPr>
      </w:pP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33"/>
        <w:gridCol w:w="3208"/>
        <w:gridCol w:w="2835"/>
        <w:gridCol w:w="1417"/>
        <w:gridCol w:w="1420"/>
      </w:tblGrid>
      <w:tr w:rsidR="006D57A6" w:rsidRPr="00EF409B" w14:paraId="12FACF97" w14:textId="77777777" w:rsidTr="009C7CAA">
        <w:trPr>
          <w:trHeight w:val="238"/>
          <w:tblHeader/>
        </w:trPr>
        <w:tc>
          <w:tcPr>
            <w:tcW w:w="9413" w:type="dxa"/>
            <w:gridSpan w:val="5"/>
            <w:shd w:val="clear" w:color="auto" w:fill="BFBFBF" w:themeFill="background1" w:themeFillShade="BF"/>
            <w:vAlign w:val="center"/>
          </w:tcPr>
          <w:p w14:paraId="21E96CAC" w14:textId="77777777" w:rsidR="006D57A6" w:rsidRPr="00EF409B" w:rsidRDefault="006D57A6" w:rsidP="009C7CAA">
            <w:pPr>
              <w:jc w:val="center"/>
              <w:rPr>
                <w:rFonts w:ascii="Arial" w:hAnsi="Arial" w:cs="Arial"/>
                <w:b/>
                <w:sz w:val="16"/>
                <w:szCs w:val="16"/>
              </w:rPr>
            </w:pPr>
            <w:r w:rsidRPr="00EF409B">
              <w:rPr>
                <w:rFonts w:ascii="Arial" w:hAnsi="Arial" w:cs="Arial"/>
                <w:b/>
                <w:sz w:val="16"/>
                <w:szCs w:val="16"/>
              </w:rPr>
              <w:t>EVALUACIÓN DE LAS CONDICIONES ADICIONALES</w:t>
            </w:r>
          </w:p>
        </w:tc>
      </w:tr>
      <w:tr w:rsidR="006D57A6" w:rsidRPr="00EF409B" w14:paraId="379F7FA1" w14:textId="77777777" w:rsidTr="009C7CAA">
        <w:trPr>
          <w:trHeight w:val="238"/>
          <w:tblHeader/>
        </w:trPr>
        <w:tc>
          <w:tcPr>
            <w:tcW w:w="9413" w:type="dxa"/>
            <w:gridSpan w:val="5"/>
            <w:shd w:val="clear" w:color="auto" w:fill="auto"/>
            <w:vAlign w:val="center"/>
          </w:tcPr>
          <w:p w14:paraId="3AFA83CF" w14:textId="77777777" w:rsidR="006D57A6" w:rsidRPr="00EF409B" w:rsidRDefault="006D57A6" w:rsidP="009C7CAA">
            <w:pPr>
              <w:jc w:val="both"/>
              <w:rPr>
                <w:rFonts w:ascii="Arial" w:hAnsi="Arial" w:cs="Arial"/>
                <w:b/>
                <w:sz w:val="16"/>
                <w:szCs w:val="16"/>
              </w:rPr>
            </w:pPr>
            <w:r w:rsidRPr="00EF409B">
              <w:rPr>
                <w:rFonts w:ascii="Arial" w:hAnsi="Arial" w:cs="Arial"/>
                <w:b/>
                <w:sz w:val="16"/>
                <w:szCs w:val="16"/>
              </w:rPr>
              <w:t xml:space="preserve">IDENTIFICACIÓN DEL PROPONENTE: </w:t>
            </w:r>
          </w:p>
        </w:tc>
      </w:tr>
      <w:tr w:rsidR="006D57A6" w:rsidRPr="00EF409B" w14:paraId="68E873D3" w14:textId="77777777" w:rsidTr="009C7CAA">
        <w:trPr>
          <w:trHeight w:val="569"/>
          <w:tblHeader/>
        </w:trPr>
        <w:tc>
          <w:tcPr>
            <w:tcW w:w="9413" w:type="dxa"/>
            <w:gridSpan w:val="5"/>
            <w:shd w:val="clear" w:color="auto" w:fill="BFBFBF" w:themeFill="background1" w:themeFillShade="BF"/>
            <w:vAlign w:val="center"/>
          </w:tcPr>
          <w:p w14:paraId="7CF01EBF" w14:textId="77777777" w:rsidR="006D57A6" w:rsidRPr="00EF409B" w:rsidRDefault="006D57A6" w:rsidP="009C7CAA">
            <w:pPr>
              <w:jc w:val="both"/>
              <w:rPr>
                <w:rFonts w:ascii="Arial" w:hAnsi="Arial" w:cs="Arial"/>
                <w:sz w:val="16"/>
                <w:szCs w:val="16"/>
              </w:rPr>
            </w:pPr>
            <w:r w:rsidRPr="00EF409B">
              <w:rPr>
                <w:rFonts w:ascii="Arial" w:hAnsi="Arial" w:cs="Arial"/>
                <w:b/>
                <w:sz w:val="16"/>
                <w:szCs w:val="16"/>
              </w:rPr>
              <w:t>Criterio 1:</w:t>
            </w:r>
            <w:r w:rsidRPr="00EF409B">
              <w:rPr>
                <w:rFonts w:ascii="Arial" w:hAnsi="Arial" w:cs="Arial"/>
                <w:sz w:val="16"/>
                <w:szCs w:val="16"/>
              </w:rPr>
              <w:t xml:space="preserve"> Experiencia especifica adicional del Proponente</w:t>
            </w:r>
          </w:p>
          <w:p w14:paraId="22D88EBB" w14:textId="77777777" w:rsidR="006D57A6" w:rsidRPr="00EF409B" w:rsidRDefault="006D57A6" w:rsidP="009C7CAA">
            <w:pPr>
              <w:jc w:val="both"/>
              <w:rPr>
                <w:rFonts w:ascii="Arial" w:hAnsi="Arial" w:cs="Arial"/>
                <w:b/>
                <w:sz w:val="16"/>
                <w:szCs w:val="16"/>
              </w:rPr>
            </w:pPr>
          </w:p>
        </w:tc>
      </w:tr>
      <w:tr w:rsidR="006D57A6" w:rsidRPr="00EF409B" w14:paraId="41F9FB92" w14:textId="77777777" w:rsidTr="009C7CAA">
        <w:trPr>
          <w:trHeight w:val="569"/>
          <w:tblHeader/>
        </w:trPr>
        <w:tc>
          <w:tcPr>
            <w:tcW w:w="533" w:type="dxa"/>
            <w:shd w:val="clear" w:color="auto" w:fill="BFBFBF" w:themeFill="background1" w:themeFillShade="BF"/>
            <w:vAlign w:val="center"/>
          </w:tcPr>
          <w:p w14:paraId="38B041F7" w14:textId="77777777" w:rsidR="006D57A6" w:rsidRPr="00EF409B" w:rsidRDefault="006D57A6" w:rsidP="009C7CAA">
            <w:pPr>
              <w:pStyle w:val="Normal1"/>
              <w:spacing w:before="0" w:after="0" w:line="240" w:lineRule="auto"/>
              <w:ind w:left="0" w:firstLine="0"/>
              <w:jc w:val="center"/>
              <w:rPr>
                <w:rFonts w:ascii="Arial" w:eastAsia="Calibri" w:hAnsi="Arial" w:cs="Arial"/>
                <w:b/>
                <w:sz w:val="16"/>
                <w:szCs w:val="16"/>
                <w:lang w:val="es-ES" w:eastAsia="en-US"/>
              </w:rPr>
            </w:pPr>
            <w:r w:rsidRPr="00EF409B">
              <w:rPr>
                <w:rFonts w:ascii="Arial" w:eastAsia="Calibri" w:hAnsi="Arial" w:cs="Arial"/>
                <w:b/>
                <w:sz w:val="16"/>
                <w:szCs w:val="16"/>
                <w:lang w:val="es-ES" w:eastAsia="en-US"/>
              </w:rPr>
              <w:t>N°</w:t>
            </w:r>
          </w:p>
        </w:tc>
        <w:tc>
          <w:tcPr>
            <w:tcW w:w="3208" w:type="dxa"/>
            <w:shd w:val="clear" w:color="auto" w:fill="BFBFBF" w:themeFill="background1" w:themeFillShade="BF"/>
            <w:vAlign w:val="center"/>
          </w:tcPr>
          <w:p w14:paraId="5CDF722D" w14:textId="77777777" w:rsidR="006D57A6" w:rsidRPr="00EF409B" w:rsidRDefault="006D57A6" w:rsidP="009C7CAA">
            <w:pPr>
              <w:pStyle w:val="Normal1"/>
              <w:spacing w:before="0" w:after="0" w:line="240" w:lineRule="auto"/>
              <w:ind w:left="0"/>
              <w:jc w:val="center"/>
              <w:rPr>
                <w:rFonts w:ascii="Arial" w:eastAsia="Calibri" w:hAnsi="Arial" w:cs="Arial"/>
                <w:b/>
                <w:sz w:val="16"/>
                <w:szCs w:val="16"/>
                <w:lang w:val="es-ES" w:eastAsia="en-US"/>
              </w:rPr>
            </w:pPr>
            <w:r w:rsidRPr="00EF409B">
              <w:rPr>
                <w:rFonts w:ascii="Arial" w:eastAsia="Calibri" w:hAnsi="Arial" w:cs="Arial"/>
                <w:b/>
                <w:sz w:val="16"/>
                <w:szCs w:val="16"/>
                <w:lang w:val="es-ES" w:eastAsia="en-US"/>
              </w:rPr>
              <w:t>ÁREA DE EXPERIENCIA ESPECÍFICA REQUERIDA</w:t>
            </w:r>
          </w:p>
        </w:tc>
        <w:tc>
          <w:tcPr>
            <w:tcW w:w="2835" w:type="dxa"/>
            <w:shd w:val="clear" w:color="auto" w:fill="BFBFBF" w:themeFill="background1" w:themeFillShade="BF"/>
            <w:vAlign w:val="center"/>
          </w:tcPr>
          <w:p w14:paraId="032C1333" w14:textId="77777777" w:rsidR="006D57A6" w:rsidRPr="00EF409B" w:rsidRDefault="006D57A6" w:rsidP="009C7CAA">
            <w:pPr>
              <w:pStyle w:val="Normal1"/>
              <w:spacing w:before="0" w:after="0" w:line="240" w:lineRule="auto"/>
              <w:ind w:left="0" w:firstLine="0"/>
              <w:jc w:val="center"/>
              <w:rPr>
                <w:rFonts w:ascii="Arial" w:eastAsia="Calibri" w:hAnsi="Arial" w:cs="Arial"/>
                <w:b/>
                <w:sz w:val="16"/>
                <w:szCs w:val="16"/>
                <w:lang w:val="es-ES" w:eastAsia="en-US"/>
              </w:rPr>
            </w:pPr>
            <w:r w:rsidRPr="00EF409B">
              <w:rPr>
                <w:rFonts w:ascii="Arial" w:eastAsia="Calibri" w:hAnsi="Arial" w:cs="Arial"/>
                <w:b/>
                <w:sz w:val="16"/>
                <w:szCs w:val="16"/>
                <w:lang w:val="es-ES" w:eastAsia="en-US"/>
              </w:rPr>
              <w:t>CONDICION ADICIONAL</w:t>
            </w:r>
          </w:p>
        </w:tc>
        <w:tc>
          <w:tcPr>
            <w:tcW w:w="1417" w:type="dxa"/>
            <w:shd w:val="clear" w:color="auto" w:fill="BFBFBF" w:themeFill="background1" w:themeFillShade="BF"/>
            <w:vAlign w:val="center"/>
          </w:tcPr>
          <w:p w14:paraId="4CE93FC0" w14:textId="77777777" w:rsidR="006D57A6" w:rsidRPr="00EF409B" w:rsidRDefault="006D57A6" w:rsidP="009C7CAA">
            <w:pPr>
              <w:pStyle w:val="Normal1"/>
              <w:spacing w:before="0" w:after="0" w:line="240" w:lineRule="auto"/>
              <w:ind w:left="0" w:firstLine="0"/>
              <w:jc w:val="center"/>
              <w:rPr>
                <w:rFonts w:ascii="Arial" w:eastAsia="Calibri" w:hAnsi="Arial" w:cs="Arial"/>
                <w:b/>
                <w:sz w:val="16"/>
                <w:szCs w:val="16"/>
                <w:lang w:val="es-ES" w:eastAsia="en-US"/>
              </w:rPr>
            </w:pPr>
            <w:r w:rsidRPr="00EF409B">
              <w:rPr>
                <w:rFonts w:ascii="Arial" w:eastAsia="Calibri" w:hAnsi="Arial" w:cs="Arial"/>
                <w:b/>
                <w:sz w:val="16"/>
                <w:szCs w:val="16"/>
                <w:lang w:val="es-ES" w:eastAsia="en-US"/>
              </w:rPr>
              <w:t>PUNTAJE ADICIONAL MAXIMO</w:t>
            </w:r>
          </w:p>
        </w:tc>
        <w:tc>
          <w:tcPr>
            <w:tcW w:w="1420" w:type="dxa"/>
            <w:shd w:val="clear" w:color="auto" w:fill="BFBFBF" w:themeFill="background1" w:themeFillShade="BF"/>
          </w:tcPr>
          <w:p w14:paraId="2B3F99BF" w14:textId="77777777" w:rsidR="006D57A6" w:rsidRPr="00EF409B" w:rsidRDefault="006D57A6" w:rsidP="009C7CAA">
            <w:pPr>
              <w:pStyle w:val="Normal1"/>
              <w:spacing w:before="0" w:after="0" w:line="240" w:lineRule="auto"/>
              <w:ind w:left="0" w:firstLine="0"/>
              <w:jc w:val="center"/>
              <w:rPr>
                <w:rFonts w:ascii="Arial" w:eastAsia="Calibri" w:hAnsi="Arial" w:cs="Arial"/>
                <w:b/>
                <w:sz w:val="16"/>
                <w:szCs w:val="16"/>
                <w:lang w:val="es-ES" w:eastAsia="en-US"/>
              </w:rPr>
            </w:pPr>
            <w:r w:rsidRPr="00EF409B">
              <w:rPr>
                <w:rFonts w:ascii="Arial" w:eastAsia="Calibri" w:hAnsi="Arial" w:cs="Arial"/>
                <w:b/>
                <w:sz w:val="16"/>
                <w:szCs w:val="16"/>
                <w:lang w:val="es-ES" w:eastAsia="en-US"/>
              </w:rPr>
              <w:t>PUNTAJE OBTENIDO</w:t>
            </w:r>
          </w:p>
        </w:tc>
      </w:tr>
      <w:tr w:rsidR="006D57A6" w:rsidRPr="00EF409B" w14:paraId="2DC0A587" w14:textId="77777777" w:rsidTr="009C7CAA">
        <w:trPr>
          <w:trHeight w:val="337"/>
        </w:trPr>
        <w:tc>
          <w:tcPr>
            <w:tcW w:w="533" w:type="dxa"/>
          </w:tcPr>
          <w:p w14:paraId="2E34D8F2" w14:textId="77777777" w:rsidR="006D57A6" w:rsidRPr="00EF409B" w:rsidRDefault="006D57A6" w:rsidP="009C7CAA">
            <w:pPr>
              <w:pStyle w:val="Normal1"/>
              <w:spacing w:before="0" w:after="0" w:line="240" w:lineRule="auto"/>
              <w:ind w:left="0" w:firstLine="0"/>
              <w:jc w:val="center"/>
              <w:rPr>
                <w:rFonts w:ascii="Arial" w:eastAsia="Calibri" w:hAnsi="Arial" w:cs="Arial"/>
                <w:sz w:val="16"/>
                <w:szCs w:val="16"/>
                <w:lang w:val="es-ES" w:eastAsia="en-US"/>
              </w:rPr>
            </w:pPr>
            <w:r w:rsidRPr="00EF409B">
              <w:rPr>
                <w:rFonts w:ascii="Arial" w:eastAsia="Calibri" w:hAnsi="Arial" w:cs="Arial"/>
                <w:sz w:val="16"/>
                <w:szCs w:val="16"/>
                <w:lang w:val="es-ES" w:eastAsia="en-US"/>
              </w:rPr>
              <w:t>1</w:t>
            </w:r>
          </w:p>
        </w:tc>
        <w:tc>
          <w:tcPr>
            <w:tcW w:w="3208" w:type="dxa"/>
            <w:vAlign w:val="center"/>
          </w:tcPr>
          <w:p w14:paraId="3C738BA3" w14:textId="77777777" w:rsidR="006D57A6" w:rsidRPr="00EF409B" w:rsidRDefault="006D57A6" w:rsidP="00070A72">
            <w:pPr>
              <w:autoSpaceDE w:val="0"/>
              <w:autoSpaceDN w:val="0"/>
              <w:adjustRightInd w:val="0"/>
              <w:jc w:val="both"/>
              <w:rPr>
                <w:rFonts w:ascii="Arial" w:hAnsi="Arial" w:cs="Arial"/>
                <w:sz w:val="16"/>
                <w:szCs w:val="16"/>
              </w:rPr>
            </w:pPr>
            <w:r w:rsidRPr="00EF409B">
              <w:rPr>
                <w:rFonts w:ascii="Arial" w:hAnsi="Arial" w:cs="Arial"/>
                <w:sz w:val="16"/>
                <w:szCs w:val="16"/>
              </w:rPr>
              <w:t>Experiencia en elaboración de Estudios de Evaluación de Impacto Ambiental con DIA para el Sector Energético.  (Hidroeléctricos, térmicos, eólicos, líneas de transmisión, plantas de biomasa, geotérmicos y/o solares)</w:t>
            </w:r>
            <w:r>
              <w:rPr>
                <w:rFonts w:ascii="Arial" w:hAnsi="Arial" w:cs="Arial"/>
                <w:sz w:val="16"/>
                <w:szCs w:val="16"/>
              </w:rPr>
              <w:t>,</w:t>
            </w:r>
            <w:r w:rsidRPr="00EF409B">
              <w:rPr>
                <w:rFonts w:ascii="Arial" w:hAnsi="Arial" w:cs="Arial"/>
                <w:sz w:val="16"/>
                <w:szCs w:val="16"/>
              </w:rPr>
              <w:t xml:space="preserve"> o hidrocarbur</w:t>
            </w:r>
            <w:r>
              <w:rPr>
                <w:rFonts w:ascii="Arial" w:hAnsi="Arial" w:cs="Arial"/>
                <w:sz w:val="16"/>
                <w:szCs w:val="16"/>
              </w:rPr>
              <w:t>í</w:t>
            </w:r>
            <w:r w:rsidRPr="00EF409B">
              <w:rPr>
                <w:rFonts w:ascii="Arial" w:hAnsi="Arial" w:cs="Arial"/>
                <w:sz w:val="16"/>
                <w:szCs w:val="16"/>
              </w:rPr>
              <w:t>fero. Para empresas extranjeras se valorará la equivalencia de dichos estudios en el país de origen.</w:t>
            </w:r>
          </w:p>
        </w:tc>
        <w:tc>
          <w:tcPr>
            <w:tcW w:w="2835" w:type="dxa"/>
          </w:tcPr>
          <w:p w14:paraId="37C0D03F" w14:textId="77777777" w:rsidR="006D57A6" w:rsidRPr="00EF409B" w:rsidRDefault="006D57A6" w:rsidP="00070A72">
            <w:pPr>
              <w:autoSpaceDE w:val="0"/>
              <w:autoSpaceDN w:val="0"/>
              <w:adjustRightInd w:val="0"/>
              <w:jc w:val="both"/>
              <w:rPr>
                <w:rFonts w:ascii="Arial" w:hAnsi="Arial" w:cs="Arial"/>
                <w:sz w:val="16"/>
                <w:szCs w:val="16"/>
              </w:rPr>
            </w:pPr>
            <w:r w:rsidRPr="00EF409B">
              <w:rPr>
                <w:rFonts w:ascii="Arial" w:hAnsi="Arial" w:cs="Arial"/>
                <w:sz w:val="16"/>
                <w:szCs w:val="16"/>
              </w:rPr>
              <w:t>Se asignará 5 puntos adicionales por cada experiencia adicional a la mínima requerida en el área hasta un máximo de 15 puntos</w:t>
            </w:r>
          </w:p>
        </w:tc>
        <w:tc>
          <w:tcPr>
            <w:tcW w:w="1417" w:type="dxa"/>
          </w:tcPr>
          <w:p w14:paraId="7B01C72B" w14:textId="77777777" w:rsidR="006D57A6" w:rsidRPr="00EF409B" w:rsidRDefault="006D57A6" w:rsidP="009C7CAA">
            <w:pPr>
              <w:pStyle w:val="Normal1"/>
              <w:spacing w:before="0" w:after="0" w:line="240" w:lineRule="auto"/>
              <w:ind w:left="0" w:firstLine="0"/>
              <w:jc w:val="center"/>
              <w:rPr>
                <w:rFonts w:ascii="Arial" w:eastAsia="Calibri" w:hAnsi="Arial" w:cs="Arial"/>
                <w:sz w:val="16"/>
                <w:szCs w:val="16"/>
                <w:lang w:val="es-ES" w:eastAsia="en-US"/>
              </w:rPr>
            </w:pPr>
            <w:r w:rsidRPr="00EF409B">
              <w:rPr>
                <w:rFonts w:ascii="Arial" w:eastAsia="Calibri" w:hAnsi="Arial" w:cs="Arial"/>
                <w:sz w:val="16"/>
                <w:szCs w:val="16"/>
                <w:lang w:val="es-ES" w:eastAsia="en-US"/>
              </w:rPr>
              <w:t>15</w:t>
            </w:r>
          </w:p>
        </w:tc>
        <w:tc>
          <w:tcPr>
            <w:tcW w:w="1420" w:type="dxa"/>
          </w:tcPr>
          <w:p w14:paraId="0E42A500" w14:textId="77777777" w:rsidR="006D57A6" w:rsidRPr="00EF409B" w:rsidRDefault="006D57A6" w:rsidP="009C7CAA">
            <w:pPr>
              <w:pStyle w:val="Normal1"/>
              <w:spacing w:before="0" w:after="0" w:line="240" w:lineRule="auto"/>
              <w:ind w:left="0" w:firstLine="0"/>
              <w:jc w:val="center"/>
              <w:rPr>
                <w:rFonts w:ascii="Arial" w:eastAsia="Calibri" w:hAnsi="Arial" w:cs="Arial"/>
                <w:sz w:val="16"/>
                <w:szCs w:val="16"/>
                <w:lang w:val="es-ES" w:eastAsia="en-US"/>
              </w:rPr>
            </w:pPr>
          </w:p>
        </w:tc>
      </w:tr>
      <w:tr w:rsidR="006D57A6" w:rsidRPr="00EF409B" w14:paraId="0FCABA53" w14:textId="77777777" w:rsidTr="009C7CAA">
        <w:trPr>
          <w:trHeight w:val="337"/>
        </w:trPr>
        <w:tc>
          <w:tcPr>
            <w:tcW w:w="533" w:type="dxa"/>
          </w:tcPr>
          <w:p w14:paraId="529AEC2E" w14:textId="77777777" w:rsidR="006D57A6" w:rsidRPr="00EF409B" w:rsidRDefault="006D57A6" w:rsidP="009C7CAA">
            <w:pPr>
              <w:pStyle w:val="Normal1"/>
              <w:spacing w:before="0" w:after="0" w:line="240" w:lineRule="auto"/>
              <w:ind w:left="0" w:firstLine="0"/>
              <w:jc w:val="center"/>
              <w:rPr>
                <w:rFonts w:ascii="Arial" w:eastAsia="Calibri" w:hAnsi="Arial" w:cs="Arial"/>
                <w:sz w:val="16"/>
                <w:szCs w:val="16"/>
                <w:lang w:val="es-ES" w:eastAsia="en-US"/>
              </w:rPr>
            </w:pPr>
            <w:r w:rsidRPr="00EF409B">
              <w:rPr>
                <w:rFonts w:ascii="Arial" w:eastAsia="Calibri" w:hAnsi="Arial" w:cs="Arial"/>
                <w:sz w:val="16"/>
                <w:szCs w:val="16"/>
                <w:lang w:val="es-ES" w:eastAsia="en-US"/>
              </w:rPr>
              <w:t>2</w:t>
            </w:r>
          </w:p>
        </w:tc>
        <w:tc>
          <w:tcPr>
            <w:tcW w:w="3208" w:type="dxa"/>
            <w:vAlign w:val="center"/>
          </w:tcPr>
          <w:p w14:paraId="1C638D22" w14:textId="77777777" w:rsidR="006D57A6" w:rsidRPr="00EF409B" w:rsidRDefault="006D57A6" w:rsidP="00070A72">
            <w:pPr>
              <w:autoSpaceDE w:val="0"/>
              <w:autoSpaceDN w:val="0"/>
              <w:adjustRightInd w:val="0"/>
              <w:jc w:val="both"/>
              <w:rPr>
                <w:rFonts w:ascii="Arial" w:hAnsi="Arial" w:cs="Arial"/>
                <w:sz w:val="16"/>
                <w:szCs w:val="16"/>
              </w:rPr>
            </w:pPr>
            <w:r w:rsidRPr="00EF409B">
              <w:rPr>
                <w:rFonts w:ascii="Arial" w:hAnsi="Arial" w:cs="Arial"/>
                <w:sz w:val="16"/>
                <w:szCs w:val="16"/>
              </w:rPr>
              <w:t>Experiencia de haber realizado Estudios de Evaluación de Impacto Ambiental en proyectos de Categoría I en el Sector energía (Con Consulta previa y/o pública y/o equivalente)</w:t>
            </w:r>
            <w:r>
              <w:rPr>
                <w:rFonts w:ascii="Arial" w:hAnsi="Arial" w:cs="Arial"/>
                <w:sz w:val="16"/>
                <w:szCs w:val="16"/>
              </w:rPr>
              <w:t xml:space="preserve"> o similar en otros países</w:t>
            </w:r>
            <w:r w:rsidRPr="00EF409B">
              <w:rPr>
                <w:rFonts w:ascii="Arial" w:hAnsi="Arial" w:cs="Arial"/>
                <w:sz w:val="16"/>
                <w:szCs w:val="16"/>
              </w:rPr>
              <w:t>.</w:t>
            </w:r>
          </w:p>
        </w:tc>
        <w:tc>
          <w:tcPr>
            <w:tcW w:w="2835" w:type="dxa"/>
          </w:tcPr>
          <w:p w14:paraId="322A24D3" w14:textId="77777777" w:rsidR="006D57A6" w:rsidRPr="00EF409B" w:rsidRDefault="006D57A6" w:rsidP="00070A72">
            <w:pPr>
              <w:autoSpaceDE w:val="0"/>
              <w:autoSpaceDN w:val="0"/>
              <w:adjustRightInd w:val="0"/>
              <w:jc w:val="both"/>
              <w:rPr>
                <w:rFonts w:ascii="Arial" w:hAnsi="Arial" w:cs="Arial"/>
                <w:sz w:val="16"/>
                <w:szCs w:val="16"/>
              </w:rPr>
            </w:pPr>
            <w:r w:rsidRPr="00EF409B">
              <w:rPr>
                <w:rFonts w:ascii="Arial" w:hAnsi="Arial" w:cs="Arial"/>
                <w:sz w:val="16"/>
                <w:szCs w:val="16"/>
              </w:rPr>
              <w:t>Se asignará 0.5 puntos adicionales por cada experiencia adicional a la mínima requerida en el área hasta un máximo de 1 punto</w:t>
            </w:r>
          </w:p>
        </w:tc>
        <w:tc>
          <w:tcPr>
            <w:tcW w:w="1417" w:type="dxa"/>
          </w:tcPr>
          <w:p w14:paraId="15D37378" w14:textId="77777777" w:rsidR="006D57A6" w:rsidRPr="00EF409B" w:rsidRDefault="006D57A6" w:rsidP="009C7CAA">
            <w:pPr>
              <w:pStyle w:val="Normal1"/>
              <w:spacing w:before="0" w:after="0" w:line="240" w:lineRule="auto"/>
              <w:ind w:left="0" w:firstLine="0"/>
              <w:jc w:val="center"/>
              <w:rPr>
                <w:rFonts w:ascii="Arial" w:eastAsia="Calibri" w:hAnsi="Arial" w:cs="Arial"/>
                <w:sz w:val="16"/>
                <w:szCs w:val="16"/>
                <w:lang w:val="es-ES" w:eastAsia="en-US"/>
              </w:rPr>
            </w:pPr>
            <w:r w:rsidRPr="00EF409B">
              <w:rPr>
                <w:rFonts w:ascii="Arial" w:eastAsia="Calibri" w:hAnsi="Arial" w:cs="Arial"/>
                <w:sz w:val="16"/>
                <w:szCs w:val="16"/>
                <w:lang w:val="es-ES" w:eastAsia="en-US"/>
              </w:rPr>
              <w:t>1</w:t>
            </w:r>
          </w:p>
        </w:tc>
        <w:tc>
          <w:tcPr>
            <w:tcW w:w="1420" w:type="dxa"/>
          </w:tcPr>
          <w:p w14:paraId="6C017AA3" w14:textId="77777777" w:rsidR="006D57A6" w:rsidRPr="00EF409B" w:rsidRDefault="006D57A6" w:rsidP="009C7CAA">
            <w:pPr>
              <w:pStyle w:val="Normal1"/>
              <w:spacing w:before="0" w:after="0" w:line="240" w:lineRule="auto"/>
              <w:ind w:left="0" w:firstLine="0"/>
              <w:jc w:val="center"/>
              <w:rPr>
                <w:rFonts w:ascii="Arial" w:eastAsia="Calibri" w:hAnsi="Arial" w:cs="Arial"/>
                <w:sz w:val="16"/>
                <w:szCs w:val="16"/>
                <w:lang w:val="es-ES" w:eastAsia="en-US"/>
              </w:rPr>
            </w:pPr>
          </w:p>
        </w:tc>
      </w:tr>
      <w:tr w:rsidR="006D57A6" w:rsidRPr="00EF409B" w14:paraId="46398281" w14:textId="77777777" w:rsidTr="009C7CAA">
        <w:trPr>
          <w:trHeight w:val="325"/>
        </w:trPr>
        <w:tc>
          <w:tcPr>
            <w:tcW w:w="533" w:type="dxa"/>
          </w:tcPr>
          <w:p w14:paraId="6F5AC669" w14:textId="77777777" w:rsidR="006D57A6" w:rsidRPr="00EF409B" w:rsidRDefault="006D57A6" w:rsidP="009C7CAA">
            <w:pPr>
              <w:pStyle w:val="Normal1"/>
              <w:spacing w:before="0" w:after="0" w:line="240" w:lineRule="auto"/>
              <w:ind w:left="0" w:firstLine="0"/>
              <w:jc w:val="center"/>
              <w:rPr>
                <w:rFonts w:ascii="Arial" w:eastAsia="Calibri" w:hAnsi="Arial" w:cs="Arial"/>
                <w:sz w:val="16"/>
                <w:szCs w:val="16"/>
                <w:lang w:val="es-ES" w:eastAsia="en-US"/>
              </w:rPr>
            </w:pPr>
            <w:r w:rsidRPr="00EF409B">
              <w:rPr>
                <w:rFonts w:ascii="Arial" w:eastAsia="Calibri" w:hAnsi="Arial" w:cs="Arial"/>
                <w:sz w:val="16"/>
                <w:szCs w:val="16"/>
                <w:lang w:val="es-ES" w:eastAsia="en-US"/>
              </w:rPr>
              <w:t>3</w:t>
            </w:r>
          </w:p>
        </w:tc>
        <w:tc>
          <w:tcPr>
            <w:tcW w:w="3208" w:type="dxa"/>
          </w:tcPr>
          <w:p w14:paraId="087A9632" w14:textId="77777777" w:rsidR="006D57A6" w:rsidRPr="00EF409B" w:rsidRDefault="006D57A6" w:rsidP="009C7CAA">
            <w:pPr>
              <w:autoSpaceDE w:val="0"/>
              <w:autoSpaceDN w:val="0"/>
              <w:adjustRightInd w:val="0"/>
              <w:rPr>
                <w:rFonts w:ascii="Arial" w:hAnsi="Arial" w:cs="Arial"/>
                <w:sz w:val="16"/>
                <w:szCs w:val="16"/>
              </w:rPr>
            </w:pPr>
            <w:r w:rsidRPr="00EF409B">
              <w:rPr>
                <w:rFonts w:ascii="Arial" w:hAnsi="Arial" w:cs="Arial"/>
                <w:sz w:val="16"/>
                <w:szCs w:val="16"/>
              </w:rPr>
              <w:t>Elaboración de planes de reasentamiento involuntario.</w:t>
            </w:r>
          </w:p>
        </w:tc>
        <w:tc>
          <w:tcPr>
            <w:tcW w:w="2835" w:type="dxa"/>
          </w:tcPr>
          <w:p w14:paraId="61E0ACF1" w14:textId="77777777" w:rsidR="006D57A6" w:rsidRPr="00EF409B" w:rsidRDefault="006D57A6" w:rsidP="00070A72">
            <w:pPr>
              <w:autoSpaceDE w:val="0"/>
              <w:autoSpaceDN w:val="0"/>
              <w:adjustRightInd w:val="0"/>
              <w:jc w:val="both"/>
              <w:rPr>
                <w:rFonts w:ascii="Arial" w:hAnsi="Arial" w:cs="Arial"/>
                <w:sz w:val="16"/>
                <w:szCs w:val="16"/>
              </w:rPr>
            </w:pPr>
            <w:r w:rsidRPr="00EF409B">
              <w:rPr>
                <w:rFonts w:ascii="Arial" w:hAnsi="Arial" w:cs="Arial"/>
                <w:sz w:val="16"/>
                <w:szCs w:val="16"/>
              </w:rPr>
              <w:t>Se asignará 0.5 puntos adicionales por cada experiencia adicional a la mínima requerida en el área hasta un máximo de 1 punto</w:t>
            </w:r>
          </w:p>
        </w:tc>
        <w:tc>
          <w:tcPr>
            <w:tcW w:w="1417" w:type="dxa"/>
          </w:tcPr>
          <w:p w14:paraId="03577CE9" w14:textId="77777777" w:rsidR="006D57A6" w:rsidRPr="00EF409B" w:rsidRDefault="006D57A6" w:rsidP="009C7CAA">
            <w:pPr>
              <w:pStyle w:val="Normal1"/>
              <w:spacing w:before="0" w:after="0" w:line="240" w:lineRule="auto"/>
              <w:ind w:left="0" w:firstLine="0"/>
              <w:jc w:val="center"/>
              <w:rPr>
                <w:rFonts w:ascii="Arial" w:eastAsia="Calibri" w:hAnsi="Arial" w:cs="Arial"/>
                <w:sz w:val="16"/>
                <w:szCs w:val="16"/>
                <w:lang w:val="es-ES" w:eastAsia="en-US"/>
              </w:rPr>
            </w:pPr>
            <w:r w:rsidRPr="00EF409B">
              <w:rPr>
                <w:rFonts w:ascii="Arial" w:eastAsia="Calibri" w:hAnsi="Arial" w:cs="Arial"/>
                <w:sz w:val="16"/>
                <w:szCs w:val="16"/>
                <w:lang w:val="es-ES" w:eastAsia="en-US"/>
              </w:rPr>
              <w:t>1</w:t>
            </w:r>
          </w:p>
        </w:tc>
        <w:tc>
          <w:tcPr>
            <w:tcW w:w="1420" w:type="dxa"/>
          </w:tcPr>
          <w:p w14:paraId="4E5FA493" w14:textId="77777777" w:rsidR="006D57A6" w:rsidRPr="00EF409B" w:rsidRDefault="006D57A6" w:rsidP="009C7CAA">
            <w:pPr>
              <w:pStyle w:val="Normal1"/>
              <w:spacing w:before="0" w:after="0" w:line="240" w:lineRule="auto"/>
              <w:ind w:left="0" w:firstLine="0"/>
              <w:jc w:val="center"/>
              <w:rPr>
                <w:rFonts w:ascii="Arial" w:eastAsia="Calibri" w:hAnsi="Arial" w:cs="Arial"/>
                <w:sz w:val="16"/>
                <w:szCs w:val="16"/>
                <w:lang w:val="es-ES" w:eastAsia="en-US"/>
              </w:rPr>
            </w:pPr>
          </w:p>
        </w:tc>
      </w:tr>
      <w:tr w:rsidR="006D57A6" w:rsidRPr="00EF409B" w14:paraId="2140B6A4" w14:textId="77777777" w:rsidTr="009C7CAA">
        <w:trPr>
          <w:trHeight w:val="325"/>
        </w:trPr>
        <w:tc>
          <w:tcPr>
            <w:tcW w:w="533" w:type="dxa"/>
          </w:tcPr>
          <w:p w14:paraId="2750664E" w14:textId="77777777" w:rsidR="006D57A6" w:rsidRPr="00EF409B" w:rsidRDefault="006D57A6" w:rsidP="009C7CAA">
            <w:pPr>
              <w:pStyle w:val="Normal1"/>
              <w:spacing w:before="0" w:after="0" w:line="240" w:lineRule="auto"/>
              <w:ind w:left="0" w:firstLine="0"/>
              <w:jc w:val="center"/>
              <w:rPr>
                <w:rFonts w:ascii="Arial" w:eastAsia="Calibri" w:hAnsi="Arial" w:cs="Arial"/>
                <w:sz w:val="16"/>
                <w:szCs w:val="16"/>
                <w:lang w:val="es-ES" w:eastAsia="en-US"/>
              </w:rPr>
            </w:pPr>
            <w:r w:rsidRPr="00EF409B">
              <w:rPr>
                <w:rFonts w:ascii="Arial" w:eastAsia="Calibri" w:hAnsi="Arial" w:cs="Arial"/>
                <w:sz w:val="16"/>
                <w:szCs w:val="16"/>
                <w:lang w:val="es-ES" w:eastAsia="en-US"/>
              </w:rPr>
              <w:t>4</w:t>
            </w:r>
          </w:p>
        </w:tc>
        <w:tc>
          <w:tcPr>
            <w:tcW w:w="3208" w:type="dxa"/>
          </w:tcPr>
          <w:p w14:paraId="52719733" w14:textId="77777777" w:rsidR="006D57A6" w:rsidRPr="00EF409B" w:rsidRDefault="006D57A6" w:rsidP="009C7CAA">
            <w:pPr>
              <w:autoSpaceDE w:val="0"/>
              <w:autoSpaceDN w:val="0"/>
              <w:adjustRightInd w:val="0"/>
              <w:rPr>
                <w:rFonts w:ascii="Arial" w:hAnsi="Arial" w:cs="Arial"/>
                <w:sz w:val="16"/>
                <w:szCs w:val="16"/>
              </w:rPr>
            </w:pPr>
            <w:r w:rsidRPr="00EF409B">
              <w:rPr>
                <w:rFonts w:ascii="Arial" w:hAnsi="Arial" w:cs="Arial"/>
                <w:sz w:val="16"/>
                <w:szCs w:val="16"/>
              </w:rPr>
              <w:t>Elaboración de Programa de Reposición de Perdidas (PRP) y/o equivalente.</w:t>
            </w:r>
          </w:p>
        </w:tc>
        <w:tc>
          <w:tcPr>
            <w:tcW w:w="2835" w:type="dxa"/>
          </w:tcPr>
          <w:p w14:paraId="6AC269B3" w14:textId="77777777" w:rsidR="006D57A6" w:rsidRPr="00EF409B" w:rsidRDefault="006D57A6" w:rsidP="00070A72">
            <w:pPr>
              <w:autoSpaceDE w:val="0"/>
              <w:autoSpaceDN w:val="0"/>
              <w:adjustRightInd w:val="0"/>
              <w:jc w:val="both"/>
              <w:rPr>
                <w:rFonts w:ascii="Arial" w:hAnsi="Arial" w:cs="Arial"/>
                <w:sz w:val="16"/>
                <w:szCs w:val="16"/>
              </w:rPr>
            </w:pPr>
            <w:r w:rsidRPr="00EF409B">
              <w:rPr>
                <w:rFonts w:ascii="Arial" w:hAnsi="Arial" w:cs="Arial"/>
                <w:sz w:val="16"/>
                <w:szCs w:val="16"/>
              </w:rPr>
              <w:t>Se asignará 1.5 puntos adicionales por cada experiencia adicional a la mínima requerida en el área hasta un máximo de 3 puntos</w:t>
            </w:r>
          </w:p>
        </w:tc>
        <w:tc>
          <w:tcPr>
            <w:tcW w:w="1417" w:type="dxa"/>
          </w:tcPr>
          <w:p w14:paraId="3F5DE0A1" w14:textId="77777777" w:rsidR="006D57A6" w:rsidRPr="00EF409B" w:rsidRDefault="006D57A6" w:rsidP="009C7CAA">
            <w:pPr>
              <w:pStyle w:val="Normal1"/>
              <w:spacing w:before="0" w:after="0" w:line="240" w:lineRule="auto"/>
              <w:ind w:left="0" w:firstLine="0"/>
              <w:jc w:val="center"/>
              <w:rPr>
                <w:rFonts w:ascii="Arial" w:eastAsia="Calibri" w:hAnsi="Arial" w:cs="Arial"/>
                <w:sz w:val="16"/>
                <w:szCs w:val="16"/>
                <w:lang w:val="es-ES" w:eastAsia="en-US"/>
              </w:rPr>
            </w:pPr>
            <w:r w:rsidRPr="00EF409B">
              <w:rPr>
                <w:rFonts w:ascii="Arial" w:eastAsia="Calibri" w:hAnsi="Arial" w:cs="Arial"/>
                <w:sz w:val="16"/>
                <w:szCs w:val="16"/>
                <w:lang w:val="es-ES" w:eastAsia="en-US"/>
              </w:rPr>
              <w:t>3</w:t>
            </w:r>
          </w:p>
        </w:tc>
        <w:tc>
          <w:tcPr>
            <w:tcW w:w="1420" w:type="dxa"/>
          </w:tcPr>
          <w:p w14:paraId="0F7F49D9" w14:textId="77777777" w:rsidR="006D57A6" w:rsidRPr="00EF409B" w:rsidRDefault="006D57A6" w:rsidP="009C7CAA">
            <w:pPr>
              <w:pStyle w:val="Normal1"/>
              <w:spacing w:before="0" w:after="0" w:line="240" w:lineRule="auto"/>
              <w:ind w:left="0" w:firstLine="0"/>
              <w:jc w:val="center"/>
              <w:rPr>
                <w:rFonts w:ascii="Arial" w:eastAsia="Calibri" w:hAnsi="Arial" w:cs="Arial"/>
                <w:sz w:val="16"/>
                <w:szCs w:val="16"/>
                <w:lang w:val="es-ES" w:eastAsia="en-US"/>
              </w:rPr>
            </w:pPr>
          </w:p>
        </w:tc>
      </w:tr>
      <w:tr w:rsidR="006D57A6" w:rsidRPr="00EF409B" w14:paraId="3DCEC55B" w14:textId="77777777" w:rsidTr="009C7CAA">
        <w:trPr>
          <w:trHeight w:val="325"/>
        </w:trPr>
        <w:tc>
          <w:tcPr>
            <w:tcW w:w="6576" w:type="dxa"/>
            <w:gridSpan w:val="3"/>
            <w:shd w:val="clear" w:color="auto" w:fill="BFBFBF" w:themeFill="background1" w:themeFillShade="BF"/>
          </w:tcPr>
          <w:p w14:paraId="4AAB7CE1" w14:textId="77777777" w:rsidR="006D57A6" w:rsidRPr="00EF409B" w:rsidRDefault="006D57A6" w:rsidP="009C7CAA">
            <w:pPr>
              <w:pStyle w:val="Normal1"/>
              <w:spacing w:before="0" w:after="0" w:line="240" w:lineRule="auto"/>
              <w:ind w:left="0" w:firstLine="0"/>
              <w:jc w:val="right"/>
              <w:rPr>
                <w:rFonts w:ascii="Arial" w:eastAsia="Calibri" w:hAnsi="Arial" w:cs="Arial"/>
                <w:b/>
                <w:sz w:val="16"/>
                <w:szCs w:val="16"/>
                <w:lang w:val="es-ES" w:eastAsia="en-US"/>
              </w:rPr>
            </w:pPr>
            <w:r w:rsidRPr="00EF409B">
              <w:rPr>
                <w:rFonts w:ascii="Arial" w:eastAsia="Calibri" w:hAnsi="Arial" w:cs="Arial"/>
                <w:b/>
                <w:sz w:val="16"/>
                <w:szCs w:val="16"/>
                <w:lang w:val="es-ES" w:eastAsia="en-US"/>
              </w:rPr>
              <w:t>TOTAL</w:t>
            </w:r>
          </w:p>
        </w:tc>
        <w:tc>
          <w:tcPr>
            <w:tcW w:w="1417" w:type="dxa"/>
            <w:shd w:val="clear" w:color="auto" w:fill="BFBFBF" w:themeFill="background1" w:themeFillShade="BF"/>
          </w:tcPr>
          <w:p w14:paraId="2FE2B2A2" w14:textId="77777777" w:rsidR="006D57A6" w:rsidRPr="00EF409B" w:rsidRDefault="006D57A6" w:rsidP="009C7CAA">
            <w:pPr>
              <w:pStyle w:val="Normal1"/>
              <w:spacing w:before="0" w:after="0" w:line="240" w:lineRule="auto"/>
              <w:ind w:left="0" w:firstLine="0"/>
              <w:jc w:val="center"/>
              <w:rPr>
                <w:rFonts w:ascii="Arial" w:eastAsia="Calibri" w:hAnsi="Arial" w:cs="Arial"/>
                <w:b/>
                <w:sz w:val="16"/>
                <w:szCs w:val="16"/>
                <w:lang w:val="es-ES" w:eastAsia="en-US"/>
              </w:rPr>
            </w:pPr>
            <w:r w:rsidRPr="00EF409B">
              <w:rPr>
                <w:rFonts w:ascii="Arial" w:eastAsia="Calibri" w:hAnsi="Arial" w:cs="Arial"/>
                <w:b/>
                <w:sz w:val="16"/>
                <w:szCs w:val="16"/>
                <w:lang w:val="es-ES" w:eastAsia="en-US"/>
              </w:rPr>
              <w:t>20</w:t>
            </w:r>
          </w:p>
        </w:tc>
        <w:tc>
          <w:tcPr>
            <w:tcW w:w="1420" w:type="dxa"/>
            <w:shd w:val="clear" w:color="auto" w:fill="BFBFBF" w:themeFill="background1" w:themeFillShade="BF"/>
          </w:tcPr>
          <w:p w14:paraId="26EBC419" w14:textId="77777777" w:rsidR="006D57A6" w:rsidRPr="00EF409B" w:rsidRDefault="006D57A6" w:rsidP="009C7CAA">
            <w:pPr>
              <w:pStyle w:val="Normal1"/>
              <w:spacing w:before="0" w:after="0" w:line="240" w:lineRule="auto"/>
              <w:ind w:left="0" w:firstLine="0"/>
              <w:jc w:val="center"/>
              <w:rPr>
                <w:rFonts w:ascii="Arial" w:eastAsia="Calibri" w:hAnsi="Arial" w:cs="Arial"/>
                <w:b/>
                <w:sz w:val="16"/>
                <w:szCs w:val="16"/>
                <w:lang w:val="es-ES" w:eastAsia="en-US"/>
              </w:rPr>
            </w:pPr>
          </w:p>
        </w:tc>
      </w:tr>
    </w:tbl>
    <w:p w14:paraId="4075F878" w14:textId="77777777" w:rsidR="006D57A6" w:rsidRPr="00EF409B" w:rsidRDefault="006D57A6" w:rsidP="006D57A6">
      <w:pPr>
        <w:jc w:val="center"/>
        <w:rPr>
          <w:rFonts w:ascii="Verdana" w:hAnsi="Verdana" w:cs="Arial"/>
          <w:b/>
          <w:sz w:val="18"/>
          <w:szCs w:val="18"/>
        </w:rPr>
      </w:pP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34"/>
        <w:gridCol w:w="2643"/>
        <w:gridCol w:w="3401"/>
        <w:gridCol w:w="1417"/>
        <w:gridCol w:w="1418"/>
      </w:tblGrid>
      <w:tr w:rsidR="006D57A6" w:rsidRPr="00EF409B" w14:paraId="44B7F7BB" w14:textId="77777777" w:rsidTr="009C7CAA">
        <w:trPr>
          <w:trHeight w:val="238"/>
          <w:tblHeader/>
        </w:trPr>
        <w:tc>
          <w:tcPr>
            <w:tcW w:w="9413" w:type="dxa"/>
            <w:gridSpan w:val="5"/>
            <w:shd w:val="clear" w:color="auto" w:fill="BFBFBF" w:themeFill="background1" w:themeFillShade="BF"/>
            <w:vAlign w:val="center"/>
          </w:tcPr>
          <w:p w14:paraId="08C9E738" w14:textId="77777777" w:rsidR="006D57A6" w:rsidRPr="00EF409B" w:rsidRDefault="006D57A6" w:rsidP="009C7CAA">
            <w:pPr>
              <w:jc w:val="center"/>
              <w:rPr>
                <w:rFonts w:ascii="Arial" w:hAnsi="Arial" w:cs="Arial"/>
                <w:b/>
                <w:sz w:val="16"/>
                <w:szCs w:val="16"/>
              </w:rPr>
            </w:pPr>
            <w:r w:rsidRPr="00EF409B">
              <w:rPr>
                <w:rFonts w:ascii="Arial" w:hAnsi="Arial" w:cs="Arial"/>
                <w:b/>
                <w:bCs/>
                <w:sz w:val="16"/>
                <w:szCs w:val="16"/>
              </w:rPr>
              <w:lastRenderedPageBreak/>
              <w:t>EVALUACIÓN DE LAS CONDICIONES ADICIONALES</w:t>
            </w:r>
          </w:p>
        </w:tc>
      </w:tr>
      <w:tr w:rsidR="006D57A6" w:rsidRPr="00EF409B" w14:paraId="185C95F1" w14:textId="77777777" w:rsidTr="009C7CAA">
        <w:trPr>
          <w:trHeight w:val="238"/>
          <w:tblHeader/>
        </w:trPr>
        <w:tc>
          <w:tcPr>
            <w:tcW w:w="9413" w:type="dxa"/>
            <w:gridSpan w:val="5"/>
            <w:shd w:val="clear" w:color="auto" w:fill="auto"/>
            <w:vAlign w:val="center"/>
          </w:tcPr>
          <w:p w14:paraId="60A79719" w14:textId="77777777" w:rsidR="006D57A6" w:rsidRPr="00EF409B" w:rsidRDefault="006D57A6" w:rsidP="009C7CAA">
            <w:pPr>
              <w:jc w:val="both"/>
              <w:rPr>
                <w:rFonts w:ascii="Arial" w:hAnsi="Arial" w:cs="Arial"/>
                <w:b/>
                <w:sz w:val="16"/>
                <w:szCs w:val="16"/>
              </w:rPr>
            </w:pPr>
            <w:r w:rsidRPr="00EF409B">
              <w:rPr>
                <w:rFonts w:ascii="Arial" w:hAnsi="Arial" w:cs="Arial"/>
                <w:b/>
                <w:sz w:val="16"/>
                <w:szCs w:val="16"/>
              </w:rPr>
              <w:t xml:space="preserve">IDENTIFICACIÓN DEL PROPONENTE: </w:t>
            </w:r>
          </w:p>
        </w:tc>
      </w:tr>
      <w:tr w:rsidR="006D57A6" w:rsidRPr="00EF409B" w14:paraId="7F661B43" w14:textId="77777777" w:rsidTr="009C7CAA">
        <w:trPr>
          <w:trHeight w:val="274"/>
          <w:tblHeader/>
        </w:trPr>
        <w:tc>
          <w:tcPr>
            <w:tcW w:w="9413" w:type="dxa"/>
            <w:gridSpan w:val="5"/>
            <w:shd w:val="clear" w:color="auto" w:fill="BFBFBF" w:themeFill="background1" w:themeFillShade="BF"/>
          </w:tcPr>
          <w:p w14:paraId="61F49788" w14:textId="77B9A87B" w:rsidR="006D57A6" w:rsidRPr="00070A72" w:rsidRDefault="006D57A6" w:rsidP="009C7CAA">
            <w:pPr>
              <w:jc w:val="both"/>
              <w:rPr>
                <w:rFonts w:ascii="Arial" w:hAnsi="Arial" w:cs="Arial"/>
                <w:sz w:val="16"/>
                <w:szCs w:val="16"/>
              </w:rPr>
            </w:pPr>
            <w:r w:rsidRPr="00EF409B">
              <w:rPr>
                <w:rFonts w:ascii="Arial" w:hAnsi="Arial" w:cs="Arial"/>
                <w:b/>
                <w:sz w:val="16"/>
                <w:szCs w:val="16"/>
              </w:rPr>
              <w:t xml:space="preserve">Criterio 2: </w:t>
            </w:r>
            <w:r w:rsidRPr="00EF409B">
              <w:rPr>
                <w:rFonts w:ascii="Arial" w:hAnsi="Arial" w:cs="Arial"/>
                <w:sz w:val="16"/>
                <w:szCs w:val="16"/>
              </w:rPr>
              <w:t>Formación y experiencia especifica del Director o Jefe de Proyecto y Personal Clave</w:t>
            </w:r>
            <w:r w:rsidRPr="00EF409B">
              <w:rPr>
                <w:rFonts w:ascii="Arial" w:hAnsi="Arial" w:cs="Arial"/>
                <w:b/>
                <w:sz w:val="16"/>
                <w:szCs w:val="16"/>
              </w:rPr>
              <w:t xml:space="preserve"> </w:t>
            </w:r>
          </w:p>
        </w:tc>
      </w:tr>
      <w:tr w:rsidR="006D57A6" w:rsidRPr="00EF409B" w14:paraId="0EA8861E" w14:textId="77777777" w:rsidTr="009C7CAA">
        <w:trPr>
          <w:trHeight w:val="274"/>
          <w:tblHeader/>
        </w:trPr>
        <w:tc>
          <w:tcPr>
            <w:tcW w:w="534" w:type="dxa"/>
            <w:shd w:val="clear" w:color="auto" w:fill="BFBFBF" w:themeFill="background1" w:themeFillShade="BF"/>
          </w:tcPr>
          <w:p w14:paraId="0B30D7E6" w14:textId="77777777" w:rsidR="006D57A6" w:rsidRPr="00EF409B" w:rsidRDefault="006D57A6" w:rsidP="009C7CAA">
            <w:pPr>
              <w:pStyle w:val="Normal1"/>
              <w:spacing w:before="0" w:after="0" w:line="240" w:lineRule="auto"/>
              <w:ind w:left="0" w:firstLine="0"/>
              <w:jc w:val="center"/>
              <w:rPr>
                <w:rFonts w:ascii="Arial" w:eastAsia="Calibri" w:hAnsi="Arial" w:cs="Arial"/>
                <w:b/>
                <w:sz w:val="16"/>
                <w:szCs w:val="16"/>
                <w:lang w:val="es-ES" w:eastAsia="en-US"/>
              </w:rPr>
            </w:pPr>
            <w:r w:rsidRPr="00EF409B">
              <w:rPr>
                <w:rFonts w:ascii="Arial" w:eastAsia="Calibri" w:hAnsi="Arial" w:cs="Arial"/>
                <w:b/>
                <w:sz w:val="16"/>
                <w:szCs w:val="16"/>
                <w:lang w:val="es-ES" w:eastAsia="en-US"/>
              </w:rPr>
              <w:t>N°</w:t>
            </w:r>
          </w:p>
        </w:tc>
        <w:tc>
          <w:tcPr>
            <w:tcW w:w="2643" w:type="dxa"/>
            <w:shd w:val="clear" w:color="auto" w:fill="BFBFBF" w:themeFill="background1" w:themeFillShade="BF"/>
          </w:tcPr>
          <w:p w14:paraId="6BD73E16" w14:textId="77777777" w:rsidR="006D57A6" w:rsidRPr="00EF409B" w:rsidRDefault="006D57A6" w:rsidP="009C7CAA">
            <w:pPr>
              <w:pStyle w:val="Normal1"/>
              <w:spacing w:before="0" w:after="0" w:line="240" w:lineRule="auto"/>
              <w:ind w:left="0" w:firstLine="0"/>
              <w:rPr>
                <w:rFonts w:ascii="Arial" w:eastAsia="Calibri" w:hAnsi="Arial" w:cs="Arial"/>
                <w:b/>
                <w:sz w:val="16"/>
                <w:szCs w:val="16"/>
                <w:lang w:val="es-ES" w:eastAsia="en-US"/>
              </w:rPr>
            </w:pPr>
            <w:r w:rsidRPr="00EF409B">
              <w:rPr>
                <w:rFonts w:ascii="Arial" w:eastAsia="Calibri" w:hAnsi="Arial" w:cs="Arial"/>
                <w:b/>
                <w:sz w:val="16"/>
                <w:szCs w:val="16"/>
                <w:lang w:val="es-ES" w:eastAsia="en-US"/>
              </w:rPr>
              <w:t xml:space="preserve">CARGO </w:t>
            </w:r>
          </w:p>
        </w:tc>
        <w:tc>
          <w:tcPr>
            <w:tcW w:w="3401" w:type="dxa"/>
            <w:shd w:val="clear" w:color="auto" w:fill="BFBFBF" w:themeFill="background1" w:themeFillShade="BF"/>
          </w:tcPr>
          <w:p w14:paraId="3B75C04A" w14:textId="77777777" w:rsidR="006D57A6" w:rsidRPr="00EF409B" w:rsidRDefault="006D57A6" w:rsidP="009C7CAA">
            <w:pPr>
              <w:pStyle w:val="Normal1"/>
              <w:spacing w:before="0" w:after="0" w:line="240" w:lineRule="auto"/>
              <w:ind w:left="0" w:right="34" w:firstLine="0"/>
              <w:rPr>
                <w:rFonts w:ascii="Arial" w:eastAsia="Calibri" w:hAnsi="Arial" w:cs="Arial"/>
                <w:b/>
                <w:sz w:val="16"/>
                <w:szCs w:val="16"/>
                <w:lang w:val="es-ES" w:eastAsia="en-US"/>
              </w:rPr>
            </w:pPr>
            <w:r w:rsidRPr="00EF409B">
              <w:rPr>
                <w:rFonts w:ascii="Arial" w:eastAsia="Calibri" w:hAnsi="Arial" w:cs="Arial"/>
                <w:b/>
                <w:sz w:val="16"/>
                <w:szCs w:val="16"/>
                <w:lang w:val="es-ES" w:eastAsia="en-US"/>
              </w:rPr>
              <w:t>CONDICION ADICIONAL</w:t>
            </w:r>
          </w:p>
        </w:tc>
        <w:tc>
          <w:tcPr>
            <w:tcW w:w="1417" w:type="dxa"/>
            <w:shd w:val="clear" w:color="auto" w:fill="BFBFBF" w:themeFill="background1" w:themeFillShade="BF"/>
          </w:tcPr>
          <w:p w14:paraId="2F5E98BF" w14:textId="77777777" w:rsidR="006D57A6" w:rsidRPr="00EF409B" w:rsidRDefault="006D57A6" w:rsidP="009C7CAA">
            <w:pPr>
              <w:pStyle w:val="Normal1"/>
              <w:spacing w:before="0" w:after="0" w:line="240" w:lineRule="auto"/>
              <w:ind w:left="0" w:right="34" w:firstLine="0"/>
              <w:jc w:val="center"/>
              <w:rPr>
                <w:rFonts w:ascii="Arial" w:eastAsia="Calibri" w:hAnsi="Arial" w:cs="Arial"/>
                <w:b/>
                <w:sz w:val="16"/>
                <w:szCs w:val="16"/>
                <w:lang w:val="es-ES" w:eastAsia="en-US"/>
              </w:rPr>
            </w:pPr>
            <w:r w:rsidRPr="00EF409B">
              <w:rPr>
                <w:rFonts w:ascii="Arial" w:eastAsia="Calibri" w:hAnsi="Arial" w:cs="Arial"/>
                <w:b/>
                <w:sz w:val="16"/>
                <w:szCs w:val="16"/>
                <w:lang w:val="es-ES" w:eastAsia="en-US"/>
              </w:rPr>
              <w:t>PUNTAJE ADICIONAL MAXIMO</w:t>
            </w:r>
          </w:p>
        </w:tc>
        <w:tc>
          <w:tcPr>
            <w:tcW w:w="1418" w:type="dxa"/>
            <w:shd w:val="clear" w:color="auto" w:fill="BFBFBF" w:themeFill="background1" w:themeFillShade="BF"/>
          </w:tcPr>
          <w:p w14:paraId="5B16A443" w14:textId="77777777" w:rsidR="006D57A6" w:rsidRPr="00EF409B" w:rsidRDefault="006D57A6" w:rsidP="009C7CAA">
            <w:pPr>
              <w:pStyle w:val="Normal1"/>
              <w:spacing w:before="0" w:after="0" w:line="240" w:lineRule="auto"/>
              <w:ind w:left="0" w:right="34" w:firstLine="0"/>
              <w:jc w:val="center"/>
              <w:rPr>
                <w:rFonts w:ascii="Arial" w:eastAsia="Calibri" w:hAnsi="Arial" w:cs="Arial"/>
                <w:b/>
                <w:sz w:val="16"/>
                <w:szCs w:val="16"/>
                <w:lang w:val="es-ES" w:eastAsia="en-US"/>
              </w:rPr>
            </w:pPr>
            <w:r w:rsidRPr="00EF409B">
              <w:rPr>
                <w:rFonts w:ascii="Arial" w:eastAsia="Calibri" w:hAnsi="Arial" w:cs="Arial"/>
                <w:b/>
                <w:sz w:val="16"/>
                <w:szCs w:val="16"/>
                <w:lang w:val="es-ES" w:eastAsia="en-US"/>
              </w:rPr>
              <w:t>PUNTAJE OBTENIDO</w:t>
            </w:r>
          </w:p>
        </w:tc>
      </w:tr>
      <w:tr w:rsidR="006D57A6" w:rsidRPr="00EF409B" w14:paraId="0FDCB640" w14:textId="77777777" w:rsidTr="009C7CAA">
        <w:trPr>
          <w:trHeight w:val="173"/>
        </w:trPr>
        <w:tc>
          <w:tcPr>
            <w:tcW w:w="534" w:type="dxa"/>
            <w:vMerge w:val="restart"/>
          </w:tcPr>
          <w:p w14:paraId="722DF653" w14:textId="77777777" w:rsidR="006D57A6" w:rsidRPr="00EF409B" w:rsidRDefault="006D57A6" w:rsidP="009C7CAA">
            <w:pPr>
              <w:jc w:val="center"/>
              <w:rPr>
                <w:rFonts w:ascii="Arial" w:hAnsi="Arial" w:cs="Arial"/>
                <w:sz w:val="16"/>
                <w:szCs w:val="16"/>
              </w:rPr>
            </w:pPr>
            <w:r w:rsidRPr="00EF409B">
              <w:rPr>
                <w:rFonts w:ascii="Arial" w:hAnsi="Arial" w:cs="Arial"/>
                <w:sz w:val="16"/>
                <w:szCs w:val="16"/>
              </w:rPr>
              <w:t>1</w:t>
            </w:r>
          </w:p>
        </w:tc>
        <w:tc>
          <w:tcPr>
            <w:tcW w:w="2643" w:type="dxa"/>
            <w:vMerge w:val="restart"/>
          </w:tcPr>
          <w:p w14:paraId="684FCEA7" w14:textId="77777777" w:rsidR="006D57A6" w:rsidRPr="00EF409B" w:rsidRDefault="006D57A6" w:rsidP="009C7CAA">
            <w:pPr>
              <w:pStyle w:val="Prrafodelista"/>
              <w:ind w:left="101"/>
              <w:rPr>
                <w:rFonts w:ascii="Arial" w:hAnsi="Arial" w:cs="Arial"/>
                <w:sz w:val="16"/>
                <w:szCs w:val="16"/>
              </w:rPr>
            </w:pPr>
            <w:r w:rsidRPr="00EF409B">
              <w:rPr>
                <w:rFonts w:ascii="Arial" w:hAnsi="Arial" w:cs="Arial"/>
                <w:sz w:val="16"/>
                <w:szCs w:val="16"/>
              </w:rPr>
              <w:t>Director o Jefe de Proyecto</w:t>
            </w:r>
          </w:p>
          <w:p w14:paraId="58B7CA49" w14:textId="77777777" w:rsidR="006D57A6" w:rsidRPr="00EF409B" w:rsidRDefault="006D57A6" w:rsidP="009C7CAA">
            <w:pPr>
              <w:pStyle w:val="Prrafodelista"/>
              <w:ind w:left="101"/>
              <w:rPr>
                <w:rFonts w:ascii="Arial" w:hAnsi="Arial" w:cs="Arial"/>
                <w:sz w:val="16"/>
                <w:szCs w:val="16"/>
              </w:rPr>
            </w:pPr>
            <w:r w:rsidRPr="00EF409B">
              <w:rPr>
                <w:rFonts w:ascii="Arial" w:hAnsi="Arial" w:cs="Arial"/>
                <w:sz w:val="16"/>
                <w:szCs w:val="16"/>
              </w:rPr>
              <w:t xml:space="preserve">  </w:t>
            </w:r>
          </w:p>
        </w:tc>
        <w:tc>
          <w:tcPr>
            <w:tcW w:w="3401" w:type="dxa"/>
          </w:tcPr>
          <w:p w14:paraId="1DD848C2" w14:textId="77777777" w:rsidR="006D57A6" w:rsidRPr="00EF409B" w:rsidRDefault="006D57A6" w:rsidP="009C7CAA">
            <w:pPr>
              <w:pStyle w:val="Prrafodelista"/>
              <w:ind w:left="0"/>
              <w:rPr>
                <w:rFonts w:ascii="Arial" w:hAnsi="Arial" w:cs="Arial"/>
                <w:color w:val="000000"/>
                <w:sz w:val="16"/>
                <w:szCs w:val="16"/>
              </w:rPr>
            </w:pPr>
            <w:r w:rsidRPr="00EF409B">
              <w:rPr>
                <w:rFonts w:ascii="Arial" w:hAnsi="Arial" w:cs="Arial"/>
                <w:color w:val="000000"/>
                <w:sz w:val="16"/>
                <w:szCs w:val="16"/>
              </w:rPr>
              <w:t>Se asignará 1 punto adicional por Doctorado ó Maestría en ciencias ambientales, recursos naturales, medio ambiente ó equivalente.</w:t>
            </w:r>
          </w:p>
        </w:tc>
        <w:tc>
          <w:tcPr>
            <w:tcW w:w="1417" w:type="dxa"/>
          </w:tcPr>
          <w:p w14:paraId="0D6C0615" w14:textId="77777777" w:rsidR="006D57A6" w:rsidRPr="00EF409B" w:rsidRDefault="006D57A6" w:rsidP="009C7CAA">
            <w:pPr>
              <w:pStyle w:val="Prrafodelista"/>
              <w:ind w:left="0"/>
              <w:jc w:val="center"/>
              <w:rPr>
                <w:rFonts w:ascii="Arial" w:hAnsi="Arial" w:cs="Arial"/>
                <w:color w:val="000000"/>
                <w:sz w:val="16"/>
                <w:szCs w:val="16"/>
              </w:rPr>
            </w:pPr>
            <w:r w:rsidRPr="00EF409B">
              <w:rPr>
                <w:rFonts w:ascii="Arial" w:hAnsi="Arial" w:cs="Arial"/>
                <w:color w:val="000000"/>
                <w:sz w:val="16"/>
                <w:szCs w:val="16"/>
              </w:rPr>
              <w:t>1</w:t>
            </w:r>
          </w:p>
        </w:tc>
        <w:tc>
          <w:tcPr>
            <w:tcW w:w="1418" w:type="dxa"/>
          </w:tcPr>
          <w:p w14:paraId="043211AC" w14:textId="77777777" w:rsidR="006D57A6" w:rsidRPr="00EF409B" w:rsidRDefault="006D57A6" w:rsidP="009C7CAA">
            <w:pPr>
              <w:pStyle w:val="Prrafodelista"/>
              <w:ind w:left="0"/>
              <w:jc w:val="center"/>
              <w:rPr>
                <w:rFonts w:ascii="Arial" w:hAnsi="Arial" w:cs="Arial"/>
                <w:color w:val="000000"/>
                <w:sz w:val="16"/>
                <w:szCs w:val="16"/>
              </w:rPr>
            </w:pPr>
          </w:p>
        </w:tc>
      </w:tr>
      <w:tr w:rsidR="006D57A6" w:rsidRPr="00EF409B" w14:paraId="5A5E55C7" w14:textId="77777777" w:rsidTr="009C7CAA">
        <w:trPr>
          <w:trHeight w:val="173"/>
        </w:trPr>
        <w:tc>
          <w:tcPr>
            <w:tcW w:w="534" w:type="dxa"/>
            <w:vMerge/>
          </w:tcPr>
          <w:p w14:paraId="214862A9" w14:textId="77777777" w:rsidR="006D57A6" w:rsidRPr="00EF409B" w:rsidRDefault="006D57A6" w:rsidP="009C7CAA">
            <w:pPr>
              <w:jc w:val="center"/>
              <w:rPr>
                <w:rFonts w:ascii="Arial" w:hAnsi="Arial" w:cs="Arial"/>
                <w:sz w:val="16"/>
                <w:szCs w:val="16"/>
              </w:rPr>
            </w:pPr>
          </w:p>
        </w:tc>
        <w:tc>
          <w:tcPr>
            <w:tcW w:w="2643" w:type="dxa"/>
            <w:vMerge/>
          </w:tcPr>
          <w:p w14:paraId="70FDA3B7" w14:textId="77777777" w:rsidR="006D57A6" w:rsidRPr="00EF409B" w:rsidRDefault="006D57A6" w:rsidP="009C7CAA">
            <w:pPr>
              <w:pStyle w:val="Prrafodelista"/>
              <w:ind w:left="101"/>
              <w:rPr>
                <w:rFonts w:ascii="Arial" w:hAnsi="Arial" w:cs="Arial"/>
                <w:sz w:val="16"/>
                <w:szCs w:val="16"/>
              </w:rPr>
            </w:pPr>
          </w:p>
        </w:tc>
        <w:tc>
          <w:tcPr>
            <w:tcW w:w="3401" w:type="dxa"/>
          </w:tcPr>
          <w:p w14:paraId="4D7E97C5" w14:textId="77777777" w:rsidR="006D57A6" w:rsidRPr="00EF409B" w:rsidRDefault="006D57A6" w:rsidP="009C7CAA">
            <w:pPr>
              <w:pStyle w:val="Prrafodelista"/>
              <w:ind w:left="0"/>
              <w:rPr>
                <w:rFonts w:ascii="Arial" w:hAnsi="Arial" w:cs="Arial"/>
                <w:color w:val="000000"/>
                <w:sz w:val="16"/>
                <w:szCs w:val="16"/>
              </w:rPr>
            </w:pPr>
            <w:r w:rsidRPr="00EF409B">
              <w:rPr>
                <w:rFonts w:ascii="Arial" w:hAnsi="Arial" w:cs="Arial"/>
                <w:color w:val="000000"/>
                <w:sz w:val="16"/>
                <w:szCs w:val="16"/>
              </w:rPr>
              <w:t xml:space="preserve">Se asignará 1 punto adicional por cada </w:t>
            </w:r>
            <w:r>
              <w:rPr>
                <w:rFonts w:ascii="Arial" w:hAnsi="Arial" w:cs="Arial"/>
                <w:color w:val="000000"/>
                <w:sz w:val="16"/>
                <w:szCs w:val="16"/>
              </w:rPr>
              <w:t>estudio completo y/o trabajo</w:t>
            </w:r>
            <w:r w:rsidRPr="00EF409B">
              <w:rPr>
                <w:rFonts w:ascii="Arial" w:hAnsi="Arial" w:cs="Arial"/>
                <w:color w:val="000000"/>
                <w:sz w:val="16"/>
                <w:szCs w:val="16"/>
              </w:rPr>
              <w:t xml:space="preserve"> adicional al mínim</w:t>
            </w:r>
            <w:r>
              <w:rPr>
                <w:rFonts w:ascii="Arial" w:hAnsi="Arial" w:cs="Arial"/>
                <w:color w:val="000000"/>
                <w:sz w:val="16"/>
                <w:szCs w:val="16"/>
              </w:rPr>
              <w:t>o</w:t>
            </w:r>
            <w:r w:rsidRPr="00EF409B">
              <w:rPr>
                <w:rFonts w:ascii="Arial" w:hAnsi="Arial" w:cs="Arial"/>
                <w:color w:val="000000"/>
                <w:sz w:val="16"/>
                <w:szCs w:val="16"/>
              </w:rPr>
              <w:t xml:space="preserve"> requerid</w:t>
            </w:r>
            <w:r>
              <w:rPr>
                <w:rFonts w:ascii="Arial" w:hAnsi="Arial" w:cs="Arial"/>
                <w:color w:val="000000"/>
                <w:sz w:val="16"/>
                <w:szCs w:val="16"/>
              </w:rPr>
              <w:t>o</w:t>
            </w:r>
            <w:r w:rsidRPr="00EF409B">
              <w:rPr>
                <w:rFonts w:ascii="Arial" w:hAnsi="Arial" w:cs="Arial"/>
                <w:color w:val="000000"/>
                <w:sz w:val="16"/>
                <w:szCs w:val="16"/>
              </w:rPr>
              <w:t xml:space="preserve"> en experiencia específica, hasta un máximo de 3 puntos.</w:t>
            </w:r>
          </w:p>
        </w:tc>
        <w:tc>
          <w:tcPr>
            <w:tcW w:w="1417" w:type="dxa"/>
          </w:tcPr>
          <w:p w14:paraId="0C9136D0" w14:textId="77777777" w:rsidR="006D57A6" w:rsidRPr="00EF409B" w:rsidRDefault="006D57A6" w:rsidP="009C7CAA">
            <w:pPr>
              <w:pStyle w:val="Prrafodelista"/>
              <w:ind w:left="0"/>
              <w:jc w:val="center"/>
              <w:rPr>
                <w:rFonts w:ascii="Arial" w:hAnsi="Arial" w:cs="Arial"/>
                <w:color w:val="000000"/>
                <w:sz w:val="16"/>
                <w:szCs w:val="16"/>
              </w:rPr>
            </w:pPr>
            <w:r w:rsidRPr="00EF409B">
              <w:rPr>
                <w:rFonts w:ascii="Arial" w:hAnsi="Arial" w:cs="Arial"/>
                <w:color w:val="000000"/>
                <w:sz w:val="16"/>
                <w:szCs w:val="16"/>
              </w:rPr>
              <w:t>3</w:t>
            </w:r>
          </w:p>
        </w:tc>
        <w:tc>
          <w:tcPr>
            <w:tcW w:w="1418" w:type="dxa"/>
          </w:tcPr>
          <w:p w14:paraId="39F07FA9" w14:textId="77777777" w:rsidR="006D57A6" w:rsidRPr="00EF409B" w:rsidRDefault="006D57A6" w:rsidP="009C7CAA">
            <w:pPr>
              <w:pStyle w:val="Prrafodelista"/>
              <w:ind w:left="0"/>
              <w:jc w:val="center"/>
              <w:rPr>
                <w:rFonts w:ascii="Arial" w:hAnsi="Arial" w:cs="Arial"/>
                <w:color w:val="000000"/>
                <w:sz w:val="16"/>
                <w:szCs w:val="16"/>
              </w:rPr>
            </w:pPr>
          </w:p>
        </w:tc>
      </w:tr>
      <w:tr w:rsidR="006D57A6" w:rsidRPr="00EF409B" w14:paraId="36B179BD" w14:textId="77777777" w:rsidTr="009C7CAA">
        <w:trPr>
          <w:trHeight w:val="173"/>
        </w:trPr>
        <w:tc>
          <w:tcPr>
            <w:tcW w:w="534" w:type="dxa"/>
            <w:vMerge w:val="restart"/>
          </w:tcPr>
          <w:p w14:paraId="700D95E5" w14:textId="77777777" w:rsidR="006D57A6" w:rsidRPr="00EF409B" w:rsidRDefault="006D57A6" w:rsidP="009C7CAA">
            <w:pPr>
              <w:jc w:val="center"/>
              <w:rPr>
                <w:rFonts w:ascii="Arial" w:hAnsi="Arial" w:cs="Arial"/>
                <w:sz w:val="16"/>
                <w:szCs w:val="16"/>
              </w:rPr>
            </w:pPr>
            <w:r w:rsidRPr="00EF409B">
              <w:rPr>
                <w:rFonts w:ascii="Arial" w:hAnsi="Arial" w:cs="Arial"/>
                <w:sz w:val="16"/>
                <w:szCs w:val="16"/>
              </w:rPr>
              <w:t>2</w:t>
            </w:r>
          </w:p>
        </w:tc>
        <w:tc>
          <w:tcPr>
            <w:tcW w:w="2643" w:type="dxa"/>
            <w:vMerge w:val="restart"/>
          </w:tcPr>
          <w:p w14:paraId="543C73E4" w14:textId="77777777" w:rsidR="006D57A6" w:rsidRPr="00EF409B" w:rsidRDefault="006D57A6" w:rsidP="009C7CAA">
            <w:pPr>
              <w:pStyle w:val="Prrafodelista"/>
              <w:ind w:left="101"/>
              <w:rPr>
                <w:rFonts w:ascii="Arial" w:hAnsi="Arial" w:cs="Arial"/>
                <w:sz w:val="16"/>
                <w:szCs w:val="16"/>
              </w:rPr>
            </w:pPr>
            <w:r w:rsidRPr="00EF409B">
              <w:rPr>
                <w:rFonts w:ascii="Arial" w:hAnsi="Arial" w:cs="Arial"/>
                <w:sz w:val="16"/>
                <w:szCs w:val="16"/>
              </w:rPr>
              <w:t>Especialista en Evaluación de Impactos Ambientales</w:t>
            </w:r>
          </w:p>
        </w:tc>
        <w:tc>
          <w:tcPr>
            <w:tcW w:w="3401" w:type="dxa"/>
          </w:tcPr>
          <w:p w14:paraId="2E36DBDA" w14:textId="77777777" w:rsidR="006D57A6" w:rsidRPr="00EF409B" w:rsidRDefault="006D57A6" w:rsidP="009C7CAA">
            <w:pPr>
              <w:pStyle w:val="Prrafodelista"/>
              <w:ind w:left="0"/>
              <w:rPr>
                <w:rFonts w:ascii="Arial" w:hAnsi="Arial" w:cs="Arial"/>
                <w:color w:val="000000"/>
                <w:sz w:val="16"/>
                <w:szCs w:val="16"/>
              </w:rPr>
            </w:pPr>
            <w:r w:rsidRPr="00EF409B">
              <w:rPr>
                <w:rFonts w:ascii="Arial" w:hAnsi="Arial" w:cs="Arial"/>
                <w:color w:val="000000"/>
                <w:sz w:val="16"/>
                <w:szCs w:val="16"/>
              </w:rPr>
              <w:t>Se asignará 1 punto adicional por Doctorado o Maestría en gestión ambiental, evaluación ambiental o recursos naturales.</w:t>
            </w:r>
          </w:p>
        </w:tc>
        <w:tc>
          <w:tcPr>
            <w:tcW w:w="1417" w:type="dxa"/>
          </w:tcPr>
          <w:p w14:paraId="099D14DD" w14:textId="77777777" w:rsidR="006D57A6" w:rsidRPr="00EF409B" w:rsidRDefault="006D57A6" w:rsidP="009C7CAA">
            <w:pPr>
              <w:jc w:val="center"/>
              <w:rPr>
                <w:rFonts w:ascii="Arial" w:hAnsi="Arial" w:cs="Arial"/>
                <w:color w:val="000000"/>
                <w:sz w:val="16"/>
                <w:szCs w:val="16"/>
              </w:rPr>
            </w:pPr>
            <w:r w:rsidRPr="00EF409B">
              <w:rPr>
                <w:rFonts w:ascii="Arial" w:hAnsi="Arial" w:cs="Arial"/>
                <w:color w:val="000000"/>
                <w:sz w:val="16"/>
                <w:szCs w:val="16"/>
              </w:rPr>
              <w:t>1</w:t>
            </w:r>
          </w:p>
        </w:tc>
        <w:tc>
          <w:tcPr>
            <w:tcW w:w="1418" w:type="dxa"/>
          </w:tcPr>
          <w:p w14:paraId="6A360D84" w14:textId="77777777" w:rsidR="006D57A6" w:rsidRPr="00EF409B" w:rsidRDefault="006D57A6" w:rsidP="009C7CAA">
            <w:pPr>
              <w:jc w:val="center"/>
              <w:rPr>
                <w:rFonts w:ascii="Arial" w:hAnsi="Arial" w:cs="Arial"/>
                <w:color w:val="000000"/>
                <w:sz w:val="16"/>
                <w:szCs w:val="16"/>
              </w:rPr>
            </w:pPr>
          </w:p>
        </w:tc>
      </w:tr>
      <w:tr w:rsidR="006D57A6" w:rsidRPr="00EF409B" w14:paraId="1CDAD5DD" w14:textId="77777777" w:rsidTr="009C7CAA">
        <w:trPr>
          <w:trHeight w:val="173"/>
        </w:trPr>
        <w:tc>
          <w:tcPr>
            <w:tcW w:w="534" w:type="dxa"/>
            <w:vMerge/>
          </w:tcPr>
          <w:p w14:paraId="51981A01" w14:textId="77777777" w:rsidR="006D57A6" w:rsidRPr="00EF409B" w:rsidRDefault="006D57A6" w:rsidP="009C7CAA">
            <w:pPr>
              <w:jc w:val="center"/>
              <w:rPr>
                <w:rFonts w:ascii="Arial" w:hAnsi="Arial" w:cs="Arial"/>
                <w:sz w:val="16"/>
                <w:szCs w:val="16"/>
              </w:rPr>
            </w:pPr>
          </w:p>
        </w:tc>
        <w:tc>
          <w:tcPr>
            <w:tcW w:w="2643" w:type="dxa"/>
            <w:vMerge/>
          </w:tcPr>
          <w:p w14:paraId="532A8A1B" w14:textId="77777777" w:rsidR="006D57A6" w:rsidRPr="00EF409B" w:rsidRDefault="006D57A6" w:rsidP="009C7CAA">
            <w:pPr>
              <w:pStyle w:val="Prrafodelista"/>
              <w:ind w:left="101"/>
              <w:rPr>
                <w:rFonts w:ascii="Arial" w:hAnsi="Arial" w:cs="Arial"/>
                <w:sz w:val="16"/>
                <w:szCs w:val="16"/>
              </w:rPr>
            </w:pPr>
          </w:p>
        </w:tc>
        <w:tc>
          <w:tcPr>
            <w:tcW w:w="3401" w:type="dxa"/>
          </w:tcPr>
          <w:p w14:paraId="2200FD4F" w14:textId="77777777" w:rsidR="006D57A6" w:rsidRPr="00EF409B" w:rsidRDefault="006D57A6" w:rsidP="009C7CAA">
            <w:pPr>
              <w:pStyle w:val="Prrafodelista"/>
              <w:ind w:left="0"/>
              <w:rPr>
                <w:rFonts w:ascii="Arial" w:hAnsi="Arial" w:cs="Arial"/>
                <w:color w:val="000000"/>
                <w:sz w:val="16"/>
                <w:szCs w:val="16"/>
              </w:rPr>
            </w:pPr>
            <w:r w:rsidRPr="00EF409B">
              <w:rPr>
                <w:rFonts w:ascii="Arial" w:hAnsi="Arial" w:cs="Arial"/>
                <w:color w:val="000000"/>
                <w:sz w:val="16"/>
                <w:szCs w:val="16"/>
              </w:rPr>
              <w:t xml:space="preserve">Se asignará 1 punto adicional por cada </w:t>
            </w:r>
            <w:r>
              <w:rPr>
                <w:rFonts w:ascii="Arial" w:hAnsi="Arial" w:cs="Arial"/>
                <w:color w:val="000000"/>
                <w:sz w:val="16"/>
                <w:szCs w:val="16"/>
              </w:rPr>
              <w:t>estudio completo y/o trabajo a</w:t>
            </w:r>
            <w:r w:rsidRPr="00EF409B">
              <w:rPr>
                <w:rFonts w:ascii="Arial" w:hAnsi="Arial" w:cs="Arial"/>
                <w:color w:val="000000"/>
                <w:sz w:val="16"/>
                <w:szCs w:val="16"/>
              </w:rPr>
              <w:t>dicional al mínim</w:t>
            </w:r>
            <w:r>
              <w:rPr>
                <w:rFonts w:ascii="Arial" w:hAnsi="Arial" w:cs="Arial"/>
                <w:color w:val="000000"/>
                <w:sz w:val="16"/>
                <w:szCs w:val="16"/>
              </w:rPr>
              <w:t>o</w:t>
            </w:r>
            <w:r w:rsidRPr="00EF409B">
              <w:rPr>
                <w:rFonts w:ascii="Arial" w:hAnsi="Arial" w:cs="Arial"/>
                <w:color w:val="000000"/>
                <w:sz w:val="16"/>
                <w:szCs w:val="16"/>
              </w:rPr>
              <w:t xml:space="preserve"> requerid</w:t>
            </w:r>
            <w:r>
              <w:rPr>
                <w:rFonts w:ascii="Arial" w:hAnsi="Arial" w:cs="Arial"/>
                <w:color w:val="000000"/>
                <w:sz w:val="16"/>
                <w:szCs w:val="16"/>
              </w:rPr>
              <w:t>o en experiencia específica,</w:t>
            </w:r>
            <w:r w:rsidRPr="00EF409B">
              <w:rPr>
                <w:rFonts w:ascii="Arial" w:hAnsi="Arial" w:cs="Arial"/>
                <w:color w:val="000000"/>
                <w:sz w:val="16"/>
                <w:szCs w:val="16"/>
              </w:rPr>
              <w:t xml:space="preserve"> hasta un máximo de 3 puntos.</w:t>
            </w:r>
          </w:p>
        </w:tc>
        <w:tc>
          <w:tcPr>
            <w:tcW w:w="1417" w:type="dxa"/>
          </w:tcPr>
          <w:p w14:paraId="1B028ED3" w14:textId="77777777" w:rsidR="006D57A6" w:rsidRPr="00EF409B" w:rsidRDefault="006D57A6" w:rsidP="009C7CAA">
            <w:pPr>
              <w:jc w:val="center"/>
              <w:rPr>
                <w:rFonts w:ascii="Arial" w:hAnsi="Arial" w:cs="Arial"/>
                <w:color w:val="000000"/>
                <w:sz w:val="16"/>
                <w:szCs w:val="16"/>
              </w:rPr>
            </w:pPr>
            <w:r w:rsidRPr="00EF409B">
              <w:rPr>
                <w:rFonts w:ascii="Arial" w:hAnsi="Arial" w:cs="Arial"/>
                <w:color w:val="000000"/>
                <w:sz w:val="16"/>
                <w:szCs w:val="16"/>
              </w:rPr>
              <w:t>3</w:t>
            </w:r>
          </w:p>
        </w:tc>
        <w:tc>
          <w:tcPr>
            <w:tcW w:w="1418" w:type="dxa"/>
          </w:tcPr>
          <w:p w14:paraId="4C2E074C" w14:textId="77777777" w:rsidR="006D57A6" w:rsidRPr="00EF409B" w:rsidRDefault="006D57A6" w:rsidP="009C7CAA">
            <w:pPr>
              <w:jc w:val="center"/>
              <w:rPr>
                <w:rFonts w:ascii="Arial" w:hAnsi="Arial" w:cs="Arial"/>
                <w:color w:val="000000"/>
                <w:sz w:val="16"/>
                <w:szCs w:val="16"/>
              </w:rPr>
            </w:pPr>
          </w:p>
        </w:tc>
      </w:tr>
      <w:tr w:rsidR="006D57A6" w:rsidRPr="00EF409B" w14:paraId="0595D105" w14:textId="77777777" w:rsidTr="009C7CAA">
        <w:trPr>
          <w:trHeight w:val="276"/>
        </w:trPr>
        <w:tc>
          <w:tcPr>
            <w:tcW w:w="534" w:type="dxa"/>
            <w:vMerge w:val="restart"/>
          </w:tcPr>
          <w:p w14:paraId="124B3E4E" w14:textId="77777777" w:rsidR="006D57A6" w:rsidRPr="00EF409B" w:rsidRDefault="006D57A6" w:rsidP="009C7CAA">
            <w:pPr>
              <w:jc w:val="center"/>
              <w:rPr>
                <w:rFonts w:ascii="Arial" w:hAnsi="Arial" w:cs="Arial"/>
                <w:sz w:val="16"/>
                <w:szCs w:val="16"/>
              </w:rPr>
            </w:pPr>
            <w:r w:rsidRPr="00EF409B">
              <w:rPr>
                <w:rFonts w:ascii="Arial" w:hAnsi="Arial" w:cs="Arial"/>
                <w:sz w:val="16"/>
                <w:szCs w:val="16"/>
              </w:rPr>
              <w:t>3</w:t>
            </w:r>
          </w:p>
        </w:tc>
        <w:tc>
          <w:tcPr>
            <w:tcW w:w="2643" w:type="dxa"/>
            <w:vMerge w:val="restart"/>
          </w:tcPr>
          <w:p w14:paraId="6BA1E098" w14:textId="77777777" w:rsidR="006D57A6" w:rsidRPr="00EF409B" w:rsidRDefault="006D57A6" w:rsidP="009C7CAA">
            <w:pPr>
              <w:pStyle w:val="Prrafodelista"/>
              <w:ind w:left="101"/>
              <w:rPr>
                <w:rFonts w:ascii="Arial" w:hAnsi="Arial" w:cs="Arial"/>
                <w:sz w:val="16"/>
                <w:szCs w:val="16"/>
              </w:rPr>
            </w:pPr>
            <w:r w:rsidRPr="00EF409B">
              <w:rPr>
                <w:rFonts w:ascii="Arial" w:hAnsi="Arial" w:cs="Arial"/>
                <w:sz w:val="16"/>
                <w:szCs w:val="16"/>
              </w:rPr>
              <w:t>Especialista Ambiental</w:t>
            </w:r>
          </w:p>
        </w:tc>
        <w:tc>
          <w:tcPr>
            <w:tcW w:w="3401" w:type="dxa"/>
          </w:tcPr>
          <w:p w14:paraId="3C321224" w14:textId="77777777" w:rsidR="006D57A6" w:rsidRPr="00EF409B" w:rsidRDefault="006D57A6" w:rsidP="009C7CAA">
            <w:pPr>
              <w:pStyle w:val="Prrafodelista"/>
              <w:ind w:left="0"/>
              <w:rPr>
                <w:rFonts w:ascii="Arial" w:hAnsi="Arial" w:cs="Arial"/>
                <w:color w:val="000000"/>
                <w:sz w:val="16"/>
                <w:szCs w:val="16"/>
              </w:rPr>
            </w:pPr>
            <w:r w:rsidRPr="00EF409B">
              <w:rPr>
                <w:rFonts w:ascii="Arial" w:hAnsi="Arial" w:cs="Arial"/>
                <w:color w:val="000000"/>
                <w:sz w:val="16"/>
                <w:szCs w:val="16"/>
              </w:rPr>
              <w:t>Se asignará 0.5 puntos adicionales por postgrado en: Gestión ambiental, evaluación ambiental o recursos naturales, hasta un máximo de 1 punto.</w:t>
            </w:r>
          </w:p>
        </w:tc>
        <w:tc>
          <w:tcPr>
            <w:tcW w:w="1417" w:type="dxa"/>
          </w:tcPr>
          <w:p w14:paraId="67EED0B5" w14:textId="77777777" w:rsidR="006D57A6" w:rsidRPr="00EF409B" w:rsidRDefault="006D57A6" w:rsidP="009C7CAA">
            <w:pPr>
              <w:jc w:val="center"/>
              <w:rPr>
                <w:rFonts w:ascii="Arial" w:hAnsi="Arial" w:cs="Arial"/>
                <w:color w:val="000000"/>
                <w:sz w:val="16"/>
                <w:szCs w:val="16"/>
              </w:rPr>
            </w:pPr>
            <w:r w:rsidRPr="00EF409B">
              <w:rPr>
                <w:rFonts w:ascii="Arial" w:hAnsi="Arial" w:cs="Arial"/>
                <w:color w:val="000000"/>
                <w:sz w:val="16"/>
                <w:szCs w:val="16"/>
              </w:rPr>
              <w:t>1</w:t>
            </w:r>
          </w:p>
        </w:tc>
        <w:tc>
          <w:tcPr>
            <w:tcW w:w="1418" w:type="dxa"/>
          </w:tcPr>
          <w:p w14:paraId="4FC9A398" w14:textId="77777777" w:rsidR="006D57A6" w:rsidRPr="00EF409B" w:rsidRDefault="006D57A6" w:rsidP="009C7CAA">
            <w:pPr>
              <w:jc w:val="center"/>
              <w:rPr>
                <w:rFonts w:ascii="Arial" w:hAnsi="Arial" w:cs="Arial"/>
                <w:color w:val="000000"/>
                <w:sz w:val="16"/>
                <w:szCs w:val="16"/>
              </w:rPr>
            </w:pPr>
          </w:p>
        </w:tc>
      </w:tr>
      <w:tr w:rsidR="006D57A6" w:rsidRPr="00EF409B" w14:paraId="792DC330" w14:textId="77777777" w:rsidTr="009C7CAA">
        <w:trPr>
          <w:trHeight w:val="276"/>
        </w:trPr>
        <w:tc>
          <w:tcPr>
            <w:tcW w:w="534" w:type="dxa"/>
            <w:vMerge/>
          </w:tcPr>
          <w:p w14:paraId="5F805547" w14:textId="77777777" w:rsidR="006D57A6" w:rsidRPr="00EF409B" w:rsidRDefault="006D57A6" w:rsidP="009C7CAA">
            <w:pPr>
              <w:jc w:val="center"/>
              <w:rPr>
                <w:rFonts w:ascii="Arial" w:hAnsi="Arial" w:cs="Arial"/>
                <w:sz w:val="16"/>
                <w:szCs w:val="16"/>
              </w:rPr>
            </w:pPr>
          </w:p>
        </w:tc>
        <w:tc>
          <w:tcPr>
            <w:tcW w:w="2643" w:type="dxa"/>
            <w:vMerge/>
          </w:tcPr>
          <w:p w14:paraId="595461ED" w14:textId="77777777" w:rsidR="006D57A6" w:rsidRPr="00EF409B" w:rsidRDefault="006D57A6" w:rsidP="009C7CAA">
            <w:pPr>
              <w:pStyle w:val="Prrafodelista"/>
              <w:ind w:left="101"/>
              <w:rPr>
                <w:rFonts w:ascii="Arial" w:hAnsi="Arial" w:cs="Arial"/>
                <w:sz w:val="16"/>
                <w:szCs w:val="16"/>
              </w:rPr>
            </w:pPr>
          </w:p>
        </w:tc>
        <w:tc>
          <w:tcPr>
            <w:tcW w:w="3401" w:type="dxa"/>
          </w:tcPr>
          <w:p w14:paraId="153DB8D6" w14:textId="77777777" w:rsidR="006D57A6" w:rsidRPr="00EF409B" w:rsidRDefault="006D57A6" w:rsidP="009C7CAA">
            <w:pPr>
              <w:pStyle w:val="Prrafodelista"/>
              <w:ind w:left="0"/>
              <w:rPr>
                <w:rFonts w:ascii="Arial" w:hAnsi="Arial" w:cs="Arial"/>
                <w:color w:val="000000"/>
                <w:sz w:val="16"/>
                <w:szCs w:val="16"/>
              </w:rPr>
            </w:pPr>
            <w:r w:rsidRPr="00EF409B">
              <w:rPr>
                <w:rFonts w:ascii="Arial" w:hAnsi="Arial" w:cs="Arial"/>
                <w:color w:val="000000"/>
                <w:sz w:val="16"/>
                <w:szCs w:val="16"/>
              </w:rPr>
              <w:t xml:space="preserve">Se asignará 1 punto adicional por cada </w:t>
            </w:r>
            <w:r>
              <w:rPr>
                <w:rFonts w:ascii="Arial" w:hAnsi="Arial" w:cs="Arial"/>
                <w:color w:val="000000"/>
                <w:sz w:val="16"/>
                <w:szCs w:val="16"/>
              </w:rPr>
              <w:t xml:space="preserve">estudio completo y/o trabajo adicional </w:t>
            </w:r>
            <w:r w:rsidRPr="00EF409B">
              <w:rPr>
                <w:rFonts w:ascii="Arial" w:hAnsi="Arial" w:cs="Arial"/>
                <w:color w:val="000000"/>
                <w:sz w:val="16"/>
                <w:szCs w:val="16"/>
              </w:rPr>
              <w:t>al mínim</w:t>
            </w:r>
            <w:r>
              <w:rPr>
                <w:rFonts w:ascii="Arial" w:hAnsi="Arial" w:cs="Arial"/>
                <w:color w:val="000000"/>
                <w:sz w:val="16"/>
                <w:szCs w:val="16"/>
              </w:rPr>
              <w:t>o</w:t>
            </w:r>
            <w:r w:rsidRPr="00EF409B">
              <w:rPr>
                <w:rFonts w:ascii="Arial" w:hAnsi="Arial" w:cs="Arial"/>
                <w:color w:val="000000"/>
                <w:sz w:val="16"/>
                <w:szCs w:val="16"/>
              </w:rPr>
              <w:t xml:space="preserve"> requerid</w:t>
            </w:r>
            <w:r>
              <w:rPr>
                <w:rFonts w:ascii="Arial" w:hAnsi="Arial" w:cs="Arial"/>
                <w:color w:val="000000"/>
                <w:sz w:val="16"/>
                <w:szCs w:val="16"/>
              </w:rPr>
              <w:t>o en experiencia específica,</w:t>
            </w:r>
            <w:r w:rsidRPr="00EF409B">
              <w:rPr>
                <w:rFonts w:ascii="Arial" w:hAnsi="Arial" w:cs="Arial"/>
                <w:color w:val="000000"/>
                <w:sz w:val="16"/>
                <w:szCs w:val="16"/>
              </w:rPr>
              <w:t xml:space="preserve"> hasta un máximo de 2 puntos.</w:t>
            </w:r>
          </w:p>
        </w:tc>
        <w:tc>
          <w:tcPr>
            <w:tcW w:w="1417" w:type="dxa"/>
          </w:tcPr>
          <w:p w14:paraId="7BE8A741" w14:textId="77777777" w:rsidR="006D57A6" w:rsidRPr="00EF409B" w:rsidRDefault="006D57A6" w:rsidP="009C7CAA">
            <w:pPr>
              <w:jc w:val="center"/>
              <w:rPr>
                <w:rFonts w:ascii="Arial" w:hAnsi="Arial" w:cs="Arial"/>
                <w:color w:val="000000"/>
                <w:sz w:val="16"/>
                <w:szCs w:val="16"/>
              </w:rPr>
            </w:pPr>
            <w:r w:rsidRPr="00EF409B">
              <w:rPr>
                <w:rFonts w:ascii="Arial" w:hAnsi="Arial" w:cs="Arial"/>
                <w:color w:val="000000"/>
                <w:sz w:val="16"/>
                <w:szCs w:val="16"/>
              </w:rPr>
              <w:t>2</w:t>
            </w:r>
          </w:p>
        </w:tc>
        <w:tc>
          <w:tcPr>
            <w:tcW w:w="1418" w:type="dxa"/>
          </w:tcPr>
          <w:p w14:paraId="27656DB0" w14:textId="77777777" w:rsidR="006D57A6" w:rsidRPr="00EF409B" w:rsidRDefault="006D57A6" w:rsidP="009C7CAA">
            <w:pPr>
              <w:jc w:val="center"/>
              <w:rPr>
                <w:rFonts w:ascii="Arial" w:hAnsi="Arial" w:cs="Arial"/>
                <w:color w:val="000000"/>
                <w:sz w:val="16"/>
                <w:szCs w:val="16"/>
              </w:rPr>
            </w:pPr>
          </w:p>
        </w:tc>
      </w:tr>
      <w:tr w:rsidR="006D57A6" w:rsidRPr="00EF409B" w14:paraId="61A32C7E" w14:textId="77777777" w:rsidTr="009C7CAA">
        <w:trPr>
          <w:trHeight w:val="276"/>
        </w:trPr>
        <w:tc>
          <w:tcPr>
            <w:tcW w:w="534" w:type="dxa"/>
            <w:vMerge/>
          </w:tcPr>
          <w:p w14:paraId="6BA608DD" w14:textId="77777777" w:rsidR="006D57A6" w:rsidRPr="00EF409B" w:rsidRDefault="006D57A6" w:rsidP="009C7CAA">
            <w:pPr>
              <w:jc w:val="center"/>
              <w:rPr>
                <w:rFonts w:ascii="Arial" w:hAnsi="Arial" w:cs="Arial"/>
                <w:sz w:val="16"/>
                <w:szCs w:val="16"/>
              </w:rPr>
            </w:pPr>
          </w:p>
        </w:tc>
        <w:tc>
          <w:tcPr>
            <w:tcW w:w="2643" w:type="dxa"/>
            <w:vMerge/>
          </w:tcPr>
          <w:p w14:paraId="5BAEED03" w14:textId="77777777" w:rsidR="006D57A6" w:rsidRPr="00EF409B" w:rsidRDefault="006D57A6" w:rsidP="009C7CAA">
            <w:pPr>
              <w:pStyle w:val="Prrafodelista"/>
              <w:ind w:left="101"/>
              <w:rPr>
                <w:rFonts w:ascii="Arial" w:hAnsi="Arial" w:cs="Arial"/>
                <w:sz w:val="16"/>
                <w:szCs w:val="16"/>
              </w:rPr>
            </w:pPr>
          </w:p>
        </w:tc>
        <w:tc>
          <w:tcPr>
            <w:tcW w:w="3401" w:type="dxa"/>
          </w:tcPr>
          <w:p w14:paraId="60C76720" w14:textId="77777777" w:rsidR="006D57A6" w:rsidRPr="00EF409B" w:rsidRDefault="006D57A6" w:rsidP="009C7CAA">
            <w:pPr>
              <w:pStyle w:val="Prrafodelista"/>
              <w:ind w:left="0"/>
              <w:rPr>
                <w:rFonts w:ascii="Arial" w:hAnsi="Arial" w:cs="Arial"/>
                <w:color w:val="000000"/>
                <w:sz w:val="16"/>
                <w:szCs w:val="16"/>
              </w:rPr>
            </w:pPr>
            <w:r w:rsidRPr="00EF409B">
              <w:rPr>
                <w:rFonts w:ascii="Arial" w:hAnsi="Arial" w:cs="Arial"/>
                <w:color w:val="000000"/>
                <w:sz w:val="16"/>
                <w:szCs w:val="16"/>
              </w:rPr>
              <w:t>Se asignará 1 punto adicional por la Certificación SYSO</w:t>
            </w:r>
          </w:p>
        </w:tc>
        <w:tc>
          <w:tcPr>
            <w:tcW w:w="1417" w:type="dxa"/>
          </w:tcPr>
          <w:p w14:paraId="5CCC2B10" w14:textId="77777777" w:rsidR="006D57A6" w:rsidRPr="00EF409B" w:rsidRDefault="006D57A6" w:rsidP="009C7CAA">
            <w:pPr>
              <w:jc w:val="center"/>
              <w:rPr>
                <w:rFonts w:ascii="Arial" w:hAnsi="Arial" w:cs="Arial"/>
                <w:color w:val="000000"/>
                <w:sz w:val="16"/>
                <w:szCs w:val="16"/>
              </w:rPr>
            </w:pPr>
            <w:r w:rsidRPr="00EF409B">
              <w:rPr>
                <w:rFonts w:ascii="Arial" w:hAnsi="Arial" w:cs="Arial"/>
                <w:color w:val="000000"/>
                <w:sz w:val="16"/>
                <w:szCs w:val="16"/>
              </w:rPr>
              <w:t>1</w:t>
            </w:r>
          </w:p>
        </w:tc>
        <w:tc>
          <w:tcPr>
            <w:tcW w:w="1418" w:type="dxa"/>
          </w:tcPr>
          <w:p w14:paraId="1F9CE8FE" w14:textId="77777777" w:rsidR="006D57A6" w:rsidRPr="00EF409B" w:rsidRDefault="006D57A6" w:rsidP="009C7CAA">
            <w:pPr>
              <w:jc w:val="center"/>
              <w:rPr>
                <w:rFonts w:ascii="Arial" w:hAnsi="Arial" w:cs="Arial"/>
                <w:color w:val="000000"/>
                <w:sz w:val="16"/>
                <w:szCs w:val="16"/>
              </w:rPr>
            </w:pPr>
          </w:p>
        </w:tc>
      </w:tr>
      <w:tr w:rsidR="006D57A6" w:rsidRPr="00EF409B" w14:paraId="6377317E" w14:textId="77777777" w:rsidTr="009C7CAA">
        <w:trPr>
          <w:trHeight w:val="229"/>
        </w:trPr>
        <w:tc>
          <w:tcPr>
            <w:tcW w:w="534" w:type="dxa"/>
            <w:vMerge w:val="restart"/>
            <w:shd w:val="clear" w:color="auto" w:fill="auto"/>
          </w:tcPr>
          <w:p w14:paraId="4BEEBDE8" w14:textId="77777777" w:rsidR="006D57A6" w:rsidRPr="00EF409B" w:rsidRDefault="006D57A6" w:rsidP="009C7CAA">
            <w:pPr>
              <w:jc w:val="center"/>
              <w:rPr>
                <w:rFonts w:ascii="Arial" w:hAnsi="Arial" w:cs="Arial"/>
                <w:sz w:val="16"/>
                <w:szCs w:val="16"/>
              </w:rPr>
            </w:pPr>
            <w:r w:rsidRPr="00EF409B">
              <w:rPr>
                <w:rFonts w:ascii="Arial" w:hAnsi="Arial" w:cs="Arial"/>
                <w:sz w:val="16"/>
                <w:szCs w:val="16"/>
              </w:rPr>
              <w:t>4</w:t>
            </w:r>
          </w:p>
        </w:tc>
        <w:tc>
          <w:tcPr>
            <w:tcW w:w="2643" w:type="dxa"/>
            <w:vMerge w:val="restart"/>
          </w:tcPr>
          <w:p w14:paraId="20F848D9" w14:textId="77777777" w:rsidR="006D57A6" w:rsidRPr="00EF409B" w:rsidRDefault="006D57A6" w:rsidP="009C7CAA">
            <w:pPr>
              <w:pStyle w:val="Prrafodelista"/>
              <w:ind w:left="101"/>
              <w:rPr>
                <w:rFonts w:ascii="Arial" w:hAnsi="Arial" w:cs="Arial"/>
                <w:sz w:val="16"/>
                <w:szCs w:val="16"/>
              </w:rPr>
            </w:pPr>
            <w:r w:rsidRPr="00EF409B">
              <w:rPr>
                <w:rFonts w:ascii="Arial" w:hAnsi="Arial" w:cs="Arial"/>
                <w:sz w:val="16"/>
                <w:szCs w:val="16"/>
              </w:rPr>
              <w:t>Especialista Social</w:t>
            </w:r>
          </w:p>
        </w:tc>
        <w:tc>
          <w:tcPr>
            <w:tcW w:w="3401" w:type="dxa"/>
          </w:tcPr>
          <w:p w14:paraId="700F5EF5" w14:textId="77777777" w:rsidR="006D57A6" w:rsidRPr="00EF409B" w:rsidRDefault="006D57A6" w:rsidP="009C7CAA">
            <w:pPr>
              <w:pStyle w:val="Prrafodelista"/>
              <w:ind w:left="0"/>
              <w:rPr>
                <w:rFonts w:ascii="Arial" w:hAnsi="Arial" w:cs="Arial"/>
                <w:color w:val="000000"/>
                <w:sz w:val="16"/>
                <w:szCs w:val="16"/>
              </w:rPr>
            </w:pPr>
            <w:r w:rsidRPr="00EF409B">
              <w:rPr>
                <w:rFonts w:ascii="Arial" w:hAnsi="Arial" w:cs="Arial"/>
                <w:color w:val="000000"/>
                <w:sz w:val="16"/>
                <w:szCs w:val="16"/>
              </w:rPr>
              <w:t>Se asignará 0.5 puntos adicionales por postgrado en: Gestión social y/o Resolución de conflictos, hasta un máximo de 1 punto.</w:t>
            </w:r>
          </w:p>
        </w:tc>
        <w:tc>
          <w:tcPr>
            <w:tcW w:w="1417" w:type="dxa"/>
          </w:tcPr>
          <w:p w14:paraId="18BACAB4" w14:textId="77777777" w:rsidR="006D57A6" w:rsidRPr="00EF409B" w:rsidRDefault="006D57A6" w:rsidP="009C7CAA">
            <w:pPr>
              <w:jc w:val="center"/>
              <w:rPr>
                <w:rFonts w:ascii="Arial" w:hAnsi="Arial" w:cs="Arial"/>
                <w:color w:val="000000"/>
                <w:sz w:val="16"/>
                <w:szCs w:val="16"/>
              </w:rPr>
            </w:pPr>
            <w:r w:rsidRPr="00EF409B">
              <w:rPr>
                <w:rFonts w:ascii="Arial" w:hAnsi="Arial" w:cs="Arial"/>
                <w:color w:val="000000"/>
                <w:sz w:val="16"/>
                <w:szCs w:val="16"/>
              </w:rPr>
              <w:t>1</w:t>
            </w:r>
          </w:p>
        </w:tc>
        <w:tc>
          <w:tcPr>
            <w:tcW w:w="1418" w:type="dxa"/>
          </w:tcPr>
          <w:p w14:paraId="50FF0BDE" w14:textId="77777777" w:rsidR="006D57A6" w:rsidRPr="00EF409B" w:rsidRDefault="006D57A6" w:rsidP="009C7CAA">
            <w:pPr>
              <w:jc w:val="center"/>
              <w:rPr>
                <w:rFonts w:ascii="Arial" w:hAnsi="Arial" w:cs="Arial"/>
                <w:color w:val="000000"/>
                <w:sz w:val="16"/>
                <w:szCs w:val="16"/>
              </w:rPr>
            </w:pPr>
          </w:p>
        </w:tc>
      </w:tr>
      <w:tr w:rsidR="006D57A6" w:rsidRPr="00EF409B" w14:paraId="4FC7148A" w14:textId="77777777" w:rsidTr="009C7CAA">
        <w:trPr>
          <w:trHeight w:val="229"/>
        </w:trPr>
        <w:tc>
          <w:tcPr>
            <w:tcW w:w="534" w:type="dxa"/>
            <w:vMerge/>
            <w:shd w:val="clear" w:color="auto" w:fill="auto"/>
          </w:tcPr>
          <w:p w14:paraId="6EB2938D" w14:textId="77777777" w:rsidR="006D57A6" w:rsidRPr="00EF409B" w:rsidRDefault="006D57A6" w:rsidP="009C7CAA">
            <w:pPr>
              <w:jc w:val="center"/>
              <w:rPr>
                <w:rFonts w:ascii="Arial" w:hAnsi="Arial" w:cs="Arial"/>
                <w:sz w:val="16"/>
                <w:szCs w:val="16"/>
              </w:rPr>
            </w:pPr>
          </w:p>
        </w:tc>
        <w:tc>
          <w:tcPr>
            <w:tcW w:w="2643" w:type="dxa"/>
            <w:vMerge/>
          </w:tcPr>
          <w:p w14:paraId="53D36DD3" w14:textId="77777777" w:rsidR="006D57A6" w:rsidRPr="00EF409B" w:rsidRDefault="006D57A6" w:rsidP="009C7CAA">
            <w:pPr>
              <w:pStyle w:val="Prrafodelista"/>
              <w:ind w:left="101"/>
              <w:rPr>
                <w:rFonts w:ascii="Arial" w:hAnsi="Arial" w:cs="Arial"/>
                <w:sz w:val="16"/>
                <w:szCs w:val="16"/>
              </w:rPr>
            </w:pPr>
          </w:p>
        </w:tc>
        <w:tc>
          <w:tcPr>
            <w:tcW w:w="3401" w:type="dxa"/>
          </w:tcPr>
          <w:p w14:paraId="71291D2D" w14:textId="77777777" w:rsidR="006D57A6" w:rsidRPr="00EF409B" w:rsidRDefault="006D57A6" w:rsidP="009C7CAA">
            <w:pPr>
              <w:pStyle w:val="Prrafodelista"/>
              <w:ind w:left="0"/>
              <w:rPr>
                <w:rFonts w:ascii="Arial" w:hAnsi="Arial" w:cs="Arial"/>
                <w:color w:val="000000"/>
                <w:sz w:val="16"/>
                <w:szCs w:val="16"/>
              </w:rPr>
            </w:pPr>
            <w:r w:rsidRPr="00EF409B">
              <w:rPr>
                <w:rFonts w:ascii="Arial" w:hAnsi="Arial" w:cs="Arial"/>
                <w:color w:val="000000"/>
                <w:sz w:val="16"/>
                <w:szCs w:val="16"/>
              </w:rPr>
              <w:t xml:space="preserve">Se asignará 1 punto adicional por cada </w:t>
            </w:r>
            <w:r>
              <w:rPr>
                <w:rFonts w:ascii="Arial" w:hAnsi="Arial" w:cs="Arial"/>
                <w:color w:val="000000"/>
                <w:sz w:val="16"/>
                <w:szCs w:val="16"/>
              </w:rPr>
              <w:t>estudio completo y/o trabajo adi</w:t>
            </w:r>
            <w:r w:rsidRPr="00EF409B">
              <w:rPr>
                <w:rFonts w:ascii="Arial" w:hAnsi="Arial" w:cs="Arial"/>
                <w:color w:val="000000"/>
                <w:sz w:val="16"/>
                <w:szCs w:val="16"/>
              </w:rPr>
              <w:t>cional a la experiencia específica mínima requerida hasta un máximo de 2 puntos.</w:t>
            </w:r>
          </w:p>
        </w:tc>
        <w:tc>
          <w:tcPr>
            <w:tcW w:w="1417" w:type="dxa"/>
          </w:tcPr>
          <w:p w14:paraId="51514C45" w14:textId="77777777" w:rsidR="006D57A6" w:rsidRPr="00EF409B" w:rsidRDefault="006D57A6" w:rsidP="009C7CAA">
            <w:pPr>
              <w:jc w:val="center"/>
              <w:rPr>
                <w:rFonts w:ascii="Arial" w:hAnsi="Arial" w:cs="Arial"/>
                <w:color w:val="000000"/>
                <w:sz w:val="16"/>
                <w:szCs w:val="16"/>
              </w:rPr>
            </w:pPr>
            <w:r w:rsidRPr="00EF409B">
              <w:rPr>
                <w:rFonts w:ascii="Arial" w:hAnsi="Arial" w:cs="Arial"/>
                <w:color w:val="000000"/>
                <w:sz w:val="16"/>
                <w:szCs w:val="16"/>
              </w:rPr>
              <w:t>2</w:t>
            </w:r>
          </w:p>
        </w:tc>
        <w:tc>
          <w:tcPr>
            <w:tcW w:w="1418" w:type="dxa"/>
          </w:tcPr>
          <w:p w14:paraId="36E7D5E6" w14:textId="77777777" w:rsidR="006D57A6" w:rsidRPr="00EF409B" w:rsidRDefault="006D57A6" w:rsidP="009C7CAA">
            <w:pPr>
              <w:jc w:val="center"/>
              <w:rPr>
                <w:rFonts w:ascii="Arial" w:hAnsi="Arial" w:cs="Arial"/>
                <w:color w:val="000000"/>
                <w:sz w:val="16"/>
                <w:szCs w:val="16"/>
              </w:rPr>
            </w:pPr>
          </w:p>
          <w:p w14:paraId="7705A26E" w14:textId="77777777" w:rsidR="006D57A6" w:rsidRPr="00EF409B" w:rsidRDefault="006D57A6" w:rsidP="009C7CAA">
            <w:pPr>
              <w:rPr>
                <w:rFonts w:ascii="Arial" w:hAnsi="Arial" w:cs="Arial"/>
                <w:sz w:val="16"/>
                <w:szCs w:val="16"/>
              </w:rPr>
            </w:pPr>
          </w:p>
          <w:p w14:paraId="2E3559E9" w14:textId="77777777" w:rsidR="006D57A6" w:rsidRPr="00EF409B" w:rsidRDefault="006D57A6" w:rsidP="009C7CAA">
            <w:pPr>
              <w:jc w:val="center"/>
              <w:rPr>
                <w:rFonts w:ascii="Arial" w:hAnsi="Arial" w:cs="Arial"/>
                <w:sz w:val="16"/>
                <w:szCs w:val="16"/>
              </w:rPr>
            </w:pPr>
          </w:p>
        </w:tc>
      </w:tr>
      <w:tr w:rsidR="006D57A6" w:rsidRPr="00225C1D" w14:paraId="35297ABB" w14:textId="77777777" w:rsidTr="009C7CAA">
        <w:tc>
          <w:tcPr>
            <w:tcW w:w="6578" w:type="dxa"/>
            <w:gridSpan w:val="3"/>
            <w:shd w:val="clear" w:color="auto" w:fill="BFBFBF" w:themeFill="background1" w:themeFillShade="BF"/>
          </w:tcPr>
          <w:p w14:paraId="236BC442" w14:textId="77777777" w:rsidR="006D57A6" w:rsidRPr="00EF409B" w:rsidRDefault="006D57A6" w:rsidP="009C7CAA">
            <w:pPr>
              <w:pStyle w:val="Prrafodelista"/>
              <w:ind w:left="175"/>
              <w:jc w:val="right"/>
              <w:rPr>
                <w:rFonts w:ascii="Arial" w:hAnsi="Arial" w:cs="Arial"/>
                <w:b/>
                <w:sz w:val="16"/>
                <w:szCs w:val="16"/>
              </w:rPr>
            </w:pPr>
            <w:r w:rsidRPr="00EF409B">
              <w:rPr>
                <w:rFonts w:ascii="Arial" w:hAnsi="Arial" w:cs="Arial"/>
                <w:b/>
                <w:sz w:val="16"/>
                <w:szCs w:val="16"/>
              </w:rPr>
              <w:t>TOTAL</w:t>
            </w:r>
          </w:p>
        </w:tc>
        <w:tc>
          <w:tcPr>
            <w:tcW w:w="1417" w:type="dxa"/>
            <w:shd w:val="clear" w:color="auto" w:fill="BFBFBF" w:themeFill="background1" w:themeFillShade="BF"/>
          </w:tcPr>
          <w:p w14:paraId="7854CE72" w14:textId="77777777" w:rsidR="006D57A6" w:rsidRPr="0025677E" w:rsidRDefault="006D57A6" w:rsidP="009C7CAA">
            <w:pPr>
              <w:jc w:val="center"/>
              <w:rPr>
                <w:rFonts w:ascii="Arial" w:hAnsi="Arial" w:cs="Arial"/>
                <w:b/>
                <w:sz w:val="16"/>
                <w:szCs w:val="16"/>
              </w:rPr>
            </w:pPr>
            <w:r w:rsidRPr="00EF409B">
              <w:rPr>
                <w:rFonts w:ascii="Arial" w:hAnsi="Arial" w:cs="Arial"/>
                <w:b/>
                <w:sz w:val="16"/>
                <w:szCs w:val="16"/>
              </w:rPr>
              <w:t>15</w:t>
            </w:r>
          </w:p>
        </w:tc>
        <w:tc>
          <w:tcPr>
            <w:tcW w:w="1418" w:type="dxa"/>
            <w:shd w:val="clear" w:color="auto" w:fill="BFBFBF" w:themeFill="background1" w:themeFillShade="BF"/>
          </w:tcPr>
          <w:p w14:paraId="6880EDA3" w14:textId="77777777" w:rsidR="006D57A6" w:rsidRPr="00225C1D" w:rsidRDefault="006D57A6" w:rsidP="009C7CAA">
            <w:pPr>
              <w:pStyle w:val="Prrafodelista"/>
              <w:ind w:left="175"/>
              <w:jc w:val="center"/>
              <w:rPr>
                <w:rFonts w:ascii="Arial" w:hAnsi="Arial" w:cs="Arial"/>
                <w:b/>
                <w:sz w:val="16"/>
                <w:szCs w:val="16"/>
              </w:rPr>
            </w:pPr>
          </w:p>
        </w:tc>
      </w:tr>
    </w:tbl>
    <w:p w14:paraId="13561CB9" w14:textId="77777777" w:rsidR="006D57A6" w:rsidRDefault="006D57A6" w:rsidP="006D57A6">
      <w:pPr>
        <w:jc w:val="center"/>
        <w:rPr>
          <w:rFonts w:ascii="Verdana" w:hAnsi="Verdana" w:cs="Arial"/>
          <w:b/>
          <w:sz w:val="18"/>
          <w:szCs w:val="18"/>
        </w:rPr>
      </w:pPr>
    </w:p>
    <w:p w14:paraId="69988EF1" w14:textId="77777777" w:rsidR="006D57A6" w:rsidRDefault="006D57A6" w:rsidP="006D57A6">
      <w:pPr>
        <w:jc w:val="center"/>
        <w:rPr>
          <w:rFonts w:ascii="Verdana" w:hAnsi="Verdana" w:cs="Arial"/>
          <w:b/>
          <w:sz w:val="18"/>
          <w:szCs w:val="18"/>
        </w:rPr>
      </w:pPr>
    </w:p>
    <w:p w14:paraId="1C13A9A5" w14:textId="5951BEB7" w:rsidR="00EC61E2" w:rsidRDefault="00EC61E2" w:rsidP="006D57A6">
      <w:pPr>
        <w:jc w:val="center"/>
        <w:rPr>
          <w:rFonts w:ascii="Verdana" w:hAnsi="Verdana" w:cs="Arial"/>
          <w:b/>
          <w:sz w:val="18"/>
          <w:szCs w:val="18"/>
          <w:lang w:val="es-BO"/>
        </w:rPr>
      </w:pPr>
    </w:p>
    <w:p w14:paraId="300E5D1B" w14:textId="32169A7E" w:rsidR="006D57A6" w:rsidRDefault="006D57A6" w:rsidP="006D57A6">
      <w:pPr>
        <w:jc w:val="center"/>
        <w:rPr>
          <w:rFonts w:ascii="Verdana" w:hAnsi="Verdana" w:cs="Arial"/>
          <w:b/>
          <w:sz w:val="18"/>
          <w:szCs w:val="18"/>
          <w:lang w:val="es-BO"/>
        </w:rPr>
      </w:pPr>
    </w:p>
    <w:p w14:paraId="2831AAC4" w14:textId="1470F6A0" w:rsidR="006D57A6" w:rsidRDefault="006D57A6" w:rsidP="006D57A6">
      <w:pPr>
        <w:jc w:val="center"/>
        <w:rPr>
          <w:rFonts w:ascii="Verdana" w:hAnsi="Verdana" w:cs="Arial"/>
          <w:b/>
          <w:sz w:val="18"/>
          <w:szCs w:val="18"/>
          <w:lang w:val="es-BO"/>
        </w:rPr>
      </w:pPr>
    </w:p>
    <w:p w14:paraId="4CB20E4C" w14:textId="65DB5FF6" w:rsidR="006D57A6" w:rsidRDefault="006D57A6" w:rsidP="006D57A6">
      <w:pPr>
        <w:jc w:val="center"/>
        <w:rPr>
          <w:rFonts w:ascii="Verdana" w:hAnsi="Verdana" w:cs="Arial"/>
          <w:b/>
          <w:sz w:val="18"/>
          <w:szCs w:val="18"/>
          <w:lang w:val="es-BO"/>
        </w:rPr>
      </w:pPr>
    </w:p>
    <w:p w14:paraId="2BFD3EDA" w14:textId="2D610CE9" w:rsidR="006D57A6" w:rsidRDefault="006D57A6" w:rsidP="006D57A6">
      <w:pPr>
        <w:jc w:val="center"/>
        <w:rPr>
          <w:rFonts w:ascii="Verdana" w:hAnsi="Verdana" w:cs="Arial"/>
          <w:b/>
          <w:sz w:val="18"/>
          <w:szCs w:val="18"/>
          <w:lang w:val="es-BO"/>
        </w:rPr>
      </w:pPr>
    </w:p>
    <w:p w14:paraId="7F3906B4" w14:textId="49C33335" w:rsidR="006D57A6" w:rsidRDefault="006D57A6" w:rsidP="006D57A6">
      <w:pPr>
        <w:jc w:val="center"/>
        <w:rPr>
          <w:rFonts w:ascii="Verdana" w:hAnsi="Verdana" w:cs="Arial"/>
          <w:b/>
          <w:sz w:val="18"/>
          <w:szCs w:val="18"/>
          <w:lang w:val="es-BO"/>
        </w:rPr>
      </w:pPr>
    </w:p>
    <w:p w14:paraId="60904FFE" w14:textId="1B59B804" w:rsidR="006D57A6" w:rsidRDefault="006D57A6" w:rsidP="006D57A6">
      <w:pPr>
        <w:jc w:val="center"/>
        <w:rPr>
          <w:rFonts w:ascii="Verdana" w:hAnsi="Verdana" w:cs="Arial"/>
          <w:b/>
          <w:sz w:val="18"/>
          <w:szCs w:val="18"/>
          <w:lang w:val="es-BO"/>
        </w:rPr>
      </w:pPr>
    </w:p>
    <w:p w14:paraId="5BF524C7" w14:textId="6690D064" w:rsidR="006D57A6" w:rsidRDefault="006D57A6" w:rsidP="006D57A6">
      <w:pPr>
        <w:jc w:val="center"/>
        <w:rPr>
          <w:rFonts w:ascii="Verdana" w:hAnsi="Verdana" w:cs="Arial"/>
          <w:b/>
          <w:sz w:val="18"/>
          <w:szCs w:val="18"/>
          <w:lang w:val="es-BO"/>
        </w:rPr>
      </w:pPr>
    </w:p>
    <w:p w14:paraId="5C976DF5" w14:textId="386243D8" w:rsidR="006D57A6" w:rsidRDefault="006D57A6" w:rsidP="006D57A6">
      <w:pPr>
        <w:jc w:val="center"/>
        <w:rPr>
          <w:rFonts w:ascii="Verdana" w:hAnsi="Verdana" w:cs="Arial"/>
          <w:b/>
          <w:sz w:val="18"/>
          <w:szCs w:val="18"/>
          <w:lang w:val="es-BO"/>
        </w:rPr>
      </w:pPr>
    </w:p>
    <w:p w14:paraId="2CD18844" w14:textId="7D656786" w:rsidR="006D57A6" w:rsidRDefault="006D57A6" w:rsidP="006D57A6">
      <w:pPr>
        <w:jc w:val="center"/>
        <w:rPr>
          <w:rFonts w:ascii="Verdana" w:hAnsi="Verdana" w:cs="Arial"/>
          <w:b/>
          <w:sz w:val="18"/>
          <w:szCs w:val="18"/>
          <w:lang w:val="es-BO"/>
        </w:rPr>
      </w:pPr>
    </w:p>
    <w:p w14:paraId="3641832E" w14:textId="77777777" w:rsidR="006D57A6" w:rsidRPr="008D67D2" w:rsidRDefault="006D57A6" w:rsidP="006D57A6">
      <w:pPr>
        <w:jc w:val="center"/>
        <w:rPr>
          <w:rFonts w:ascii="Verdana" w:hAnsi="Verdana" w:cs="Arial"/>
          <w:b/>
          <w:sz w:val="18"/>
          <w:szCs w:val="18"/>
          <w:lang w:val="es-BO"/>
        </w:rPr>
      </w:pPr>
    </w:p>
    <w:p w14:paraId="395FCE39" w14:textId="77777777" w:rsidR="004F0D18" w:rsidRPr="008D67D2" w:rsidRDefault="004F0D18" w:rsidP="00210DBF">
      <w:pPr>
        <w:jc w:val="center"/>
        <w:rPr>
          <w:rFonts w:ascii="Verdana" w:hAnsi="Verdana" w:cs="Arial"/>
          <w:b/>
          <w:sz w:val="18"/>
          <w:szCs w:val="18"/>
          <w:lang w:val="es-BO"/>
        </w:rPr>
      </w:pPr>
    </w:p>
    <w:p w14:paraId="2B772BC9" w14:textId="77777777" w:rsidR="00415DBE" w:rsidRPr="008D67D2" w:rsidRDefault="00415DBE" w:rsidP="00210DBF">
      <w:pPr>
        <w:jc w:val="center"/>
        <w:rPr>
          <w:rFonts w:ascii="Verdana" w:hAnsi="Verdana" w:cs="Arial"/>
          <w:b/>
          <w:sz w:val="18"/>
          <w:szCs w:val="18"/>
          <w:lang w:val="es-BO"/>
        </w:rPr>
      </w:pPr>
    </w:p>
    <w:p w14:paraId="15D79803" w14:textId="77777777" w:rsidR="00415DBE" w:rsidRPr="008D67D2" w:rsidRDefault="00415DBE" w:rsidP="00210DBF">
      <w:pPr>
        <w:jc w:val="center"/>
        <w:rPr>
          <w:rFonts w:ascii="Verdana" w:hAnsi="Verdana" w:cs="Arial"/>
          <w:b/>
          <w:sz w:val="18"/>
          <w:szCs w:val="18"/>
          <w:lang w:val="es-BO"/>
        </w:rPr>
      </w:pPr>
    </w:p>
    <w:p w14:paraId="0AEF6457" w14:textId="77777777" w:rsidR="00F612CD" w:rsidRPr="008D67D2" w:rsidRDefault="00F612CD" w:rsidP="00210DBF">
      <w:pPr>
        <w:jc w:val="center"/>
        <w:rPr>
          <w:rFonts w:ascii="Verdana" w:hAnsi="Verdana" w:cs="Arial"/>
          <w:b/>
          <w:sz w:val="18"/>
          <w:szCs w:val="18"/>
          <w:lang w:val="es-BO"/>
        </w:rPr>
      </w:pPr>
    </w:p>
    <w:p w14:paraId="1CE90864" w14:textId="77777777" w:rsidR="00F612CD" w:rsidRPr="008D67D2" w:rsidRDefault="00F612CD" w:rsidP="00210DBF">
      <w:pPr>
        <w:jc w:val="center"/>
        <w:rPr>
          <w:rFonts w:ascii="Verdana" w:hAnsi="Verdana" w:cs="Arial"/>
          <w:b/>
          <w:sz w:val="18"/>
          <w:szCs w:val="18"/>
          <w:lang w:val="es-BO"/>
        </w:rPr>
      </w:pPr>
    </w:p>
    <w:p w14:paraId="32F3B34E" w14:textId="77777777" w:rsidR="00DF4900" w:rsidRPr="008D67D2" w:rsidRDefault="00DF4900" w:rsidP="00DF4900">
      <w:pPr>
        <w:jc w:val="center"/>
        <w:rPr>
          <w:rFonts w:ascii="Verdana" w:hAnsi="Verdana" w:cs="Arial"/>
          <w:b/>
          <w:sz w:val="18"/>
          <w:szCs w:val="18"/>
          <w:lang w:val="es-BO"/>
        </w:rPr>
      </w:pPr>
      <w:r w:rsidRPr="008D67D2">
        <w:rPr>
          <w:rFonts w:ascii="Verdana" w:hAnsi="Verdana" w:cs="Arial"/>
          <w:b/>
          <w:sz w:val="18"/>
          <w:szCs w:val="18"/>
          <w:lang w:val="es-BO"/>
        </w:rPr>
        <w:lastRenderedPageBreak/>
        <w:t>ANEXO 4</w:t>
      </w:r>
    </w:p>
    <w:p w14:paraId="4A327C0B" w14:textId="77777777" w:rsidR="00DF4900" w:rsidRPr="008D67D2" w:rsidRDefault="00DF4900" w:rsidP="00DF4900">
      <w:pPr>
        <w:jc w:val="center"/>
        <w:rPr>
          <w:rFonts w:ascii="Verdana" w:hAnsi="Verdana" w:cs="Arial"/>
          <w:b/>
          <w:sz w:val="18"/>
          <w:szCs w:val="18"/>
          <w:lang w:val="es-BO"/>
        </w:rPr>
      </w:pPr>
      <w:r w:rsidRPr="008D67D2">
        <w:rPr>
          <w:rFonts w:ascii="Verdana" w:hAnsi="Verdana" w:cs="Arial"/>
          <w:b/>
          <w:sz w:val="18"/>
          <w:szCs w:val="18"/>
          <w:lang w:val="es-BO"/>
        </w:rPr>
        <w:t>FORMULARIOS DE VERIFICACI</w:t>
      </w:r>
      <w:r w:rsidR="00754285" w:rsidRPr="008D67D2">
        <w:rPr>
          <w:rFonts w:ascii="Verdana" w:hAnsi="Verdana" w:cs="Arial"/>
          <w:b/>
          <w:sz w:val="18"/>
          <w:szCs w:val="18"/>
          <w:lang w:val="es-BO"/>
        </w:rPr>
        <w:t>Ó</w:t>
      </w:r>
      <w:r w:rsidRPr="008D67D2">
        <w:rPr>
          <w:rFonts w:ascii="Verdana" w:hAnsi="Verdana" w:cs="Arial"/>
          <w:b/>
          <w:sz w:val="18"/>
          <w:szCs w:val="18"/>
          <w:lang w:val="es-BO"/>
        </w:rPr>
        <w:t>N, EVALUACI</w:t>
      </w:r>
      <w:r w:rsidR="00754285" w:rsidRPr="008D67D2">
        <w:rPr>
          <w:rFonts w:ascii="Verdana" w:hAnsi="Verdana" w:cs="Arial"/>
          <w:b/>
          <w:sz w:val="18"/>
          <w:szCs w:val="18"/>
          <w:lang w:val="es-BO"/>
        </w:rPr>
        <w:t>Ó</w:t>
      </w:r>
      <w:r w:rsidRPr="008D67D2">
        <w:rPr>
          <w:rFonts w:ascii="Verdana" w:hAnsi="Verdana" w:cs="Arial"/>
          <w:b/>
          <w:sz w:val="18"/>
          <w:szCs w:val="18"/>
          <w:lang w:val="es-BO"/>
        </w:rPr>
        <w:t>N Y CALIFICACI</w:t>
      </w:r>
      <w:r w:rsidR="00754285" w:rsidRPr="008D67D2">
        <w:rPr>
          <w:rFonts w:ascii="Verdana" w:hAnsi="Verdana" w:cs="Arial"/>
          <w:b/>
          <w:sz w:val="18"/>
          <w:szCs w:val="18"/>
          <w:lang w:val="es-BO"/>
        </w:rPr>
        <w:t>Ó</w:t>
      </w:r>
      <w:r w:rsidRPr="008D67D2">
        <w:rPr>
          <w:rFonts w:ascii="Verdana" w:hAnsi="Verdana" w:cs="Arial"/>
          <w:b/>
          <w:sz w:val="18"/>
          <w:szCs w:val="18"/>
          <w:lang w:val="es-BO"/>
        </w:rPr>
        <w:t>N DE PROPUESTAS</w:t>
      </w:r>
    </w:p>
    <w:p w14:paraId="0DCDA17E" w14:textId="77777777" w:rsidR="00DF4900" w:rsidRPr="008D67D2" w:rsidRDefault="00DF4900" w:rsidP="00DF4900">
      <w:pPr>
        <w:rPr>
          <w:rFonts w:ascii="Verdana" w:hAnsi="Verdana" w:cs="Arial"/>
          <w:sz w:val="18"/>
          <w:szCs w:val="18"/>
          <w:lang w:val="es-BO"/>
        </w:rPr>
      </w:pPr>
    </w:p>
    <w:p w14:paraId="24B91D0A" w14:textId="77777777" w:rsidR="00DF4900" w:rsidRPr="008D67D2" w:rsidRDefault="00DF4900" w:rsidP="00DF4900">
      <w:pPr>
        <w:rPr>
          <w:rFonts w:ascii="Verdana" w:hAnsi="Verdana" w:cs="Arial"/>
          <w:sz w:val="18"/>
          <w:szCs w:val="18"/>
          <w:lang w:val="es-BO"/>
        </w:rPr>
      </w:pPr>
      <w:r w:rsidRPr="008D67D2">
        <w:rPr>
          <w:rFonts w:ascii="Verdana" w:hAnsi="Verdana" w:cs="Arial"/>
          <w:sz w:val="18"/>
          <w:szCs w:val="18"/>
          <w:lang w:val="es-BO"/>
        </w:rPr>
        <w:t>Formulario V-1a</w:t>
      </w:r>
      <w:r w:rsidRPr="008D67D2">
        <w:rPr>
          <w:rFonts w:ascii="Verdana" w:hAnsi="Verdana" w:cs="Arial"/>
          <w:sz w:val="18"/>
          <w:szCs w:val="18"/>
          <w:lang w:val="es-BO"/>
        </w:rPr>
        <w:tab/>
        <w:t>Evaluación Preliminar para Empresas</w:t>
      </w:r>
      <w:r w:rsidR="002A3A90" w:rsidRPr="008D67D2">
        <w:rPr>
          <w:rFonts w:ascii="Verdana" w:hAnsi="Verdana" w:cs="Arial"/>
          <w:sz w:val="18"/>
          <w:szCs w:val="18"/>
          <w:lang w:val="es-BO"/>
        </w:rPr>
        <w:t xml:space="preserve"> y Organizaciones no Gubernamentales </w:t>
      </w:r>
    </w:p>
    <w:p w14:paraId="6C9BE04C" w14:textId="77777777" w:rsidR="00DF4900" w:rsidRPr="008D67D2" w:rsidRDefault="00DF4900" w:rsidP="00DF4900">
      <w:pPr>
        <w:rPr>
          <w:rFonts w:ascii="Verdana" w:hAnsi="Verdana" w:cs="Arial"/>
          <w:sz w:val="18"/>
          <w:szCs w:val="18"/>
          <w:lang w:val="es-BO"/>
        </w:rPr>
      </w:pPr>
      <w:r w:rsidRPr="008D67D2">
        <w:rPr>
          <w:rFonts w:ascii="Verdana" w:hAnsi="Verdana" w:cs="Arial"/>
          <w:sz w:val="18"/>
          <w:szCs w:val="18"/>
          <w:lang w:val="es-BO"/>
        </w:rPr>
        <w:t>Formulario V-1b</w:t>
      </w:r>
      <w:r w:rsidRPr="008D67D2">
        <w:rPr>
          <w:rFonts w:ascii="Verdana" w:hAnsi="Verdana" w:cs="Arial"/>
          <w:sz w:val="18"/>
          <w:szCs w:val="18"/>
          <w:lang w:val="es-BO"/>
        </w:rPr>
        <w:tab/>
        <w:t>Evaluación Preliminar para Asociaciones Accidentales</w:t>
      </w:r>
    </w:p>
    <w:p w14:paraId="32F8B161" w14:textId="77777777" w:rsidR="00DF4900" w:rsidRPr="008D67D2" w:rsidRDefault="00DF4900" w:rsidP="00DF4900">
      <w:pPr>
        <w:rPr>
          <w:rFonts w:ascii="Verdana" w:hAnsi="Verdana" w:cs="Arial"/>
          <w:sz w:val="18"/>
          <w:szCs w:val="18"/>
          <w:lang w:val="es-BO"/>
        </w:rPr>
      </w:pPr>
      <w:r w:rsidRPr="008D67D2">
        <w:rPr>
          <w:rFonts w:ascii="Verdana" w:hAnsi="Verdana" w:cs="Arial"/>
          <w:sz w:val="18"/>
          <w:szCs w:val="18"/>
          <w:lang w:val="es-BO"/>
        </w:rPr>
        <w:t>Formulario V-2</w:t>
      </w:r>
      <w:r w:rsidRPr="008D67D2">
        <w:rPr>
          <w:rFonts w:ascii="Verdana" w:hAnsi="Verdana" w:cs="Arial"/>
          <w:sz w:val="18"/>
          <w:szCs w:val="18"/>
          <w:lang w:val="es-BO"/>
        </w:rPr>
        <w:tab/>
      </w:r>
      <w:r w:rsidRPr="008D67D2">
        <w:rPr>
          <w:rFonts w:ascii="Verdana" w:hAnsi="Verdana" w:cs="Arial"/>
          <w:sz w:val="18"/>
          <w:szCs w:val="18"/>
          <w:lang w:val="es-BO"/>
        </w:rPr>
        <w:tab/>
        <w:t>Evaluación de la Propuesta Económica</w:t>
      </w:r>
    </w:p>
    <w:p w14:paraId="09B9B421" w14:textId="77777777" w:rsidR="00DF4900" w:rsidRPr="008D67D2" w:rsidRDefault="00DF4900" w:rsidP="00DF4900">
      <w:pPr>
        <w:rPr>
          <w:rFonts w:ascii="Verdana" w:hAnsi="Verdana" w:cs="Arial"/>
          <w:sz w:val="18"/>
          <w:szCs w:val="18"/>
          <w:lang w:val="es-BO"/>
        </w:rPr>
      </w:pPr>
      <w:r w:rsidRPr="008D67D2">
        <w:rPr>
          <w:rFonts w:ascii="Verdana" w:hAnsi="Verdana" w:cs="Arial"/>
          <w:sz w:val="18"/>
          <w:szCs w:val="18"/>
          <w:lang w:val="es-BO"/>
        </w:rPr>
        <w:t>Formulario V-3</w:t>
      </w:r>
      <w:r w:rsidRPr="008D67D2">
        <w:rPr>
          <w:rFonts w:ascii="Verdana" w:hAnsi="Verdana" w:cs="Arial"/>
          <w:sz w:val="18"/>
          <w:szCs w:val="18"/>
          <w:lang w:val="es-BO"/>
        </w:rPr>
        <w:tab/>
      </w:r>
      <w:r w:rsidRPr="008D67D2">
        <w:rPr>
          <w:rFonts w:ascii="Verdana" w:hAnsi="Verdana" w:cs="Arial"/>
          <w:sz w:val="18"/>
          <w:szCs w:val="18"/>
          <w:lang w:val="es-BO"/>
        </w:rPr>
        <w:tab/>
        <w:t>Evaluación de</w:t>
      </w:r>
      <w:r w:rsidR="005638CE" w:rsidRPr="008D67D2">
        <w:rPr>
          <w:rFonts w:ascii="Verdana" w:hAnsi="Verdana" w:cs="Arial"/>
          <w:sz w:val="18"/>
          <w:szCs w:val="18"/>
          <w:lang w:val="es-BO"/>
        </w:rPr>
        <w:t xml:space="preserve"> la Propuesta Técnica</w:t>
      </w:r>
    </w:p>
    <w:p w14:paraId="343FF9F4" w14:textId="77777777" w:rsidR="00DF4900" w:rsidRPr="008D67D2" w:rsidRDefault="00DF4900" w:rsidP="00DF4900">
      <w:pPr>
        <w:rPr>
          <w:rFonts w:ascii="Tahoma" w:hAnsi="Tahoma" w:cs="Tahoma"/>
          <w:b/>
          <w:lang w:val="es-BO"/>
        </w:rPr>
      </w:pPr>
      <w:r w:rsidRPr="008D67D2">
        <w:rPr>
          <w:rFonts w:ascii="Verdana" w:hAnsi="Verdana" w:cs="Arial"/>
          <w:sz w:val="18"/>
          <w:szCs w:val="18"/>
          <w:lang w:val="es-BO"/>
        </w:rPr>
        <w:t>Formulario V-4</w:t>
      </w:r>
      <w:r w:rsidRPr="008D67D2">
        <w:rPr>
          <w:rFonts w:ascii="Verdana" w:hAnsi="Verdana" w:cs="Arial"/>
          <w:sz w:val="18"/>
          <w:szCs w:val="18"/>
          <w:lang w:val="es-BO"/>
        </w:rPr>
        <w:tab/>
      </w:r>
      <w:r w:rsidRPr="008D67D2">
        <w:rPr>
          <w:rFonts w:ascii="Verdana" w:hAnsi="Verdana" w:cs="Arial"/>
          <w:sz w:val="18"/>
          <w:szCs w:val="18"/>
          <w:lang w:val="es-BO"/>
        </w:rPr>
        <w:tab/>
      </w:r>
      <w:r w:rsidR="005638CE" w:rsidRPr="008D67D2">
        <w:rPr>
          <w:rFonts w:ascii="Verdana" w:hAnsi="Verdana" w:cs="Arial"/>
          <w:sz w:val="18"/>
          <w:szCs w:val="18"/>
          <w:lang w:val="es-BO"/>
        </w:rPr>
        <w:t xml:space="preserve">Resumen de la </w:t>
      </w:r>
      <w:r w:rsidRPr="008D67D2">
        <w:rPr>
          <w:rFonts w:ascii="Verdana" w:hAnsi="Verdana" w:cs="Arial"/>
          <w:sz w:val="18"/>
          <w:szCs w:val="18"/>
          <w:lang w:val="es-BO"/>
        </w:rPr>
        <w:t xml:space="preserve">Evaluación </w:t>
      </w:r>
      <w:r w:rsidR="005638CE" w:rsidRPr="008D67D2">
        <w:rPr>
          <w:rFonts w:ascii="Verdana" w:hAnsi="Verdana" w:cs="Arial"/>
          <w:sz w:val="18"/>
          <w:szCs w:val="18"/>
          <w:lang w:val="es-BO"/>
        </w:rPr>
        <w:t xml:space="preserve">Técnica y </w:t>
      </w:r>
      <w:r w:rsidRPr="008D67D2">
        <w:rPr>
          <w:rFonts w:ascii="Verdana" w:hAnsi="Verdana" w:cs="Arial"/>
          <w:sz w:val="18"/>
          <w:szCs w:val="18"/>
          <w:lang w:val="es-BO"/>
        </w:rPr>
        <w:t>Económica</w:t>
      </w:r>
    </w:p>
    <w:p w14:paraId="1564E6AD" w14:textId="77777777" w:rsidR="00DF4900" w:rsidRPr="008D67D2" w:rsidRDefault="00DF4900" w:rsidP="00DF4900">
      <w:pPr>
        <w:jc w:val="center"/>
        <w:rPr>
          <w:rFonts w:ascii="Verdana" w:hAnsi="Verdana"/>
          <w:sz w:val="18"/>
          <w:szCs w:val="18"/>
          <w:lang w:val="es-BO"/>
        </w:rPr>
        <w:sectPr w:rsidR="00DF4900" w:rsidRPr="008D67D2" w:rsidSect="005F788F">
          <w:pgSz w:w="12240" w:h="15840" w:code="1"/>
          <w:pgMar w:top="1418" w:right="1276" w:bottom="1418" w:left="1701" w:header="709" w:footer="709" w:gutter="0"/>
          <w:pgNumType w:start="1"/>
          <w:cols w:space="708"/>
          <w:docGrid w:linePitch="360"/>
        </w:sectPr>
      </w:pPr>
    </w:p>
    <w:p w14:paraId="5AF236F0" w14:textId="77777777" w:rsidR="00DF4900" w:rsidRPr="008D67D2" w:rsidRDefault="00DF4900" w:rsidP="00DF4900">
      <w:pPr>
        <w:jc w:val="center"/>
        <w:rPr>
          <w:rFonts w:ascii="Verdana" w:hAnsi="Verdana" w:cs="Arial"/>
          <w:b/>
          <w:sz w:val="18"/>
          <w:szCs w:val="18"/>
          <w:lang w:val="es-BO"/>
        </w:rPr>
      </w:pPr>
      <w:r w:rsidRPr="008D67D2">
        <w:rPr>
          <w:rFonts w:ascii="Verdana" w:hAnsi="Verdana" w:cs="Arial"/>
          <w:b/>
          <w:sz w:val="18"/>
          <w:szCs w:val="18"/>
          <w:lang w:val="es-BO"/>
        </w:rPr>
        <w:lastRenderedPageBreak/>
        <w:t>FORMULARIO V-1a</w:t>
      </w:r>
    </w:p>
    <w:p w14:paraId="193288F4" w14:textId="77777777" w:rsidR="00DF4900" w:rsidRPr="008D67D2" w:rsidRDefault="00DF4900" w:rsidP="00DF4900">
      <w:pPr>
        <w:jc w:val="center"/>
        <w:rPr>
          <w:rFonts w:ascii="Verdana" w:hAnsi="Verdana" w:cs="Arial"/>
          <w:b/>
          <w:sz w:val="18"/>
          <w:szCs w:val="18"/>
          <w:lang w:val="es-BO"/>
        </w:rPr>
      </w:pPr>
      <w:r w:rsidRPr="008D67D2">
        <w:rPr>
          <w:rFonts w:ascii="Verdana" w:hAnsi="Verdana" w:cs="Arial"/>
          <w:b/>
          <w:sz w:val="18"/>
          <w:szCs w:val="18"/>
          <w:lang w:val="es-BO"/>
        </w:rPr>
        <w:t xml:space="preserve">EVALUACIÓN PRELIMINAR </w:t>
      </w:r>
    </w:p>
    <w:p w14:paraId="42BCC478" w14:textId="051003C9" w:rsidR="00DF4900" w:rsidRPr="008D67D2" w:rsidRDefault="00830439" w:rsidP="00DF4900">
      <w:pPr>
        <w:jc w:val="center"/>
        <w:rPr>
          <w:rFonts w:ascii="Verdana" w:hAnsi="Verdana" w:cs="Arial"/>
          <w:sz w:val="18"/>
          <w:szCs w:val="18"/>
          <w:lang w:val="es-BO"/>
        </w:rPr>
      </w:pPr>
      <w:r w:rsidRPr="008D67D2">
        <w:rPr>
          <w:rFonts w:ascii="Verdana" w:hAnsi="Verdana" w:cs="Arial"/>
          <w:sz w:val="18"/>
          <w:szCs w:val="18"/>
          <w:lang w:val="es-BO"/>
        </w:rPr>
        <w:t>(</w:t>
      </w:r>
      <w:r w:rsidR="002E7CD9" w:rsidRPr="008D67D2">
        <w:rPr>
          <w:rFonts w:ascii="Verdana" w:hAnsi="Verdana" w:cs="Arial"/>
          <w:sz w:val="18"/>
          <w:szCs w:val="18"/>
          <w:lang w:val="es-BO"/>
        </w:rPr>
        <w:t xml:space="preserve">Para </w:t>
      </w:r>
      <w:r w:rsidRPr="008D67D2">
        <w:rPr>
          <w:rFonts w:ascii="Verdana" w:hAnsi="Verdana" w:cs="Arial"/>
          <w:sz w:val="18"/>
          <w:szCs w:val="18"/>
          <w:lang w:val="es-BO"/>
        </w:rPr>
        <w:t>Empresas)</w:t>
      </w:r>
    </w:p>
    <w:p w14:paraId="5ECA028A" w14:textId="77777777" w:rsidR="00DF4900" w:rsidRPr="008D67D2" w:rsidRDefault="00DF4900" w:rsidP="00DF4900">
      <w:pPr>
        <w:jc w:val="center"/>
        <w:rPr>
          <w:rFonts w:ascii="Verdana" w:hAnsi="Verdana" w:cs="Arial"/>
          <w:b/>
          <w:sz w:val="18"/>
          <w:szCs w:val="18"/>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213"/>
        <w:gridCol w:w="3416"/>
        <w:gridCol w:w="142"/>
      </w:tblGrid>
      <w:tr w:rsidR="00DF4900" w:rsidRPr="008D67D2" w14:paraId="7EEFDA15" w14:textId="77777777" w:rsidTr="003166DC">
        <w:trPr>
          <w:jc w:val="center"/>
        </w:trPr>
        <w:tc>
          <w:tcPr>
            <w:tcW w:w="10207" w:type="dxa"/>
            <w:gridSpan w:val="6"/>
            <w:tcBorders>
              <w:top w:val="single" w:sz="12" w:space="0" w:color="auto"/>
              <w:bottom w:val="single" w:sz="4" w:space="0" w:color="auto"/>
            </w:tcBorders>
            <w:shd w:val="clear" w:color="auto" w:fill="17365D"/>
            <w:vAlign w:val="center"/>
          </w:tcPr>
          <w:p w14:paraId="06D044E6" w14:textId="77777777" w:rsidR="00DF4900" w:rsidRPr="008D67D2" w:rsidRDefault="00DF4900" w:rsidP="00011CCB">
            <w:pPr>
              <w:rPr>
                <w:rFonts w:ascii="Arial" w:hAnsi="Arial" w:cs="Arial"/>
                <w:b/>
                <w:sz w:val="18"/>
                <w:szCs w:val="18"/>
                <w:lang w:val="es-BO"/>
              </w:rPr>
            </w:pPr>
            <w:r w:rsidRPr="008D67D2">
              <w:rPr>
                <w:rFonts w:ascii="Arial" w:hAnsi="Arial" w:cs="Arial"/>
                <w:b/>
                <w:sz w:val="18"/>
                <w:szCs w:val="18"/>
                <w:lang w:val="es-BO"/>
              </w:rPr>
              <w:t>DATOS GENERALES DEL PROCESO</w:t>
            </w:r>
          </w:p>
        </w:tc>
      </w:tr>
      <w:tr w:rsidR="00DF4900" w:rsidRPr="008D67D2" w14:paraId="7E4A0F95" w14:textId="77777777" w:rsidTr="003166DC">
        <w:trPr>
          <w:jc w:val="center"/>
        </w:trPr>
        <w:tc>
          <w:tcPr>
            <w:tcW w:w="3154" w:type="dxa"/>
            <w:tcBorders>
              <w:top w:val="single" w:sz="4" w:space="0" w:color="auto"/>
              <w:left w:val="single" w:sz="12" w:space="0" w:color="auto"/>
              <w:bottom w:val="nil"/>
              <w:right w:val="nil"/>
            </w:tcBorders>
            <w:tcMar>
              <w:left w:w="0" w:type="dxa"/>
              <w:right w:w="0" w:type="dxa"/>
            </w:tcMar>
            <w:vAlign w:val="center"/>
          </w:tcPr>
          <w:p w14:paraId="528E501D" w14:textId="77777777" w:rsidR="00DF4900" w:rsidRPr="008D67D2" w:rsidRDefault="00DF4900" w:rsidP="00011CCB">
            <w:pPr>
              <w:rPr>
                <w:rFonts w:ascii="Arial" w:hAnsi="Arial" w:cs="Arial"/>
                <w:sz w:val="2"/>
                <w:szCs w:val="2"/>
                <w:lang w:val="es-BO"/>
              </w:rPr>
            </w:pPr>
          </w:p>
        </w:tc>
        <w:tc>
          <w:tcPr>
            <w:tcW w:w="641" w:type="dxa"/>
            <w:tcBorders>
              <w:top w:val="single" w:sz="4" w:space="0" w:color="auto"/>
              <w:left w:val="nil"/>
              <w:bottom w:val="nil"/>
              <w:right w:val="nil"/>
            </w:tcBorders>
            <w:vAlign w:val="center"/>
          </w:tcPr>
          <w:p w14:paraId="38A4455F" w14:textId="77777777" w:rsidR="00DF4900" w:rsidRPr="008D67D2" w:rsidRDefault="00DF4900" w:rsidP="00011CCB">
            <w:pPr>
              <w:jc w:val="center"/>
              <w:rPr>
                <w:rFonts w:ascii="Arial" w:hAnsi="Arial" w:cs="Arial"/>
                <w:b/>
                <w:sz w:val="2"/>
                <w:szCs w:val="2"/>
                <w:lang w:val="es-BO"/>
              </w:rPr>
            </w:pPr>
          </w:p>
        </w:tc>
        <w:tc>
          <w:tcPr>
            <w:tcW w:w="641" w:type="dxa"/>
            <w:tcBorders>
              <w:top w:val="single" w:sz="4" w:space="0" w:color="auto"/>
              <w:left w:val="nil"/>
              <w:bottom w:val="nil"/>
              <w:right w:val="nil"/>
            </w:tcBorders>
            <w:vAlign w:val="center"/>
          </w:tcPr>
          <w:p w14:paraId="11062961" w14:textId="77777777" w:rsidR="00DF4900" w:rsidRPr="008D67D2" w:rsidRDefault="00DF4900" w:rsidP="00011CCB">
            <w:pPr>
              <w:jc w:val="center"/>
              <w:rPr>
                <w:rFonts w:ascii="Arial" w:hAnsi="Arial" w:cs="Arial"/>
                <w:b/>
                <w:sz w:val="2"/>
                <w:szCs w:val="2"/>
                <w:lang w:val="es-BO"/>
              </w:rPr>
            </w:pPr>
          </w:p>
        </w:tc>
        <w:tc>
          <w:tcPr>
            <w:tcW w:w="5771" w:type="dxa"/>
            <w:gridSpan w:val="3"/>
            <w:tcBorders>
              <w:top w:val="single" w:sz="4" w:space="0" w:color="auto"/>
              <w:left w:val="nil"/>
              <w:bottom w:val="nil"/>
            </w:tcBorders>
            <w:vAlign w:val="center"/>
          </w:tcPr>
          <w:p w14:paraId="346E15E0" w14:textId="77777777" w:rsidR="00DF4900" w:rsidRPr="008D67D2" w:rsidRDefault="00DF4900" w:rsidP="00011CCB">
            <w:pPr>
              <w:jc w:val="center"/>
              <w:rPr>
                <w:rFonts w:ascii="Arial" w:hAnsi="Arial" w:cs="Arial"/>
                <w:b/>
                <w:sz w:val="2"/>
                <w:szCs w:val="2"/>
                <w:lang w:val="es-BO"/>
              </w:rPr>
            </w:pPr>
          </w:p>
        </w:tc>
      </w:tr>
      <w:tr w:rsidR="00DF4900" w:rsidRPr="008D67D2" w14:paraId="1A5FE2BD" w14:textId="77777777" w:rsidTr="003166DC">
        <w:trPr>
          <w:trHeight w:val="257"/>
          <w:jc w:val="center"/>
        </w:trPr>
        <w:tc>
          <w:tcPr>
            <w:tcW w:w="3154" w:type="dxa"/>
            <w:tcBorders>
              <w:top w:val="nil"/>
              <w:left w:val="single" w:sz="12" w:space="0" w:color="auto"/>
              <w:bottom w:val="nil"/>
              <w:right w:val="nil"/>
            </w:tcBorders>
            <w:tcMar>
              <w:left w:w="0" w:type="dxa"/>
              <w:right w:w="85" w:type="dxa"/>
            </w:tcMar>
            <w:vAlign w:val="center"/>
          </w:tcPr>
          <w:p w14:paraId="56C014FB" w14:textId="77777777" w:rsidR="00DF4900" w:rsidRPr="008D67D2" w:rsidRDefault="00DF4900" w:rsidP="00011CCB">
            <w:pPr>
              <w:jc w:val="right"/>
              <w:rPr>
                <w:rFonts w:ascii="Arial" w:hAnsi="Arial" w:cs="Arial"/>
                <w:b/>
                <w:sz w:val="16"/>
                <w:szCs w:val="16"/>
                <w:lang w:val="es-BO"/>
              </w:rPr>
            </w:pPr>
            <w:r w:rsidRPr="008D67D2">
              <w:rPr>
                <w:rFonts w:ascii="Arial" w:hAnsi="Arial" w:cs="Arial"/>
                <w:b/>
                <w:sz w:val="16"/>
                <w:szCs w:val="16"/>
                <w:lang w:val="es-BO"/>
              </w:rPr>
              <w:t>Objeto de la contratación</w:t>
            </w:r>
          </w:p>
        </w:tc>
        <w:tc>
          <w:tcPr>
            <w:tcW w:w="641" w:type="dxa"/>
            <w:tcBorders>
              <w:top w:val="nil"/>
              <w:left w:val="nil"/>
              <w:bottom w:val="nil"/>
              <w:right w:val="nil"/>
            </w:tcBorders>
            <w:vAlign w:val="center"/>
          </w:tcPr>
          <w:p w14:paraId="21F1BF85"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524D1F17" w14:textId="77777777" w:rsidR="00DF4900" w:rsidRPr="008D67D2" w:rsidRDefault="00DF4900" w:rsidP="00011CCB">
            <w:pPr>
              <w:rPr>
                <w:rFonts w:ascii="Arial" w:hAnsi="Arial" w:cs="Arial"/>
                <w:sz w:val="16"/>
                <w:szCs w:val="16"/>
                <w:lang w:val="es-BO"/>
              </w:rPr>
            </w:pPr>
          </w:p>
        </w:tc>
        <w:tc>
          <w:tcPr>
            <w:tcW w:w="5629" w:type="dxa"/>
            <w:gridSpan w:val="2"/>
            <w:tcBorders>
              <w:left w:val="single" w:sz="4" w:space="0" w:color="auto"/>
              <w:bottom w:val="single" w:sz="4" w:space="0" w:color="auto"/>
              <w:right w:val="single" w:sz="4" w:space="0" w:color="auto"/>
            </w:tcBorders>
            <w:shd w:val="clear" w:color="auto" w:fill="F2F2F2"/>
            <w:vAlign w:val="center"/>
          </w:tcPr>
          <w:p w14:paraId="73AEA406" w14:textId="77777777" w:rsidR="00DF4900" w:rsidRPr="008D67D2" w:rsidRDefault="00DF4900" w:rsidP="00011CCB">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0DD75EE3" w14:textId="77777777" w:rsidR="00DF4900" w:rsidRPr="008D67D2" w:rsidRDefault="00DF4900" w:rsidP="00011CCB">
            <w:pPr>
              <w:rPr>
                <w:rFonts w:ascii="Arial" w:hAnsi="Arial" w:cs="Arial"/>
                <w:sz w:val="16"/>
                <w:szCs w:val="16"/>
                <w:lang w:val="es-BO"/>
              </w:rPr>
            </w:pPr>
          </w:p>
        </w:tc>
      </w:tr>
      <w:tr w:rsidR="00DF4900" w:rsidRPr="008D67D2" w14:paraId="41BE8D05" w14:textId="77777777" w:rsidTr="003166DC">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14:paraId="6B8A2FF2" w14:textId="77777777" w:rsidR="00DF4900" w:rsidRPr="008D67D2" w:rsidRDefault="00DF4900" w:rsidP="00011CCB">
            <w:pPr>
              <w:jc w:val="right"/>
              <w:rPr>
                <w:rFonts w:ascii="Arial" w:hAnsi="Arial" w:cs="Arial"/>
                <w:sz w:val="2"/>
                <w:szCs w:val="2"/>
                <w:lang w:val="es-BO"/>
              </w:rPr>
            </w:pPr>
          </w:p>
        </w:tc>
        <w:tc>
          <w:tcPr>
            <w:tcW w:w="641" w:type="dxa"/>
            <w:tcBorders>
              <w:top w:val="nil"/>
              <w:bottom w:val="nil"/>
            </w:tcBorders>
            <w:vAlign w:val="center"/>
          </w:tcPr>
          <w:p w14:paraId="2F5E351A" w14:textId="77777777" w:rsidR="00DF4900" w:rsidRPr="008D67D2" w:rsidRDefault="00DF4900" w:rsidP="00011CCB">
            <w:pPr>
              <w:jc w:val="center"/>
              <w:rPr>
                <w:rFonts w:ascii="Arial" w:hAnsi="Arial" w:cs="Arial"/>
                <w:b/>
                <w:sz w:val="2"/>
                <w:szCs w:val="2"/>
                <w:lang w:val="es-BO"/>
              </w:rPr>
            </w:pPr>
          </w:p>
        </w:tc>
        <w:tc>
          <w:tcPr>
            <w:tcW w:w="641" w:type="dxa"/>
            <w:tcBorders>
              <w:top w:val="nil"/>
              <w:bottom w:val="nil"/>
              <w:right w:val="nil"/>
            </w:tcBorders>
            <w:vAlign w:val="center"/>
          </w:tcPr>
          <w:p w14:paraId="4C27E65C" w14:textId="77777777" w:rsidR="00DF4900" w:rsidRPr="008D67D2" w:rsidRDefault="00DF4900" w:rsidP="00011CCB">
            <w:pPr>
              <w:jc w:val="center"/>
              <w:rPr>
                <w:rFonts w:ascii="Arial" w:hAnsi="Arial" w:cs="Arial"/>
                <w:b/>
                <w:sz w:val="2"/>
                <w:szCs w:val="2"/>
                <w:lang w:val="es-BO"/>
              </w:rPr>
            </w:pPr>
          </w:p>
        </w:tc>
        <w:tc>
          <w:tcPr>
            <w:tcW w:w="5771" w:type="dxa"/>
            <w:gridSpan w:val="3"/>
            <w:tcBorders>
              <w:top w:val="nil"/>
              <w:left w:val="nil"/>
              <w:bottom w:val="nil"/>
            </w:tcBorders>
            <w:vAlign w:val="center"/>
          </w:tcPr>
          <w:p w14:paraId="31BD2EF0" w14:textId="77777777" w:rsidR="00DF4900" w:rsidRPr="008D67D2" w:rsidRDefault="00DF4900" w:rsidP="00011CCB">
            <w:pPr>
              <w:jc w:val="center"/>
              <w:rPr>
                <w:rFonts w:ascii="Arial" w:hAnsi="Arial" w:cs="Arial"/>
                <w:b/>
                <w:sz w:val="2"/>
                <w:szCs w:val="2"/>
                <w:lang w:val="es-BO"/>
              </w:rPr>
            </w:pPr>
          </w:p>
        </w:tc>
      </w:tr>
      <w:tr w:rsidR="00DF4900" w:rsidRPr="008D67D2" w14:paraId="1642F44A" w14:textId="77777777" w:rsidTr="003166DC">
        <w:trPr>
          <w:jc w:val="center"/>
        </w:trPr>
        <w:tc>
          <w:tcPr>
            <w:tcW w:w="3154" w:type="dxa"/>
            <w:tcBorders>
              <w:top w:val="nil"/>
              <w:left w:val="single" w:sz="12" w:space="0" w:color="auto"/>
              <w:bottom w:val="nil"/>
              <w:right w:val="nil"/>
            </w:tcBorders>
            <w:tcMar>
              <w:left w:w="0" w:type="dxa"/>
              <w:right w:w="85" w:type="dxa"/>
            </w:tcMar>
            <w:vAlign w:val="center"/>
          </w:tcPr>
          <w:p w14:paraId="4634DEDE" w14:textId="77777777" w:rsidR="00DF4900" w:rsidRPr="008D67D2" w:rsidRDefault="00DF4900" w:rsidP="00011CCB">
            <w:pPr>
              <w:jc w:val="right"/>
              <w:rPr>
                <w:rFonts w:ascii="Arial" w:hAnsi="Arial" w:cs="Arial"/>
                <w:b/>
                <w:sz w:val="16"/>
                <w:szCs w:val="16"/>
                <w:lang w:val="es-BO"/>
              </w:rPr>
            </w:pPr>
            <w:r w:rsidRPr="008D67D2">
              <w:rPr>
                <w:rFonts w:ascii="Arial" w:hAnsi="Arial" w:cs="Arial"/>
                <w:b/>
                <w:sz w:val="16"/>
                <w:szCs w:val="16"/>
                <w:lang w:val="es-BO"/>
              </w:rPr>
              <w:t xml:space="preserve">Nombre del Proponente </w:t>
            </w:r>
          </w:p>
        </w:tc>
        <w:tc>
          <w:tcPr>
            <w:tcW w:w="641" w:type="dxa"/>
            <w:tcBorders>
              <w:top w:val="nil"/>
              <w:left w:val="nil"/>
              <w:bottom w:val="nil"/>
              <w:right w:val="nil"/>
            </w:tcBorders>
            <w:vAlign w:val="center"/>
          </w:tcPr>
          <w:p w14:paraId="7556D39F"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1F0166F6" w14:textId="77777777" w:rsidR="00DF4900" w:rsidRPr="008D67D2" w:rsidRDefault="00DF4900" w:rsidP="00011CCB">
            <w:pPr>
              <w:rPr>
                <w:rFonts w:ascii="Arial" w:hAnsi="Arial" w:cs="Arial"/>
                <w:sz w:val="16"/>
                <w:szCs w:val="16"/>
                <w:lang w:val="es-BO"/>
              </w:rPr>
            </w:pPr>
          </w:p>
        </w:tc>
        <w:tc>
          <w:tcPr>
            <w:tcW w:w="5629" w:type="dxa"/>
            <w:gridSpan w:val="2"/>
            <w:tcBorders>
              <w:left w:val="single" w:sz="4" w:space="0" w:color="auto"/>
              <w:bottom w:val="single" w:sz="4" w:space="0" w:color="auto"/>
              <w:right w:val="single" w:sz="4" w:space="0" w:color="auto"/>
            </w:tcBorders>
            <w:shd w:val="clear" w:color="auto" w:fill="F2F2F2"/>
            <w:vAlign w:val="center"/>
          </w:tcPr>
          <w:p w14:paraId="13D7A9EF" w14:textId="77777777" w:rsidR="00DF4900" w:rsidRPr="008D67D2" w:rsidRDefault="00DF4900" w:rsidP="00011CCB">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539F0300" w14:textId="77777777" w:rsidR="00DF4900" w:rsidRPr="008D67D2" w:rsidRDefault="00DF4900" w:rsidP="00011CCB">
            <w:pPr>
              <w:rPr>
                <w:rFonts w:ascii="Arial" w:hAnsi="Arial" w:cs="Arial"/>
                <w:sz w:val="16"/>
                <w:szCs w:val="16"/>
                <w:lang w:val="es-BO"/>
              </w:rPr>
            </w:pPr>
          </w:p>
        </w:tc>
      </w:tr>
      <w:tr w:rsidR="00DF4900" w:rsidRPr="008D67D2" w14:paraId="6DBA957C" w14:textId="77777777" w:rsidTr="003166DC">
        <w:trPr>
          <w:jc w:val="center"/>
        </w:trPr>
        <w:tc>
          <w:tcPr>
            <w:tcW w:w="3154" w:type="dxa"/>
            <w:tcBorders>
              <w:top w:val="nil"/>
              <w:left w:val="single" w:sz="12" w:space="0" w:color="auto"/>
              <w:bottom w:val="nil"/>
              <w:right w:val="nil"/>
            </w:tcBorders>
            <w:tcMar>
              <w:left w:w="0" w:type="dxa"/>
              <w:right w:w="85" w:type="dxa"/>
            </w:tcMar>
            <w:vAlign w:val="center"/>
          </w:tcPr>
          <w:p w14:paraId="21A273D5" w14:textId="77777777" w:rsidR="00DF4900" w:rsidRPr="008D67D2" w:rsidRDefault="00DF4900" w:rsidP="00011CCB">
            <w:pPr>
              <w:jc w:val="right"/>
              <w:rPr>
                <w:rFonts w:ascii="Arial" w:hAnsi="Arial" w:cs="Arial"/>
                <w:sz w:val="2"/>
                <w:szCs w:val="2"/>
                <w:lang w:val="es-BO"/>
              </w:rPr>
            </w:pPr>
          </w:p>
        </w:tc>
        <w:tc>
          <w:tcPr>
            <w:tcW w:w="641" w:type="dxa"/>
            <w:tcBorders>
              <w:top w:val="nil"/>
              <w:left w:val="nil"/>
              <w:bottom w:val="nil"/>
              <w:right w:val="nil"/>
            </w:tcBorders>
            <w:vAlign w:val="center"/>
          </w:tcPr>
          <w:p w14:paraId="704267A6" w14:textId="77777777" w:rsidR="00DF4900" w:rsidRPr="008D67D2" w:rsidRDefault="00DF4900" w:rsidP="00011CCB">
            <w:pPr>
              <w:jc w:val="center"/>
              <w:rPr>
                <w:rFonts w:ascii="Arial" w:hAnsi="Arial" w:cs="Arial"/>
                <w:b/>
                <w:sz w:val="2"/>
                <w:szCs w:val="2"/>
                <w:lang w:val="es-BO"/>
              </w:rPr>
            </w:pPr>
          </w:p>
        </w:tc>
        <w:tc>
          <w:tcPr>
            <w:tcW w:w="641" w:type="dxa"/>
            <w:tcBorders>
              <w:top w:val="nil"/>
              <w:left w:val="nil"/>
              <w:bottom w:val="nil"/>
              <w:right w:val="nil"/>
            </w:tcBorders>
            <w:vAlign w:val="center"/>
          </w:tcPr>
          <w:p w14:paraId="3E8F5121" w14:textId="77777777" w:rsidR="00DF4900" w:rsidRPr="008D67D2" w:rsidRDefault="00DF4900" w:rsidP="00011CCB">
            <w:pPr>
              <w:jc w:val="center"/>
              <w:rPr>
                <w:rFonts w:ascii="Arial" w:hAnsi="Arial" w:cs="Arial"/>
                <w:b/>
                <w:sz w:val="2"/>
                <w:szCs w:val="2"/>
                <w:lang w:val="es-BO"/>
              </w:rPr>
            </w:pPr>
          </w:p>
        </w:tc>
        <w:tc>
          <w:tcPr>
            <w:tcW w:w="5771" w:type="dxa"/>
            <w:gridSpan w:val="3"/>
            <w:tcBorders>
              <w:top w:val="nil"/>
              <w:left w:val="nil"/>
              <w:bottom w:val="nil"/>
            </w:tcBorders>
            <w:vAlign w:val="center"/>
          </w:tcPr>
          <w:p w14:paraId="1B28225A" w14:textId="77777777" w:rsidR="00DF4900" w:rsidRPr="008D67D2" w:rsidRDefault="00DF4900" w:rsidP="00011CCB">
            <w:pPr>
              <w:jc w:val="center"/>
              <w:rPr>
                <w:rFonts w:ascii="Arial" w:hAnsi="Arial" w:cs="Arial"/>
                <w:b/>
                <w:sz w:val="2"/>
                <w:szCs w:val="2"/>
                <w:lang w:val="es-BO"/>
              </w:rPr>
            </w:pPr>
          </w:p>
        </w:tc>
      </w:tr>
      <w:tr w:rsidR="00DF4900" w:rsidRPr="008D67D2" w14:paraId="1B865950" w14:textId="77777777" w:rsidTr="003166DC">
        <w:trPr>
          <w:jc w:val="center"/>
        </w:trPr>
        <w:tc>
          <w:tcPr>
            <w:tcW w:w="3154" w:type="dxa"/>
            <w:tcBorders>
              <w:top w:val="nil"/>
              <w:left w:val="single" w:sz="12" w:space="0" w:color="auto"/>
              <w:bottom w:val="nil"/>
              <w:right w:val="nil"/>
            </w:tcBorders>
            <w:tcMar>
              <w:left w:w="0" w:type="dxa"/>
              <w:right w:w="85" w:type="dxa"/>
            </w:tcMar>
            <w:vAlign w:val="center"/>
          </w:tcPr>
          <w:p w14:paraId="33A9FAFD" w14:textId="1676DE03" w:rsidR="00DF4900" w:rsidRPr="008D67D2" w:rsidRDefault="00830439" w:rsidP="00070A72">
            <w:pPr>
              <w:jc w:val="right"/>
              <w:rPr>
                <w:rFonts w:ascii="Arial" w:hAnsi="Arial" w:cs="Arial"/>
                <w:b/>
                <w:sz w:val="16"/>
                <w:szCs w:val="16"/>
                <w:lang w:val="es-BO"/>
              </w:rPr>
            </w:pPr>
            <w:r w:rsidRPr="008D67D2">
              <w:rPr>
                <w:rFonts w:ascii="Arial" w:hAnsi="Arial" w:cs="Arial"/>
                <w:b/>
                <w:sz w:val="16"/>
                <w:szCs w:val="16"/>
                <w:lang w:val="es-BO"/>
              </w:rPr>
              <w:t>Propuesta Económica</w:t>
            </w:r>
          </w:p>
        </w:tc>
        <w:tc>
          <w:tcPr>
            <w:tcW w:w="641" w:type="dxa"/>
            <w:tcBorders>
              <w:top w:val="nil"/>
              <w:left w:val="nil"/>
              <w:bottom w:val="nil"/>
              <w:right w:val="nil"/>
            </w:tcBorders>
            <w:vAlign w:val="center"/>
          </w:tcPr>
          <w:p w14:paraId="1B0E7CF3"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15DC433B" w14:textId="77777777" w:rsidR="00DF4900" w:rsidRPr="008D67D2" w:rsidRDefault="00DF4900" w:rsidP="00011CCB">
            <w:pPr>
              <w:rPr>
                <w:rFonts w:ascii="Arial" w:hAnsi="Arial" w:cs="Arial"/>
                <w:sz w:val="16"/>
                <w:szCs w:val="16"/>
                <w:lang w:val="es-BO"/>
              </w:rPr>
            </w:pPr>
          </w:p>
        </w:tc>
        <w:tc>
          <w:tcPr>
            <w:tcW w:w="5629" w:type="dxa"/>
            <w:gridSpan w:val="2"/>
            <w:tcBorders>
              <w:left w:val="single" w:sz="4" w:space="0" w:color="auto"/>
              <w:bottom w:val="single" w:sz="4" w:space="0" w:color="auto"/>
              <w:right w:val="single" w:sz="4" w:space="0" w:color="auto"/>
            </w:tcBorders>
            <w:shd w:val="clear" w:color="auto" w:fill="F2F2F2"/>
            <w:vAlign w:val="center"/>
          </w:tcPr>
          <w:p w14:paraId="3E0BF6D1" w14:textId="77777777" w:rsidR="00DF4900" w:rsidRPr="008D67D2" w:rsidRDefault="00DF4900" w:rsidP="00011CCB">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6C08753B" w14:textId="77777777" w:rsidR="00DF4900" w:rsidRPr="008D67D2" w:rsidRDefault="00DF4900" w:rsidP="00011CCB">
            <w:pPr>
              <w:rPr>
                <w:rFonts w:ascii="Arial" w:hAnsi="Arial" w:cs="Arial"/>
                <w:sz w:val="16"/>
                <w:szCs w:val="16"/>
                <w:lang w:val="es-BO"/>
              </w:rPr>
            </w:pPr>
          </w:p>
        </w:tc>
      </w:tr>
      <w:tr w:rsidR="00DF4900" w:rsidRPr="008D67D2" w14:paraId="2F361211" w14:textId="77777777" w:rsidTr="003166DC">
        <w:trPr>
          <w:jc w:val="center"/>
        </w:trPr>
        <w:tc>
          <w:tcPr>
            <w:tcW w:w="3154" w:type="dxa"/>
            <w:tcBorders>
              <w:top w:val="nil"/>
              <w:left w:val="single" w:sz="12" w:space="0" w:color="auto"/>
              <w:bottom w:val="nil"/>
              <w:right w:val="nil"/>
            </w:tcBorders>
            <w:tcMar>
              <w:left w:w="0" w:type="dxa"/>
              <w:right w:w="85" w:type="dxa"/>
            </w:tcMar>
            <w:vAlign w:val="center"/>
          </w:tcPr>
          <w:p w14:paraId="0C1D15BA" w14:textId="77777777" w:rsidR="00DF4900" w:rsidRPr="008D67D2" w:rsidRDefault="00DF4900" w:rsidP="00011CCB">
            <w:pPr>
              <w:jc w:val="right"/>
              <w:rPr>
                <w:rFonts w:ascii="Arial" w:hAnsi="Arial" w:cs="Arial"/>
                <w:sz w:val="2"/>
                <w:szCs w:val="2"/>
                <w:lang w:val="es-BO"/>
              </w:rPr>
            </w:pPr>
          </w:p>
        </w:tc>
        <w:tc>
          <w:tcPr>
            <w:tcW w:w="641" w:type="dxa"/>
            <w:tcBorders>
              <w:top w:val="nil"/>
              <w:left w:val="nil"/>
              <w:bottom w:val="nil"/>
              <w:right w:val="nil"/>
            </w:tcBorders>
            <w:vAlign w:val="center"/>
          </w:tcPr>
          <w:p w14:paraId="52D734DF" w14:textId="77777777" w:rsidR="00DF4900" w:rsidRPr="008D67D2" w:rsidRDefault="00DF4900" w:rsidP="00011CCB">
            <w:pPr>
              <w:jc w:val="center"/>
              <w:rPr>
                <w:rFonts w:ascii="Arial" w:hAnsi="Arial" w:cs="Arial"/>
                <w:b/>
                <w:sz w:val="2"/>
                <w:szCs w:val="2"/>
                <w:lang w:val="es-BO"/>
              </w:rPr>
            </w:pPr>
          </w:p>
        </w:tc>
        <w:tc>
          <w:tcPr>
            <w:tcW w:w="641" w:type="dxa"/>
            <w:tcBorders>
              <w:top w:val="nil"/>
              <w:left w:val="nil"/>
              <w:bottom w:val="nil"/>
              <w:right w:val="nil"/>
            </w:tcBorders>
            <w:vAlign w:val="center"/>
          </w:tcPr>
          <w:p w14:paraId="2514209C" w14:textId="77777777" w:rsidR="00DF4900" w:rsidRPr="008D67D2" w:rsidRDefault="00DF4900" w:rsidP="00011CCB">
            <w:pPr>
              <w:jc w:val="center"/>
              <w:rPr>
                <w:rFonts w:ascii="Arial" w:hAnsi="Arial" w:cs="Arial"/>
                <w:b/>
                <w:sz w:val="2"/>
                <w:szCs w:val="2"/>
                <w:lang w:val="es-BO"/>
              </w:rPr>
            </w:pPr>
          </w:p>
        </w:tc>
        <w:tc>
          <w:tcPr>
            <w:tcW w:w="5771" w:type="dxa"/>
            <w:gridSpan w:val="3"/>
            <w:tcBorders>
              <w:top w:val="nil"/>
              <w:left w:val="nil"/>
              <w:bottom w:val="nil"/>
            </w:tcBorders>
            <w:vAlign w:val="center"/>
          </w:tcPr>
          <w:p w14:paraId="1033D319" w14:textId="77777777" w:rsidR="00DF4900" w:rsidRPr="008D67D2" w:rsidRDefault="00DF4900" w:rsidP="00011CCB">
            <w:pPr>
              <w:jc w:val="center"/>
              <w:rPr>
                <w:rFonts w:ascii="Arial" w:hAnsi="Arial" w:cs="Arial"/>
                <w:b/>
                <w:sz w:val="2"/>
                <w:szCs w:val="2"/>
                <w:lang w:val="es-BO"/>
              </w:rPr>
            </w:pPr>
          </w:p>
        </w:tc>
      </w:tr>
      <w:tr w:rsidR="00DF4900" w:rsidRPr="008D67D2" w14:paraId="640FB33A" w14:textId="77777777" w:rsidTr="003166DC">
        <w:trPr>
          <w:jc w:val="center"/>
        </w:trPr>
        <w:tc>
          <w:tcPr>
            <w:tcW w:w="3154" w:type="dxa"/>
            <w:tcBorders>
              <w:top w:val="nil"/>
              <w:left w:val="single" w:sz="12" w:space="0" w:color="auto"/>
              <w:bottom w:val="nil"/>
              <w:right w:val="nil"/>
            </w:tcBorders>
            <w:tcMar>
              <w:left w:w="0" w:type="dxa"/>
              <w:right w:w="85" w:type="dxa"/>
            </w:tcMar>
            <w:vAlign w:val="center"/>
          </w:tcPr>
          <w:p w14:paraId="485FE18E" w14:textId="77777777" w:rsidR="00DF4900" w:rsidRPr="008D67D2" w:rsidRDefault="00DF4900" w:rsidP="00011CCB">
            <w:pPr>
              <w:jc w:val="right"/>
              <w:rPr>
                <w:rFonts w:ascii="Arial" w:hAnsi="Arial" w:cs="Arial"/>
                <w:b/>
                <w:sz w:val="16"/>
                <w:szCs w:val="16"/>
                <w:lang w:val="es-BO"/>
              </w:rPr>
            </w:pPr>
            <w:r w:rsidRPr="008D67D2">
              <w:rPr>
                <w:rFonts w:ascii="Arial" w:hAnsi="Arial" w:cs="Arial"/>
                <w:b/>
                <w:sz w:val="16"/>
                <w:szCs w:val="16"/>
                <w:lang w:val="es-BO"/>
              </w:rPr>
              <w:t>Número de Páginas de la propuesta</w:t>
            </w:r>
          </w:p>
        </w:tc>
        <w:tc>
          <w:tcPr>
            <w:tcW w:w="641" w:type="dxa"/>
            <w:tcBorders>
              <w:top w:val="nil"/>
              <w:left w:val="nil"/>
              <w:bottom w:val="nil"/>
              <w:right w:val="nil"/>
            </w:tcBorders>
            <w:vAlign w:val="center"/>
          </w:tcPr>
          <w:p w14:paraId="215CD416"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01411F1F" w14:textId="77777777" w:rsidR="00DF4900" w:rsidRPr="008D67D2" w:rsidRDefault="00DF4900" w:rsidP="00011CCB">
            <w:pPr>
              <w:rPr>
                <w:rFonts w:ascii="Arial" w:hAnsi="Arial" w:cs="Arial"/>
                <w:sz w:val="16"/>
                <w:szCs w:val="16"/>
                <w:lang w:val="es-BO"/>
              </w:rPr>
            </w:pPr>
          </w:p>
        </w:tc>
        <w:tc>
          <w:tcPr>
            <w:tcW w:w="2213" w:type="dxa"/>
            <w:tcBorders>
              <w:left w:val="single" w:sz="4" w:space="0" w:color="auto"/>
              <w:bottom w:val="single" w:sz="4" w:space="0" w:color="auto"/>
              <w:right w:val="single" w:sz="4" w:space="0" w:color="auto"/>
            </w:tcBorders>
            <w:shd w:val="clear" w:color="auto" w:fill="F2F2F2"/>
            <w:vAlign w:val="center"/>
          </w:tcPr>
          <w:p w14:paraId="3A53948C" w14:textId="77777777" w:rsidR="00DF4900" w:rsidRPr="008D67D2" w:rsidRDefault="00DF4900" w:rsidP="00011CCB">
            <w:pPr>
              <w:rPr>
                <w:rFonts w:ascii="Arial" w:hAnsi="Arial" w:cs="Arial"/>
                <w:sz w:val="16"/>
                <w:szCs w:val="16"/>
                <w:lang w:val="es-BO"/>
              </w:rPr>
            </w:pPr>
          </w:p>
        </w:tc>
        <w:tc>
          <w:tcPr>
            <w:tcW w:w="3558" w:type="dxa"/>
            <w:gridSpan w:val="2"/>
            <w:tcBorders>
              <w:top w:val="nil"/>
              <w:left w:val="single" w:sz="4" w:space="0" w:color="auto"/>
              <w:bottom w:val="nil"/>
            </w:tcBorders>
            <w:shd w:val="clear" w:color="auto" w:fill="FFFFFF"/>
            <w:vAlign w:val="center"/>
          </w:tcPr>
          <w:p w14:paraId="33767FC0" w14:textId="77777777" w:rsidR="00DF4900" w:rsidRPr="008D67D2" w:rsidRDefault="00DF4900" w:rsidP="00011CCB">
            <w:pPr>
              <w:rPr>
                <w:rFonts w:ascii="Arial" w:hAnsi="Arial" w:cs="Arial"/>
                <w:sz w:val="16"/>
                <w:szCs w:val="16"/>
                <w:lang w:val="es-BO"/>
              </w:rPr>
            </w:pPr>
          </w:p>
        </w:tc>
      </w:tr>
      <w:tr w:rsidR="00DF4900" w:rsidRPr="008D67D2" w14:paraId="32986B21" w14:textId="77777777" w:rsidTr="003166DC">
        <w:trPr>
          <w:jc w:val="center"/>
        </w:trPr>
        <w:tc>
          <w:tcPr>
            <w:tcW w:w="3154" w:type="dxa"/>
            <w:tcBorders>
              <w:top w:val="nil"/>
              <w:left w:val="single" w:sz="12" w:space="0" w:color="auto"/>
              <w:bottom w:val="single" w:sz="12" w:space="0" w:color="auto"/>
              <w:right w:val="nil"/>
            </w:tcBorders>
            <w:tcMar>
              <w:left w:w="0" w:type="dxa"/>
              <w:right w:w="0" w:type="dxa"/>
            </w:tcMar>
            <w:vAlign w:val="center"/>
          </w:tcPr>
          <w:p w14:paraId="495BA70A" w14:textId="77777777" w:rsidR="00DF4900" w:rsidRPr="008D67D2" w:rsidRDefault="00DF4900" w:rsidP="00011CCB">
            <w:pPr>
              <w:rPr>
                <w:rFonts w:ascii="Arial" w:hAnsi="Arial" w:cs="Arial"/>
                <w:b/>
                <w:sz w:val="4"/>
                <w:szCs w:val="4"/>
                <w:lang w:val="es-BO"/>
              </w:rPr>
            </w:pPr>
          </w:p>
        </w:tc>
        <w:tc>
          <w:tcPr>
            <w:tcW w:w="641" w:type="dxa"/>
            <w:tcBorders>
              <w:top w:val="nil"/>
              <w:left w:val="nil"/>
              <w:bottom w:val="single" w:sz="12" w:space="0" w:color="auto"/>
              <w:right w:val="nil"/>
            </w:tcBorders>
            <w:vAlign w:val="center"/>
          </w:tcPr>
          <w:p w14:paraId="5C2404D8" w14:textId="77777777" w:rsidR="00DF4900" w:rsidRPr="008D67D2" w:rsidRDefault="00DF4900" w:rsidP="00011CCB">
            <w:pPr>
              <w:rPr>
                <w:rFonts w:ascii="Arial" w:hAnsi="Arial" w:cs="Arial"/>
                <w:b/>
                <w:sz w:val="4"/>
                <w:szCs w:val="4"/>
                <w:lang w:val="es-BO"/>
              </w:rPr>
            </w:pPr>
          </w:p>
        </w:tc>
        <w:tc>
          <w:tcPr>
            <w:tcW w:w="641" w:type="dxa"/>
            <w:tcBorders>
              <w:top w:val="nil"/>
              <w:left w:val="nil"/>
              <w:bottom w:val="single" w:sz="12" w:space="0" w:color="auto"/>
              <w:right w:val="nil"/>
            </w:tcBorders>
            <w:vAlign w:val="center"/>
          </w:tcPr>
          <w:p w14:paraId="6CDAC6FB" w14:textId="77777777" w:rsidR="00DF4900" w:rsidRPr="008D67D2" w:rsidRDefault="00DF4900" w:rsidP="00011CCB">
            <w:pPr>
              <w:rPr>
                <w:rFonts w:ascii="Arial" w:hAnsi="Arial" w:cs="Arial"/>
                <w:sz w:val="4"/>
                <w:szCs w:val="4"/>
                <w:lang w:val="es-BO"/>
              </w:rPr>
            </w:pPr>
          </w:p>
        </w:tc>
        <w:tc>
          <w:tcPr>
            <w:tcW w:w="5771" w:type="dxa"/>
            <w:gridSpan w:val="3"/>
            <w:tcBorders>
              <w:top w:val="nil"/>
              <w:left w:val="nil"/>
              <w:bottom w:val="single" w:sz="12" w:space="0" w:color="auto"/>
            </w:tcBorders>
            <w:vAlign w:val="center"/>
          </w:tcPr>
          <w:p w14:paraId="20107655" w14:textId="77777777" w:rsidR="00DF4900" w:rsidRPr="008D67D2" w:rsidRDefault="00DF4900" w:rsidP="00011CCB">
            <w:pPr>
              <w:rPr>
                <w:rFonts w:ascii="Arial" w:hAnsi="Arial" w:cs="Arial"/>
                <w:sz w:val="4"/>
                <w:szCs w:val="4"/>
                <w:lang w:val="es-BO"/>
              </w:rPr>
            </w:pPr>
          </w:p>
        </w:tc>
      </w:tr>
    </w:tbl>
    <w:p w14:paraId="1C529912" w14:textId="77777777" w:rsidR="00DF4900" w:rsidRPr="008D67D2" w:rsidRDefault="00DF4900" w:rsidP="00DF4900">
      <w:pPr>
        <w:rPr>
          <w:rFonts w:ascii="Arial" w:hAnsi="Arial" w:cs="Arial"/>
          <w:sz w:val="4"/>
          <w:szCs w:val="4"/>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DF4900" w:rsidRPr="008D67D2" w14:paraId="0FEC8606" w14:textId="77777777" w:rsidTr="001522DB">
        <w:trPr>
          <w:jc w:val="center"/>
        </w:trPr>
        <w:tc>
          <w:tcPr>
            <w:tcW w:w="5104" w:type="dxa"/>
            <w:vMerge w:val="restart"/>
            <w:tcBorders>
              <w:right w:val="single" w:sz="12" w:space="0" w:color="auto"/>
            </w:tcBorders>
            <w:shd w:val="clear" w:color="auto" w:fill="17365D"/>
            <w:vAlign w:val="center"/>
          </w:tcPr>
          <w:p w14:paraId="27C71757" w14:textId="77777777" w:rsidR="00DF4900" w:rsidRPr="008D67D2" w:rsidRDefault="00830439" w:rsidP="00011CCB">
            <w:pPr>
              <w:jc w:val="center"/>
              <w:rPr>
                <w:rFonts w:ascii="Arial" w:hAnsi="Arial" w:cs="Arial"/>
                <w:b/>
                <w:sz w:val="16"/>
                <w:szCs w:val="16"/>
                <w:lang w:val="es-BO"/>
              </w:rPr>
            </w:pPr>
            <w:r w:rsidRPr="008D67D2">
              <w:rPr>
                <w:rFonts w:ascii="Arial" w:hAnsi="Arial" w:cs="Arial"/>
                <w:b/>
                <w:sz w:val="16"/>
                <w:szCs w:val="16"/>
                <w:lang w:val="es-BO"/>
              </w:rPr>
              <w:t>REQUISITOS EVALUADOS</w:t>
            </w:r>
          </w:p>
          <w:p w14:paraId="1BD7293E" w14:textId="77777777" w:rsidR="00DF4900" w:rsidRPr="008D67D2" w:rsidRDefault="00DF4900" w:rsidP="00011CCB">
            <w:pPr>
              <w:jc w:val="center"/>
              <w:rPr>
                <w:rFonts w:ascii="Arial" w:hAnsi="Arial" w:cs="Arial"/>
                <w:b/>
                <w:sz w:val="16"/>
                <w:szCs w:val="16"/>
                <w:lang w:val="es-BO"/>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14:paraId="2855F1B0"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Verificación</w:t>
            </w:r>
          </w:p>
          <w:p w14:paraId="0425AF54"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34C3DA72"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Evaluación Preliminar</w:t>
            </w:r>
          </w:p>
          <w:p w14:paraId="58A01257"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(Sesión Reservada)</w:t>
            </w:r>
          </w:p>
        </w:tc>
      </w:tr>
      <w:tr w:rsidR="00DF4900" w:rsidRPr="008D67D2" w14:paraId="426522BF" w14:textId="77777777" w:rsidTr="001522DB">
        <w:trPr>
          <w:trHeight w:val="70"/>
          <w:jc w:val="center"/>
        </w:trPr>
        <w:tc>
          <w:tcPr>
            <w:tcW w:w="5104" w:type="dxa"/>
            <w:vMerge/>
            <w:tcBorders>
              <w:right w:val="single" w:sz="12" w:space="0" w:color="auto"/>
            </w:tcBorders>
            <w:shd w:val="clear" w:color="auto" w:fill="17365D"/>
            <w:vAlign w:val="center"/>
          </w:tcPr>
          <w:p w14:paraId="7FDE55AA" w14:textId="77777777" w:rsidR="00DF4900" w:rsidRPr="008D67D2" w:rsidRDefault="00DF4900" w:rsidP="00011CCB">
            <w:pPr>
              <w:jc w:val="center"/>
              <w:rPr>
                <w:rFonts w:ascii="Arial" w:hAnsi="Arial" w:cs="Arial"/>
                <w:b/>
                <w:sz w:val="16"/>
                <w:szCs w:val="16"/>
                <w:lang w:val="es-BO"/>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F895186" w14:textId="77777777" w:rsidR="00DF4900" w:rsidRPr="008D67D2" w:rsidRDefault="00DF4900" w:rsidP="00011CCB">
            <w:pPr>
              <w:jc w:val="center"/>
              <w:rPr>
                <w:rFonts w:ascii="Arial" w:hAnsi="Arial" w:cs="Arial"/>
                <w:b/>
                <w:sz w:val="14"/>
                <w:szCs w:val="16"/>
                <w:lang w:val="es-BO"/>
              </w:rPr>
            </w:pPr>
            <w:r w:rsidRPr="008D67D2">
              <w:rPr>
                <w:rFonts w:ascii="Arial" w:hAnsi="Arial" w:cs="Arial"/>
                <w:b/>
                <w:sz w:val="14"/>
                <w:szCs w:val="16"/>
                <w:lang w:val="es-BO"/>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75B63BF0" w14:textId="77777777" w:rsidR="00DF4900" w:rsidRPr="008D67D2" w:rsidRDefault="003665A0" w:rsidP="00011CCB">
            <w:pPr>
              <w:jc w:val="center"/>
              <w:rPr>
                <w:rFonts w:ascii="Arial" w:hAnsi="Arial" w:cs="Arial"/>
                <w:b/>
                <w:sz w:val="16"/>
                <w:szCs w:val="16"/>
                <w:lang w:val="es-BO"/>
              </w:rPr>
            </w:pPr>
            <w:r w:rsidRPr="008D67D2">
              <w:rPr>
                <w:rFonts w:ascii="Arial" w:hAnsi="Arial" w:cs="Arial"/>
                <w:b/>
                <w:sz w:val="16"/>
                <w:szCs w:val="16"/>
                <w:lang w:val="es-BO"/>
              </w:rPr>
              <w:t>Página</w:t>
            </w:r>
            <w:r w:rsidR="00DF4900" w:rsidRPr="008D67D2">
              <w:rPr>
                <w:rFonts w:ascii="Arial" w:hAnsi="Arial" w:cs="Arial"/>
                <w:b/>
                <w:sz w:val="16"/>
                <w:szCs w:val="16"/>
                <w:lang w:val="es-BO"/>
              </w:rPr>
              <w:t xml:space="preserve"> N°</w:t>
            </w:r>
          </w:p>
          <w:p w14:paraId="22093169" w14:textId="472CF4F1" w:rsidR="000B4248" w:rsidRPr="008D67D2" w:rsidRDefault="000B4248" w:rsidP="00011CCB">
            <w:pPr>
              <w:jc w:val="center"/>
              <w:rPr>
                <w:rFonts w:ascii="Arial" w:hAnsi="Arial" w:cs="Arial"/>
                <w:b/>
                <w:sz w:val="16"/>
                <w:szCs w:val="16"/>
                <w:lang w:val="es-BO"/>
              </w:rPr>
            </w:pPr>
          </w:p>
        </w:tc>
        <w:tc>
          <w:tcPr>
            <w:tcW w:w="2478" w:type="dxa"/>
            <w:gridSpan w:val="2"/>
            <w:vMerge/>
            <w:tcBorders>
              <w:left w:val="single" w:sz="12" w:space="0" w:color="auto"/>
              <w:bottom w:val="single" w:sz="4" w:space="0" w:color="auto"/>
              <w:right w:val="single" w:sz="12" w:space="0" w:color="auto"/>
            </w:tcBorders>
            <w:shd w:val="clear" w:color="auto" w:fill="17365D"/>
            <w:vAlign w:val="center"/>
          </w:tcPr>
          <w:p w14:paraId="55B957AB" w14:textId="77777777" w:rsidR="00DF4900" w:rsidRPr="008D67D2" w:rsidRDefault="00DF4900" w:rsidP="00011CCB">
            <w:pPr>
              <w:jc w:val="center"/>
              <w:rPr>
                <w:rFonts w:ascii="Arial" w:hAnsi="Arial" w:cs="Arial"/>
                <w:b/>
                <w:sz w:val="16"/>
                <w:szCs w:val="16"/>
                <w:lang w:val="es-BO"/>
              </w:rPr>
            </w:pPr>
          </w:p>
        </w:tc>
      </w:tr>
      <w:tr w:rsidR="00DF4900" w:rsidRPr="008D67D2" w14:paraId="51FCD92D" w14:textId="77777777" w:rsidTr="001522DB">
        <w:trPr>
          <w:trHeight w:val="172"/>
          <w:jc w:val="center"/>
        </w:trPr>
        <w:tc>
          <w:tcPr>
            <w:tcW w:w="5104" w:type="dxa"/>
            <w:vMerge/>
            <w:tcBorders>
              <w:bottom w:val="single" w:sz="4" w:space="0" w:color="auto"/>
              <w:right w:val="single" w:sz="12" w:space="0" w:color="auto"/>
            </w:tcBorders>
            <w:shd w:val="clear" w:color="auto" w:fill="17365D"/>
            <w:vAlign w:val="center"/>
          </w:tcPr>
          <w:p w14:paraId="3CF2DB3E" w14:textId="77777777" w:rsidR="00DF4900" w:rsidRPr="008D67D2" w:rsidRDefault="00DF4900" w:rsidP="00011CCB">
            <w:pPr>
              <w:jc w:val="center"/>
              <w:rPr>
                <w:rFonts w:ascii="Arial" w:hAnsi="Arial" w:cs="Arial"/>
                <w:b/>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4BD1BBE7"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482279B7"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6DA4316D" w14:textId="77777777" w:rsidR="00DF4900" w:rsidRPr="008D67D2" w:rsidRDefault="00DF4900" w:rsidP="00011CCB">
            <w:pPr>
              <w:jc w:val="center"/>
              <w:rPr>
                <w:rFonts w:ascii="Arial" w:hAnsi="Arial" w:cs="Arial"/>
                <w:b/>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17365D"/>
            <w:vAlign w:val="center"/>
          </w:tcPr>
          <w:p w14:paraId="4F091B88"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vAlign w:val="center"/>
          </w:tcPr>
          <w:p w14:paraId="2B7210D7"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DESCALIFICA</w:t>
            </w:r>
          </w:p>
        </w:tc>
      </w:tr>
      <w:tr w:rsidR="00DF4900" w:rsidRPr="008D67D2" w14:paraId="0A3E5C42" w14:textId="77777777" w:rsidTr="001522DB">
        <w:trPr>
          <w:trHeight w:val="284"/>
          <w:jc w:val="center"/>
        </w:trPr>
        <w:tc>
          <w:tcPr>
            <w:tcW w:w="5104" w:type="dxa"/>
            <w:tcBorders>
              <w:top w:val="single" w:sz="4" w:space="0" w:color="auto"/>
              <w:bottom w:val="single" w:sz="4" w:space="0" w:color="auto"/>
              <w:right w:val="single" w:sz="12" w:space="0" w:color="auto"/>
            </w:tcBorders>
            <w:shd w:val="clear" w:color="auto" w:fill="DBE5F1"/>
            <w:vAlign w:val="center"/>
          </w:tcPr>
          <w:p w14:paraId="6C2481B7" w14:textId="77777777" w:rsidR="00DF4900" w:rsidRPr="008D67D2" w:rsidRDefault="00830439" w:rsidP="0027293B">
            <w:pPr>
              <w:jc w:val="center"/>
              <w:rPr>
                <w:rFonts w:ascii="Arial" w:hAnsi="Arial" w:cs="Arial"/>
                <w:b/>
                <w:sz w:val="16"/>
                <w:szCs w:val="16"/>
                <w:lang w:val="es-BO"/>
              </w:rPr>
            </w:pPr>
            <w:r w:rsidRPr="008D67D2">
              <w:rPr>
                <w:rFonts w:ascii="Arial" w:hAnsi="Arial" w:cs="Arial"/>
                <w:b/>
                <w:sz w:val="16"/>
                <w:szCs w:val="16"/>
                <w:lang w:val="es-BO"/>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4F9138AC" w14:textId="77777777" w:rsidR="00DF4900" w:rsidRPr="008D67D2" w:rsidRDefault="00DF4900"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11380D9B" w14:textId="77777777" w:rsidR="00DF4900" w:rsidRPr="008D67D2" w:rsidRDefault="00DF4900"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2E6EB519" w14:textId="77777777" w:rsidR="00DF4900" w:rsidRPr="008D67D2" w:rsidRDefault="00DF4900" w:rsidP="00011CCB">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DBE5F1"/>
            <w:vAlign w:val="center"/>
          </w:tcPr>
          <w:p w14:paraId="682645FD" w14:textId="77777777" w:rsidR="00DF4900" w:rsidRPr="008D67D2" w:rsidRDefault="00DF4900" w:rsidP="00011CCB">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DBE5F1"/>
            <w:vAlign w:val="center"/>
          </w:tcPr>
          <w:p w14:paraId="1F57E6CF" w14:textId="77777777" w:rsidR="00DF4900" w:rsidRPr="008D67D2" w:rsidRDefault="00DF4900" w:rsidP="00011CCB">
            <w:pPr>
              <w:jc w:val="both"/>
              <w:rPr>
                <w:rFonts w:ascii="Arial" w:hAnsi="Arial" w:cs="Arial"/>
                <w:sz w:val="16"/>
                <w:szCs w:val="16"/>
                <w:lang w:val="es-BO"/>
              </w:rPr>
            </w:pPr>
          </w:p>
        </w:tc>
      </w:tr>
      <w:tr w:rsidR="00DF4900" w:rsidRPr="008D67D2" w14:paraId="65FDE686" w14:textId="77777777" w:rsidTr="001522DB">
        <w:trPr>
          <w:trHeight w:val="284"/>
          <w:jc w:val="center"/>
        </w:trPr>
        <w:tc>
          <w:tcPr>
            <w:tcW w:w="5104" w:type="dxa"/>
            <w:tcBorders>
              <w:top w:val="single" w:sz="4" w:space="0" w:color="auto"/>
              <w:right w:val="single" w:sz="12" w:space="0" w:color="auto"/>
            </w:tcBorders>
            <w:vAlign w:val="center"/>
          </w:tcPr>
          <w:p w14:paraId="15660747" w14:textId="77777777" w:rsidR="00DF4900" w:rsidRPr="008D67D2" w:rsidRDefault="00DF4900" w:rsidP="0028113D">
            <w:pPr>
              <w:numPr>
                <w:ilvl w:val="0"/>
                <w:numId w:val="10"/>
              </w:numPr>
              <w:jc w:val="both"/>
              <w:rPr>
                <w:rFonts w:ascii="Arial" w:hAnsi="Arial" w:cs="Arial"/>
                <w:sz w:val="16"/>
                <w:szCs w:val="16"/>
                <w:lang w:val="es-BO"/>
              </w:rPr>
            </w:pPr>
            <w:r w:rsidRPr="008D67D2">
              <w:rPr>
                <w:rFonts w:ascii="Arial" w:hAnsi="Arial" w:cs="Arial"/>
                <w:b/>
                <w:sz w:val="16"/>
                <w:szCs w:val="16"/>
                <w:lang w:val="es-BO"/>
              </w:rPr>
              <w:t>Formulario A-1.</w:t>
            </w:r>
            <w:r w:rsidRPr="008D67D2">
              <w:rPr>
                <w:rFonts w:ascii="Arial" w:hAnsi="Arial" w:cs="Arial"/>
                <w:sz w:val="16"/>
                <w:szCs w:val="16"/>
                <w:lang w:val="es-BO"/>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631E438" w14:textId="77777777" w:rsidR="00DF4900" w:rsidRPr="008D67D2" w:rsidRDefault="00DF4900"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430CFF60" w14:textId="77777777" w:rsidR="00DF4900" w:rsidRPr="008D67D2" w:rsidRDefault="00DF4900"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4ADE734" w14:textId="77777777" w:rsidR="00DF4900" w:rsidRPr="008D67D2" w:rsidRDefault="00DF4900" w:rsidP="00011CCB">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7E8BB437" w14:textId="77777777" w:rsidR="00DF4900" w:rsidRPr="008D67D2" w:rsidRDefault="00DF4900" w:rsidP="00011CCB">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508DABA0" w14:textId="77777777" w:rsidR="00DF4900" w:rsidRPr="008D67D2" w:rsidRDefault="00DF4900" w:rsidP="00011CCB">
            <w:pPr>
              <w:jc w:val="both"/>
              <w:rPr>
                <w:rFonts w:ascii="Arial" w:hAnsi="Arial" w:cs="Arial"/>
                <w:sz w:val="16"/>
                <w:szCs w:val="16"/>
                <w:lang w:val="es-BO"/>
              </w:rPr>
            </w:pPr>
          </w:p>
        </w:tc>
      </w:tr>
      <w:tr w:rsidR="00DF4900" w:rsidRPr="008D67D2" w14:paraId="68F43DBA" w14:textId="77777777" w:rsidTr="001522DB">
        <w:trPr>
          <w:trHeight w:val="284"/>
          <w:jc w:val="center"/>
        </w:trPr>
        <w:tc>
          <w:tcPr>
            <w:tcW w:w="5104" w:type="dxa"/>
            <w:tcBorders>
              <w:right w:val="single" w:sz="12" w:space="0" w:color="auto"/>
            </w:tcBorders>
            <w:vAlign w:val="center"/>
          </w:tcPr>
          <w:p w14:paraId="588194DF" w14:textId="77777777" w:rsidR="00DF4900" w:rsidRPr="008D67D2" w:rsidRDefault="006A2AC2" w:rsidP="0028113D">
            <w:pPr>
              <w:numPr>
                <w:ilvl w:val="0"/>
                <w:numId w:val="10"/>
              </w:numPr>
              <w:jc w:val="both"/>
              <w:rPr>
                <w:rFonts w:ascii="Arial" w:hAnsi="Arial" w:cs="Arial"/>
                <w:sz w:val="16"/>
                <w:szCs w:val="16"/>
                <w:lang w:val="es-BO"/>
              </w:rPr>
            </w:pPr>
            <w:r w:rsidRPr="008D67D2">
              <w:rPr>
                <w:rFonts w:ascii="Arial" w:hAnsi="Arial" w:cs="Arial"/>
                <w:b/>
                <w:sz w:val="16"/>
                <w:szCs w:val="16"/>
                <w:lang w:val="es-BO"/>
              </w:rPr>
              <w:t>Formulario A-2</w:t>
            </w:r>
            <w:r w:rsidR="00EB67EF" w:rsidRPr="008D67D2">
              <w:rPr>
                <w:rFonts w:ascii="Arial" w:hAnsi="Arial" w:cs="Arial"/>
                <w:b/>
                <w:sz w:val="16"/>
                <w:szCs w:val="16"/>
                <w:lang w:val="es-BO"/>
              </w:rPr>
              <w:t>a o A-2</w:t>
            </w:r>
            <w:r w:rsidR="00695308" w:rsidRPr="008D67D2">
              <w:rPr>
                <w:rFonts w:ascii="Arial" w:hAnsi="Arial" w:cs="Arial"/>
                <w:b/>
                <w:sz w:val="16"/>
                <w:szCs w:val="16"/>
                <w:lang w:val="es-BO"/>
              </w:rPr>
              <w:t>d</w:t>
            </w:r>
            <w:r w:rsidR="00DF4900" w:rsidRPr="008D67D2">
              <w:rPr>
                <w:rFonts w:ascii="Arial" w:hAnsi="Arial" w:cs="Arial"/>
                <w:b/>
                <w:sz w:val="16"/>
                <w:szCs w:val="16"/>
                <w:lang w:val="es-BO"/>
              </w:rPr>
              <w:t>.</w:t>
            </w:r>
            <w:r w:rsidR="00DF4900" w:rsidRPr="008D67D2">
              <w:rPr>
                <w:rFonts w:ascii="Arial" w:hAnsi="Arial" w:cs="Arial"/>
                <w:sz w:val="16"/>
                <w:szCs w:val="16"/>
                <w:lang w:val="es-BO"/>
              </w:rPr>
              <w:t xml:space="preserve"> Identificación del Proponente</w:t>
            </w:r>
            <w:r w:rsidR="005A3D0C" w:rsidRPr="008D67D2">
              <w:rPr>
                <w:rFonts w:ascii="Arial" w:hAnsi="Arial" w:cs="Arial"/>
                <w:sz w:val="16"/>
                <w:szCs w:val="16"/>
                <w:lang w:val="es-BO"/>
              </w:rPr>
              <w:t>, según corresponda</w:t>
            </w:r>
            <w:r w:rsidR="00E9513E" w:rsidRPr="008D67D2">
              <w:rPr>
                <w:rFonts w:ascii="Arial" w:hAnsi="Arial" w:cs="Arial"/>
                <w:sz w:val="16"/>
                <w:szCs w:val="16"/>
                <w:lang w:val="es-BO"/>
              </w:rPr>
              <w:t>.</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7E3901F4" w14:textId="77777777" w:rsidR="00DF4900" w:rsidRPr="008D67D2" w:rsidRDefault="00DF4900"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C0CF0C3" w14:textId="77777777" w:rsidR="00DF4900" w:rsidRPr="008D67D2" w:rsidRDefault="00DF4900"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477D643F" w14:textId="77777777" w:rsidR="00DF4900" w:rsidRPr="008D67D2" w:rsidRDefault="00DF4900" w:rsidP="00011CCB">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307BA505" w14:textId="77777777" w:rsidR="00DF4900" w:rsidRPr="008D67D2" w:rsidRDefault="00DF4900" w:rsidP="00011CCB">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12768C62" w14:textId="77777777" w:rsidR="00DF4900" w:rsidRPr="008D67D2" w:rsidRDefault="00DF4900" w:rsidP="00011CCB">
            <w:pPr>
              <w:jc w:val="both"/>
              <w:rPr>
                <w:rFonts w:ascii="Arial" w:hAnsi="Arial" w:cs="Arial"/>
                <w:sz w:val="16"/>
                <w:szCs w:val="16"/>
                <w:lang w:val="es-BO"/>
              </w:rPr>
            </w:pPr>
          </w:p>
        </w:tc>
      </w:tr>
      <w:tr w:rsidR="00DF4900" w:rsidRPr="008D67D2" w14:paraId="2736D7E3" w14:textId="77777777" w:rsidTr="001522DB">
        <w:trPr>
          <w:trHeight w:val="284"/>
          <w:jc w:val="center"/>
        </w:trPr>
        <w:tc>
          <w:tcPr>
            <w:tcW w:w="5104" w:type="dxa"/>
            <w:tcBorders>
              <w:right w:val="single" w:sz="12" w:space="0" w:color="auto"/>
            </w:tcBorders>
            <w:shd w:val="clear" w:color="auto" w:fill="DBE5F1"/>
            <w:vAlign w:val="center"/>
          </w:tcPr>
          <w:p w14:paraId="70B16A9F"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615440E8" w14:textId="77777777" w:rsidR="00DF4900" w:rsidRPr="008D67D2" w:rsidRDefault="00DF4900"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784AFAE4" w14:textId="77777777" w:rsidR="00DF4900" w:rsidRPr="008D67D2" w:rsidRDefault="00DF4900"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6F87EB45" w14:textId="77777777" w:rsidR="00DF4900" w:rsidRPr="008D67D2" w:rsidRDefault="00DF4900" w:rsidP="00011CCB">
            <w:pPr>
              <w:jc w:val="both"/>
              <w:rPr>
                <w:rFonts w:ascii="Arial" w:hAnsi="Arial" w:cs="Arial"/>
                <w:sz w:val="16"/>
                <w:szCs w:val="16"/>
                <w:lang w:val="es-BO"/>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vAlign w:val="center"/>
          </w:tcPr>
          <w:p w14:paraId="4C59AC61" w14:textId="77777777" w:rsidR="00DF4900" w:rsidRPr="008D67D2" w:rsidRDefault="00DF4900" w:rsidP="00011CCB">
            <w:pPr>
              <w:jc w:val="both"/>
              <w:rPr>
                <w:rFonts w:ascii="Arial" w:hAnsi="Arial" w:cs="Arial"/>
                <w:sz w:val="16"/>
                <w:szCs w:val="16"/>
                <w:lang w:val="es-BO"/>
              </w:rPr>
            </w:pPr>
          </w:p>
        </w:tc>
      </w:tr>
      <w:tr w:rsidR="00DF4900" w:rsidRPr="008D67D2" w14:paraId="1F07A4F3" w14:textId="77777777" w:rsidTr="00697102">
        <w:trPr>
          <w:trHeight w:val="190"/>
          <w:jc w:val="center"/>
        </w:trPr>
        <w:tc>
          <w:tcPr>
            <w:tcW w:w="5104" w:type="dxa"/>
            <w:tcBorders>
              <w:right w:val="single" w:sz="12" w:space="0" w:color="auto"/>
            </w:tcBorders>
            <w:vAlign w:val="center"/>
          </w:tcPr>
          <w:p w14:paraId="7E04E059" w14:textId="2470E510" w:rsidR="00954D32" w:rsidRPr="00697102" w:rsidRDefault="00DF4900" w:rsidP="0028113D">
            <w:pPr>
              <w:numPr>
                <w:ilvl w:val="0"/>
                <w:numId w:val="10"/>
              </w:numPr>
              <w:tabs>
                <w:tab w:val="clear" w:pos="357"/>
              </w:tabs>
              <w:jc w:val="both"/>
              <w:rPr>
                <w:rFonts w:ascii="Arial" w:hAnsi="Arial" w:cs="Arial"/>
                <w:b/>
                <w:sz w:val="16"/>
                <w:szCs w:val="16"/>
                <w:lang w:val="es-BO"/>
              </w:rPr>
            </w:pPr>
            <w:r w:rsidRPr="008D67D2">
              <w:rPr>
                <w:rFonts w:ascii="Arial" w:hAnsi="Arial" w:cs="Arial"/>
                <w:b/>
                <w:sz w:val="16"/>
                <w:szCs w:val="16"/>
                <w:lang w:val="es-BO"/>
              </w:rPr>
              <w:t>Formulario C-1.</w:t>
            </w:r>
            <w:r w:rsidRPr="008D67D2">
              <w:rPr>
                <w:rFonts w:ascii="Arial" w:hAnsi="Arial" w:cs="Arial"/>
                <w:sz w:val="16"/>
                <w:szCs w:val="16"/>
                <w:lang w:val="es-BO"/>
              </w:rPr>
              <w:t xml:space="preserve"> </w:t>
            </w:r>
            <w:r w:rsidR="004E3FE6" w:rsidRPr="008D67D2">
              <w:rPr>
                <w:rFonts w:ascii="Arial" w:hAnsi="Arial" w:cs="Arial"/>
                <w:sz w:val="16"/>
                <w:szCs w:val="16"/>
                <w:lang w:val="es-BO"/>
              </w:rPr>
              <w:t xml:space="preserve">Propuesta Técnica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1C1FC213" w14:textId="77777777" w:rsidR="00DF4900" w:rsidRPr="008D67D2" w:rsidRDefault="00DF4900"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0965239B" w14:textId="77777777" w:rsidR="00DF4900" w:rsidRPr="008D67D2" w:rsidRDefault="00DF4900"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813967A" w14:textId="77777777" w:rsidR="00DF4900" w:rsidRPr="008D67D2" w:rsidRDefault="00DF4900" w:rsidP="00011CCB">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72807D64" w14:textId="77777777" w:rsidR="00DF4900" w:rsidRPr="008D67D2" w:rsidRDefault="00DF4900" w:rsidP="00011CCB">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46575293" w14:textId="77777777" w:rsidR="00DF4900" w:rsidRPr="008D67D2" w:rsidRDefault="00DF4900" w:rsidP="00011CCB">
            <w:pPr>
              <w:jc w:val="both"/>
              <w:rPr>
                <w:rFonts w:ascii="Arial" w:hAnsi="Arial" w:cs="Arial"/>
                <w:sz w:val="16"/>
                <w:szCs w:val="16"/>
                <w:lang w:val="es-BO"/>
              </w:rPr>
            </w:pPr>
          </w:p>
        </w:tc>
      </w:tr>
      <w:tr w:rsidR="00697102" w:rsidRPr="008D67D2" w14:paraId="3FFBC442" w14:textId="77777777" w:rsidTr="00697102">
        <w:trPr>
          <w:trHeight w:val="164"/>
          <w:jc w:val="center"/>
        </w:trPr>
        <w:tc>
          <w:tcPr>
            <w:tcW w:w="5104" w:type="dxa"/>
            <w:tcBorders>
              <w:right w:val="single" w:sz="12" w:space="0" w:color="auto"/>
            </w:tcBorders>
            <w:vAlign w:val="center"/>
          </w:tcPr>
          <w:p w14:paraId="5F5526D4" w14:textId="3146FB9D" w:rsidR="00697102" w:rsidRPr="008D67D2" w:rsidRDefault="00697102" w:rsidP="0028113D">
            <w:pPr>
              <w:pStyle w:val="Prrafodelista"/>
              <w:numPr>
                <w:ilvl w:val="0"/>
                <w:numId w:val="100"/>
              </w:numPr>
              <w:ind w:left="385" w:hanging="219"/>
              <w:jc w:val="both"/>
              <w:rPr>
                <w:rFonts w:ascii="Arial" w:hAnsi="Arial" w:cs="Arial"/>
                <w:b/>
                <w:sz w:val="16"/>
                <w:szCs w:val="16"/>
                <w:lang w:val="es-BO"/>
              </w:rPr>
            </w:pPr>
            <w:r w:rsidRPr="00954D32">
              <w:rPr>
                <w:rFonts w:ascii="Arial" w:hAnsi="Arial" w:cs="Arial"/>
                <w:sz w:val="16"/>
                <w:szCs w:val="16"/>
              </w:rPr>
              <w:t>Objetivos del Servicio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0BF6AE8" w14:textId="77777777" w:rsidR="00697102" w:rsidRPr="008D67D2" w:rsidRDefault="00697102"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2A752298" w14:textId="77777777" w:rsidR="00697102" w:rsidRPr="008D67D2" w:rsidRDefault="00697102"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ABCF2AA" w14:textId="77777777" w:rsidR="00697102" w:rsidRPr="008D67D2" w:rsidRDefault="00697102" w:rsidP="00011CCB">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6DB64E9A" w14:textId="77777777" w:rsidR="00697102" w:rsidRPr="008D67D2" w:rsidRDefault="00697102" w:rsidP="00011CCB">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05F26AE7" w14:textId="77777777" w:rsidR="00697102" w:rsidRPr="008D67D2" w:rsidRDefault="00697102" w:rsidP="00011CCB">
            <w:pPr>
              <w:jc w:val="both"/>
              <w:rPr>
                <w:rFonts w:ascii="Arial" w:hAnsi="Arial" w:cs="Arial"/>
                <w:sz w:val="16"/>
                <w:szCs w:val="16"/>
                <w:lang w:val="es-BO"/>
              </w:rPr>
            </w:pPr>
          </w:p>
        </w:tc>
      </w:tr>
      <w:tr w:rsidR="00697102" w:rsidRPr="008D67D2" w14:paraId="04D0EC68" w14:textId="77777777" w:rsidTr="00697102">
        <w:trPr>
          <w:trHeight w:val="212"/>
          <w:jc w:val="center"/>
        </w:trPr>
        <w:tc>
          <w:tcPr>
            <w:tcW w:w="5104" w:type="dxa"/>
            <w:tcBorders>
              <w:right w:val="single" w:sz="12" w:space="0" w:color="auto"/>
            </w:tcBorders>
            <w:vAlign w:val="center"/>
          </w:tcPr>
          <w:p w14:paraId="7C6C77F0" w14:textId="77777777" w:rsidR="00697102" w:rsidRPr="008D67D2" w:rsidRDefault="00697102" w:rsidP="0028113D">
            <w:pPr>
              <w:pStyle w:val="Prrafodelista"/>
              <w:numPr>
                <w:ilvl w:val="0"/>
                <w:numId w:val="100"/>
              </w:numPr>
              <w:ind w:left="385" w:hanging="219"/>
              <w:jc w:val="both"/>
              <w:rPr>
                <w:rFonts w:ascii="Arial" w:hAnsi="Arial" w:cs="Arial"/>
                <w:b/>
                <w:sz w:val="16"/>
                <w:szCs w:val="16"/>
                <w:lang w:val="es-BO"/>
              </w:rPr>
            </w:pPr>
            <w:r w:rsidRPr="00954D32">
              <w:rPr>
                <w:rFonts w:ascii="Arial" w:hAnsi="Arial" w:cs="Arial"/>
                <w:sz w:val="16"/>
                <w:szCs w:val="16"/>
              </w:rPr>
              <w:t>Enfoque Técnico y Metodología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8421C5C" w14:textId="77777777" w:rsidR="00697102" w:rsidRPr="008D67D2" w:rsidRDefault="00697102"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4B46DE19" w14:textId="77777777" w:rsidR="00697102" w:rsidRPr="008D67D2" w:rsidRDefault="00697102"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78C33567" w14:textId="77777777" w:rsidR="00697102" w:rsidRPr="008D67D2" w:rsidRDefault="00697102" w:rsidP="00011CCB">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73E4A5D4" w14:textId="77777777" w:rsidR="00697102" w:rsidRPr="008D67D2" w:rsidRDefault="00697102" w:rsidP="00011CCB">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25BAA822" w14:textId="77777777" w:rsidR="00697102" w:rsidRPr="008D67D2" w:rsidRDefault="00697102" w:rsidP="00011CCB">
            <w:pPr>
              <w:jc w:val="both"/>
              <w:rPr>
                <w:rFonts w:ascii="Arial" w:hAnsi="Arial" w:cs="Arial"/>
                <w:sz w:val="16"/>
                <w:szCs w:val="16"/>
                <w:lang w:val="es-BO"/>
              </w:rPr>
            </w:pPr>
          </w:p>
        </w:tc>
      </w:tr>
      <w:tr w:rsidR="00697102" w:rsidRPr="008D67D2" w14:paraId="4623327E" w14:textId="77777777" w:rsidTr="00697102">
        <w:trPr>
          <w:trHeight w:val="137"/>
          <w:jc w:val="center"/>
        </w:trPr>
        <w:tc>
          <w:tcPr>
            <w:tcW w:w="5104" w:type="dxa"/>
            <w:tcBorders>
              <w:right w:val="single" w:sz="12" w:space="0" w:color="auto"/>
            </w:tcBorders>
            <w:vAlign w:val="center"/>
          </w:tcPr>
          <w:p w14:paraId="3F026115" w14:textId="414C055A" w:rsidR="00697102" w:rsidRPr="008D67D2" w:rsidRDefault="00697102" w:rsidP="0028113D">
            <w:pPr>
              <w:pStyle w:val="Prrafodelista"/>
              <w:numPr>
                <w:ilvl w:val="0"/>
                <w:numId w:val="100"/>
              </w:numPr>
              <w:ind w:left="385" w:hanging="219"/>
              <w:jc w:val="both"/>
              <w:rPr>
                <w:rFonts w:ascii="Arial" w:hAnsi="Arial" w:cs="Arial"/>
                <w:b/>
                <w:sz w:val="16"/>
                <w:szCs w:val="16"/>
                <w:lang w:val="es-BO"/>
              </w:rPr>
            </w:pPr>
            <w:r w:rsidRPr="00954D32">
              <w:rPr>
                <w:rFonts w:ascii="Arial" w:hAnsi="Arial" w:cs="Arial"/>
                <w:sz w:val="16"/>
                <w:szCs w:val="16"/>
              </w:rPr>
              <w:t>Plan de Trabajo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5953435C" w14:textId="77777777" w:rsidR="00697102" w:rsidRPr="008D67D2" w:rsidRDefault="00697102"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A4C0D5E" w14:textId="77777777" w:rsidR="00697102" w:rsidRPr="008D67D2" w:rsidRDefault="00697102"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2A9AD0A" w14:textId="77777777" w:rsidR="00697102" w:rsidRPr="008D67D2" w:rsidRDefault="00697102" w:rsidP="00011CCB">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425FFC99" w14:textId="77777777" w:rsidR="00697102" w:rsidRPr="008D67D2" w:rsidRDefault="00697102" w:rsidP="00011CCB">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776A5A9D" w14:textId="77777777" w:rsidR="00697102" w:rsidRPr="008D67D2" w:rsidRDefault="00697102" w:rsidP="00011CCB">
            <w:pPr>
              <w:jc w:val="both"/>
              <w:rPr>
                <w:rFonts w:ascii="Arial" w:hAnsi="Arial" w:cs="Arial"/>
                <w:sz w:val="16"/>
                <w:szCs w:val="16"/>
                <w:lang w:val="es-BO"/>
              </w:rPr>
            </w:pPr>
          </w:p>
        </w:tc>
      </w:tr>
      <w:tr w:rsidR="00697102" w:rsidRPr="008D67D2" w14:paraId="7C897847" w14:textId="77777777" w:rsidTr="00697102">
        <w:trPr>
          <w:trHeight w:val="217"/>
          <w:jc w:val="center"/>
        </w:trPr>
        <w:tc>
          <w:tcPr>
            <w:tcW w:w="5104" w:type="dxa"/>
            <w:tcBorders>
              <w:right w:val="single" w:sz="12" w:space="0" w:color="auto"/>
            </w:tcBorders>
            <w:vAlign w:val="center"/>
          </w:tcPr>
          <w:p w14:paraId="3289E94F" w14:textId="77777777" w:rsidR="00697102" w:rsidRPr="00954D32" w:rsidRDefault="00697102" w:rsidP="0028113D">
            <w:pPr>
              <w:pStyle w:val="Prrafodelista"/>
              <w:numPr>
                <w:ilvl w:val="0"/>
                <w:numId w:val="100"/>
              </w:numPr>
              <w:ind w:left="385" w:hanging="219"/>
              <w:jc w:val="both"/>
              <w:rPr>
                <w:rFonts w:ascii="Arial" w:hAnsi="Arial" w:cs="Arial"/>
                <w:sz w:val="16"/>
                <w:szCs w:val="16"/>
              </w:rPr>
            </w:pPr>
            <w:r w:rsidRPr="00954D32">
              <w:rPr>
                <w:rFonts w:ascii="Arial" w:hAnsi="Arial" w:cs="Arial"/>
                <w:sz w:val="16"/>
                <w:szCs w:val="16"/>
              </w:rPr>
              <w:t>Organigrama (Personal Clave y Personal de Apoyo)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FC845E0" w14:textId="77777777" w:rsidR="00697102" w:rsidRPr="008D67D2" w:rsidRDefault="00697102"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12D9BD5" w14:textId="77777777" w:rsidR="00697102" w:rsidRPr="008D67D2" w:rsidRDefault="00697102"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7DC02526" w14:textId="77777777" w:rsidR="00697102" w:rsidRPr="008D67D2" w:rsidRDefault="00697102" w:rsidP="00011CCB">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4F5E1CDD" w14:textId="77777777" w:rsidR="00697102" w:rsidRPr="008D67D2" w:rsidRDefault="00697102" w:rsidP="00011CCB">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68862013" w14:textId="77777777" w:rsidR="00697102" w:rsidRPr="008D67D2" w:rsidRDefault="00697102" w:rsidP="00011CCB">
            <w:pPr>
              <w:jc w:val="both"/>
              <w:rPr>
                <w:rFonts w:ascii="Arial" w:hAnsi="Arial" w:cs="Arial"/>
                <w:sz w:val="16"/>
                <w:szCs w:val="16"/>
                <w:lang w:val="es-BO"/>
              </w:rPr>
            </w:pPr>
          </w:p>
        </w:tc>
      </w:tr>
      <w:tr w:rsidR="00697102" w:rsidRPr="008D67D2" w14:paraId="547B7130" w14:textId="77777777" w:rsidTr="00697102">
        <w:trPr>
          <w:trHeight w:val="298"/>
          <w:jc w:val="center"/>
        </w:trPr>
        <w:tc>
          <w:tcPr>
            <w:tcW w:w="5104" w:type="dxa"/>
            <w:tcBorders>
              <w:right w:val="single" w:sz="12" w:space="0" w:color="auto"/>
            </w:tcBorders>
            <w:vAlign w:val="center"/>
          </w:tcPr>
          <w:p w14:paraId="1D119B45" w14:textId="66608DDB" w:rsidR="00697102" w:rsidRPr="00697102" w:rsidRDefault="00697102" w:rsidP="0028113D">
            <w:pPr>
              <w:pStyle w:val="Prrafodelista"/>
              <w:numPr>
                <w:ilvl w:val="0"/>
                <w:numId w:val="100"/>
              </w:numPr>
              <w:ind w:left="385" w:hanging="219"/>
              <w:jc w:val="both"/>
              <w:rPr>
                <w:rFonts w:ascii="Arial" w:hAnsi="Arial" w:cs="Arial"/>
                <w:b/>
                <w:sz w:val="14"/>
                <w:szCs w:val="14"/>
                <w:lang w:val="es-BO"/>
              </w:rPr>
            </w:pPr>
            <w:r w:rsidRPr="00954D32">
              <w:rPr>
                <w:rFonts w:ascii="Arial" w:hAnsi="Arial" w:cs="Arial"/>
                <w:sz w:val="16"/>
                <w:szCs w:val="16"/>
              </w:rPr>
              <w:t>Cronograma de ejecución de actividades</w:t>
            </w:r>
            <w:r>
              <w:rPr>
                <w:rFonts w:ascii="Arial" w:hAnsi="Arial" w:cs="Arial"/>
                <w:sz w:val="16"/>
                <w:szCs w:val="16"/>
              </w:rPr>
              <w:t>.</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477E6528" w14:textId="77777777" w:rsidR="00697102" w:rsidRPr="008D67D2" w:rsidRDefault="00697102"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56FB871F" w14:textId="77777777" w:rsidR="00697102" w:rsidRPr="008D67D2" w:rsidRDefault="00697102"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A7B9711" w14:textId="77777777" w:rsidR="00697102" w:rsidRPr="008D67D2" w:rsidRDefault="00697102" w:rsidP="00011CCB">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425F22BE" w14:textId="77777777" w:rsidR="00697102" w:rsidRPr="008D67D2" w:rsidRDefault="00697102" w:rsidP="00011CCB">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56C4BC5F" w14:textId="77777777" w:rsidR="00697102" w:rsidRPr="008D67D2" w:rsidRDefault="00697102" w:rsidP="00011CCB">
            <w:pPr>
              <w:jc w:val="both"/>
              <w:rPr>
                <w:rFonts w:ascii="Arial" w:hAnsi="Arial" w:cs="Arial"/>
                <w:sz w:val="16"/>
                <w:szCs w:val="16"/>
                <w:lang w:val="es-BO"/>
              </w:rPr>
            </w:pPr>
          </w:p>
        </w:tc>
      </w:tr>
      <w:tr w:rsidR="00697102" w:rsidRPr="008D67D2" w14:paraId="4B1678F2" w14:textId="77777777" w:rsidTr="001522DB">
        <w:trPr>
          <w:trHeight w:val="286"/>
          <w:jc w:val="center"/>
        </w:trPr>
        <w:tc>
          <w:tcPr>
            <w:tcW w:w="5104" w:type="dxa"/>
            <w:tcBorders>
              <w:right w:val="single" w:sz="12" w:space="0" w:color="auto"/>
            </w:tcBorders>
            <w:vAlign w:val="center"/>
          </w:tcPr>
          <w:p w14:paraId="794E2573" w14:textId="77777777" w:rsidR="00697102" w:rsidRPr="00954D32" w:rsidRDefault="00697102" w:rsidP="0028113D">
            <w:pPr>
              <w:pStyle w:val="Prrafodelista"/>
              <w:numPr>
                <w:ilvl w:val="0"/>
                <w:numId w:val="100"/>
              </w:numPr>
              <w:ind w:left="385" w:hanging="219"/>
              <w:jc w:val="both"/>
              <w:rPr>
                <w:rFonts w:ascii="Arial" w:hAnsi="Arial" w:cs="Arial"/>
                <w:sz w:val="16"/>
                <w:szCs w:val="16"/>
              </w:rPr>
            </w:pPr>
            <w:r w:rsidRPr="00954D32">
              <w:rPr>
                <w:rFonts w:ascii="Arial" w:hAnsi="Arial" w:cs="Arial"/>
                <w:sz w:val="16"/>
                <w:szCs w:val="16"/>
              </w:rPr>
              <w:t>Disposición de vehículos y equipos</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45FFB1A0" w14:textId="77777777" w:rsidR="00697102" w:rsidRPr="008D67D2" w:rsidRDefault="00697102"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D4E22E9" w14:textId="77777777" w:rsidR="00697102" w:rsidRPr="008D67D2" w:rsidRDefault="00697102"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399E320A" w14:textId="77777777" w:rsidR="00697102" w:rsidRPr="008D67D2" w:rsidRDefault="00697102" w:rsidP="00011CCB">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04F28AF8" w14:textId="77777777" w:rsidR="00697102" w:rsidRPr="008D67D2" w:rsidRDefault="00697102" w:rsidP="00011CCB">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67C9FDB2" w14:textId="77777777" w:rsidR="00697102" w:rsidRPr="008D67D2" w:rsidRDefault="00697102" w:rsidP="00011CCB">
            <w:pPr>
              <w:jc w:val="both"/>
              <w:rPr>
                <w:rFonts w:ascii="Arial" w:hAnsi="Arial" w:cs="Arial"/>
                <w:sz w:val="16"/>
                <w:szCs w:val="16"/>
                <w:lang w:val="es-BO"/>
              </w:rPr>
            </w:pPr>
          </w:p>
        </w:tc>
      </w:tr>
      <w:tr w:rsidR="00DF4900" w:rsidRPr="008D67D2" w14:paraId="23C8CC34" w14:textId="77777777" w:rsidTr="001522DB">
        <w:trPr>
          <w:trHeight w:val="284"/>
          <w:jc w:val="center"/>
        </w:trPr>
        <w:tc>
          <w:tcPr>
            <w:tcW w:w="5104" w:type="dxa"/>
            <w:tcBorders>
              <w:right w:val="single" w:sz="12" w:space="0" w:color="auto"/>
            </w:tcBorders>
            <w:vAlign w:val="center"/>
          </w:tcPr>
          <w:p w14:paraId="034FC610" w14:textId="77777777" w:rsidR="00DF4900" w:rsidRPr="008D67D2" w:rsidRDefault="00DF4900" w:rsidP="0028113D">
            <w:pPr>
              <w:numPr>
                <w:ilvl w:val="0"/>
                <w:numId w:val="10"/>
              </w:numPr>
              <w:jc w:val="both"/>
              <w:rPr>
                <w:rFonts w:ascii="Arial" w:hAnsi="Arial" w:cs="Arial"/>
                <w:b/>
                <w:sz w:val="16"/>
                <w:szCs w:val="16"/>
                <w:lang w:val="es-BO"/>
              </w:rPr>
            </w:pPr>
            <w:r w:rsidRPr="008D67D2">
              <w:rPr>
                <w:rFonts w:ascii="Arial" w:hAnsi="Arial" w:cs="Arial"/>
                <w:b/>
                <w:sz w:val="16"/>
                <w:szCs w:val="16"/>
                <w:lang w:val="es-BO"/>
              </w:rPr>
              <w:t>Formulario C-2.</w:t>
            </w:r>
            <w:r w:rsidRPr="008D67D2">
              <w:rPr>
                <w:rFonts w:ascii="Arial" w:hAnsi="Arial" w:cs="Arial"/>
                <w:sz w:val="16"/>
                <w:szCs w:val="16"/>
                <w:lang w:val="es-BO"/>
              </w:rPr>
              <w:t xml:space="preserve"> Condiciones Adicionales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266E07BD" w14:textId="77777777" w:rsidR="00DF4900" w:rsidRPr="008D67D2" w:rsidRDefault="00DF4900"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62BB2C7" w14:textId="77777777" w:rsidR="00DF4900" w:rsidRPr="008D67D2" w:rsidRDefault="00DF4900"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35767A53" w14:textId="77777777" w:rsidR="00DF4900" w:rsidRPr="008D67D2" w:rsidRDefault="00DF4900" w:rsidP="00011CCB">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1D3F8990" w14:textId="77777777" w:rsidR="00DF4900" w:rsidRPr="008D67D2" w:rsidRDefault="00DF4900" w:rsidP="00011CCB">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298D10C3" w14:textId="77777777" w:rsidR="00DF4900" w:rsidRPr="008D67D2" w:rsidRDefault="00DF4900" w:rsidP="00011CCB">
            <w:pPr>
              <w:jc w:val="both"/>
              <w:rPr>
                <w:rFonts w:ascii="Arial" w:hAnsi="Arial" w:cs="Arial"/>
                <w:sz w:val="16"/>
                <w:szCs w:val="16"/>
                <w:lang w:val="es-BO"/>
              </w:rPr>
            </w:pPr>
          </w:p>
        </w:tc>
      </w:tr>
      <w:tr w:rsidR="009111C5" w:rsidRPr="008D67D2" w14:paraId="05FFD2D4" w14:textId="77777777" w:rsidTr="001522DB">
        <w:trPr>
          <w:trHeight w:val="284"/>
          <w:jc w:val="center"/>
        </w:trPr>
        <w:tc>
          <w:tcPr>
            <w:tcW w:w="5104" w:type="dxa"/>
            <w:tcBorders>
              <w:right w:val="single" w:sz="12" w:space="0" w:color="auto"/>
            </w:tcBorders>
            <w:vAlign w:val="center"/>
          </w:tcPr>
          <w:p w14:paraId="694EA5AE" w14:textId="77777777" w:rsidR="009111C5" w:rsidRPr="008D67D2" w:rsidRDefault="009111C5" w:rsidP="0028113D">
            <w:pPr>
              <w:numPr>
                <w:ilvl w:val="0"/>
                <w:numId w:val="10"/>
              </w:numPr>
              <w:jc w:val="both"/>
              <w:rPr>
                <w:rFonts w:ascii="Arial" w:hAnsi="Arial" w:cs="Arial"/>
                <w:b/>
                <w:sz w:val="16"/>
                <w:szCs w:val="16"/>
                <w:lang w:val="es-BO"/>
              </w:rPr>
            </w:pPr>
            <w:r w:rsidRPr="008D67D2">
              <w:rPr>
                <w:rFonts w:ascii="Arial" w:hAnsi="Arial" w:cs="Arial"/>
                <w:b/>
                <w:sz w:val="16"/>
                <w:szCs w:val="16"/>
                <w:lang w:val="es-BO"/>
              </w:rPr>
              <w:t xml:space="preserve">Formulario A-3. </w:t>
            </w:r>
            <w:r w:rsidRPr="008D67D2">
              <w:rPr>
                <w:rFonts w:ascii="Arial" w:hAnsi="Arial" w:cs="Arial"/>
                <w:sz w:val="16"/>
                <w:szCs w:val="16"/>
                <w:lang w:val="es-BO"/>
              </w:rPr>
              <w:t xml:space="preserve">Experiencia General y Específica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936E64C" w14:textId="77777777" w:rsidR="009111C5" w:rsidRPr="008D67D2" w:rsidRDefault="009111C5" w:rsidP="009111C5">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1A2D9C2C" w14:textId="77777777" w:rsidR="009111C5" w:rsidRPr="008D67D2" w:rsidRDefault="009111C5" w:rsidP="009111C5">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62CCFE0D" w14:textId="77777777" w:rsidR="009111C5" w:rsidRPr="008D67D2" w:rsidRDefault="009111C5" w:rsidP="009111C5">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6D3B3028" w14:textId="77777777" w:rsidR="009111C5" w:rsidRPr="008D67D2" w:rsidRDefault="009111C5" w:rsidP="009111C5">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12B35CE7" w14:textId="77777777" w:rsidR="009111C5" w:rsidRPr="008D67D2" w:rsidRDefault="009111C5" w:rsidP="009111C5">
            <w:pPr>
              <w:jc w:val="both"/>
              <w:rPr>
                <w:rFonts w:ascii="Arial" w:hAnsi="Arial" w:cs="Arial"/>
                <w:sz w:val="16"/>
                <w:szCs w:val="16"/>
                <w:lang w:val="es-BO"/>
              </w:rPr>
            </w:pPr>
          </w:p>
        </w:tc>
      </w:tr>
      <w:tr w:rsidR="009111C5" w:rsidRPr="008D67D2" w14:paraId="7E6011C5" w14:textId="77777777" w:rsidTr="001522DB">
        <w:trPr>
          <w:trHeight w:val="284"/>
          <w:jc w:val="center"/>
        </w:trPr>
        <w:tc>
          <w:tcPr>
            <w:tcW w:w="5104" w:type="dxa"/>
            <w:tcBorders>
              <w:right w:val="single" w:sz="12" w:space="0" w:color="auto"/>
            </w:tcBorders>
            <w:vAlign w:val="center"/>
          </w:tcPr>
          <w:p w14:paraId="4247B860" w14:textId="1DBDAA30" w:rsidR="009111C5" w:rsidRPr="00954D32" w:rsidRDefault="009111C5" w:rsidP="0028113D">
            <w:pPr>
              <w:numPr>
                <w:ilvl w:val="0"/>
                <w:numId w:val="10"/>
              </w:numPr>
              <w:jc w:val="both"/>
              <w:rPr>
                <w:rFonts w:ascii="Arial" w:hAnsi="Arial" w:cs="Arial"/>
                <w:b/>
                <w:sz w:val="16"/>
                <w:szCs w:val="16"/>
                <w:lang w:val="es-BO"/>
              </w:rPr>
            </w:pPr>
            <w:r w:rsidRPr="00954D32">
              <w:rPr>
                <w:rFonts w:ascii="Arial" w:hAnsi="Arial" w:cs="Arial"/>
                <w:b/>
                <w:sz w:val="16"/>
                <w:szCs w:val="16"/>
                <w:lang w:val="es-BO"/>
              </w:rPr>
              <w:t xml:space="preserve">Formulario A-4. </w:t>
            </w:r>
            <w:r w:rsidRPr="00954D32">
              <w:rPr>
                <w:rFonts w:ascii="Arial" w:hAnsi="Arial" w:cs="Arial"/>
                <w:sz w:val="16"/>
                <w:szCs w:val="16"/>
                <w:lang w:val="es-BO"/>
              </w:rPr>
              <w:t xml:space="preserve">Hoja de Vida </w:t>
            </w:r>
            <w:r w:rsidR="00070A72" w:rsidRPr="00954D32">
              <w:rPr>
                <w:rFonts w:ascii="Arial" w:hAnsi="Arial" w:cs="Arial"/>
                <w:sz w:val="16"/>
                <w:szCs w:val="16"/>
                <w:lang w:val="es-BO"/>
              </w:rPr>
              <w:t>del Director</w:t>
            </w:r>
            <w:r w:rsidR="00954D32" w:rsidRPr="00954D32">
              <w:rPr>
                <w:rFonts w:ascii="Arial" w:hAnsi="Arial" w:cs="Arial"/>
                <w:sz w:val="16"/>
                <w:szCs w:val="16"/>
                <w:lang w:val="es-BO"/>
              </w:rPr>
              <w:t xml:space="preserve"> o </w:t>
            </w:r>
            <w:r w:rsidR="00070A72" w:rsidRPr="00954D32">
              <w:rPr>
                <w:rFonts w:ascii="Arial" w:hAnsi="Arial" w:cs="Arial"/>
                <w:sz w:val="16"/>
                <w:szCs w:val="16"/>
                <w:lang w:val="es-BO"/>
              </w:rPr>
              <w:t xml:space="preserve">Jefe </w:t>
            </w:r>
            <w:r w:rsidR="00954D32" w:rsidRPr="00954D32">
              <w:rPr>
                <w:rFonts w:ascii="Arial" w:hAnsi="Arial" w:cs="Arial"/>
                <w:sz w:val="16"/>
                <w:szCs w:val="16"/>
                <w:lang w:val="es-BO"/>
              </w:rPr>
              <w:t>d</w:t>
            </w:r>
            <w:r w:rsidR="00070A72" w:rsidRPr="00954D32">
              <w:rPr>
                <w:rFonts w:ascii="Arial" w:hAnsi="Arial" w:cs="Arial"/>
                <w:sz w:val="16"/>
                <w:szCs w:val="16"/>
                <w:lang w:val="es-BO"/>
              </w:rPr>
              <w:t xml:space="preserve">e Proyecto.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54791EE7" w14:textId="77777777" w:rsidR="009111C5" w:rsidRPr="008D67D2" w:rsidRDefault="009111C5" w:rsidP="009111C5">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45A37090" w14:textId="77777777" w:rsidR="009111C5" w:rsidRPr="008D67D2" w:rsidRDefault="009111C5" w:rsidP="009111C5">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2A222CB0" w14:textId="77777777" w:rsidR="009111C5" w:rsidRPr="008D67D2" w:rsidRDefault="009111C5" w:rsidP="009111C5">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7C1936BF" w14:textId="77777777" w:rsidR="009111C5" w:rsidRPr="008D67D2" w:rsidRDefault="009111C5" w:rsidP="009111C5">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6E564348" w14:textId="77777777" w:rsidR="009111C5" w:rsidRPr="008D67D2" w:rsidRDefault="009111C5" w:rsidP="009111C5">
            <w:pPr>
              <w:jc w:val="both"/>
              <w:rPr>
                <w:rFonts w:ascii="Arial" w:hAnsi="Arial" w:cs="Arial"/>
                <w:sz w:val="16"/>
                <w:szCs w:val="16"/>
                <w:lang w:val="es-BO"/>
              </w:rPr>
            </w:pPr>
          </w:p>
        </w:tc>
      </w:tr>
      <w:tr w:rsidR="009111C5" w:rsidRPr="008D67D2" w14:paraId="012351E8" w14:textId="77777777" w:rsidTr="00697102">
        <w:trPr>
          <w:trHeight w:val="326"/>
          <w:jc w:val="center"/>
        </w:trPr>
        <w:tc>
          <w:tcPr>
            <w:tcW w:w="5104" w:type="dxa"/>
            <w:tcBorders>
              <w:right w:val="single" w:sz="12" w:space="0" w:color="auto"/>
            </w:tcBorders>
            <w:vAlign w:val="center"/>
          </w:tcPr>
          <w:p w14:paraId="4696B311" w14:textId="680D022D" w:rsidR="00697102" w:rsidRPr="00697102" w:rsidRDefault="009111C5" w:rsidP="0028113D">
            <w:pPr>
              <w:numPr>
                <w:ilvl w:val="0"/>
                <w:numId w:val="10"/>
              </w:numPr>
              <w:jc w:val="both"/>
              <w:rPr>
                <w:rFonts w:ascii="Arial" w:hAnsi="Arial" w:cs="Arial"/>
                <w:b/>
                <w:sz w:val="16"/>
                <w:szCs w:val="16"/>
                <w:lang w:val="es-BO"/>
              </w:rPr>
            </w:pPr>
            <w:r w:rsidRPr="00697102">
              <w:rPr>
                <w:rFonts w:ascii="Arial" w:hAnsi="Arial" w:cs="Arial"/>
                <w:b/>
                <w:sz w:val="16"/>
                <w:szCs w:val="16"/>
                <w:lang w:val="es-BO"/>
              </w:rPr>
              <w:t xml:space="preserve">Formulario A-5. </w:t>
            </w:r>
            <w:r w:rsidRPr="00697102">
              <w:rPr>
                <w:rFonts w:ascii="Arial" w:hAnsi="Arial" w:cs="Arial"/>
                <w:sz w:val="16"/>
                <w:szCs w:val="16"/>
                <w:lang w:val="es-BO"/>
              </w:rPr>
              <w:t>Hoja de Vida del Personal Clave.</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1E6080CC" w14:textId="77777777" w:rsidR="009111C5" w:rsidRPr="008D67D2" w:rsidRDefault="009111C5" w:rsidP="009111C5">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739E1FB" w14:textId="77777777" w:rsidR="009111C5" w:rsidRPr="008D67D2" w:rsidRDefault="009111C5" w:rsidP="009111C5">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29F4C27" w14:textId="77777777" w:rsidR="009111C5" w:rsidRPr="008D67D2" w:rsidRDefault="009111C5" w:rsidP="009111C5">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34393249" w14:textId="77777777" w:rsidR="009111C5" w:rsidRPr="008D67D2" w:rsidRDefault="009111C5" w:rsidP="009111C5">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114AE441" w14:textId="77777777" w:rsidR="009111C5" w:rsidRPr="008D67D2" w:rsidRDefault="009111C5" w:rsidP="009111C5">
            <w:pPr>
              <w:jc w:val="both"/>
              <w:rPr>
                <w:rFonts w:ascii="Arial" w:hAnsi="Arial" w:cs="Arial"/>
                <w:sz w:val="16"/>
                <w:szCs w:val="16"/>
                <w:lang w:val="es-BO"/>
              </w:rPr>
            </w:pPr>
          </w:p>
        </w:tc>
      </w:tr>
      <w:tr w:rsidR="00697102" w:rsidRPr="008D67D2" w14:paraId="482CBE42" w14:textId="77777777" w:rsidTr="00697102">
        <w:trPr>
          <w:trHeight w:val="217"/>
          <w:jc w:val="center"/>
        </w:trPr>
        <w:tc>
          <w:tcPr>
            <w:tcW w:w="5104" w:type="dxa"/>
            <w:tcBorders>
              <w:right w:val="single" w:sz="12" w:space="0" w:color="auto"/>
            </w:tcBorders>
            <w:vAlign w:val="center"/>
          </w:tcPr>
          <w:p w14:paraId="5DEFB94B" w14:textId="77777777" w:rsidR="00697102" w:rsidRPr="00697102" w:rsidRDefault="00697102" w:rsidP="0028113D">
            <w:pPr>
              <w:pStyle w:val="Prrafodelista"/>
              <w:numPr>
                <w:ilvl w:val="0"/>
                <w:numId w:val="100"/>
              </w:numPr>
              <w:ind w:left="385" w:hanging="219"/>
              <w:jc w:val="both"/>
              <w:rPr>
                <w:rFonts w:ascii="Arial" w:hAnsi="Arial" w:cs="Arial"/>
                <w:sz w:val="16"/>
                <w:szCs w:val="16"/>
              </w:rPr>
            </w:pPr>
            <w:r w:rsidRPr="00697102">
              <w:rPr>
                <w:rFonts w:ascii="Arial" w:hAnsi="Arial" w:cs="Arial"/>
                <w:sz w:val="16"/>
                <w:szCs w:val="16"/>
              </w:rPr>
              <w:t>Especialista en Evaluación de Impactos Ambientales</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50A45C32" w14:textId="77777777" w:rsidR="00697102" w:rsidRPr="008D67D2" w:rsidRDefault="00697102" w:rsidP="009111C5">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4C71BDDC" w14:textId="77777777" w:rsidR="00697102" w:rsidRPr="008D67D2" w:rsidRDefault="00697102" w:rsidP="009111C5">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428D76A4" w14:textId="77777777" w:rsidR="00697102" w:rsidRPr="008D67D2" w:rsidRDefault="00697102" w:rsidP="009111C5">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480D43A0" w14:textId="77777777" w:rsidR="00697102" w:rsidRPr="008D67D2" w:rsidRDefault="00697102" w:rsidP="009111C5">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3FE826FE" w14:textId="77777777" w:rsidR="00697102" w:rsidRPr="008D67D2" w:rsidRDefault="00697102" w:rsidP="009111C5">
            <w:pPr>
              <w:jc w:val="both"/>
              <w:rPr>
                <w:rFonts w:ascii="Arial" w:hAnsi="Arial" w:cs="Arial"/>
                <w:sz w:val="16"/>
                <w:szCs w:val="16"/>
                <w:lang w:val="es-BO"/>
              </w:rPr>
            </w:pPr>
          </w:p>
        </w:tc>
      </w:tr>
      <w:tr w:rsidR="00697102" w:rsidRPr="008D67D2" w14:paraId="553E7E45" w14:textId="77777777" w:rsidTr="00697102">
        <w:trPr>
          <w:trHeight w:val="165"/>
          <w:jc w:val="center"/>
        </w:trPr>
        <w:tc>
          <w:tcPr>
            <w:tcW w:w="5104" w:type="dxa"/>
            <w:tcBorders>
              <w:right w:val="single" w:sz="12" w:space="0" w:color="auto"/>
            </w:tcBorders>
            <w:vAlign w:val="center"/>
          </w:tcPr>
          <w:p w14:paraId="545F417C" w14:textId="17C623E6" w:rsidR="00697102" w:rsidRPr="00697102" w:rsidRDefault="00697102" w:rsidP="0028113D">
            <w:pPr>
              <w:pStyle w:val="Prrafodelista"/>
              <w:numPr>
                <w:ilvl w:val="0"/>
                <w:numId w:val="100"/>
              </w:numPr>
              <w:ind w:left="385" w:hanging="219"/>
              <w:jc w:val="both"/>
              <w:rPr>
                <w:rFonts w:ascii="Arial" w:hAnsi="Arial" w:cs="Arial"/>
                <w:sz w:val="16"/>
                <w:szCs w:val="16"/>
              </w:rPr>
            </w:pPr>
            <w:r w:rsidRPr="00697102">
              <w:rPr>
                <w:rFonts w:ascii="Arial" w:hAnsi="Arial" w:cs="Arial"/>
                <w:sz w:val="16"/>
                <w:szCs w:val="16"/>
              </w:rPr>
              <w:t>Especialista Ambiental</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5601301" w14:textId="77777777" w:rsidR="00697102" w:rsidRPr="008D67D2" w:rsidRDefault="00697102" w:rsidP="009111C5">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31C5E8DA" w14:textId="77777777" w:rsidR="00697102" w:rsidRPr="008D67D2" w:rsidRDefault="00697102" w:rsidP="009111C5">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1082C4B8" w14:textId="77777777" w:rsidR="00697102" w:rsidRPr="008D67D2" w:rsidRDefault="00697102" w:rsidP="009111C5">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03C1924D" w14:textId="77777777" w:rsidR="00697102" w:rsidRPr="008D67D2" w:rsidRDefault="00697102" w:rsidP="009111C5">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34164414" w14:textId="77777777" w:rsidR="00697102" w:rsidRPr="008D67D2" w:rsidRDefault="00697102" w:rsidP="009111C5">
            <w:pPr>
              <w:jc w:val="both"/>
              <w:rPr>
                <w:rFonts w:ascii="Arial" w:hAnsi="Arial" w:cs="Arial"/>
                <w:sz w:val="16"/>
                <w:szCs w:val="16"/>
                <w:lang w:val="es-BO"/>
              </w:rPr>
            </w:pPr>
          </w:p>
        </w:tc>
      </w:tr>
      <w:tr w:rsidR="00697102" w:rsidRPr="008D67D2" w14:paraId="60070940" w14:textId="77777777" w:rsidTr="00697102">
        <w:trPr>
          <w:trHeight w:val="190"/>
          <w:jc w:val="center"/>
        </w:trPr>
        <w:tc>
          <w:tcPr>
            <w:tcW w:w="5104" w:type="dxa"/>
            <w:tcBorders>
              <w:right w:val="single" w:sz="12" w:space="0" w:color="auto"/>
            </w:tcBorders>
            <w:vAlign w:val="center"/>
          </w:tcPr>
          <w:p w14:paraId="427AECFB" w14:textId="77777777" w:rsidR="00697102" w:rsidRPr="00697102" w:rsidRDefault="00697102" w:rsidP="0028113D">
            <w:pPr>
              <w:pStyle w:val="Prrafodelista"/>
              <w:numPr>
                <w:ilvl w:val="0"/>
                <w:numId w:val="100"/>
              </w:numPr>
              <w:ind w:left="385" w:hanging="219"/>
              <w:jc w:val="both"/>
              <w:rPr>
                <w:rFonts w:ascii="Arial" w:hAnsi="Arial" w:cs="Arial"/>
                <w:sz w:val="16"/>
                <w:szCs w:val="16"/>
              </w:rPr>
            </w:pPr>
            <w:r w:rsidRPr="00697102">
              <w:rPr>
                <w:rFonts w:ascii="Arial" w:hAnsi="Arial" w:cs="Arial"/>
                <w:sz w:val="16"/>
                <w:szCs w:val="16"/>
              </w:rPr>
              <w:t>Especialista Social</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0E23CC4" w14:textId="77777777" w:rsidR="00697102" w:rsidRPr="008D67D2" w:rsidRDefault="00697102" w:rsidP="009111C5">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0241EE0B" w14:textId="77777777" w:rsidR="00697102" w:rsidRPr="008D67D2" w:rsidRDefault="00697102" w:rsidP="009111C5">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3655D060" w14:textId="77777777" w:rsidR="00697102" w:rsidRPr="008D67D2" w:rsidRDefault="00697102" w:rsidP="009111C5">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1527B094" w14:textId="77777777" w:rsidR="00697102" w:rsidRPr="008D67D2" w:rsidRDefault="00697102" w:rsidP="009111C5">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2EADE3C0" w14:textId="77777777" w:rsidR="00697102" w:rsidRPr="008D67D2" w:rsidRDefault="00697102" w:rsidP="009111C5">
            <w:pPr>
              <w:jc w:val="both"/>
              <w:rPr>
                <w:rFonts w:ascii="Arial" w:hAnsi="Arial" w:cs="Arial"/>
                <w:sz w:val="16"/>
                <w:szCs w:val="16"/>
                <w:lang w:val="es-BO"/>
              </w:rPr>
            </w:pPr>
          </w:p>
        </w:tc>
      </w:tr>
      <w:tr w:rsidR="009111C5" w:rsidRPr="008D67D2" w14:paraId="28402A9A" w14:textId="77777777" w:rsidTr="001522DB">
        <w:trPr>
          <w:trHeight w:val="284"/>
          <w:jc w:val="center"/>
        </w:trPr>
        <w:tc>
          <w:tcPr>
            <w:tcW w:w="5104" w:type="dxa"/>
            <w:tcBorders>
              <w:right w:val="single" w:sz="12" w:space="0" w:color="auto"/>
            </w:tcBorders>
            <w:vAlign w:val="center"/>
          </w:tcPr>
          <w:p w14:paraId="4309DEEA" w14:textId="77777777" w:rsidR="009111C5" w:rsidRPr="008D67D2" w:rsidRDefault="009111C5" w:rsidP="0028113D">
            <w:pPr>
              <w:numPr>
                <w:ilvl w:val="0"/>
                <w:numId w:val="10"/>
              </w:numPr>
              <w:jc w:val="both"/>
              <w:rPr>
                <w:rFonts w:ascii="Arial" w:hAnsi="Arial" w:cs="Arial"/>
                <w:b/>
                <w:sz w:val="16"/>
                <w:szCs w:val="16"/>
                <w:lang w:val="es-BO"/>
              </w:rPr>
            </w:pPr>
            <w:r w:rsidRPr="008D67D2">
              <w:rPr>
                <w:rFonts w:ascii="Arial" w:hAnsi="Arial" w:cs="Arial"/>
                <w:b/>
                <w:sz w:val="16"/>
                <w:szCs w:val="16"/>
                <w:lang w:val="es-BO"/>
              </w:rPr>
              <w:t xml:space="preserve">Formulario A-6. </w:t>
            </w:r>
            <w:r w:rsidRPr="008D67D2">
              <w:rPr>
                <w:rFonts w:ascii="Arial" w:hAnsi="Arial" w:cs="Arial"/>
                <w:sz w:val="16"/>
                <w:szCs w:val="16"/>
                <w:lang w:val="es-BO"/>
              </w:rPr>
              <w:t>Relación de Instalaciones y Equipamiento.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CB9823C" w14:textId="77777777" w:rsidR="009111C5" w:rsidRPr="008D67D2" w:rsidRDefault="009111C5" w:rsidP="009111C5">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23C62B30" w14:textId="77777777" w:rsidR="009111C5" w:rsidRPr="008D67D2" w:rsidRDefault="009111C5" w:rsidP="009111C5">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4739FCA" w14:textId="77777777" w:rsidR="009111C5" w:rsidRPr="008D67D2" w:rsidRDefault="009111C5" w:rsidP="009111C5">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62C5C992" w14:textId="77777777" w:rsidR="009111C5" w:rsidRPr="008D67D2" w:rsidRDefault="009111C5" w:rsidP="009111C5">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58D2C0ED" w14:textId="77777777" w:rsidR="009111C5" w:rsidRPr="008D67D2" w:rsidRDefault="009111C5" w:rsidP="009111C5">
            <w:pPr>
              <w:jc w:val="both"/>
              <w:rPr>
                <w:rFonts w:ascii="Arial" w:hAnsi="Arial" w:cs="Arial"/>
                <w:sz w:val="16"/>
                <w:szCs w:val="16"/>
                <w:lang w:val="es-BO"/>
              </w:rPr>
            </w:pPr>
          </w:p>
        </w:tc>
      </w:tr>
      <w:tr w:rsidR="00DF4900" w:rsidRPr="008D67D2" w14:paraId="40CBCEC9" w14:textId="77777777" w:rsidTr="001522DB">
        <w:trPr>
          <w:trHeight w:val="284"/>
          <w:jc w:val="center"/>
        </w:trPr>
        <w:tc>
          <w:tcPr>
            <w:tcW w:w="5104" w:type="dxa"/>
            <w:tcBorders>
              <w:right w:val="single" w:sz="12" w:space="0" w:color="auto"/>
            </w:tcBorders>
            <w:shd w:val="clear" w:color="auto" w:fill="DBE5F1"/>
            <w:vAlign w:val="center"/>
          </w:tcPr>
          <w:p w14:paraId="40AF1C01"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18D225D6" w14:textId="77777777" w:rsidR="00DF4900" w:rsidRPr="008D67D2" w:rsidRDefault="00DF4900"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5102438E" w14:textId="77777777" w:rsidR="00DF4900" w:rsidRPr="008D67D2" w:rsidRDefault="00DF4900"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5EE67CFE" w14:textId="77777777" w:rsidR="00DF4900" w:rsidRPr="008D67D2" w:rsidRDefault="00DF4900" w:rsidP="00011CCB">
            <w:pPr>
              <w:jc w:val="both"/>
              <w:rPr>
                <w:rFonts w:ascii="Arial" w:hAnsi="Arial" w:cs="Arial"/>
                <w:sz w:val="16"/>
                <w:szCs w:val="16"/>
                <w:lang w:val="es-BO"/>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BE5F1"/>
            <w:vAlign w:val="center"/>
          </w:tcPr>
          <w:p w14:paraId="4B561761" w14:textId="77777777" w:rsidR="00DF4900" w:rsidRPr="008D67D2" w:rsidRDefault="00DF4900" w:rsidP="00011CCB">
            <w:pPr>
              <w:jc w:val="both"/>
              <w:rPr>
                <w:rFonts w:ascii="Arial" w:hAnsi="Arial" w:cs="Arial"/>
                <w:sz w:val="16"/>
                <w:szCs w:val="16"/>
                <w:lang w:val="es-BO"/>
              </w:rPr>
            </w:pPr>
          </w:p>
        </w:tc>
      </w:tr>
      <w:tr w:rsidR="00DF4900" w:rsidRPr="008D67D2" w14:paraId="2AF972C5" w14:textId="77777777" w:rsidTr="001522DB">
        <w:trPr>
          <w:trHeight w:val="284"/>
          <w:jc w:val="center"/>
        </w:trPr>
        <w:tc>
          <w:tcPr>
            <w:tcW w:w="5104" w:type="dxa"/>
            <w:tcBorders>
              <w:right w:val="single" w:sz="12" w:space="0" w:color="auto"/>
            </w:tcBorders>
            <w:vAlign w:val="center"/>
          </w:tcPr>
          <w:p w14:paraId="65C8DA19" w14:textId="77777777" w:rsidR="00DF4900" w:rsidRPr="008D67D2" w:rsidRDefault="00DF4900" w:rsidP="0028113D">
            <w:pPr>
              <w:numPr>
                <w:ilvl w:val="0"/>
                <w:numId w:val="10"/>
              </w:numPr>
              <w:jc w:val="both"/>
              <w:rPr>
                <w:rFonts w:ascii="Arial" w:hAnsi="Arial" w:cs="Arial"/>
                <w:sz w:val="16"/>
                <w:szCs w:val="16"/>
                <w:lang w:val="es-BO"/>
              </w:rPr>
            </w:pPr>
            <w:r w:rsidRPr="008D67D2">
              <w:rPr>
                <w:rFonts w:ascii="Arial" w:hAnsi="Arial" w:cs="Arial"/>
                <w:b/>
                <w:sz w:val="16"/>
                <w:szCs w:val="16"/>
                <w:lang w:val="es-BO"/>
              </w:rPr>
              <w:t>Formulario B-1.</w:t>
            </w:r>
            <w:r w:rsidRPr="008D67D2">
              <w:rPr>
                <w:rFonts w:ascii="Arial" w:hAnsi="Arial" w:cs="Arial"/>
                <w:sz w:val="16"/>
                <w:szCs w:val="16"/>
                <w:lang w:val="es-BO"/>
              </w:rPr>
              <w:t xml:space="preserve"> 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563CC31" w14:textId="77777777" w:rsidR="00DF4900" w:rsidRPr="008D67D2" w:rsidRDefault="00DF4900"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409D6F35" w14:textId="77777777" w:rsidR="00DF4900" w:rsidRPr="008D67D2" w:rsidRDefault="00DF4900"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72C0244F" w14:textId="77777777" w:rsidR="00DF4900" w:rsidRPr="008D67D2" w:rsidRDefault="00DF4900" w:rsidP="00011CCB">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503DE5A8" w14:textId="77777777" w:rsidR="00DF4900" w:rsidRPr="008D67D2" w:rsidRDefault="00DF4900" w:rsidP="00011CCB">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71A03AB7" w14:textId="77777777" w:rsidR="00DF4900" w:rsidRPr="008D67D2" w:rsidRDefault="00DF4900" w:rsidP="00011CCB">
            <w:pPr>
              <w:jc w:val="both"/>
              <w:rPr>
                <w:rFonts w:ascii="Arial" w:hAnsi="Arial" w:cs="Arial"/>
                <w:sz w:val="16"/>
                <w:szCs w:val="16"/>
                <w:lang w:val="es-BO"/>
              </w:rPr>
            </w:pPr>
          </w:p>
        </w:tc>
      </w:tr>
      <w:tr w:rsidR="00DE5BC1" w:rsidRPr="008D67D2" w14:paraId="1E432C24" w14:textId="77777777" w:rsidTr="001522DB">
        <w:trPr>
          <w:trHeight w:val="284"/>
          <w:jc w:val="center"/>
        </w:trPr>
        <w:tc>
          <w:tcPr>
            <w:tcW w:w="5104" w:type="dxa"/>
            <w:tcBorders>
              <w:right w:val="single" w:sz="12" w:space="0" w:color="auto"/>
            </w:tcBorders>
            <w:vAlign w:val="center"/>
          </w:tcPr>
          <w:p w14:paraId="3EB4C5CF" w14:textId="77777777" w:rsidR="00DE5BC1" w:rsidRPr="008D67D2" w:rsidRDefault="00DE5BC1" w:rsidP="0028113D">
            <w:pPr>
              <w:numPr>
                <w:ilvl w:val="0"/>
                <w:numId w:val="10"/>
              </w:numPr>
              <w:jc w:val="both"/>
              <w:rPr>
                <w:rFonts w:ascii="Arial" w:hAnsi="Arial" w:cs="Arial"/>
                <w:b/>
                <w:sz w:val="16"/>
                <w:szCs w:val="16"/>
                <w:lang w:val="es-BO"/>
              </w:rPr>
            </w:pPr>
            <w:r w:rsidRPr="008D67D2">
              <w:rPr>
                <w:rFonts w:ascii="Arial" w:hAnsi="Arial" w:cs="Arial"/>
                <w:b/>
                <w:sz w:val="16"/>
                <w:szCs w:val="16"/>
                <w:lang w:val="es-BO"/>
              </w:rPr>
              <w:t xml:space="preserve">Formulario B-2 </w:t>
            </w:r>
            <w:r w:rsidRPr="008D67D2">
              <w:rPr>
                <w:rFonts w:ascii="Arial" w:hAnsi="Arial" w:cs="Arial"/>
                <w:sz w:val="16"/>
                <w:szCs w:val="16"/>
                <w:lang w:val="es-BO"/>
              </w:rPr>
              <w:t>Presupuesto Total del Costo de los Servicios de Consultoría.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381572A9" w14:textId="77777777" w:rsidR="00DE5BC1" w:rsidRPr="008D67D2" w:rsidRDefault="00DE5BC1"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29DC9CC8" w14:textId="77777777" w:rsidR="00DE5BC1" w:rsidRPr="008D67D2" w:rsidRDefault="00DE5BC1"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F7760E7" w14:textId="77777777" w:rsidR="00DE5BC1" w:rsidRPr="008D67D2" w:rsidRDefault="00DE5BC1" w:rsidP="00011CCB">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71CD32E4" w14:textId="77777777" w:rsidR="00DE5BC1" w:rsidRPr="008D67D2" w:rsidRDefault="00DE5BC1" w:rsidP="00011CCB">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68263EC6" w14:textId="77777777" w:rsidR="00DE5BC1" w:rsidRPr="008D67D2" w:rsidRDefault="00DE5BC1" w:rsidP="00011CCB">
            <w:pPr>
              <w:jc w:val="both"/>
              <w:rPr>
                <w:rFonts w:ascii="Arial" w:hAnsi="Arial" w:cs="Arial"/>
                <w:sz w:val="16"/>
                <w:szCs w:val="16"/>
                <w:lang w:val="es-BO"/>
              </w:rPr>
            </w:pPr>
          </w:p>
        </w:tc>
      </w:tr>
      <w:tr w:rsidR="00DE5BC1" w:rsidRPr="008D67D2" w14:paraId="2005BE59" w14:textId="77777777" w:rsidTr="001522DB">
        <w:trPr>
          <w:trHeight w:val="284"/>
          <w:jc w:val="center"/>
        </w:trPr>
        <w:tc>
          <w:tcPr>
            <w:tcW w:w="5104" w:type="dxa"/>
            <w:tcBorders>
              <w:right w:val="single" w:sz="12" w:space="0" w:color="auto"/>
            </w:tcBorders>
            <w:vAlign w:val="center"/>
          </w:tcPr>
          <w:p w14:paraId="12011E5F" w14:textId="77777777" w:rsidR="00DE5BC1" w:rsidRPr="008D67D2" w:rsidRDefault="00DE5BC1" w:rsidP="0028113D">
            <w:pPr>
              <w:numPr>
                <w:ilvl w:val="0"/>
                <w:numId w:val="10"/>
              </w:numPr>
              <w:jc w:val="both"/>
              <w:rPr>
                <w:rFonts w:ascii="Arial" w:hAnsi="Arial" w:cs="Arial"/>
                <w:b/>
                <w:sz w:val="16"/>
                <w:szCs w:val="16"/>
                <w:lang w:val="es-BO"/>
              </w:rPr>
            </w:pPr>
            <w:r w:rsidRPr="008D67D2">
              <w:rPr>
                <w:rFonts w:ascii="Arial" w:hAnsi="Arial" w:cs="Arial"/>
                <w:b/>
                <w:sz w:val="16"/>
                <w:szCs w:val="16"/>
                <w:lang w:val="es-BO"/>
              </w:rPr>
              <w:t xml:space="preserve">Formulario B-3 </w:t>
            </w:r>
            <w:r w:rsidRPr="008D67D2">
              <w:rPr>
                <w:rFonts w:ascii="Arial" w:hAnsi="Arial" w:cs="Arial"/>
                <w:sz w:val="16"/>
                <w:szCs w:val="16"/>
                <w:lang w:val="es-BO"/>
              </w:rPr>
              <w:t>Honorarios Mensuales del Personal Asignado.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4FF6EC51" w14:textId="77777777" w:rsidR="00DE5BC1" w:rsidRPr="008D67D2" w:rsidRDefault="00DE5BC1"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4ED4B60B" w14:textId="77777777" w:rsidR="00DE5BC1" w:rsidRPr="008D67D2" w:rsidRDefault="00DE5BC1"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51589CEF" w14:textId="77777777" w:rsidR="00DE5BC1" w:rsidRPr="008D67D2" w:rsidRDefault="00DE5BC1" w:rsidP="00011CCB">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4F896DF7" w14:textId="77777777" w:rsidR="00DE5BC1" w:rsidRPr="008D67D2" w:rsidRDefault="00DE5BC1" w:rsidP="00011CCB">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664C8135" w14:textId="77777777" w:rsidR="00DE5BC1" w:rsidRPr="008D67D2" w:rsidRDefault="00DE5BC1" w:rsidP="00011CCB">
            <w:pPr>
              <w:jc w:val="both"/>
              <w:rPr>
                <w:rFonts w:ascii="Arial" w:hAnsi="Arial" w:cs="Arial"/>
                <w:sz w:val="16"/>
                <w:szCs w:val="16"/>
                <w:lang w:val="es-BO"/>
              </w:rPr>
            </w:pPr>
          </w:p>
        </w:tc>
      </w:tr>
      <w:tr w:rsidR="00DE5BC1" w:rsidRPr="008D67D2" w14:paraId="35C24DBE" w14:textId="77777777" w:rsidTr="001522DB">
        <w:trPr>
          <w:trHeight w:val="284"/>
          <w:jc w:val="center"/>
        </w:trPr>
        <w:tc>
          <w:tcPr>
            <w:tcW w:w="5104" w:type="dxa"/>
            <w:tcBorders>
              <w:right w:val="single" w:sz="12" w:space="0" w:color="auto"/>
            </w:tcBorders>
            <w:vAlign w:val="center"/>
          </w:tcPr>
          <w:p w14:paraId="17642BFC" w14:textId="77777777" w:rsidR="00DE5BC1" w:rsidRPr="008D67D2" w:rsidRDefault="005C4A8C" w:rsidP="0028113D">
            <w:pPr>
              <w:numPr>
                <w:ilvl w:val="0"/>
                <w:numId w:val="10"/>
              </w:numPr>
              <w:jc w:val="both"/>
              <w:rPr>
                <w:rFonts w:ascii="Arial" w:hAnsi="Arial" w:cs="Arial"/>
                <w:b/>
                <w:sz w:val="16"/>
                <w:szCs w:val="16"/>
                <w:lang w:val="es-BO"/>
              </w:rPr>
            </w:pPr>
            <w:r w:rsidRPr="008D67D2">
              <w:rPr>
                <w:rFonts w:ascii="Arial" w:hAnsi="Arial" w:cs="Arial"/>
                <w:b/>
                <w:sz w:val="16"/>
                <w:szCs w:val="16"/>
                <w:lang w:val="es-BO"/>
              </w:rPr>
              <w:t xml:space="preserve">Formulario B-4 </w:t>
            </w:r>
            <w:r w:rsidR="00E851B3" w:rsidRPr="008D67D2">
              <w:rPr>
                <w:rFonts w:ascii="Arial" w:hAnsi="Arial" w:cs="Arial"/>
                <w:sz w:val="16"/>
                <w:szCs w:val="16"/>
                <w:lang w:val="es-BO"/>
              </w:rPr>
              <w:t xml:space="preserve">Detalle </w:t>
            </w:r>
            <w:r w:rsidRPr="008D67D2">
              <w:rPr>
                <w:rFonts w:ascii="Arial" w:hAnsi="Arial" w:cs="Arial"/>
                <w:sz w:val="16"/>
                <w:szCs w:val="16"/>
                <w:lang w:val="es-BO"/>
              </w:rPr>
              <w:t>de Alquileres y Misceláneos</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78F8193E" w14:textId="77777777" w:rsidR="00DE5BC1" w:rsidRPr="008D67D2" w:rsidRDefault="00DE5BC1"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0ED504A" w14:textId="77777777" w:rsidR="00DE5BC1" w:rsidRPr="008D67D2" w:rsidRDefault="00DE5BC1"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B2E0EF6" w14:textId="77777777" w:rsidR="00DE5BC1" w:rsidRPr="008D67D2" w:rsidRDefault="00DE5BC1" w:rsidP="00011CCB">
            <w:pPr>
              <w:jc w:val="both"/>
              <w:rPr>
                <w:rFonts w:ascii="Arial" w:hAnsi="Arial" w:cs="Arial"/>
                <w:sz w:val="16"/>
                <w:szCs w:val="16"/>
                <w:lang w:val="es-BO"/>
              </w:rPr>
            </w:pPr>
          </w:p>
        </w:tc>
        <w:tc>
          <w:tcPr>
            <w:tcW w:w="1080" w:type="dxa"/>
            <w:tcBorders>
              <w:top w:val="single" w:sz="4" w:space="0" w:color="auto"/>
              <w:left w:val="single" w:sz="12" w:space="0" w:color="auto"/>
              <w:bottom w:val="single" w:sz="4" w:space="0" w:color="auto"/>
              <w:right w:val="single" w:sz="2" w:space="0" w:color="auto"/>
            </w:tcBorders>
            <w:shd w:val="clear" w:color="auto" w:fill="FFFFFF"/>
            <w:vAlign w:val="center"/>
          </w:tcPr>
          <w:p w14:paraId="0100B250" w14:textId="77777777" w:rsidR="00DE5BC1" w:rsidRPr="008D67D2" w:rsidRDefault="00DE5BC1" w:rsidP="00011CCB">
            <w:pPr>
              <w:jc w:val="both"/>
              <w:rPr>
                <w:rFonts w:ascii="Arial" w:hAnsi="Arial" w:cs="Arial"/>
                <w:sz w:val="16"/>
                <w:szCs w:val="16"/>
                <w:lang w:val="es-BO"/>
              </w:rPr>
            </w:pPr>
          </w:p>
        </w:tc>
        <w:tc>
          <w:tcPr>
            <w:tcW w:w="1398" w:type="dxa"/>
            <w:tcBorders>
              <w:top w:val="single" w:sz="4" w:space="0" w:color="auto"/>
              <w:left w:val="single" w:sz="2" w:space="0" w:color="auto"/>
              <w:bottom w:val="single" w:sz="4" w:space="0" w:color="auto"/>
              <w:right w:val="single" w:sz="12" w:space="0" w:color="auto"/>
            </w:tcBorders>
            <w:shd w:val="clear" w:color="auto" w:fill="FFFFFF"/>
            <w:vAlign w:val="center"/>
          </w:tcPr>
          <w:p w14:paraId="12C54A5B" w14:textId="77777777" w:rsidR="00DE5BC1" w:rsidRPr="008D67D2" w:rsidRDefault="00DE5BC1" w:rsidP="00011CCB">
            <w:pPr>
              <w:jc w:val="both"/>
              <w:rPr>
                <w:rFonts w:ascii="Arial" w:hAnsi="Arial" w:cs="Arial"/>
                <w:sz w:val="16"/>
                <w:szCs w:val="16"/>
                <w:lang w:val="es-BO"/>
              </w:rPr>
            </w:pPr>
          </w:p>
        </w:tc>
      </w:tr>
    </w:tbl>
    <w:p w14:paraId="7A2D3857" w14:textId="77777777" w:rsidR="00DF4900" w:rsidRPr="008D67D2" w:rsidRDefault="00DF4900" w:rsidP="00DF4900">
      <w:pPr>
        <w:jc w:val="center"/>
        <w:rPr>
          <w:rFonts w:ascii="Verdana" w:hAnsi="Verdana" w:cs="Arial"/>
          <w:b/>
          <w:sz w:val="18"/>
          <w:szCs w:val="18"/>
          <w:lang w:val="es-BO"/>
        </w:rPr>
      </w:pPr>
    </w:p>
    <w:p w14:paraId="33D760AF" w14:textId="77777777" w:rsidR="00DF4900" w:rsidRPr="008D67D2" w:rsidRDefault="00DF4900" w:rsidP="00DF4900">
      <w:pPr>
        <w:jc w:val="center"/>
        <w:rPr>
          <w:rFonts w:ascii="Verdana" w:hAnsi="Verdana" w:cs="Arial"/>
          <w:b/>
          <w:sz w:val="18"/>
          <w:szCs w:val="18"/>
          <w:lang w:val="es-BO"/>
        </w:rPr>
      </w:pPr>
      <w:r w:rsidRPr="008D67D2">
        <w:rPr>
          <w:rFonts w:ascii="Verdana" w:hAnsi="Verdana" w:cs="Arial"/>
          <w:b/>
          <w:sz w:val="18"/>
          <w:szCs w:val="18"/>
          <w:lang w:val="es-BO"/>
        </w:rPr>
        <w:br w:type="page"/>
      </w:r>
      <w:r w:rsidRPr="008D67D2">
        <w:rPr>
          <w:rFonts w:ascii="Verdana" w:hAnsi="Verdana" w:cs="Arial"/>
          <w:b/>
          <w:sz w:val="18"/>
          <w:szCs w:val="18"/>
          <w:lang w:val="es-BO"/>
        </w:rPr>
        <w:lastRenderedPageBreak/>
        <w:t>FORMULARIO V-1b</w:t>
      </w:r>
    </w:p>
    <w:p w14:paraId="68A4F5CF" w14:textId="77777777" w:rsidR="00DF4900" w:rsidRPr="008D67D2" w:rsidRDefault="00DF4900" w:rsidP="00DF4900">
      <w:pPr>
        <w:jc w:val="center"/>
        <w:rPr>
          <w:rFonts w:ascii="Verdana" w:hAnsi="Verdana" w:cs="Arial"/>
          <w:b/>
          <w:sz w:val="18"/>
          <w:szCs w:val="18"/>
          <w:lang w:val="es-BO"/>
        </w:rPr>
      </w:pPr>
      <w:r w:rsidRPr="008D67D2">
        <w:rPr>
          <w:rFonts w:ascii="Verdana" w:hAnsi="Verdana" w:cs="Arial"/>
          <w:b/>
          <w:sz w:val="18"/>
          <w:szCs w:val="18"/>
          <w:lang w:val="es-BO"/>
        </w:rPr>
        <w:t xml:space="preserve">EVALUACIÓN PRELIMINAR </w:t>
      </w:r>
    </w:p>
    <w:p w14:paraId="1B76F70B" w14:textId="77777777" w:rsidR="00DF4900" w:rsidRPr="008D67D2" w:rsidRDefault="00B17E30" w:rsidP="00DF4900">
      <w:pPr>
        <w:jc w:val="center"/>
        <w:rPr>
          <w:rFonts w:ascii="Verdana" w:hAnsi="Verdana" w:cs="Arial"/>
          <w:sz w:val="18"/>
          <w:szCs w:val="18"/>
          <w:lang w:val="es-BO"/>
        </w:rPr>
      </w:pPr>
      <w:r w:rsidRPr="008D67D2">
        <w:rPr>
          <w:rFonts w:ascii="Verdana" w:hAnsi="Verdana" w:cs="Arial"/>
          <w:sz w:val="18"/>
          <w:szCs w:val="18"/>
          <w:lang w:val="es-BO"/>
        </w:rPr>
        <w:t>(</w:t>
      </w:r>
      <w:r w:rsidR="00BE3C7D" w:rsidRPr="008D67D2">
        <w:rPr>
          <w:rFonts w:ascii="Verdana" w:hAnsi="Verdana" w:cs="Arial"/>
          <w:sz w:val="18"/>
          <w:szCs w:val="18"/>
          <w:lang w:val="es-BO"/>
        </w:rPr>
        <w:t xml:space="preserve">Para </w:t>
      </w:r>
      <w:r w:rsidRPr="008D67D2">
        <w:rPr>
          <w:rFonts w:ascii="Verdana" w:hAnsi="Verdana" w:cs="Arial"/>
          <w:sz w:val="18"/>
          <w:szCs w:val="18"/>
          <w:lang w:val="es-BO"/>
        </w:rPr>
        <w:t>Asociaciones Accidentales)</w:t>
      </w:r>
    </w:p>
    <w:p w14:paraId="3DF0299A" w14:textId="77777777" w:rsidR="00DF4900" w:rsidRPr="008D67D2" w:rsidRDefault="00DF4900" w:rsidP="00DF4900">
      <w:pPr>
        <w:jc w:val="center"/>
        <w:rPr>
          <w:rFonts w:ascii="Verdana" w:hAnsi="Verdana" w:cs="Arial"/>
          <w:b/>
          <w:sz w:val="18"/>
          <w:szCs w:val="18"/>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788"/>
        <w:gridCol w:w="179"/>
        <w:gridCol w:w="312"/>
        <w:gridCol w:w="134"/>
        <w:gridCol w:w="556"/>
        <w:gridCol w:w="174"/>
        <w:gridCol w:w="70"/>
        <w:gridCol w:w="3416"/>
        <w:gridCol w:w="142"/>
      </w:tblGrid>
      <w:tr w:rsidR="00DF4900" w:rsidRPr="008D67D2" w14:paraId="53499A0B" w14:textId="77777777" w:rsidTr="00A64371">
        <w:trPr>
          <w:jc w:val="center"/>
        </w:trPr>
        <w:tc>
          <w:tcPr>
            <w:tcW w:w="10207" w:type="dxa"/>
            <w:gridSpan w:val="12"/>
            <w:tcBorders>
              <w:top w:val="single" w:sz="12" w:space="0" w:color="auto"/>
              <w:bottom w:val="single" w:sz="4" w:space="0" w:color="auto"/>
            </w:tcBorders>
            <w:shd w:val="clear" w:color="auto" w:fill="17365D"/>
            <w:vAlign w:val="center"/>
          </w:tcPr>
          <w:p w14:paraId="4178D329" w14:textId="77777777" w:rsidR="00DF4900" w:rsidRPr="008D67D2" w:rsidRDefault="00DF4900" w:rsidP="00011CCB">
            <w:pPr>
              <w:rPr>
                <w:rFonts w:ascii="Arial" w:hAnsi="Arial" w:cs="Arial"/>
                <w:b/>
                <w:sz w:val="18"/>
                <w:szCs w:val="18"/>
                <w:lang w:val="es-BO"/>
              </w:rPr>
            </w:pPr>
            <w:r w:rsidRPr="008D67D2">
              <w:rPr>
                <w:rFonts w:ascii="Arial" w:hAnsi="Arial" w:cs="Arial"/>
                <w:b/>
                <w:sz w:val="18"/>
                <w:szCs w:val="18"/>
                <w:lang w:val="es-BO"/>
              </w:rPr>
              <w:t>DATOS GENERALES DEL PROCESO</w:t>
            </w:r>
          </w:p>
        </w:tc>
      </w:tr>
      <w:tr w:rsidR="00DF4900" w:rsidRPr="008D67D2" w14:paraId="0026FD92" w14:textId="77777777" w:rsidTr="00A64371">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14:paraId="642F9E67" w14:textId="77777777" w:rsidR="00DF4900" w:rsidRPr="008D67D2" w:rsidRDefault="00DF4900" w:rsidP="00011CCB">
            <w:pPr>
              <w:jc w:val="right"/>
              <w:rPr>
                <w:rFonts w:ascii="Arial" w:hAnsi="Arial" w:cs="Arial"/>
                <w:sz w:val="2"/>
                <w:szCs w:val="2"/>
                <w:lang w:val="es-BO"/>
              </w:rPr>
            </w:pPr>
          </w:p>
        </w:tc>
        <w:tc>
          <w:tcPr>
            <w:tcW w:w="641" w:type="dxa"/>
            <w:tcBorders>
              <w:top w:val="nil"/>
              <w:bottom w:val="nil"/>
            </w:tcBorders>
            <w:vAlign w:val="center"/>
          </w:tcPr>
          <w:p w14:paraId="11DCB15C" w14:textId="77777777" w:rsidR="00DF4900" w:rsidRPr="008D67D2" w:rsidRDefault="00DF4900" w:rsidP="00011CCB">
            <w:pPr>
              <w:jc w:val="center"/>
              <w:rPr>
                <w:rFonts w:ascii="Arial" w:hAnsi="Arial" w:cs="Arial"/>
                <w:b/>
                <w:sz w:val="2"/>
                <w:szCs w:val="2"/>
                <w:lang w:val="es-BO"/>
              </w:rPr>
            </w:pPr>
          </w:p>
        </w:tc>
        <w:tc>
          <w:tcPr>
            <w:tcW w:w="641" w:type="dxa"/>
            <w:tcBorders>
              <w:top w:val="nil"/>
              <w:bottom w:val="nil"/>
              <w:right w:val="nil"/>
            </w:tcBorders>
            <w:vAlign w:val="center"/>
          </w:tcPr>
          <w:p w14:paraId="5A8CC507" w14:textId="77777777" w:rsidR="00DF4900" w:rsidRPr="008D67D2" w:rsidRDefault="00DF4900" w:rsidP="00011CCB">
            <w:pPr>
              <w:jc w:val="center"/>
              <w:rPr>
                <w:rFonts w:ascii="Arial" w:hAnsi="Arial" w:cs="Arial"/>
                <w:b/>
                <w:sz w:val="2"/>
                <w:szCs w:val="2"/>
                <w:lang w:val="es-BO"/>
              </w:rPr>
            </w:pPr>
          </w:p>
        </w:tc>
        <w:tc>
          <w:tcPr>
            <w:tcW w:w="5771" w:type="dxa"/>
            <w:gridSpan w:val="9"/>
            <w:tcBorders>
              <w:top w:val="nil"/>
              <w:left w:val="nil"/>
              <w:bottom w:val="nil"/>
            </w:tcBorders>
            <w:vAlign w:val="center"/>
          </w:tcPr>
          <w:p w14:paraId="656F76A1" w14:textId="77777777" w:rsidR="00DF4900" w:rsidRPr="008D67D2" w:rsidRDefault="00DF4900" w:rsidP="00011CCB">
            <w:pPr>
              <w:jc w:val="center"/>
              <w:rPr>
                <w:rFonts w:ascii="Arial" w:hAnsi="Arial" w:cs="Arial"/>
                <w:b/>
                <w:sz w:val="2"/>
                <w:szCs w:val="2"/>
                <w:lang w:val="es-BO"/>
              </w:rPr>
            </w:pPr>
          </w:p>
        </w:tc>
      </w:tr>
      <w:tr w:rsidR="00DF4900" w:rsidRPr="008D67D2" w14:paraId="7F8B9C24" w14:textId="77777777" w:rsidTr="00A64371">
        <w:trPr>
          <w:trHeight w:val="257"/>
          <w:jc w:val="center"/>
        </w:trPr>
        <w:tc>
          <w:tcPr>
            <w:tcW w:w="3154" w:type="dxa"/>
            <w:tcBorders>
              <w:top w:val="nil"/>
              <w:left w:val="single" w:sz="12" w:space="0" w:color="auto"/>
              <w:bottom w:val="nil"/>
              <w:right w:val="nil"/>
            </w:tcBorders>
            <w:tcMar>
              <w:left w:w="0" w:type="dxa"/>
              <w:right w:w="85" w:type="dxa"/>
            </w:tcMar>
            <w:vAlign w:val="center"/>
          </w:tcPr>
          <w:p w14:paraId="72DA7FE9" w14:textId="77777777" w:rsidR="00DF4900" w:rsidRPr="008D67D2" w:rsidRDefault="00DF4900" w:rsidP="00011CCB">
            <w:pPr>
              <w:jc w:val="right"/>
              <w:rPr>
                <w:rFonts w:ascii="Arial" w:hAnsi="Arial" w:cs="Arial"/>
                <w:b/>
                <w:sz w:val="16"/>
                <w:szCs w:val="16"/>
                <w:lang w:val="es-BO"/>
              </w:rPr>
            </w:pPr>
            <w:r w:rsidRPr="008D67D2">
              <w:rPr>
                <w:rFonts w:ascii="Arial" w:hAnsi="Arial" w:cs="Arial"/>
                <w:b/>
                <w:sz w:val="16"/>
                <w:szCs w:val="16"/>
                <w:lang w:val="es-BO"/>
              </w:rPr>
              <w:t>Objeto de la contratación</w:t>
            </w:r>
          </w:p>
        </w:tc>
        <w:tc>
          <w:tcPr>
            <w:tcW w:w="641" w:type="dxa"/>
            <w:tcBorders>
              <w:top w:val="nil"/>
              <w:left w:val="nil"/>
              <w:bottom w:val="nil"/>
              <w:right w:val="nil"/>
            </w:tcBorders>
            <w:vAlign w:val="center"/>
          </w:tcPr>
          <w:p w14:paraId="4369FE7D"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5454D867" w14:textId="77777777" w:rsidR="00DF4900" w:rsidRPr="008D67D2" w:rsidRDefault="00DF4900" w:rsidP="00011CCB">
            <w:pPr>
              <w:rPr>
                <w:rFonts w:ascii="Arial" w:hAnsi="Arial" w:cs="Arial"/>
                <w:sz w:val="16"/>
                <w:szCs w:val="16"/>
                <w:lang w:val="es-BO"/>
              </w:rPr>
            </w:pPr>
          </w:p>
        </w:tc>
        <w:tc>
          <w:tcPr>
            <w:tcW w:w="5629" w:type="dxa"/>
            <w:gridSpan w:val="8"/>
            <w:tcBorders>
              <w:left w:val="single" w:sz="4" w:space="0" w:color="auto"/>
              <w:bottom w:val="single" w:sz="4" w:space="0" w:color="auto"/>
              <w:right w:val="single" w:sz="4" w:space="0" w:color="auto"/>
            </w:tcBorders>
            <w:shd w:val="clear" w:color="auto" w:fill="F2F2F2"/>
            <w:vAlign w:val="center"/>
          </w:tcPr>
          <w:p w14:paraId="55FEBCD6" w14:textId="77777777" w:rsidR="00DF4900" w:rsidRPr="008D67D2" w:rsidRDefault="00DF4900" w:rsidP="00011CCB">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289F3A48" w14:textId="77777777" w:rsidR="00DF4900" w:rsidRPr="008D67D2" w:rsidRDefault="00DF4900" w:rsidP="00011CCB">
            <w:pPr>
              <w:rPr>
                <w:rFonts w:ascii="Arial" w:hAnsi="Arial" w:cs="Arial"/>
                <w:sz w:val="16"/>
                <w:szCs w:val="16"/>
                <w:lang w:val="es-BO"/>
              </w:rPr>
            </w:pPr>
          </w:p>
        </w:tc>
      </w:tr>
      <w:tr w:rsidR="00DF4900" w:rsidRPr="008D67D2" w14:paraId="6F28DBA2" w14:textId="77777777" w:rsidTr="00A64371">
        <w:tblPrEx>
          <w:tblBorders>
            <w:insideH w:val="single" w:sz="4" w:space="0" w:color="FF0000"/>
            <w:insideV w:val="none" w:sz="0" w:space="31" w:color="000000" w:shadow="1" w:frame="1"/>
          </w:tblBorders>
        </w:tblPrEx>
        <w:trPr>
          <w:jc w:val="center"/>
        </w:trPr>
        <w:tc>
          <w:tcPr>
            <w:tcW w:w="3154" w:type="dxa"/>
            <w:tcBorders>
              <w:top w:val="nil"/>
              <w:bottom w:val="nil"/>
            </w:tcBorders>
            <w:tcMar>
              <w:right w:w="85" w:type="dxa"/>
            </w:tcMar>
            <w:vAlign w:val="center"/>
          </w:tcPr>
          <w:p w14:paraId="29F215ED" w14:textId="77777777" w:rsidR="00DF4900" w:rsidRPr="008D67D2" w:rsidRDefault="00DF4900" w:rsidP="00011CCB">
            <w:pPr>
              <w:jc w:val="right"/>
              <w:rPr>
                <w:rFonts w:ascii="Arial" w:hAnsi="Arial" w:cs="Arial"/>
                <w:sz w:val="2"/>
                <w:szCs w:val="2"/>
                <w:lang w:val="es-BO"/>
              </w:rPr>
            </w:pPr>
          </w:p>
        </w:tc>
        <w:tc>
          <w:tcPr>
            <w:tcW w:w="641" w:type="dxa"/>
            <w:tcBorders>
              <w:top w:val="nil"/>
              <w:bottom w:val="nil"/>
            </w:tcBorders>
            <w:vAlign w:val="center"/>
          </w:tcPr>
          <w:p w14:paraId="474000E2" w14:textId="77777777" w:rsidR="00DF4900" w:rsidRPr="008D67D2" w:rsidRDefault="00DF4900" w:rsidP="00011CCB">
            <w:pPr>
              <w:jc w:val="center"/>
              <w:rPr>
                <w:rFonts w:ascii="Arial" w:hAnsi="Arial" w:cs="Arial"/>
                <w:b/>
                <w:sz w:val="2"/>
                <w:szCs w:val="2"/>
                <w:lang w:val="es-BO"/>
              </w:rPr>
            </w:pPr>
          </w:p>
        </w:tc>
        <w:tc>
          <w:tcPr>
            <w:tcW w:w="641" w:type="dxa"/>
            <w:tcBorders>
              <w:top w:val="nil"/>
              <w:bottom w:val="nil"/>
              <w:right w:val="nil"/>
            </w:tcBorders>
            <w:vAlign w:val="center"/>
          </w:tcPr>
          <w:p w14:paraId="7D6ECB7E" w14:textId="77777777" w:rsidR="00DF4900" w:rsidRPr="008D67D2" w:rsidRDefault="00DF4900" w:rsidP="00011CCB">
            <w:pPr>
              <w:jc w:val="center"/>
              <w:rPr>
                <w:rFonts w:ascii="Arial" w:hAnsi="Arial" w:cs="Arial"/>
                <w:b/>
                <w:sz w:val="2"/>
                <w:szCs w:val="2"/>
                <w:lang w:val="es-BO"/>
              </w:rPr>
            </w:pPr>
          </w:p>
        </w:tc>
        <w:tc>
          <w:tcPr>
            <w:tcW w:w="5771" w:type="dxa"/>
            <w:gridSpan w:val="9"/>
            <w:tcBorders>
              <w:top w:val="nil"/>
              <w:left w:val="nil"/>
              <w:bottom w:val="nil"/>
            </w:tcBorders>
            <w:vAlign w:val="center"/>
          </w:tcPr>
          <w:p w14:paraId="1E81A879" w14:textId="77777777" w:rsidR="00DF4900" w:rsidRPr="008D67D2" w:rsidRDefault="00DF4900" w:rsidP="00011CCB">
            <w:pPr>
              <w:jc w:val="center"/>
              <w:rPr>
                <w:rFonts w:ascii="Arial" w:hAnsi="Arial" w:cs="Arial"/>
                <w:b/>
                <w:sz w:val="2"/>
                <w:szCs w:val="2"/>
                <w:lang w:val="es-BO"/>
              </w:rPr>
            </w:pPr>
          </w:p>
        </w:tc>
      </w:tr>
      <w:tr w:rsidR="00DF4900" w:rsidRPr="008D67D2" w14:paraId="3CB5831E" w14:textId="77777777" w:rsidTr="00A64371">
        <w:trPr>
          <w:jc w:val="center"/>
        </w:trPr>
        <w:tc>
          <w:tcPr>
            <w:tcW w:w="3154" w:type="dxa"/>
            <w:tcBorders>
              <w:top w:val="nil"/>
              <w:left w:val="single" w:sz="12" w:space="0" w:color="auto"/>
              <w:bottom w:val="nil"/>
              <w:right w:val="nil"/>
            </w:tcBorders>
            <w:tcMar>
              <w:left w:w="0" w:type="dxa"/>
              <w:right w:w="85" w:type="dxa"/>
            </w:tcMar>
            <w:vAlign w:val="center"/>
          </w:tcPr>
          <w:p w14:paraId="0D7EC01A" w14:textId="77777777" w:rsidR="00DF4900" w:rsidRPr="008D67D2" w:rsidRDefault="00DF4900" w:rsidP="00011CCB">
            <w:pPr>
              <w:jc w:val="right"/>
              <w:rPr>
                <w:rFonts w:ascii="Arial" w:hAnsi="Arial" w:cs="Arial"/>
                <w:b/>
                <w:sz w:val="16"/>
                <w:szCs w:val="16"/>
                <w:lang w:val="es-BO"/>
              </w:rPr>
            </w:pPr>
            <w:r w:rsidRPr="008D67D2">
              <w:rPr>
                <w:rFonts w:ascii="Arial" w:hAnsi="Arial" w:cs="Arial"/>
                <w:b/>
                <w:sz w:val="16"/>
                <w:szCs w:val="16"/>
                <w:lang w:val="es-BO"/>
              </w:rPr>
              <w:t xml:space="preserve">Nombre del Proponente </w:t>
            </w:r>
          </w:p>
        </w:tc>
        <w:tc>
          <w:tcPr>
            <w:tcW w:w="641" w:type="dxa"/>
            <w:tcBorders>
              <w:top w:val="nil"/>
              <w:left w:val="nil"/>
              <w:bottom w:val="nil"/>
              <w:right w:val="nil"/>
            </w:tcBorders>
            <w:vAlign w:val="center"/>
          </w:tcPr>
          <w:p w14:paraId="529C6ECD"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565381A4" w14:textId="77777777" w:rsidR="00DF4900" w:rsidRPr="008D67D2" w:rsidRDefault="00DF4900" w:rsidP="00011CCB">
            <w:pPr>
              <w:rPr>
                <w:rFonts w:ascii="Arial" w:hAnsi="Arial" w:cs="Arial"/>
                <w:sz w:val="16"/>
                <w:szCs w:val="16"/>
                <w:lang w:val="es-BO"/>
              </w:rPr>
            </w:pPr>
          </w:p>
        </w:tc>
        <w:tc>
          <w:tcPr>
            <w:tcW w:w="5629" w:type="dxa"/>
            <w:gridSpan w:val="8"/>
            <w:tcBorders>
              <w:top w:val="single" w:sz="4" w:space="0" w:color="auto"/>
              <w:left w:val="single" w:sz="4" w:space="0" w:color="auto"/>
              <w:bottom w:val="single" w:sz="4" w:space="0" w:color="auto"/>
              <w:right w:val="single" w:sz="4" w:space="0" w:color="auto"/>
            </w:tcBorders>
            <w:shd w:val="clear" w:color="auto" w:fill="F2F2F2"/>
            <w:vAlign w:val="center"/>
          </w:tcPr>
          <w:p w14:paraId="5CA1623E" w14:textId="77777777" w:rsidR="00DF4900" w:rsidRPr="008D67D2" w:rsidRDefault="00DF4900" w:rsidP="00011CCB">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642D36B" w14:textId="77777777" w:rsidR="00DF4900" w:rsidRPr="008D67D2" w:rsidRDefault="00DF4900" w:rsidP="00011CCB">
            <w:pPr>
              <w:rPr>
                <w:rFonts w:ascii="Arial" w:hAnsi="Arial" w:cs="Arial"/>
                <w:sz w:val="16"/>
                <w:szCs w:val="16"/>
                <w:lang w:val="es-BO"/>
              </w:rPr>
            </w:pPr>
          </w:p>
        </w:tc>
      </w:tr>
      <w:tr w:rsidR="00DF4900" w:rsidRPr="008D67D2" w14:paraId="0A0B72B4" w14:textId="77777777" w:rsidTr="00A64371">
        <w:tblPrEx>
          <w:tblCellMar>
            <w:left w:w="57" w:type="dxa"/>
            <w:right w:w="57" w:type="dxa"/>
          </w:tblCellMar>
        </w:tblPrEx>
        <w:trPr>
          <w:cantSplit/>
          <w:trHeight w:val="58"/>
          <w:jc w:val="center"/>
        </w:trPr>
        <w:tc>
          <w:tcPr>
            <w:tcW w:w="3154" w:type="dxa"/>
            <w:tcBorders>
              <w:top w:val="nil"/>
              <w:left w:val="single" w:sz="12" w:space="0" w:color="auto"/>
              <w:bottom w:val="nil"/>
              <w:right w:val="nil"/>
            </w:tcBorders>
            <w:noWrap/>
            <w:tcMar>
              <w:left w:w="0" w:type="dxa"/>
              <w:right w:w="0" w:type="dxa"/>
            </w:tcMar>
            <w:vAlign w:val="center"/>
          </w:tcPr>
          <w:p w14:paraId="1A73E82C" w14:textId="77777777" w:rsidR="00DF4900" w:rsidRPr="008D67D2" w:rsidRDefault="00DF4900" w:rsidP="00011CCB">
            <w:pPr>
              <w:jc w:val="right"/>
              <w:rPr>
                <w:rFonts w:ascii="Arial" w:hAnsi="Arial" w:cs="Arial"/>
                <w:sz w:val="4"/>
                <w:szCs w:val="4"/>
                <w:lang w:val="es-BO"/>
              </w:rPr>
            </w:pPr>
          </w:p>
        </w:tc>
        <w:tc>
          <w:tcPr>
            <w:tcW w:w="641" w:type="dxa"/>
            <w:tcBorders>
              <w:top w:val="nil"/>
              <w:left w:val="nil"/>
              <w:bottom w:val="nil"/>
              <w:right w:val="nil"/>
            </w:tcBorders>
            <w:tcMar>
              <w:left w:w="0" w:type="dxa"/>
              <w:right w:w="0" w:type="dxa"/>
            </w:tcMar>
            <w:vAlign w:val="center"/>
          </w:tcPr>
          <w:p w14:paraId="6B9EA464" w14:textId="77777777" w:rsidR="00DF4900" w:rsidRPr="008D67D2" w:rsidRDefault="00DF4900" w:rsidP="00011CCB">
            <w:pPr>
              <w:jc w:val="center"/>
              <w:rPr>
                <w:rFonts w:ascii="Arial" w:hAnsi="Arial" w:cs="Arial"/>
                <w:b/>
                <w:sz w:val="4"/>
                <w:szCs w:val="4"/>
                <w:lang w:val="es-BO"/>
              </w:rPr>
            </w:pPr>
            <w:r w:rsidRPr="008D67D2">
              <w:rPr>
                <w:rFonts w:ascii="Arial" w:hAnsi="Arial" w:cs="Arial"/>
                <w:b/>
                <w:sz w:val="4"/>
                <w:szCs w:val="4"/>
                <w:lang w:val="es-BO"/>
              </w:rPr>
              <w:t>:</w:t>
            </w:r>
          </w:p>
        </w:tc>
        <w:tc>
          <w:tcPr>
            <w:tcW w:w="641" w:type="dxa"/>
            <w:tcBorders>
              <w:top w:val="nil"/>
              <w:left w:val="nil"/>
              <w:bottom w:val="nil"/>
              <w:right w:val="nil"/>
            </w:tcBorders>
            <w:tcMar>
              <w:left w:w="0" w:type="dxa"/>
              <w:right w:w="0" w:type="dxa"/>
            </w:tcMar>
            <w:vAlign w:val="center"/>
          </w:tcPr>
          <w:p w14:paraId="40158A50" w14:textId="77777777" w:rsidR="00DF4900" w:rsidRPr="008D67D2" w:rsidRDefault="00DF4900" w:rsidP="00011CCB">
            <w:pPr>
              <w:jc w:val="center"/>
              <w:rPr>
                <w:rFonts w:ascii="Arial" w:hAnsi="Arial" w:cs="Arial"/>
                <w:sz w:val="4"/>
                <w:szCs w:val="4"/>
                <w:lang w:val="es-BO"/>
              </w:rPr>
            </w:pPr>
          </w:p>
        </w:tc>
        <w:tc>
          <w:tcPr>
            <w:tcW w:w="788" w:type="dxa"/>
            <w:tcBorders>
              <w:top w:val="single" w:sz="4" w:space="0" w:color="auto"/>
              <w:left w:val="nil"/>
              <w:bottom w:val="single" w:sz="4" w:space="0" w:color="auto"/>
              <w:right w:val="nil"/>
            </w:tcBorders>
            <w:tcMar>
              <w:left w:w="0" w:type="dxa"/>
              <w:right w:w="0" w:type="dxa"/>
            </w:tcMar>
            <w:vAlign w:val="center"/>
          </w:tcPr>
          <w:p w14:paraId="1567EDD1" w14:textId="77777777" w:rsidR="00DF4900" w:rsidRPr="008D67D2" w:rsidRDefault="00DF4900" w:rsidP="00011CCB">
            <w:pPr>
              <w:jc w:val="center"/>
              <w:rPr>
                <w:rFonts w:ascii="Arial" w:hAnsi="Arial" w:cs="Arial"/>
                <w:i/>
                <w:sz w:val="4"/>
                <w:szCs w:val="4"/>
                <w:lang w:val="es-BO"/>
              </w:rPr>
            </w:pPr>
          </w:p>
        </w:tc>
        <w:tc>
          <w:tcPr>
            <w:tcW w:w="179" w:type="dxa"/>
            <w:tcBorders>
              <w:top w:val="single" w:sz="4" w:space="0" w:color="auto"/>
              <w:left w:val="nil"/>
              <w:bottom w:val="single" w:sz="4" w:space="0" w:color="auto"/>
              <w:right w:val="nil"/>
            </w:tcBorders>
            <w:tcMar>
              <w:left w:w="0" w:type="dxa"/>
              <w:right w:w="0" w:type="dxa"/>
            </w:tcMar>
            <w:vAlign w:val="center"/>
          </w:tcPr>
          <w:p w14:paraId="4F1B1ABB" w14:textId="77777777" w:rsidR="00DF4900" w:rsidRPr="008D67D2" w:rsidRDefault="00DF4900" w:rsidP="00011CCB">
            <w:pPr>
              <w:jc w:val="center"/>
              <w:rPr>
                <w:rFonts w:ascii="Arial" w:hAnsi="Arial" w:cs="Arial"/>
                <w:i/>
                <w:sz w:val="4"/>
                <w:szCs w:val="4"/>
                <w:lang w:val="es-BO"/>
              </w:rPr>
            </w:pPr>
          </w:p>
        </w:tc>
        <w:tc>
          <w:tcPr>
            <w:tcW w:w="312" w:type="dxa"/>
            <w:tcBorders>
              <w:top w:val="single" w:sz="4" w:space="0" w:color="auto"/>
              <w:left w:val="nil"/>
              <w:bottom w:val="single" w:sz="4" w:space="0" w:color="auto"/>
              <w:right w:val="nil"/>
            </w:tcBorders>
            <w:tcMar>
              <w:left w:w="0" w:type="dxa"/>
              <w:right w:w="0" w:type="dxa"/>
            </w:tcMar>
            <w:vAlign w:val="center"/>
          </w:tcPr>
          <w:p w14:paraId="5DDD4D6D" w14:textId="77777777" w:rsidR="00DF4900" w:rsidRPr="008D67D2" w:rsidRDefault="00DF4900" w:rsidP="00011CCB">
            <w:pPr>
              <w:jc w:val="center"/>
              <w:rPr>
                <w:rFonts w:ascii="Arial" w:hAnsi="Arial" w:cs="Arial"/>
                <w:i/>
                <w:sz w:val="4"/>
                <w:szCs w:val="4"/>
                <w:lang w:val="es-BO"/>
              </w:rPr>
            </w:pPr>
          </w:p>
        </w:tc>
        <w:tc>
          <w:tcPr>
            <w:tcW w:w="134" w:type="dxa"/>
            <w:tcBorders>
              <w:top w:val="single" w:sz="4" w:space="0" w:color="auto"/>
              <w:left w:val="nil"/>
              <w:bottom w:val="single" w:sz="4" w:space="0" w:color="auto"/>
              <w:right w:val="nil"/>
            </w:tcBorders>
            <w:tcMar>
              <w:left w:w="0" w:type="dxa"/>
              <w:right w:w="0" w:type="dxa"/>
            </w:tcMar>
            <w:vAlign w:val="center"/>
          </w:tcPr>
          <w:p w14:paraId="0DF0321B" w14:textId="77777777" w:rsidR="00DF4900" w:rsidRPr="008D67D2" w:rsidRDefault="00DF4900" w:rsidP="00011CCB">
            <w:pPr>
              <w:jc w:val="center"/>
              <w:rPr>
                <w:rFonts w:ascii="Arial" w:hAnsi="Arial" w:cs="Arial"/>
                <w:i/>
                <w:sz w:val="4"/>
                <w:szCs w:val="4"/>
                <w:lang w:val="es-BO"/>
              </w:rPr>
            </w:pPr>
          </w:p>
        </w:tc>
        <w:tc>
          <w:tcPr>
            <w:tcW w:w="556" w:type="dxa"/>
            <w:tcBorders>
              <w:top w:val="single" w:sz="4" w:space="0" w:color="auto"/>
              <w:left w:val="nil"/>
              <w:bottom w:val="single" w:sz="4" w:space="0" w:color="auto"/>
              <w:right w:val="nil"/>
            </w:tcBorders>
            <w:tcMar>
              <w:left w:w="0" w:type="dxa"/>
              <w:right w:w="0" w:type="dxa"/>
            </w:tcMar>
            <w:vAlign w:val="center"/>
          </w:tcPr>
          <w:p w14:paraId="52BEF1AD" w14:textId="77777777" w:rsidR="00DF4900" w:rsidRPr="008D67D2" w:rsidRDefault="00DF4900" w:rsidP="00011CCB">
            <w:pPr>
              <w:jc w:val="center"/>
              <w:rPr>
                <w:rFonts w:ascii="Arial" w:hAnsi="Arial" w:cs="Arial"/>
                <w:i/>
                <w:sz w:val="4"/>
                <w:szCs w:val="4"/>
                <w:lang w:val="es-BO"/>
              </w:rPr>
            </w:pPr>
          </w:p>
        </w:tc>
        <w:tc>
          <w:tcPr>
            <w:tcW w:w="174" w:type="dxa"/>
            <w:tcBorders>
              <w:top w:val="single" w:sz="4" w:space="0" w:color="auto"/>
              <w:left w:val="nil"/>
              <w:bottom w:val="single" w:sz="4" w:space="0" w:color="auto"/>
              <w:right w:val="nil"/>
            </w:tcBorders>
            <w:tcMar>
              <w:left w:w="0" w:type="dxa"/>
              <w:right w:w="0" w:type="dxa"/>
            </w:tcMar>
            <w:vAlign w:val="center"/>
          </w:tcPr>
          <w:p w14:paraId="024A58B6" w14:textId="77777777" w:rsidR="00DF4900" w:rsidRPr="008D67D2" w:rsidRDefault="00DF4900" w:rsidP="00011CCB">
            <w:pPr>
              <w:jc w:val="center"/>
              <w:rPr>
                <w:rFonts w:ascii="Arial" w:hAnsi="Arial" w:cs="Arial"/>
                <w:i/>
                <w:sz w:val="4"/>
                <w:szCs w:val="4"/>
                <w:lang w:val="es-BO"/>
              </w:rPr>
            </w:pPr>
          </w:p>
        </w:tc>
        <w:tc>
          <w:tcPr>
            <w:tcW w:w="3486" w:type="dxa"/>
            <w:gridSpan w:val="2"/>
            <w:tcBorders>
              <w:top w:val="single" w:sz="4" w:space="0" w:color="auto"/>
              <w:left w:val="nil"/>
              <w:bottom w:val="single" w:sz="4" w:space="0" w:color="auto"/>
              <w:right w:val="nil"/>
            </w:tcBorders>
            <w:tcMar>
              <w:left w:w="0" w:type="dxa"/>
              <w:right w:w="0" w:type="dxa"/>
            </w:tcMar>
            <w:vAlign w:val="center"/>
          </w:tcPr>
          <w:p w14:paraId="7939EFF1" w14:textId="77777777" w:rsidR="00DF4900" w:rsidRPr="008D67D2" w:rsidRDefault="00DF4900" w:rsidP="00011CCB">
            <w:pPr>
              <w:jc w:val="center"/>
              <w:rPr>
                <w:rFonts w:ascii="Arial" w:hAnsi="Arial" w:cs="Arial"/>
                <w:i/>
                <w:sz w:val="4"/>
                <w:szCs w:val="4"/>
                <w:lang w:val="es-BO"/>
              </w:rPr>
            </w:pPr>
          </w:p>
        </w:tc>
        <w:tc>
          <w:tcPr>
            <w:tcW w:w="142" w:type="dxa"/>
            <w:tcBorders>
              <w:top w:val="nil"/>
              <w:left w:val="nil"/>
              <w:bottom w:val="nil"/>
            </w:tcBorders>
            <w:vAlign w:val="center"/>
          </w:tcPr>
          <w:p w14:paraId="3EB6E8BD" w14:textId="77777777" w:rsidR="00DF4900" w:rsidRPr="008D67D2" w:rsidRDefault="00DF4900" w:rsidP="00011CCB">
            <w:pPr>
              <w:rPr>
                <w:rFonts w:ascii="Arial" w:hAnsi="Arial" w:cs="Arial"/>
                <w:sz w:val="4"/>
                <w:szCs w:val="4"/>
                <w:lang w:val="es-BO"/>
              </w:rPr>
            </w:pPr>
          </w:p>
        </w:tc>
      </w:tr>
      <w:tr w:rsidR="00DF4900" w:rsidRPr="008D67D2" w14:paraId="69BBC0C1" w14:textId="77777777" w:rsidTr="00A64371">
        <w:trPr>
          <w:jc w:val="center"/>
        </w:trPr>
        <w:tc>
          <w:tcPr>
            <w:tcW w:w="3154" w:type="dxa"/>
            <w:tcBorders>
              <w:top w:val="nil"/>
              <w:left w:val="single" w:sz="12" w:space="0" w:color="auto"/>
              <w:bottom w:val="nil"/>
              <w:right w:val="nil"/>
            </w:tcBorders>
            <w:tcMar>
              <w:left w:w="0" w:type="dxa"/>
              <w:right w:w="85" w:type="dxa"/>
            </w:tcMar>
            <w:vAlign w:val="center"/>
          </w:tcPr>
          <w:p w14:paraId="743C2746" w14:textId="77777777" w:rsidR="007E4E0B" w:rsidRPr="008D67D2" w:rsidRDefault="00DF4900" w:rsidP="007E4E0B">
            <w:pPr>
              <w:jc w:val="right"/>
              <w:rPr>
                <w:rFonts w:ascii="Arial" w:hAnsi="Arial" w:cs="Arial"/>
                <w:b/>
                <w:sz w:val="16"/>
                <w:szCs w:val="16"/>
                <w:lang w:val="es-BO"/>
              </w:rPr>
            </w:pPr>
            <w:r w:rsidRPr="008D67D2">
              <w:rPr>
                <w:rFonts w:ascii="Arial" w:hAnsi="Arial" w:cs="Arial"/>
                <w:b/>
                <w:sz w:val="16"/>
                <w:szCs w:val="16"/>
                <w:lang w:val="es-BO"/>
              </w:rPr>
              <w:t>Propuesta Económica</w:t>
            </w:r>
            <w:r w:rsidR="007E4E0B" w:rsidRPr="008D67D2">
              <w:rPr>
                <w:rFonts w:ascii="Arial" w:hAnsi="Arial" w:cs="Arial"/>
                <w:b/>
                <w:sz w:val="16"/>
                <w:szCs w:val="16"/>
                <w:lang w:val="es-BO"/>
              </w:rPr>
              <w:t xml:space="preserve"> o Presupuesto Fijo determinado por la</w:t>
            </w:r>
          </w:p>
          <w:p w14:paraId="42BB9800" w14:textId="77777777" w:rsidR="00DF4900" w:rsidRPr="008D67D2" w:rsidRDefault="007E4E0B" w:rsidP="007E4E0B">
            <w:pPr>
              <w:jc w:val="right"/>
              <w:rPr>
                <w:rFonts w:ascii="Arial" w:hAnsi="Arial" w:cs="Arial"/>
                <w:b/>
                <w:sz w:val="16"/>
                <w:szCs w:val="16"/>
                <w:lang w:val="es-BO"/>
              </w:rPr>
            </w:pPr>
            <w:r w:rsidRPr="008D67D2">
              <w:rPr>
                <w:rFonts w:ascii="Arial" w:hAnsi="Arial" w:cs="Arial"/>
                <w:b/>
                <w:sz w:val="16"/>
                <w:szCs w:val="16"/>
                <w:lang w:val="es-BO"/>
              </w:rPr>
              <w:t>entidad</w:t>
            </w:r>
          </w:p>
        </w:tc>
        <w:tc>
          <w:tcPr>
            <w:tcW w:w="641" w:type="dxa"/>
            <w:tcBorders>
              <w:top w:val="nil"/>
              <w:left w:val="nil"/>
              <w:bottom w:val="nil"/>
              <w:right w:val="nil"/>
            </w:tcBorders>
            <w:vAlign w:val="center"/>
          </w:tcPr>
          <w:p w14:paraId="31C2FD4F" w14:textId="77777777" w:rsidR="007E4E0B" w:rsidRPr="008D67D2" w:rsidRDefault="007E4E0B" w:rsidP="00011CCB">
            <w:pPr>
              <w:jc w:val="center"/>
              <w:rPr>
                <w:rFonts w:ascii="Arial" w:hAnsi="Arial" w:cs="Arial"/>
                <w:b/>
                <w:sz w:val="16"/>
                <w:szCs w:val="16"/>
                <w:lang w:val="es-BO"/>
              </w:rPr>
            </w:pPr>
          </w:p>
          <w:p w14:paraId="207C9A37"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6734F3A3" w14:textId="77777777" w:rsidR="00DF4900" w:rsidRPr="008D67D2" w:rsidRDefault="00DF4900" w:rsidP="00011CCB">
            <w:pPr>
              <w:rPr>
                <w:rFonts w:ascii="Arial" w:hAnsi="Arial" w:cs="Arial"/>
                <w:sz w:val="16"/>
                <w:szCs w:val="16"/>
                <w:lang w:val="es-BO"/>
              </w:rPr>
            </w:pPr>
          </w:p>
        </w:tc>
        <w:tc>
          <w:tcPr>
            <w:tcW w:w="5629" w:type="dxa"/>
            <w:gridSpan w:val="8"/>
            <w:tcBorders>
              <w:top w:val="single" w:sz="4" w:space="0" w:color="auto"/>
              <w:left w:val="single" w:sz="4" w:space="0" w:color="auto"/>
              <w:bottom w:val="single" w:sz="4" w:space="0" w:color="auto"/>
              <w:right w:val="single" w:sz="4" w:space="0" w:color="auto"/>
            </w:tcBorders>
            <w:shd w:val="clear" w:color="auto" w:fill="F2F2F2"/>
            <w:vAlign w:val="center"/>
          </w:tcPr>
          <w:p w14:paraId="7573B53D" w14:textId="77777777" w:rsidR="00DF4900" w:rsidRPr="008D67D2" w:rsidRDefault="00DF4900" w:rsidP="00011CCB">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72FCDD1E" w14:textId="77777777" w:rsidR="00DF4900" w:rsidRPr="008D67D2" w:rsidRDefault="00DF4900" w:rsidP="00011CCB">
            <w:pPr>
              <w:rPr>
                <w:rFonts w:ascii="Arial" w:hAnsi="Arial" w:cs="Arial"/>
                <w:sz w:val="16"/>
                <w:szCs w:val="16"/>
                <w:lang w:val="es-BO"/>
              </w:rPr>
            </w:pPr>
          </w:p>
        </w:tc>
      </w:tr>
      <w:tr w:rsidR="00DF4900" w:rsidRPr="008D67D2" w14:paraId="124E87C4" w14:textId="77777777" w:rsidTr="00A64371">
        <w:trPr>
          <w:jc w:val="center"/>
        </w:trPr>
        <w:tc>
          <w:tcPr>
            <w:tcW w:w="3154" w:type="dxa"/>
            <w:tcBorders>
              <w:top w:val="nil"/>
              <w:left w:val="single" w:sz="12" w:space="0" w:color="auto"/>
              <w:bottom w:val="nil"/>
              <w:right w:val="nil"/>
            </w:tcBorders>
            <w:tcMar>
              <w:left w:w="0" w:type="dxa"/>
              <w:right w:w="85" w:type="dxa"/>
            </w:tcMar>
            <w:vAlign w:val="center"/>
          </w:tcPr>
          <w:p w14:paraId="62DEABDD" w14:textId="77777777" w:rsidR="00DF4900" w:rsidRPr="008D67D2" w:rsidRDefault="00DF4900" w:rsidP="00011CCB">
            <w:pPr>
              <w:jc w:val="right"/>
              <w:rPr>
                <w:rFonts w:ascii="Arial" w:hAnsi="Arial" w:cs="Arial"/>
                <w:sz w:val="2"/>
                <w:szCs w:val="2"/>
                <w:lang w:val="es-BO"/>
              </w:rPr>
            </w:pPr>
          </w:p>
        </w:tc>
        <w:tc>
          <w:tcPr>
            <w:tcW w:w="641" w:type="dxa"/>
            <w:tcBorders>
              <w:top w:val="nil"/>
              <w:left w:val="nil"/>
              <w:bottom w:val="nil"/>
              <w:right w:val="nil"/>
            </w:tcBorders>
            <w:vAlign w:val="center"/>
          </w:tcPr>
          <w:p w14:paraId="137431E0" w14:textId="77777777" w:rsidR="00DF4900" w:rsidRPr="008D67D2" w:rsidRDefault="00DF4900" w:rsidP="00011CCB">
            <w:pPr>
              <w:jc w:val="center"/>
              <w:rPr>
                <w:rFonts w:ascii="Arial" w:hAnsi="Arial" w:cs="Arial"/>
                <w:b/>
                <w:sz w:val="2"/>
                <w:szCs w:val="2"/>
                <w:lang w:val="es-BO"/>
              </w:rPr>
            </w:pPr>
          </w:p>
        </w:tc>
        <w:tc>
          <w:tcPr>
            <w:tcW w:w="641" w:type="dxa"/>
            <w:tcBorders>
              <w:top w:val="nil"/>
              <w:left w:val="nil"/>
              <w:bottom w:val="nil"/>
              <w:right w:val="nil"/>
            </w:tcBorders>
            <w:vAlign w:val="center"/>
          </w:tcPr>
          <w:p w14:paraId="6BAA2A20" w14:textId="77777777" w:rsidR="00DF4900" w:rsidRPr="008D67D2" w:rsidRDefault="00DF4900" w:rsidP="00011CCB">
            <w:pPr>
              <w:jc w:val="center"/>
              <w:rPr>
                <w:rFonts w:ascii="Arial" w:hAnsi="Arial" w:cs="Arial"/>
                <w:b/>
                <w:sz w:val="2"/>
                <w:szCs w:val="2"/>
                <w:lang w:val="es-BO"/>
              </w:rPr>
            </w:pPr>
          </w:p>
        </w:tc>
        <w:tc>
          <w:tcPr>
            <w:tcW w:w="5771" w:type="dxa"/>
            <w:gridSpan w:val="9"/>
            <w:tcBorders>
              <w:top w:val="nil"/>
              <w:left w:val="nil"/>
              <w:bottom w:val="nil"/>
            </w:tcBorders>
            <w:vAlign w:val="center"/>
          </w:tcPr>
          <w:p w14:paraId="7A1EFFF6" w14:textId="77777777" w:rsidR="00DF4900" w:rsidRPr="008D67D2" w:rsidRDefault="00DF4900" w:rsidP="00011CCB">
            <w:pPr>
              <w:jc w:val="center"/>
              <w:rPr>
                <w:rFonts w:ascii="Arial" w:hAnsi="Arial" w:cs="Arial"/>
                <w:b/>
                <w:sz w:val="2"/>
                <w:szCs w:val="2"/>
                <w:lang w:val="es-BO"/>
              </w:rPr>
            </w:pPr>
          </w:p>
        </w:tc>
      </w:tr>
      <w:tr w:rsidR="00DF4900" w:rsidRPr="008D67D2" w14:paraId="51FC93BD" w14:textId="77777777" w:rsidTr="00A64371">
        <w:trPr>
          <w:jc w:val="center"/>
        </w:trPr>
        <w:tc>
          <w:tcPr>
            <w:tcW w:w="3154" w:type="dxa"/>
            <w:tcBorders>
              <w:top w:val="nil"/>
              <w:left w:val="single" w:sz="12" w:space="0" w:color="auto"/>
              <w:bottom w:val="nil"/>
              <w:right w:val="nil"/>
            </w:tcBorders>
            <w:tcMar>
              <w:left w:w="0" w:type="dxa"/>
              <w:right w:w="85" w:type="dxa"/>
            </w:tcMar>
            <w:vAlign w:val="center"/>
          </w:tcPr>
          <w:p w14:paraId="69BB265E" w14:textId="77777777" w:rsidR="00DF4900" w:rsidRPr="008D67D2" w:rsidRDefault="00DF4900" w:rsidP="00011CCB">
            <w:pPr>
              <w:jc w:val="right"/>
              <w:rPr>
                <w:rFonts w:ascii="Arial" w:hAnsi="Arial" w:cs="Arial"/>
                <w:b/>
                <w:sz w:val="16"/>
                <w:szCs w:val="16"/>
                <w:lang w:val="es-BO"/>
              </w:rPr>
            </w:pPr>
            <w:r w:rsidRPr="008D67D2">
              <w:rPr>
                <w:rFonts w:ascii="Arial" w:hAnsi="Arial" w:cs="Arial"/>
                <w:b/>
                <w:sz w:val="16"/>
                <w:szCs w:val="16"/>
                <w:lang w:val="es-BO"/>
              </w:rPr>
              <w:t>Número de Páginas de la propuesta</w:t>
            </w:r>
          </w:p>
        </w:tc>
        <w:tc>
          <w:tcPr>
            <w:tcW w:w="641" w:type="dxa"/>
            <w:tcBorders>
              <w:top w:val="nil"/>
              <w:left w:val="nil"/>
              <w:bottom w:val="nil"/>
              <w:right w:val="nil"/>
            </w:tcBorders>
            <w:vAlign w:val="center"/>
          </w:tcPr>
          <w:p w14:paraId="4BBBDEE1"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w:t>
            </w:r>
          </w:p>
        </w:tc>
        <w:tc>
          <w:tcPr>
            <w:tcW w:w="641" w:type="dxa"/>
            <w:tcBorders>
              <w:top w:val="nil"/>
              <w:left w:val="nil"/>
              <w:bottom w:val="nil"/>
              <w:right w:val="single" w:sz="4" w:space="0" w:color="auto"/>
            </w:tcBorders>
            <w:vAlign w:val="center"/>
          </w:tcPr>
          <w:p w14:paraId="01624BD0" w14:textId="77777777" w:rsidR="00DF4900" w:rsidRPr="008D67D2" w:rsidRDefault="00DF4900" w:rsidP="00011CCB">
            <w:pPr>
              <w:rPr>
                <w:rFonts w:ascii="Arial" w:hAnsi="Arial" w:cs="Arial"/>
                <w:sz w:val="16"/>
                <w:szCs w:val="16"/>
                <w:lang w:val="es-BO"/>
              </w:rPr>
            </w:pPr>
          </w:p>
        </w:tc>
        <w:tc>
          <w:tcPr>
            <w:tcW w:w="2213" w:type="dxa"/>
            <w:gridSpan w:val="7"/>
            <w:tcBorders>
              <w:left w:val="single" w:sz="4" w:space="0" w:color="auto"/>
              <w:bottom w:val="single" w:sz="4" w:space="0" w:color="auto"/>
              <w:right w:val="single" w:sz="4" w:space="0" w:color="auto"/>
            </w:tcBorders>
            <w:shd w:val="clear" w:color="auto" w:fill="F2F2F2"/>
            <w:vAlign w:val="center"/>
          </w:tcPr>
          <w:p w14:paraId="33031785" w14:textId="77777777" w:rsidR="00DF4900" w:rsidRPr="008D67D2" w:rsidRDefault="00DF4900" w:rsidP="00011CCB">
            <w:pPr>
              <w:rPr>
                <w:rFonts w:ascii="Arial" w:hAnsi="Arial" w:cs="Arial"/>
                <w:sz w:val="16"/>
                <w:szCs w:val="16"/>
                <w:lang w:val="es-BO"/>
              </w:rPr>
            </w:pPr>
          </w:p>
        </w:tc>
        <w:tc>
          <w:tcPr>
            <w:tcW w:w="3558" w:type="dxa"/>
            <w:gridSpan w:val="2"/>
            <w:tcBorders>
              <w:top w:val="nil"/>
              <w:left w:val="single" w:sz="4" w:space="0" w:color="auto"/>
              <w:bottom w:val="nil"/>
            </w:tcBorders>
            <w:shd w:val="clear" w:color="auto" w:fill="FFFFFF"/>
            <w:vAlign w:val="center"/>
          </w:tcPr>
          <w:p w14:paraId="18AA228F" w14:textId="77777777" w:rsidR="00DF4900" w:rsidRPr="008D67D2" w:rsidRDefault="00DF4900" w:rsidP="00011CCB">
            <w:pPr>
              <w:rPr>
                <w:rFonts w:ascii="Arial" w:hAnsi="Arial" w:cs="Arial"/>
                <w:sz w:val="16"/>
                <w:szCs w:val="16"/>
                <w:lang w:val="es-BO"/>
              </w:rPr>
            </w:pPr>
          </w:p>
        </w:tc>
      </w:tr>
      <w:tr w:rsidR="00DF4900" w:rsidRPr="008D67D2" w14:paraId="471A3C28" w14:textId="77777777" w:rsidTr="00A64371">
        <w:trPr>
          <w:jc w:val="center"/>
        </w:trPr>
        <w:tc>
          <w:tcPr>
            <w:tcW w:w="3154" w:type="dxa"/>
            <w:tcBorders>
              <w:top w:val="nil"/>
              <w:left w:val="single" w:sz="12" w:space="0" w:color="auto"/>
              <w:bottom w:val="nil"/>
              <w:right w:val="nil"/>
            </w:tcBorders>
            <w:tcMar>
              <w:left w:w="0" w:type="dxa"/>
              <w:right w:w="0" w:type="dxa"/>
            </w:tcMar>
            <w:vAlign w:val="center"/>
          </w:tcPr>
          <w:p w14:paraId="61BC9C4D" w14:textId="77777777" w:rsidR="00DF4900" w:rsidRPr="008D67D2" w:rsidRDefault="00DF4900" w:rsidP="00011CCB">
            <w:pPr>
              <w:rPr>
                <w:rFonts w:ascii="Arial" w:hAnsi="Arial" w:cs="Arial"/>
                <w:b/>
                <w:sz w:val="4"/>
                <w:szCs w:val="4"/>
                <w:lang w:val="es-BO"/>
              </w:rPr>
            </w:pPr>
          </w:p>
        </w:tc>
        <w:tc>
          <w:tcPr>
            <w:tcW w:w="641" w:type="dxa"/>
            <w:tcBorders>
              <w:top w:val="nil"/>
              <w:left w:val="nil"/>
              <w:bottom w:val="nil"/>
              <w:right w:val="nil"/>
            </w:tcBorders>
            <w:vAlign w:val="center"/>
          </w:tcPr>
          <w:p w14:paraId="1BC52804" w14:textId="77777777" w:rsidR="00DF4900" w:rsidRPr="008D67D2" w:rsidRDefault="00DF4900" w:rsidP="00011CCB">
            <w:pPr>
              <w:rPr>
                <w:rFonts w:ascii="Arial" w:hAnsi="Arial" w:cs="Arial"/>
                <w:b/>
                <w:sz w:val="4"/>
                <w:szCs w:val="4"/>
                <w:lang w:val="es-BO"/>
              </w:rPr>
            </w:pPr>
          </w:p>
        </w:tc>
        <w:tc>
          <w:tcPr>
            <w:tcW w:w="641" w:type="dxa"/>
            <w:tcBorders>
              <w:top w:val="nil"/>
              <w:left w:val="nil"/>
              <w:bottom w:val="nil"/>
              <w:right w:val="nil"/>
            </w:tcBorders>
            <w:vAlign w:val="center"/>
          </w:tcPr>
          <w:p w14:paraId="759CE676" w14:textId="77777777" w:rsidR="00DF4900" w:rsidRPr="008D67D2" w:rsidRDefault="00DF4900" w:rsidP="00011CCB">
            <w:pPr>
              <w:rPr>
                <w:rFonts w:ascii="Arial" w:hAnsi="Arial" w:cs="Arial"/>
                <w:sz w:val="4"/>
                <w:szCs w:val="4"/>
                <w:lang w:val="es-BO"/>
              </w:rPr>
            </w:pPr>
          </w:p>
        </w:tc>
        <w:tc>
          <w:tcPr>
            <w:tcW w:w="5771" w:type="dxa"/>
            <w:gridSpan w:val="9"/>
            <w:tcBorders>
              <w:top w:val="nil"/>
              <w:left w:val="nil"/>
              <w:bottom w:val="nil"/>
            </w:tcBorders>
            <w:vAlign w:val="center"/>
          </w:tcPr>
          <w:p w14:paraId="1F4221DF" w14:textId="77777777" w:rsidR="00DF4900" w:rsidRPr="008D67D2" w:rsidRDefault="00DF4900" w:rsidP="00011CCB">
            <w:pPr>
              <w:rPr>
                <w:rFonts w:ascii="Arial" w:hAnsi="Arial" w:cs="Arial"/>
                <w:sz w:val="4"/>
                <w:szCs w:val="4"/>
                <w:lang w:val="es-BO"/>
              </w:rPr>
            </w:pPr>
          </w:p>
        </w:tc>
      </w:tr>
    </w:tbl>
    <w:p w14:paraId="5482A3B2" w14:textId="77777777" w:rsidR="00DF4900" w:rsidRPr="008D67D2" w:rsidRDefault="00DF4900" w:rsidP="00DF4900">
      <w:pPr>
        <w:rPr>
          <w:rFonts w:ascii="Arial" w:hAnsi="Arial" w:cs="Arial"/>
          <w:sz w:val="4"/>
          <w:szCs w:val="4"/>
          <w:lang w:val="es-BO"/>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1"/>
        <w:gridCol w:w="735"/>
        <w:gridCol w:w="630"/>
        <w:gridCol w:w="1260"/>
        <w:gridCol w:w="1063"/>
        <w:gridCol w:w="17"/>
        <w:gridCol w:w="1401"/>
      </w:tblGrid>
      <w:tr w:rsidR="00DF4900" w:rsidRPr="008D67D2" w14:paraId="57C28422" w14:textId="77777777" w:rsidTr="001522DB">
        <w:trPr>
          <w:jc w:val="center"/>
        </w:trPr>
        <w:tc>
          <w:tcPr>
            <w:tcW w:w="5101" w:type="dxa"/>
            <w:vMerge w:val="restart"/>
            <w:tcBorders>
              <w:right w:val="single" w:sz="12" w:space="0" w:color="auto"/>
            </w:tcBorders>
            <w:shd w:val="clear" w:color="auto" w:fill="17365D"/>
            <w:vAlign w:val="center"/>
          </w:tcPr>
          <w:p w14:paraId="32CEC359"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REQUISITOS EVALUADOS</w:t>
            </w: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14:paraId="41290573"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Verificación</w:t>
            </w:r>
          </w:p>
          <w:p w14:paraId="5DC2D7A1"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(Acto de Apertura)</w:t>
            </w:r>
          </w:p>
        </w:tc>
        <w:tc>
          <w:tcPr>
            <w:tcW w:w="2481" w:type="dxa"/>
            <w:gridSpan w:val="3"/>
            <w:vMerge w:val="restart"/>
            <w:tcBorders>
              <w:top w:val="single" w:sz="12" w:space="0" w:color="auto"/>
              <w:left w:val="single" w:sz="12" w:space="0" w:color="auto"/>
              <w:right w:val="single" w:sz="12" w:space="0" w:color="auto"/>
            </w:tcBorders>
            <w:shd w:val="clear" w:color="auto" w:fill="17365D"/>
            <w:vAlign w:val="center"/>
          </w:tcPr>
          <w:p w14:paraId="16D726F0"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Evaluación Preliminar</w:t>
            </w:r>
          </w:p>
          <w:p w14:paraId="56FD8ACB"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(Sesión Reservada)</w:t>
            </w:r>
          </w:p>
        </w:tc>
      </w:tr>
      <w:tr w:rsidR="00DF4900" w:rsidRPr="008D67D2" w14:paraId="1E8D963A" w14:textId="77777777" w:rsidTr="001522DB">
        <w:trPr>
          <w:trHeight w:val="70"/>
          <w:jc w:val="center"/>
        </w:trPr>
        <w:tc>
          <w:tcPr>
            <w:tcW w:w="5101" w:type="dxa"/>
            <w:vMerge/>
            <w:tcBorders>
              <w:right w:val="single" w:sz="12" w:space="0" w:color="auto"/>
            </w:tcBorders>
            <w:shd w:val="clear" w:color="auto" w:fill="17365D"/>
            <w:vAlign w:val="center"/>
          </w:tcPr>
          <w:p w14:paraId="5C53E5E4" w14:textId="77777777" w:rsidR="00DF4900" w:rsidRPr="008D67D2" w:rsidRDefault="00DF4900" w:rsidP="00011CCB">
            <w:pPr>
              <w:jc w:val="center"/>
              <w:rPr>
                <w:rFonts w:ascii="Arial" w:hAnsi="Arial" w:cs="Arial"/>
                <w:b/>
                <w:sz w:val="16"/>
                <w:szCs w:val="16"/>
                <w:lang w:val="es-BO"/>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19A737FE" w14:textId="77777777" w:rsidR="00DF4900" w:rsidRPr="008D67D2" w:rsidRDefault="00DF4900" w:rsidP="00011CCB">
            <w:pPr>
              <w:jc w:val="center"/>
              <w:rPr>
                <w:rFonts w:ascii="Arial" w:hAnsi="Arial" w:cs="Arial"/>
                <w:b/>
                <w:sz w:val="14"/>
                <w:szCs w:val="16"/>
                <w:lang w:val="es-BO"/>
              </w:rPr>
            </w:pPr>
            <w:r w:rsidRPr="008D67D2">
              <w:rPr>
                <w:rFonts w:ascii="Arial" w:hAnsi="Arial" w:cs="Arial"/>
                <w:b/>
                <w:sz w:val="14"/>
                <w:szCs w:val="16"/>
                <w:lang w:val="es-BO"/>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342FA26A" w14:textId="77777777" w:rsidR="00DF4900" w:rsidRDefault="0072632C" w:rsidP="00011CCB">
            <w:pPr>
              <w:jc w:val="center"/>
              <w:rPr>
                <w:rFonts w:ascii="Arial" w:hAnsi="Arial" w:cs="Arial"/>
                <w:b/>
                <w:sz w:val="16"/>
                <w:szCs w:val="16"/>
                <w:lang w:val="es-BO"/>
              </w:rPr>
            </w:pPr>
            <w:r w:rsidRPr="008D67D2">
              <w:rPr>
                <w:rFonts w:ascii="Arial" w:hAnsi="Arial" w:cs="Arial"/>
                <w:b/>
                <w:sz w:val="16"/>
                <w:szCs w:val="16"/>
                <w:lang w:val="es-BO"/>
              </w:rPr>
              <w:t>Página</w:t>
            </w:r>
            <w:r w:rsidR="00DF4900" w:rsidRPr="008D67D2">
              <w:rPr>
                <w:rFonts w:ascii="Arial" w:hAnsi="Arial" w:cs="Arial"/>
                <w:b/>
                <w:sz w:val="16"/>
                <w:szCs w:val="16"/>
                <w:lang w:val="es-BO"/>
              </w:rPr>
              <w:t xml:space="preserve"> N°</w:t>
            </w:r>
          </w:p>
          <w:p w14:paraId="3F1BCEC9" w14:textId="741FDCAB" w:rsidR="00A83359" w:rsidRPr="008D67D2" w:rsidRDefault="00A83359" w:rsidP="00011CCB">
            <w:pPr>
              <w:jc w:val="center"/>
              <w:rPr>
                <w:rFonts w:ascii="Arial" w:hAnsi="Arial" w:cs="Arial"/>
                <w:b/>
                <w:sz w:val="16"/>
                <w:szCs w:val="16"/>
                <w:lang w:val="es-BO"/>
              </w:rPr>
            </w:pPr>
          </w:p>
        </w:tc>
        <w:tc>
          <w:tcPr>
            <w:tcW w:w="2481" w:type="dxa"/>
            <w:gridSpan w:val="3"/>
            <w:vMerge/>
            <w:tcBorders>
              <w:left w:val="single" w:sz="12" w:space="0" w:color="auto"/>
              <w:bottom w:val="single" w:sz="4" w:space="0" w:color="auto"/>
              <w:right w:val="single" w:sz="12" w:space="0" w:color="auto"/>
            </w:tcBorders>
            <w:shd w:val="clear" w:color="auto" w:fill="17365D"/>
            <w:vAlign w:val="center"/>
          </w:tcPr>
          <w:p w14:paraId="28D8C1BF" w14:textId="77777777" w:rsidR="00DF4900" w:rsidRPr="008D67D2" w:rsidRDefault="00DF4900" w:rsidP="00011CCB">
            <w:pPr>
              <w:jc w:val="center"/>
              <w:rPr>
                <w:rFonts w:ascii="Arial" w:hAnsi="Arial" w:cs="Arial"/>
                <w:b/>
                <w:sz w:val="16"/>
                <w:szCs w:val="16"/>
                <w:lang w:val="es-BO"/>
              </w:rPr>
            </w:pPr>
          </w:p>
        </w:tc>
      </w:tr>
      <w:tr w:rsidR="00DF4900" w:rsidRPr="008D67D2" w14:paraId="73E9663C" w14:textId="77777777" w:rsidTr="001522DB">
        <w:trPr>
          <w:trHeight w:val="172"/>
          <w:jc w:val="center"/>
        </w:trPr>
        <w:tc>
          <w:tcPr>
            <w:tcW w:w="5101" w:type="dxa"/>
            <w:vMerge/>
            <w:tcBorders>
              <w:bottom w:val="single" w:sz="4" w:space="0" w:color="auto"/>
              <w:right w:val="single" w:sz="12" w:space="0" w:color="auto"/>
            </w:tcBorders>
            <w:shd w:val="clear" w:color="auto" w:fill="17365D"/>
            <w:vAlign w:val="center"/>
          </w:tcPr>
          <w:p w14:paraId="38C900BE" w14:textId="77777777" w:rsidR="00DF4900" w:rsidRPr="008D67D2" w:rsidRDefault="00DF4900" w:rsidP="00011CCB">
            <w:pPr>
              <w:jc w:val="center"/>
              <w:rPr>
                <w:rFonts w:ascii="Arial" w:hAnsi="Arial" w:cs="Arial"/>
                <w:b/>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122E526A"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161C7ABC"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5D9D4A0C" w14:textId="77777777" w:rsidR="00DF4900" w:rsidRPr="008D67D2" w:rsidRDefault="00DF4900" w:rsidP="00011CCB">
            <w:pPr>
              <w:jc w:val="center"/>
              <w:rPr>
                <w:rFonts w:ascii="Arial" w:hAnsi="Arial" w:cs="Arial"/>
                <w:b/>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17365D"/>
            <w:vAlign w:val="center"/>
          </w:tcPr>
          <w:p w14:paraId="762EA0B2"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CONTINUA</w:t>
            </w:r>
          </w:p>
        </w:tc>
        <w:tc>
          <w:tcPr>
            <w:tcW w:w="1401" w:type="dxa"/>
            <w:tcBorders>
              <w:top w:val="single" w:sz="4" w:space="0" w:color="auto"/>
              <w:left w:val="single" w:sz="2" w:space="0" w:color="auto"/>
              <w:bottom w:val="single" w:sz="4" w:space="0" w:color="auto"/>
              <w:right w:val="single" w:sz="12" w:space="0" w:color="auto"/>
            </w:tcBorders>
            <w:shd w:val="clear" w:color="auto" w:fill="17365D"/>
            <w:vAlign w:val="center"/>
          </w:tcPr>
          <w:p w14:paraId="75D7D3E8"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DESCALIFICA</w:t>
            </w:r>
          </w:p>
        </w:tc>
      </w:tr>
      <w:tr w:rsidR="00DF4900" w:rsidRPr="008D67D2" w14:paraId="3B72FD06" w14:textId="77777777" w:rsidTr="001522DB">
        <w:trPr>
          <w:trHeight w:val="284"/>
          <w:jc w:val="center"/>
        </w:trPr>
        <w:tc>
          <w:tcPr>
            <w:tcW w:w="5101" w:type="dxa"/>
            <w:tcBorders>
              <w:right w:val="single" w:sz="12" w:space="0" w:color="auto"/>
            </w:tcBorders>
            <w:shd w:val="clear" w:color="auto" w:fill="DBE5F1"/>
            <w:vAlign w:val="center"/>
          </w:tcPr>
          <w:p w14:paraId="5C040ED8" w14:textId="77777777" w:rsidR="00DF4900" w:rsidRPr="008D67D2" w:rsidRDefault="00DF4900" w:rsidP="0027293B">
            <w:pPr>
              <w:jc w:val="center"/>
              <w:rPr>
                <w:rFonts w:ascii="Arial" w:hAnsi="Arial" w:cs="Arial"/>
                <w:b/>
                <w:sz w:val="16"/>
                <w:szCs w:val="16"/>
                <w:lang w:val="es-BO"/>
              </w:rPr>
            </w:pPr>
            <w:r w:rsidRPr="008D67D2">
              <w:rPr>
                <w:rFonts w:ascii="Arial" w:hAnsi="Arial" w:cs="Arial"/>
                <w:b/>
                <w:sz w:val="16"/>
                <w:szCs w:val="16"/>
                <w:lang w:val="es-BO"/>
              </w:rPr>
              <w:t>D</w:t>
            </w:r>
            <w:r w:rsidR="00A446CC" w:rsidRPr="008D67D2">
              <w:rPr>
                <w:rFonts w:ascii="Arial" w:hAnsi="Arial" w:cs="Arial"/>
                <w:b/>
                <w:sz w:val="16"/>
                <w:szCs w:val="16"/>
                <w:lang w:val="es-BO"/>
              </w:rPr>
              <w:t>O</w:t>
            </w:r>
            <w:r w:rsidRPr="008D67D2">
              <w:rPr>
                <w:rFonts w:ascii="Arial" w:hAnsi="Arial" w:cs="Arial"/>
                <w:b/>
                <w:sz w:val="16"/>
                <w:szCs w:val="16"/>
                <w:lang w:val="es-BO"/>
              </w:rPr>
              <w:t xml:space="preserve">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22BA68D6" w14:textId="77777777" w:rsidR="00DF4900" w:rsidRPr="008D67D2" w:rsidRDefault="00DF4900"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64549096" w14:textId="77777777" w:rsidR="00DF4900" w:rsidRPr="008D67D2" w:rsidRDefault="00DF4900"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1B3BC933" w14:textId="77777777" w:rsidR="00DF4900" w:rsidRPr="008D67D2" w:rsidRDefault="00DF4900" w:rsidP="00011CCB">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DBE5F1"/>
            <w:vAlign w:val="center"/>
          </w:tcPr>
          <w:p w14:paraId="5FA262EC" w14:textId="77777777" w:rsidR="00DF4900" w:rsidRPr="008D67D2" w:rsidRDefault="00DF4900" w:rsidP="00011CCB">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DBE5F1"/>
            <w:vAlign w:val="center"/>
          </w:tcPr>
          <w:p w14:paraId="73B9D6D1" w14:textId="77777777" w:rsidR="00DF4900" w:rsidRPr="008D67D2" w:rsidRDefault="00DF4900" w:rsidP="00011CCB">
            <w:pPr>
              <w:jc w:val="both"/>
              <w:rPr>
                <w:rFonts w:ascii="Arial" w:hAnsi="Arial" w:cs="Arial"/>
                <w:sz w:val="16"/>
                <w:szCs w:val="16"/>
                <w:lang w:val="es-BO"/>
              </w:rPr>
            </w:pPr>
          </w:p>
        </w:tc>
      </w:tr>
      <w:tr w:rsidR="00DF4900" w:rsidRPr="008D67D2" w14:paraId="513D6FB9" w14:textId="77777777" w:rsidTr="001522DB">
        <w:trPr>
          <w:trHeight w:val="284"/>
          <w:jc w:val="center"/>
        </w:trPr>
        <w:tc>
          <w:tcPr>
            <w:tcW w:w="5101" w:type="dxa"/>
            <w:tcBorders>
              <w:right w:val="single" w:sz="12" w:space="0" w:color="auto"/>
            </w:tcBorders>
            <w:vAlign w:val="center"/>
          </w:tcPr>
          <w:p w14:paraId="456194A3" w14:textId="77777777" w:rsidR="00DF4900" w:rsidRPr="008D67D2" w:rsidRDefault="00681663" w:rsidP="0028113D">
            <w:pPr>
              <w:numPr>
                <w:ilvl w:val="0"/>
                <w:numId w:val="9"/>
              </w:numPr>
              <w:jc w:val="both"/>
              <w:rPr>
                <w:rFonts w:ascii="Arial" w:hAnsi="Arial" w:cs="Arial"/>
                <w:sz w:val="16"/>
                <w:szCs w:val="16"/>
                <w:lang w:val="es-BO"/>
              </w:rPr>
            </w:pPr>
            <w:r w:rsidRPr="008D67D2">
              <w:rPr>
                <w:rFonts w:ascii="Arial" w:hAnsi="Arial" w:cs="Arial"/>
                <w:b/>
                <w:sz w:val="16"/>
                <w:szCs w:val="16"/>
                <w:lang w:val="es-BO"/>
              </w:rPr>
              <w:t xml:space="preserve">Formulario </w:t>
            </w:r>
            <w:r w:rsidR="00DF4900" w:rsidRPr="008D67D2">
              <w:rPr>
                <w:rFonts w:ascii="Arial" w:hAnsi="Arial" w:cs="Arial"/>
                <w:b/>
                <w:sz w:val="16"/>
                <w:szCs w:val="16"/>
                <w:lang w:val="es-BO"/>
              </w:rPr>
              <w:t>A-1.</w:t>
            </w:r>
            <w:r w:rsidR="00DF4900" w:rsidRPr="008D67D2">
              <w:rPr>
                <w:rFonts w:ascii="Arial" w:hAnsi="Arial" w:cs="Arial"/>
                <w:sz w:val="16"/>
                <w:szCs w:val="16"/>
                <w:lang w:val="es-BO"/>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4B9019AA" w14:textId="77777777" w:rsidR="00DF4900" w:rsidRPr="008D67D2" w:rsidRDefault="00DF4900"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2357089" w14:textId="77777777" w:rsidR="00DF4900" w:rsidRPr="008D67D2" w:rsidRDefault="00DF4900"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72B398D" w14:textId="77777777" w:rsidR="00DF4900" w:rsidRPr="008D67D2" w:rsidRDefault="00DF4900" w:rsidP="00011CCB">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204B7A6A" w14:textId="77777777" w:rsidR="00DF4900" w:rsidRPr="008D67D2" w:rsidRDefault="00DF4900" w:rsidP="00011CCB">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0AA40416" w14:textId="77777777" w:rsidR="00DF4900" w:rsidRPr="008D67D2" w:rsidRDefault="00DF4900" w:rsidP="00011CCB">
            <w:pPr>
              <w:jc w:val="both"/>
              <w:rPr>
                <w:rFonts w:ascii="Arial" w:hAnsi="Arial" w:cs="Arial"/>
                <w:sz w:val="16"/>
                <w:szCs w:val="16"/>
                <w:lang w:val="es-BO"/>
              </w:rPr>
            </w:pPr>
          </w:p>
        </w:tc>
      </w:tr>
      <w:tr w:rsidR="00DF4900" w:rsidRPr="008D67D2" w14:paraId="4C258880" w14:textId="77777777" w:rsidTr="001522DB">
        <w:trPr>
          <w:trHeight w:val="284"/>
          <w:jc w:val="center"/>
        </w:trPr>
        <w:tc>
          <w:tcPr>
            <w:tcW w:w="5101" w:type="dxa"/>
            <w:tcBorders>
              <w:right w:val="single" w:sz="12" w:space="0" w:color="auto"/>
            </w:tcBorders>
            <w:vAlign w:val="center"/>
          </w:tcPr>
          <w:p w14:paraId="3CF3DABB" w14:textId="77777777" w:rsidR="00DF4900" w:rsidRPr="008D67D2" w:rsidRDefault="00681663" w:rsidP="0028113D">
            <w:pPr>
              <w:numPr>
                <w:ilvl w:val="0"/>
                <w:numId w:val="9"/>
              </w:numPr>
              <w:jc w:val="both"/>
              <w:rPr>
                <w:rFonts w:ascii="Arial" w:hAnsi="Arial" w:cs="Arial"/>
                <w:sz w:val="16"/>
                <w:szCs w:val="16"/>
                <w:lang w:val="es-BO"/>
              </w:rPr>
            </w:pPr>
            <w:r w:rsidRPr="008D67D2">
              <w:rPr>
                <w:rFonts w:ascii="Arial" w:hAnsi="Arial" w:cs="Arial"/>
                <w:b/>
                <w:sz w:val="16"/>
                <w:szCs w:val="16"/>
                <w:lang w:val="es-BO"/>
              </w:rPr>
              <w:t xml:space="preserve">Formulario </w:t>
            </w:r>
            <w:r w:rsidR="00DF4900" w:rsidRPr="008D67D2">
              <w:rPr>
                <w:rFonts w:ascii="Arial" w:hAnsi="Arial" w:cs="Arial"/>
                <w:b/>
                <w:sz w:val="16"/>
                <w:szCs w:val="16"/>
                <w:lang w:val="es-BO"/>
              </w:rPr>
              <w:t>A-</w:t>
            </w:r>
            <w:r w:rsidR="0087213F" w:rsidRPr="008D67D2">
              <w:rPr>
                <w:rFonts w:ascii="Arial" w:hAnsi="Arial" w:cs="Arial"/>
                <w:b/>
                <w:sz w:val="16"/>
                <w:szCs w:val="16"/>
                <w:lang w:val="es-BO"/>
              </w:rPr>
              <w:t>2b</w:t>
            </w:r>
            <w:r w:rsidR="00DF4900" w:rsidRPr="008D67D2">
              <w:rPr>
                <w:rFonts w:ascii="Arial" w:hAnsi="Arial" w:cs="Arial"/>
                <w:b/>
                <w:sz w:val="16"/>
                <w:szCs w:val="16"/>
                <w:lang w:val="es-BO"/>
              </w:rPr>
              <w:t xml:space="preserve"> </w:t>
            </w:r>
            <w:r w:rsidR="00DF4900" w:rsidRPr="008D67D2">
              <w:rPr>
                <w:rFonts w:ascii="Arial" w:hAnsi="Arial" w:cs="Arial"/>
                <w:sz w:val="16"/>
                <w:szCs w:val="16"/>
                <w:lang w:val="es-BO"/>
              </w:rPr>
              <w:t>I</w:t>
            </w:r>
            <w:r w:rsidR="0087213F" w:rsidRPr="008D67D2">
              <w:rPr>
                <w:rFonts w:ascii="Arial" w:hAnsi="Arial" w:cs="Arial"/>
                <w:sz w:val="16"/>
                <w:szCs w:val="16"/>
                <w:lang w:val="es-BO"/>
              </w:rPr>
              <w:t>dentificación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721B1F8F" w14:textId="77777777" w:rsidR="00DF4900" w:rsidRPr="008D67D2" w:rsidRDefault="00DF4900"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159692CF" w14:textId="77777777" w:rsidR="00DF4900" w:rsidRPr="008D67D2" w:rsidRDefault="00DF4900"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4C8ACB5E" w14:textId="77777777" w:rsidR="00DF4900" w:rsidRPr="008D67D2" w:rsidRDefault="00DF4900" w:rsidP="00011CCB">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vAlign w:val="center"/>
          </w:tcPr>
          <w:p w14:paraId="03A8A986" w14:textId="77777777" w:rsidR="00DF4900" w:rsidRPr="008D67D2" w:rsidRDefault="00DF4900" w:rsidP="00011CCB">
            <w:pPr>
              <w:jc w:val="both"/>
              <w:rPr>
                <w:rFonts w:ascii="Arial" w:hAnsi="Arial" w:cs="Arial"/>
                <w:sz w:val="16"/>
                <w:szCs w:val="16"/>
                <w:lang w:val="es-BO"/>
              </w:rPr>
            </w:pPr>
          </w:p>
        </w:tc>
        <w:tc>
          <w:tcPr>
            <w:tcW w:w="1401" w:type="dxa"/>
            <w:tcBorders>
              <w:top w:val="single" w:sz="4" w:space="0" w:color="auto"/>
              <w:left w:val="single" w:sz="4" w:space="0" w:color="auto"/>
              <w:bottom w:val="single" w:sz="4" w:space="0" w:color="auto"/>
              <w:right w:val="single" w:sz="12" w:space="0" w:color="auto"/>
            </w:tcBorders>
            <w:shd w:val="clear" w:color="auto" w:fill="FFFFFF"/>
            <w:vAlign w:val="center"/>
          </w:tcPr>
          <w:p w14:paraId="787C1B05" w14:textId="77777777" w:rsidR="00DF4900" w:rsidRPr="008D67D2" w:rsidRDefault="00DF4900" w:rsidP="00011CCB">
            <w:pPr>
              <w:jc w:val="both"/>
              <w:rPr>
                <w:rFonts w:ascii="Arial" w:hAnsi="Arial" w:cs="Arial"/>
                <w:sz w:val="16"/>
                <w:szCs w:val="16"/>
                <w:lang w:val="es-BO"/>
              </w:rPr>
            </w:pPr>
          </w:p>
        </w:tc>
      </w:tr>
      <w:tr w:rsidR="00695308" w:rsidRPr="008D67D2" w14:paraId="539FBF4A" w14:textId="77777777" w:rsidTr="001522DB">
        <w:trPr>
          <w:trHeight w:val="284"/>
          <w:jc w:val="center"/>
        </w:trPr>
        <w:tc>
          <w:tcPr>
            <w:tcW w:w="5101" w:type="dxa"/>
            <w:tcBorders>
              <w:right w:val="single" w:sz="12" w:space="0" w:color="auto"/>
            </w:tcBorders>
            <w:shd w:val="clear" w:color="auto" w:fill="DEEAF6"/>
            <w:vAlign w:val="center"/>
          </w:tcPr>
          <w:p w14:paraId="11F34E75" w14:textId="77777777" w:rsidR="00695308" w:rsidRPr="008D67D2" w:rsidRDefault="00695308" w:rsidP="003166DC">
            <w:pPr>
              <w:tabs>
                <w:tab w:val="left" w:pos="382"/>
                <w:tab w:val="center" w:pos="2522"/>
              </w:tabs>
              <w:rPr>
                <w:rFonts w:ascii="Arial" w:hAnsi="Arial" w:cs="Arial"/>
                <w:sz w:val="16"/>
                <w:szCs w:val="16"/>
                <w:lang w:val="es-BO"/>
              </w:rPr>
            </w:pPr>
            <w:r w:rsidRPr="008D67D2">
              <w:rPr>
                <w:rFonts w:ascii="Arial" w:hAnsi="Arial" w:cs="Arial"/>
                <w:b/>
                <w:sz w:val="16"/>
                <w:szCs w:val="16"/>
                <w:lang w:val="es-BO"/>
              </w:rPr>
              <w:tab/>
            </w:r>
            <w:r w:rsidRPr="008D67D2">
              <w:rPr>
                <w:rFonts w:ascii="Arial" w:hAnsi="Arial" w:cs="Arial"/>
                <w:b/>
                <w:sz w:val="16"/>
                <w:szCs w:val="16"/>
                <w:lang w:val="es-BO"/>
              </w:rPr>
              <w:tab/>
              <w:t>Además cada socio en forma independiente presentará:</w:t>
            </w:r>
          </w:p>
        </w:tc>
        <w:tc>
          <w:tcPr>
            <w:tcW w:w="735" w:type="dxa"/>
            <w:tcBorders>
              <w:top w:val="single" w:sz="4" w:space="0" w:color="auto"/>
              <w:left w:val="single" w:sz="12" w:space="0" w:color="auto"/>
              <w:bottom w:val="single" w:sz="4" w:space="0" w:color="auto"/>
              <w:right w:val="single" w:sz="4" w:space="0" w:color="auto"/>
            </w:tcBorders>
            <w:shd w:val="clear" w:color="auto" w:fill="DEEAF6"/>
            <w:vAlign w:val="center"/>
          </w:tcPr>
          <w:p w14:paraId="3E15A144" w14:textId="77777777" w:rsidR="00695308" w:rsidRPr="008D67D2" w:rsidRDefault="00695308"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EEAF6"/>
            <w:vAlign w:val="center"/>
          </w:tcPr>
          <w:p w14:paraId="5ED88179" w14:textId="77777777" w:rsidR="00695308" w:rsidRPr="008D67D2" w:rsidRDefault="00695308"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EEAF6"/>
            <w:vAlign w:val="center"/>
          </w:tcPr>
          <w:p w14:paraId="32EBDBA5" w14:textId="77777777" w:rsidR="00695308" w:rsidRPr="008D67D2" w:rsidRDefault="00695308" w:rsidP="00011CCB">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DEEAF6"/>
            <w:vAlign w:val="center"/>
          </w:tcPr>
          <w:p w14:paraId="1D5616DF" w14:textId="77777777" w:rsidR="00695308" w:rsidRPr="008D67D2" w:rsidRDefault="00695308" w:rsidP="00011CCB">
            <w:pPr>
              <w:jc w:val="both"/>
              <w:rPr>
                <w:rFonts w:ascii="Arial" w:hAnsi="Arial" w:cs="Arial"/>
                <w:sz w:val="16"/>
                <w:szCs w:val="16"/>
                <w:lang w:val="es-BO"/>
              </w:rPr>
            </w:pPr>
          </w:p>
        </w:tc>
        <w:tc>
          <w:tcPr>
            <w:tcW w:w="1401" w:type="dxa"/>
            <w:tcBorders>
              <w:top w:val="single" w:sz="4" w:space="0" w:color="auto"/>
              <w:left w:val="single" w:sz="4" w:space="0" w:color="auto"/>
              <w:bottom w:val="single" w:sz="4" w:space="0" w:color="auto"/>
              <w:right w:val="single" w:sz="12" w:space="0" w:color="auto"/>
            </w:tcBorders>
            <w:shd w:val="clear" w:color="auto" w:fill="DEEAF6"/>
            <w:vAlign w:val="center"/>
          </w:tcPr>
          <w:p w14:paraId="0AB818E5" w14:textId="77777777" w:rsidR="00695308" w:rsidRPr="008D67D2" w:rsidRDefault="00695308" w:rsidP="00011CCB">
            <w:pPr>
              <w:jc w:val="both"/>
              <w:rPr>
                <w:rFonts w:ascii="Arial" w:hAnsi="Arial" w:cs="Arial"/>
                <w:sz w:val="16"/>
                <w:szCs w:val="16"/>
                <w:lang w:val="es-BO"/>
              </w:rPr>
            </w:pPr>
          </w:p>
        </w:tc>
      </w:tr>
      <w:tr w:rsidR="00695308" w:rsidRPr="008D67D2" w14:paraId="7CE810BD" w14:textId="77777777" w:rsidTr="001522DB">
        <w:trPr>
          <w:trHeight w:val="284"/>
          <w:jc w:val="center"/>
        </w:trPr>
        <w:tc>
          <w:tcPr>
            <w:tcW w:w="5101" w:type="dxa"/>
            <w:tcBorders>
              <w:right w:val="single" w:sz="12" w:space="0" w:color="auto"/>
            </w:tcBorders>
            <w:vAlign w:val="center"/>
          </w:tcPr>
          <w:p w14:paraId="327A5945" w14:textId="77777777" w:rsidR="00695308" w:rsidRPr="008D67D2" w:rsidRDefault="00695308" w:rsidP="0028113D">
            <w:pPr>
              <w:numPr>
                <w:ilvl w:val="0"/>
                <w:numId w:val="9"/>
              </w:numPr>
              <w:jc w:val="both"/>
              <w:rPr>
                <w:rFonts w:ascii="Arial" w:hAnsi="Arial" w:cs="Arial"/>
                <w:sz w:val="16"/>
                <w:szCs w:val="16"/>
                <w:lang w:val="es-BO"/>
              </w:rPr>
            </w:pPr>
            <w:r w:rsidRPr="008D67D2">
              <w:rPr>
                <w:rFonts w:ascii="Arial" w:hAnsi="Arial" w:cs="Arial"/>
                <w:b/>
                <w:sz w:val="16"/>
                <w:szCs w:val="16"/>
                <w:lang w:val="es-BO"/>
              </w:rPr>
              <w:t xml:space="preserve">FORMULARIO A-2c </w:t>
            </w:r>
            <w:r w:rsidRPr="008D67D2">
              <w:rPr>
                <w:rFonts w:ascii="Arial" w:hAnsi="Arial" w:cs="Arial"/>
                <w:sz w:val="16"/>
                <w:szCs w:val="16"/>
                <w:lang w:val="es-BO"/>
              </w:rPr>
              <w:t>Identificación de Integrantes de la Asociación Accidenta</w:t>
            </w:r>
            <w:r w:rsidR="00AA6003" w:rsidRPr="008D67D2">
              <w:rPr>
                <w:rFonts w:ascii="Arial" w:hAnsi="Arial" w:cs="Arial"/>
                <w:sz w:val="16"/>
                <w:szCs w:val="16"/>
                <w:lang w:val="es-BO"/>
              </w:rPr>
              <w:t>l</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1ABF6850" w14:textId="77777777" w:rsidR="00695308" w:rsidRPr="008D67D2" w:rsidRDefault="00695308"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3C117A0A" w14:textId="77777777" w:rsidR="00695308" w:rsidRPr="008D67D2" w:rsidRDefault="00695308"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5839539" w14:textId="77777777" w:rsidR="00695308" w:rsidRPr="008D67D2" w:rsidRDefault="00695308" w:rsidP="00011CCB">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vAlign w:val="center"/>
          </w:tcPr>
          <w:p w14:paraId="2400590A" w14:textId="77777777" w:rsidR="00695308" w:rsidRPr="008D67D2" w:rsidRDefault="00695308" w:rsidP="00011CCB">
            <w:pPr>
              <w:jc w:val="both"/>
              <w:rPr>
                <w:rFonts w:ascii="Arial" w:hAnsi="Arial" w:cs="Arial"/>
                <w:sz w:val="16"/>
                <w:szCs w:val="16"/>
                <w:lang w:val="es-BO"/>
              </w:rPr>
            </w:pPr>
          </w:p>
        </w:tc>
        <w:tc>
          <w:tcPr>
            <w:tcW w:w="1401" w:type="dxa"/>
            <w:tcBorders>
              <w:top w:val="single" w:sz="4" w:space="0" w:color="auto"/>
              <w:left w:val="single" w:sz="4" w:space="0" w:color="auto"/>
              <w:bottom w:val="single" w:sz="4" w:space="0" w:color="auto"/>
              <w:right w:val="single" w:sz="12" w:space="0" w:color="auto"/>
            </w:tcBorders>
            <w:shd w:val="clear" w:color="auto" w:fill="FFFFFF"/>
            <w:vAlign w:val="center"/>
          </w:tcPr>
          <w:p w14:paraId="3C64AA5A" w14:textId="77777777" w:rsidR="00695308" w:rsidRPr="008D67D2" w:rsidRDefault="00695308" w:rsidP="00011CCB">
            <w:pPr>
              <w:jc w:val="both"/>
              <w:rPr>
                <w:rFonts w:ascii="Arial" w:hAnsi="Arial" w:cs="Arial"/>
                <w:sz w:val="16"/>
                <w:szCs w:val="16"/>
                <w:lang w:val="es-BO"/>
              </w:rPr>
            </w:pPr>
          </w:p>
        </w:tc>
      </w:tr>
      <w:tr w:rsidR="00681663" w:rsidRPr="008D67D2" w14:paraId="5C001664" w14:textId="77777777" w:rsidTr="001522DB">
        <w:trPr>
          <w:trHeight w:val="284"/>
          <w:jc w:val="center"/>
        </w:trPr>
        <w:tc>
          <w:tcPr>
            <w:tcW w:w="5101" w:type="dxa"/>
            <w:tcBorders>
              <w:top w:val="single" w:sz="4" w:space="0" w:color="auto"/>
              <w:right w:val="single" w:sz="12" w:space="0" w:color="auto"/>
            </w:tcBorders>
            <w:shd w:val="clear" w:color="auto" w:fill="DBE5F1"/>
            <w:vAlign w:val="center"/>
          </w:tcPr>
          <w:p w14:paraId="6DD71EE4" w14:textId="77777777" w:rsidR="00681663" w:rsidRPr="008D67D2" w:rsidRDefault="00681663" w:rsidP="00011CCB">
            <w:pPr>
              <w:jc w:val="center"/>
              <w:rPr>
                <w:rFonts w:ascii="Arial" w:hAnsi="Arial" w:cs="Arial"/>
                <w:b/>
                <w:sz w:val="16"/>
                <w:szCs w:val="16"/>
                <w:lang w:val="es-BO"/>
              </w:rPr>
            </w:pPr>
            <w:r w:rsidRPr="008D67D2">
              <w:rPr>
                <w:rFonts w:ascii="Arial" w:hAnsi="Arial" w:cs="Arial"/>
                <w:b/>
                <w:sz w:val="16"/>
                <w:szCs w:val="16"/>
                <w:lang w:val="es-BO"/>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70C8F0F5" w14:textId="77777777" w:rsidR="00681663" w:rsidRPr="008D67D2" w:rsidRDefault="00681663"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67D0E901" w14:textId="77777777" w:rsidR="00681663" w:rsidRPr="008D67D2" w:rsidRDefault="00681663"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5487AAE5" w14:textId="77777777" w:rsidR="00681663" w:rsidRPr="008D67D2" w:rsidRDefault="00681663" w:rsidP="00011CCB">
            <w:pPr>
              <w:jc w:val="both"/>
              <w:rPr>
                <w:rFonts w:ascii="Arial" w:hAnsi="Arial" w:cs="Arial"/>
                <w:sz w:val="16"/>
                <w:szCs w:val="16"/>
                <w:lang w:val="es-BO"/>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vAlign w:val="center"/>
          </w:tcPr>
          <w:p w14:paraId="73B403BB" w14:textId="77777777" w:rsidR="00681663" w:rsidRPr="008D67D2" w:rsidRDefault="00681663" w:rsidP="00011CCB">
            <w:pPr>
              <w:jc w:val="both"/>
              <w:rPr>
                <w:rFonts w:ascii="Arial" w:hAnsi="Arial" w:cs="Arial"/>
                <w:sz w:val="16"/>
                <w:szCs w:val="16"/>
                <w:lang w:val="es-BO"/>
              </w:rPr>
            </w:pPr>
          </w:p>
        </w:tc>
      </w:tr>
      <w:tr w:rsidR="00681663" w:rsidRPr="008D67D2" w14:paraId="33053339" w14:textId="77777777" w:rsidTr="001522DB">
        <w:trPr>
          <w:trHeight w:val="284"/>
          <w:jc w:val="center"/>
        </w:trPr>
        <w:tc>
          <w:tcPr>
            <w:tcW w:w="5101" w:type="dxa"/>
            <w:tcBorders>
              <w:right w:val="single" w:sz="12" w:space="0" w:color="auto"/>
            </w:tcBorders>
            <w:vAlign w:val="center"/>
          </w:tcPr>
          <w:p w14:paraId="0A67E51B" w14:textId="77777777" w:rsidR="00681663" w:rsidRPr="008D67D2" w:rsidRDefault="00681663" w:rsidP="0028113D">
            <w:pPr>
              <w:numPr>
                <w:ilvl w:val="0"/>
                <w:numId w:val="9"/>
              </w:numPr>
              <w:jc w:val="both"/>
              <w:rPr>
                <w:rFonts w:ascii="Arial" w:hAnsi="Arial" w:cs="Arial"/>
                <w:b/>
                <w:sz w:val="16"/>
                <w:szCs w:val="16"/>
                <w:lang w:val="es-BO"/>
              </w:rPr>
            </w:pPr>
            <w:r w:rsidRPr="008D67D2">
              <w:rPr>
                <w:rFonts w:ascii="Arial" w:hAnsi="Arial" w:cs="Arial"/>
                <w:b/>
                <w:sz w:val="16"/>
                <w:szCs w:val="16"/>
                <w:lang w:val="es-BO"/>
              </w:rPr>
              <w:t>Formulario C-1.</w:t>
            </w:r>
            <w:r w:rsidRPr="008D67D2">
              <w:rPr>
                <w:rFonts w:ascii="Arial" w:hAnsi="Arial" w:cs="Arial"/>
                <w:sz w:val="16"/>
                <w:szCs w:val="16"/>
                <w:lang w:val="es-BO"/>
              </w:rPr>
              <w:t xml:space="preserve"> </w:t>
            </w:r>
            <w:r w:rsidR="004E3FE6" w:rsidRPr="008D67D2">
              <w:rPr>
                <w:rFonts w:ascii="Arial" w:hAnsi="Arial" w:cs="Arial"/>
                <w:sz w:val="16"/>
                <w:szCs w:val="16"/>
                <w:lang w:val="es-BO"/>
              </w:rPr>
              <w:t>Propuesta Técnica</w:t>
            </w:r>
            <w:r w:rsidRPr="008D67D2">
              <w:rPr>
                <w:rFonts w:ascii="Arial" w:hAnsi="Arial" w:cs="Arial"/>
                <w:sz w:val="16"/>
                <w:szCs w:val="16"/>
                <w:lang w:val="es-BO"/>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4ECCEA11" w14:textId="77777777" w:rsidR="00681663" w:rsidRPr="008D67D2" w:rsidRDefault="00681663"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263C5CED" w14:textId="77777777" w:rsidR="00681663" w:rsidRPr="008D67D2" w:rsidRDefault="00681663"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74C5C643" w14:textId="77777777" w:rsidR="00681663" w:rsidRPr="008D67D2" w:rsidRDefault="00681663" w:rsidP="00011CCB">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6253F432" w14:textId="77777777" w:rsidR="00681663" w:rsidRPr="008D67D2" w:rsidRDefault="00681663" w:rsidP="00011CCB">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49CC05BE" w14:textId="77777777" w:rsidR="00681663" w:rsidRPr="008D67D2" w:rsidRDefault="00681663" w:rsidP="00011CCB">
            <w:pPr>
              <w:jc w:val="both"/>
              <w:rPr>
                <w:rFonts w:ascii="Arial" w:hAnsi="Arial" w:cs="Arial"/>
                <w:sz w:val="16"/>
                <w:szCs w:val="16"/>
                <w:lang w:val="es-BO"/>
              </w:rPr>
            </w:pPr>
          </w:p>
        </w:tc>
      </w:tr>
      <w:tr w:rsidR="00697102" w:rsidRPr="008D67D2" w14:paraId="70223E28" w14:textId="77777777" w:rsidTr="001522DB">
        <w:trPr>
          <w:trHeight w:val="284"/>
          <w:jc w:val="center"/>
        </w:trPr>
        <w:tc>
          <w:tcPr>
            <w:tcW w:w="5101" w:type="dxa"/>
            <w:tcBorders>
              <w:right w:val="single" w:sz="12" w:space="0" w:color="auto"/>
            </w:tcBorders>
            <w:vAlign w:val="center"/>
          </w:tcPr>
          <w:p w14:paraId="3A541E70" w14:textId="7D5B6A04" w:rsidR="00697102" w:rsidRPr="00697102" w:rsidRDefault="00697102" w:rsidP="0028113D">
            <w:pPr>
              <w:pStyle w:val="Prrafodelista"/>
              <w:numPr>
                <w:ilvl w:val="0"/>
                <w:numId w:val="102"/>
              </w:numPr>
              <w:ind w:left="385"/>
              <w:jc w:val="both"/>
              <w:rPr>
                <w:rFonts w:ascii="Arial" w:hAnsi="Arial" w:cs="Arial"/>
                <w:b/>
                <w:sz w:val="16"/>
                <w:szCs w:val="16"/>
                <w:lang w:val="es-BO"/>
              </w:rPr>
            </w:pPr>
            <w:r w:rsidRPr="00697102">
              <w:rPr>
                <w:rFonts w:ascii="Arial" w:hAnsi="Arial" w:cs="Arial"/>
                <w:sz w:val="16"/>
                <w:szCs w:val="16"/>
              </w:rPr>
              <w:t>Objetivos del Servicio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48208395" w14:textId="77777777" w:rsidR="00697102" w:rsidRPr="008D67D2" w:rsidRDefault="00697102" w:rsidP="00697102">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2264BD41" w14:textId="77777777" w:rsidR="00697102" w:rsidRPr="008D67D2" w:rsidRDefault="00697102" w:rsidP="00697102">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DBD1D17" w14:textId="77777777" w:rsidR="00697102" w:rsidRPr="008D67D2" w:rsidRDefault="00697102" w:rsidP="00697102">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2B11B0DB" w14:textId="77777777" w:rsidR="00697102" w:rsidRPr="008D67D2" w:rsidRDefault="00697102" w:rsidP="00697102">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60BA8F8F" w14:textId="77777777" w:rsidR="00697102" w:rsidRPr="008D67D2" w:rsidRDefault="00697102" w:rsidP="00697102">
            <w:pPr>
              <w:jc w:val="both"/>
              <w:rPr>
                <w:rFonts w:ascii="Arial" w:hAnsi="Arial" w:cs="Arial"/>
                <w:sz w:val="16"/>
                <w:szCs w:val="16"/>
                <w:lang w:val="es-BO"/>
              </w:rPr>
            </w:pPr>
          </w:p>
        </w:tc>
      </w:tr>
      <w:tr w:rsidR="00697102" w:rsidRPr="008D67D2" w14:paraId="5CABD5CA" w14:textId="77777777" w:rsidTr="001522DB">
        <w:trPr>
          <w:trHeight w:val="284"/>
          <w:jc w:val="center"/>
        </w:trPr>
        <w:tc>
          <w:tcPr>
            <w:tcW w:w="5101" w:type="dxa"/>
            <w:tcBorders>
              <w:right w:val="single" w:sz="12" w:space="0" w:color="auto"/>
            </w:tcBorders>
            <w:vAlign w:val="center"/>
          </w:tcPr>
          <w:p w14:paraId="6CB7833C" w14:textId="36FF1D9B" w:rsidR="00697102" w:rsidRPr="00697102" w:rsidRDefault="00697102" w:rsidP="0028113D">
            <w:pPr>
              <w:pStyle w:val="Prrafodelista"/>
              <w:numPr>
                <w:ilvl w:val="0"/>
                <w:numId w:val="102"/>
              </w:numPr>
              <w:ind w:left="385"/>
              <w:jc w:val="both"/>
              <w:rPr>
                <w:rFonts w:ascii="Arial" w:hAnsi="Arial" w:cs="Arial"/>
                <w:b/>
                <w:sz w:val="16"/>
                <w:szCs w:val="16"/>
                <w:lang w:val="es-BO"/>
              </w:rPr>
            </w:pPr>
            <w:r w:rsidRPr="00697102">
              <w:rPr>
                <w:rFonts w:ascii="Arial" w:hAnsi="Arial" w:cs="Arial"/>
                <w:sz w:val="16"/>
                <w:szCs w:val="16"/>
              </w:rPr>
              <w:t>Enfoque Técnico y Metodología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573274A1" w14:textId="77777777" w:rsidR="00697102" w:rsidRPr="008D67D2" w:rsidRDefault="00697102" w:rsidP="00697102">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45B12A9E" w14:textId="77777777" w:rsidR="00697102" w:rsidRPr="008D67D2" w:rsidRDefault="00697102" w:rsidP="00697102">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38BCB8FB" w14:textId="77777777" w:rsidR="00697102" w:rsidRPr="008D67D2" w:rsidRDefault="00697102" w:rsidP="00697102">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3B1136E5" w14:textId="77777777" w:rsidR="00697102" w:rsidRPr="008D67D2" w:rsidRDefault="00697102" w:rsidP="00697102">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1E73D47F" w14:textId="77777777" w:rsidR="00697102" w:rsidRPr="008D67D2" w:rsidRDefault="00697102" w:rsidP="00697102">
            <w:pPr>
              <w:jc w:val="both"/>
              <w:rPr>
                <w:rFonts w:ascii="Arial" w:hAnsi="Arial" w:cs="Arial"/>
                <w:sz w:val="16"/>
                <w:szCs w:val="16"/>
                <w:lang w:val="es-BO"/>
              </w:rPr>
            </w:pPr>
          </w:p>
        </w:tc>
      </w:tr>
      <w:tr w:rsidR="00697102" w:rsidRPr="008D67D2" w14:paraId="200EB36B" w14:textId="77777777" w:rsidTr="001522DB">
        <w:trPr>
          <w:trHeight w:val="284"/>
          <w:jc w:val="center"/>
        </w:trPr>
        <w:tc>
          <w:tcPr>
            <w:tcW w:w="5101" w:type="dxa"/>
            <w:tcBorders>
              <w:right w:val="single" w:sz="12" w:space="0" w:color="auto"/>
            </w:tcBorders>
            <w:vAlign w:val="center"/>
          </w:tcPr>
          <w:p w14:paraId="4735956D" w14:textId="741F8A6A" w:rsidR="00697102" w:rsidRPr="00697102" w:rsidRDefault="00697102" w:rsidP="0028113D">
            <w:pPr>
              <w:pStyle w:val="Prrafodelista"/>
              <w:numPr>
                <w:ilvl w:val="0"/>
                <w:numId w:val="102"/>
              </w:numPr>
              <w:ind w:left="385"/>
              <w:jc w:val="both"/>
              <w:rPr>
                <w:rFonts w:ascii="Arial" w:hAnsi="Arial" w:cs="Arial"/>
                <w:b/>
                <w:sz w:val="16"/>
                <w:szCs w:val="16"/>
                <w:lang w:val="es-BO"/>
              </w:rPr>
            </w:pPr>
            <w:r w:rsidRPr="00697102">
              <w:rPr>
                <w:rFonts w:ascii="Arial" w:hAnsi="Arial" w:cs="Arial"/>
                <w:sz w:val="16"/>
                <w:szCs w:val="16"/>
              </w:rPr>
              <w:t>Plan de Trabajo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DB257C7" w14:textId="77777777" w:rsidR="00697102" w:rsidRPr="008D67D2" w:rsidRDefault="00697102" w:rsidP="00697102">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DDE5DAF" w14:textId="77777777" w:rsidR="00697102" w:rsidRPr="008D67D2" w:rsidRDefault="00697102" w:rsidP="00697102">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6BCEE1A" w14:textId="77777777" w:rsidR="00697102" w:rsidRPr="008D67D2" w:rsidRDefault="00697102" w:rsidP="00697102">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190701BD" w14:textId="77777777" w:rsidR="00697102" w:rsidRPr="008D67D2" w:rsidRDefault="00697102" w:rsidP="00697102">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3CDA5C2B" w14:textId="77777777" w:rsidR="00697102" w:rsidRPr="008D67D2" w:rsidRDefault="00697102" w:rsidP="00697102">
            <w:pPr>
              <w:jc w:val="both"/>
              <w:rPr>
                <w:rFonts w:ascii="Arial" w:hAnsi="Arial" w:cs="Arial"/>
                <w:sz w:val="16"/>
                <w:szCs w:val="16"/>
                <w:lang w:val="es-BO"/>
              </w:rPr>
            </w:pPr>
          </w:p>
        </w:tc>
      </w:tr>
      <w:tr w:rsidR="00697102" w:rsidRPr="008D67D2" w14:paraId="5B871DEE" w14:textId="77777777" w:rsidTr="001522DB">
        <w:trPr>
          <w:trHeight w:val="284"/>
          <w:jc w:val="center"/>
        </w:trPr>
        <w:tc>
          <w:tcPr>
            <w:tcW w:w="5101" w:type="dxa"/>
            <w:tcBorders>
              <w:right w:val="single" w:sz="12" w:space="0" w:color="auto"/>
            </w:tcBorders>
            <w:vAlign w:val="center"/>
          </w:tcPr>
          <w:p w14:paraId="6F05C285" w14:textId="790DECCE" w:rsidR="00697102" w:rsidRPr="00697102" w:rsidRDefault="00697102" w:rsidP="0028113D">
            <w:pPr>
              <w:pStyle w:val="Prrafodelista"/>
              <w:numPr>
                <w:ilvl w:val="0"/>
                <w:numId w:val="102"/>
              </w:numPr>
              <w:ind w:left="385"/>
              <w:jc w:val="both"/>
              <w:rPr>
                <w:rFonts w:ascii="Arial" w:hAnsi="Arial" w:cs="Arial"/>
                <w:b/>
                <w:sz w:val="16"/>
                <w:szCs w:val="16"/>
                <w:lang w:val="es-BO"/>
              </w:rPr>
            </w:pPr>
            <w:r w:rsidRPr="00697102">
              <w:rPr>
                <w:rFonts w:ascii="Arial" w:hAnsi="Arial" w:cs="Arial"/>
                <w:sz w:val="16"/>
                <w:szCs w:val="16"/>
              </w:rPr>
              <w:t>Organigrama (Personal Clave y Personal de Apoyo)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4B04606D" w14:textId="77777777" w:rsidR="00697102" w:rsidRPr="008D67D2" w:rsidRDefault="00697102" w:rsidP="00697102">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01F41609" w14:textId="77777777" w:rsidR="00697102" w:rsidRPr="008D67D2" w:rsidRDefault="00697102" w:rsidP="00697102">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BFE01FB" w14:textId="77777777" w:rsidR="00697102" w:rsidRPr="008D67D2" w:rsidRDefault="00697102" w:rsidP="00697102">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2A9EC232" w14:textId="77777777" w:rsidR="00697102" w:rsidRPr="008D67D2" w:rsidRDefault="00697102" w:rsidP="00697102">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278CB1A0" w14:textId="77777777" w:rsidR="00697102" w:rsidRPr="008D67D2" w:rsidRDefault="00697102" w:rsidP="00697102">
            <w:pPr>
              <w:jc w:val="both"/>
              <w:rPr>
                <w:rFonts w:ascii="Arial" w:hAnsi="Arial" w:cs="Arial"/>
                <w:sz w:val="16"/>
                <w:szCs w:val="16"/>
                <w:lang w:val="es-BO"/>
              </w:rPr>
            </w:pPr>
          </w:p>
        </w:tc>
      </w:tr>
      <w:tr w:rsidR="00697102" w:rsidRPr="008D67D2" w14:paraId="58D06E08" w14:textId="77777777" w:rsidTr="001522DB">
        <w:trPr>
          <w:trHeight w:val="284"/>
          <w:jc w:val="center"/>
        </w:trPr>
        <w:tc>
          <w:tcPr>
            <w:tcW w:w="5101" w:type="dxa"/>
            <w:tcBorders>
              <w:right w:val="single" w:sz="12" w:space="0" w:color="auto"/>
            </w:tcBorders>
            <w:vAlign w:val="center"/>
          </w:tcPr>
          <w:p w14:paraId="69940AA3" w14:textId="2642950C" w:rsidR="00697102" w:rsidRPr="00697102" w:rsidRDefault="00697102" w:rsidP="0028113D">
            <w:pPr>
              <w:pStyle w:val="Prrafodelista"/>
              <w:numPr>
                <w:ilvl w:val="0"/>
                <w:numId w:val="102"/>
              </w:numPr>
              <w:ind w:left="385"/>
              <w:jc w:val="both"/>
              <w:rPr>
                <w:rFonts w:ascii="Arial" w:hAnsi="Arial" w:cs="Arial"/>
                <w:b/>
                <w:sz w:val="16"/>
                <w:szCs w:val="16"/>
                <w:lang w:val="es-BO"/>
              </w:rPr>
            </w:pPr>
            <w:r w:rsidRPr="00697102">
              <w:rPr>
                <w:rFonts w:ascii="Arial" w:hAnsi="Arial" w:cs="Arial"/>
                <w:sz w:val="16"/>
                <w:szCs w:val="16"/>
              </w:rPr>
              <w:t>Cronograma de ejecución de actividades.</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F690932" w14:textId="77777777" w:rsidR="00697102" w:rsidRPr="008D67D2" w:rsidRDefault="00697102" w:rsidP="00697102">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2B92B847" w14:textId="77777777" w:rsidR="00697102" w:rsidRPr="008D67D2" w:rsidRDefault="00697102" w:rsidP="00697102">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36B45209" w14:textId="77777777" w:rsidR="00697102" w:rsidRPr="008D67D2" w:rsidRDefault="00697102" w:rsidP="00697102">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3EBBFFBB" w14:textId="77777777" w:rsidR="00697102" w:rsidRPr="008D67D2" w:rsidRDefault="00697102" w:rsidP="00697102">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4D4E8851" w14:textId="77777777" w:rsidR="00697102" w:rsidRPr="008D67D2" w:rsidRDefault="00697102" w:rsidP="00697102">
            <w:pPr>
              <w:jc w:val="both"/>
              <w:rPr>
                <w:rFonts w:ascii="Arial" w:hAnsi="Arial" w:cs="Arial"/>
                <w:sz w:val="16"/>
                <w:szCs w:val="16"/>
                <w:lang w:val="es-BO"/>
              </w:rPr>
            </w:pPr>
          </w:p>
        </w:tc>
      </w:tr>
      <w:tr w:rsidR="00697102" w:rsidRPr="008D67D2" w14:paraId="46727FFD" w14:textId="77777777" w:rsidTr="001522DB">
        <w:trPr>
          <w:trHeight w:val="284"/>
          <w:jc w:val="center"/>
        </w:trPr>
        <w:tc>
          <w:tcPr>
            <w:tcW w:w="5101" w:type="dxa"/>
            <w:tcBorders>
              <w:right w:val="single" w:sz="12" w:space="0" w:color="auto"/>
            </w:tcBorders>
            <w:vAlign w:val="center"/>
          </w:tcPr>
          <w:p w14:paraId="4F1A043E" w14:textId="635CAAB9" w:rsidR="00697102" w:rsidRPr="00697102" w:rsidRDefault="00697102" w:rsidP="0028113D">
            <w:pPr>
              <w:pStyle w:val="Prrafodelista"/>
              <w:numPr>
                <w:ilvl w:val="0"/>
                <w:numId w:val="102"/>
              </w:numPr>
              <w:ind w:left="385"/>
              <w:jc w:val="both"/>
              <w:rPr>
                <w:rFonts w:ascii="Arial" w:hAnsi="Arial" w:cs="Arial"/>
                <w:b/>
                <w:sz w:val="16"/>
                <w:szCs w:val="16"/>
                <w:lang w:val="es-BO"/>
              </w:rPr>
            </w:pPr>
            <w:r w:rsidRPr="00697102">
              <w:rPr>
                <w:rFonts w:ascii="Arial" w:hAnsi="Arial" w:cs="Arial"/>
                <w:sz w:val="16"/>
                <w:szCs w:val="16"/>
              </w:rPr>
              <w:t>Disposición de vehículos y equipos</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3421A879" w14:textId="77777777" w:rsidR="00697102" w:rsidRPr="008D67D2" w:rsidRDefault="00697102" w:rsidP="00697102">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0A48FDA8" w14:textId="77777777" w:rsidR="00697102" w:rsidRPr="008D67D2" w:rsidRDefault="00697102" w:rsidP="00697102">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2D37C563" w14:textId="77777777" w:rsidR="00697102" w:rsidRPr="008D67D2" w:rsidRDefault="00697102" w:rsidP="00697102">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4F9C3903" w14:textId="77777777" w:rsidR="00697102" w:rsidRPr="008D67D2" w:rsidRDefault="00697102" w:rsidP="00697102">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3743FDF5" w14:textId="77777777" w:rsidR="00697102" w:rsidRPr="008D67D2" w:rsidRDefault="00697102" w:rsidP="00697102">
            <w:pPr>
              <w:jc w:val="both"/>
              <w:rPr>
                <w:rFonts w:ascii="Arial" w:hAnsi="Arial" w:cs="Arial"/>
                <w:sz w:val="16"/>
                <w:szCs w:val="16"/>
                <w:lang w:val="es-BO"/>
              </w:rPr>
            </w:pPr>
          </w:p>
        </w:tc>
      </w:tr>
      <w:tr w:rsidR="00681663" w:rsidRPr="008D67D2" w14:paraId="0E7ACAC6" w14:textId="77777777" w:rsidTr="001522DB">
        <w:trPr>
          <w:trHeight w:val="284"/>
          <w:jc w:val="center"/>
        </w:trPr>
        <w:tc>
          <w:tcPr>
            <w:tcW w:w="5101" w:type="dxa"/>
            <w:tcBorders>
              <w:right w:val="single" w:sz="12" w:space="0" w:color="auto"/>
            </w:tcBorders>
            <w:vAlign w:val="center"/>
          </w:tcPr>
          <w:p w14:paraId="698AEC71" w14:textId="77777777" w:rsidR="00681663" w:rsidRPr="008D67D2" w:rsidRDefault="00681663" w:rsidP="0028113D">
            <w:pPr>
              <w:numPr>
                <w:ilvl w:val="0"/>
                <w:numId w:val="9"/>
              </w:numPr>
              <w:jc w:val="both"/>
              <w:rPr>
                <w:rFonts w:ascii="Arial" w:hAnsi="Arial" w:cs="Arial"/>
                <w:b/>
                <w:sz w:val="16"/>
                <w:szCs w:val="16"/>
                <w:lang w:val="es-BO"/>
              </w:rPr>
            </w:pPr>
            <w:r w:rsidRPr="008D67D2">
              <w:rPr>
                <w:rFonts w:ascii="Arial" w:hAnsi="Arial" w:cs="Arial"/>
                <w:b/>
                <w:sz w:val="16"/>
                <w:szCs w:val="16"/>
                <w:lang w:val="es-BO"/>
              </w:rPr>
              <w:t>Formulario C-2.</w:t>
            </w:r>
            <w:r w:rsidRPr="008D67D2">
              <w:rPr>
                <w:rFonts w:ascii="Arial" w:hAnsi="Arial" w:cs="Arial"/>
                <w:sz w:val="16"/>
                <w:szCs w:val="16"/>
                <w:lang w:val="es-BO"/>
              </w:rPr>
              <w:t xml:space="preserve"> Condiciones Adicionales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119DA9FC" w14:textId="77777777" w:rsidR="00681663" w:rsidRPr="008D67D2" w:rsidRDefault="00681663"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88ED07B" w14:textId="77777777" w:rsidR="00681663" w:rsidRPr="008D67D2" w:rsidRDefault="00681663"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49E0F7C4" w14:textId="77777777" w:rsidR="00681663" w:rsidRPr="008D67D2" w:rsidRDefault="00681663" w:rsidP="00011CCB">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568E086C" w14:textId="77777777" w:rsidR="00681663" w:rsidRPr="008D67D2" w:rsidRDefault="00681663" w:rsidP="00011CCB">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21E5F87E" w14:textId="77777777" w:rsidR="00681663" w:rsidRPr="008D67D2" w:rsidRDefault="00681663" w:rsidP="00011CCB">
            <w:pPr>
              <w:jc w:val="both"/>
              <w:rPr>
                <w:rFonts w:ascii="Arial" w:hAnsi="Arial" w:cs="Arial"/>
                <w:sz w:val="16"/>
                <w:szCs w:val="16"/>
                <w:lang w:val="es-BO"/>
              </w:rPr>
            </w:pPr>
          </w:p>
        </w:tc>
      </w:tr>
      <w:tr w:rsidR="009111C5" w:rsidRPr="008D67D2" w14:paraId="33AC90A2" w14:textId="77777777" w:rsidTr="001522DB">
        <w:trPr>
          <w:trHeight w:val="284"/>
          <w:jc w:val="center"/>
        </w:trPr>
        <w:tc>
          <w:tcPr>
            <w:tcW w:w="5101" w:type="dxa"/>
            <w:tcBorders>
              <w:right w:val="single" w:sz="12" w:space="0" w:color="auto"/>
            </w:tcBorders>
            <w:vAlign w:val="center"/>
          </w:tcPr>
          <w:p w14:paraId="17C1CEF8" w14:textId="4F21257C" w:rsidR="009111C5" w:rsidRPr="008D67D2" w:rsidRDefault="009111C5" w:rsidP="0028113D">
            <w:pPr>
              <w:numPr>
                <w:ilvl w:val="0"/>
                <w:numId w:val="9"/>
              </w:numPr>
              <w:jc w:val="both"/>
              <w:rPr>
                <w:rFonts w:ascii="Arial" w:hAnsi="Arial" w:cs="Arial"/>
                <w:b/>
                <w:sz w:val="16"/>
                <w:szCs w:val="16"/>
                <w:lang w:val="es-BO"/>
              </w:rPr>
            </w:pPr>
            <w:r w:rsidRPr="008D67D2">
              <w:rPr>
                <w:rFonts w:ascii="Arial" w:hAnsi="Arial" w:cs="Arial"/>
                <w:b/>
                <w:sz w:val="16"/>
                <w:szCs w:val="16"/>
                <w:lang w:val="es-BO"/>
              </w:rPr>
              <w:t xml:space="preserve">Formulario A-4. </w:t>
            </w:r>
            <w:r w:rsidR="00E36A17" w:rsidRPr="008D67D2">
              <w:rPr>
                <w:rFonts w:ascii="Arial" w:hAnsi="Arial" w:cs="Arial"/>
                <w:sz w:val="16"/>
                <w:szCs w:val="16"/>
                <w:lang w:val="es-BO"/>
              </w:rPr>
              <w:t xml:space="preserve">Hoja de Vida del </w:t>
            </w:r>
            <w:r w:rsidR="00E36A17" w:rsidRPr="009C7529">
              <w:rPr>
                <w:rFonts w:ascii="Arial" w:hAnsi="Arial" w:cs="Arial"/>
                <w:sz w:val="16"/>
                <w:szCs w:val="16"/>
                <w:lang w:val="es-BO"/>
              </w:rPr>
              <w:t>Director</w:t>
            </w:r>
            <w:r w:rsidR="00954D32">
              <w:rPr>
                <w:rFonts w:ascii="Arial" w:hAnsi="Arial" w:cs="Arial"/>
                <w:sz w:val="16"/>
                <w:szCs w:val="16"/>
                <w:lang w:val="es-BO"/>
              </w:rPr>
              <w:t xml:space="preserve"> o </w:t>
            </w:r>
            <w:r w:rsidR="00E36A17" w:rsidRPr="009C7529">
              <w:rPr>
                <w:rFonts w:ascii="Arial" w:hAnsi="Arial" w:cs="Arial"/>
                <w:sz w:val="16"/>
                <w:szCs w:val="16"/>
                <w:lang w:val="es-BO"/>
              </w:rPr>
              <w:t xml:space="preserve">Jefe </w:t>
            </w:r>
            <w:r w:rsidR="00954D32">
              <w:rPr>
                <w:rFonts w:ascii="Arial" w:hAnsi="Arial" w:cs="Arial"/>
                <w:sz w:val="16"/>
                <w:szCs w:val="16"/>
                <w:lang w:val="es-BO"/>
              </w:rPr>
              <w:t>d</w:t>
            </w:r>
            <w:r w:rsidR="00E36A17" w:rsidRPr="009C7529">
              <w:rPr>
                <w:rFonts w:ascii="Arial" w:hAnsi="Arial" w:cs="Arial"/>
                <w:sz w:val="16"/>
                <w:szCs w:val="16"/>
                <w:lang w:val="es-BO"/>
              </w:rPr>
              <w:t>e Proyecto</w:t>
            </w:r>
            <w:r w:rsidR="00E36A17" w:rsidRPr="008D67D2">
              <w:rPr>
                <w:rFonts w:ascii="Arial" w:hAnsi="Arial" w:cs="Arial"/>
                <w:sz w:val="16"/>
                <w:szCs w:val="16"/>
                <w:lang w:val="es-BO"/>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12DCD0D" w14:textId="77777777" w:rsidR="009111C5" w:rsidRPr="008D67D2" w:rsidRDefault="009111C5" w:rsidP="009111C5">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55200DBD" w14:textId="77777777" w:rsidR="009111C5" w:rsidRPr="008D67D2" w:rsidRDefault="009111C5" w:rsidP="009111C5">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49BBF755" w14:textId="77777777" w:rsidR="009111C5" w:rsidRPr="008D67D2" w:rsidRDefault="009111C5" w:rsidP="009111C5">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4B0C5DDB" w14:textId="77777777" w:rsidR="009111C5" w:rsidRPr="008D67D2" w:rsidRDefault="009111C5" w:rsidP="009111C5">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34797C91" w14:textId="77777777" w:rsidR="009111C5" w:rsidRPr="008D67D2" w:rsidRDefault="009111C5" w:rsidP="009111C5">
            <w:pPr>
              <w:jc w:val="both"/>
              <w:rPr>
                <w:rFonts w:ascii="Arial" w:hAnsi="Arial" w:cs="Arial"/>
                <w:sz w:val="16"/>
                <w:szCs w:val="16"/>
                <w:lang w:val="es-BO"/>
              </w:rPr>
            </w:pPr>
          </w:p>
        </w:tc>
      </w:tr>
      <w:tr w:rsidR="009111C5" w:rsidRPr="008D67D2" w14:paraId="204A97C7" w14:textId="77777777" w:rsidTr="001522DB">
        <w:trPr>
          <w:trHeight w:val="284"/>
          <w:jc w:val="center"/>
        </w:trPr>
        <w:tc>
          <w:tcPr>
            <w:tcW w:w="5101" w:type="dxa"/>
            <w:tcBorders>
              <w:right w:val="single" w:sz="12" w:space="0" w:color="auto"/>
            </w:tcBorders>
            <w:vAlign w:val="center"/>
          </w:tcPr>
          <w:p w14:paraId="7E35550A" w14:textId="77777777" w:rsidR="009111C5" w:rsidRPr="008D67D2" w:rsidRDefault="009111C5" w:rsidP="0028113D">
            <w:pPr>
              <w:numPr>
                <w:ilvl w:val="0"/>
                <w:numId w:val="9"/>
              </w:numPr>
              <w:jc w:val="both"/>
              <w:rPr>
                <w:rFonts w:ascii="Arial" w:hAnsi="Arial" w:cs="Arial"/>
                <w:b/>
                <w:sz w:val="16"/>
                <w:szCs w:val="16"/>
                <w:lang w:val="es-BO"/>
              </w:rPr>
            </w:pPr>
            <w:r w:rsidRPr="008D67D2">
              <w:rPr>
                <w:rFonts w:ascii="Arial" w:hAnsi="Arial" w:cs="Arial"/>
                <w:b/>
                <w:sz w:val="16"/>
                <w:szCs w:val="16"/>
                <w:lang w:val="es-BO"/>
              </w:rPr>
              <w:t xml:space="preserve">Formulario A-5. </w:t>
            </w:r>
            <w:r w:rsidRPr="008D67D2">
              <w:rPr>
                <w:rFonts w:ascii="Arial" w:hAnsi="Arial" w:cs="Arial"/>
                <w:sz w:val="16"/>
                <w:szCs w:val="16"/>
                <w:lang w:val="es-BO"/>
              </w:rPr>
              <w:t>Hoja de Vida del Personal Clave.</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5F0C57B1" w14:textId="77777777" w:rsidR="009111C5" w:rsidRPr="008D67D2" w:rsidRDefault="009111C5" w:rsidP="009111C5">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78D1343" w14:textId="77777777" w:rsidR="009111C5" w:rsidRPr="008D67D2" w:rsidRDefault="009111C5" w:rsidP="009111C5">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7A28FC1B" w14:textId="77777777" w:rsidR="009111C5" w:rsidRPr="008D67D2" w:rsidRDefault="009111C5" w:rsidP="009111C5">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115C80F0" w14:textId="77777777" w:rsidR="009111C5" w:rsidRPr="008D67D2" w:rsidRDefault="009111C5" w:rsidP="009111C5">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24CB24AC" w14:textId="77777777" w:rsidR="009111C5" w:rsidRPr="008D67D2" w:rsidRDefault="009111C5" w:rsidP="009111C5">
            <w:pPr>
              <w:jc w:val="both"/>
              <w:rPr>
                <w:rFonts w:ascii="Arial" w:hAnsi="Arial" w:cs="Arial"/>
                <w:sz w:val="16"/>
                <w:szCs w:val="16"/>
                <w:lang w:val="es-BO"/>
              </w:rPr>
            </w:pPr>
          </w:p>
        </w:tc>
      </w:tr>
      <w:tr w:rsidR="00697102" w:rsidRPr="008D67D2" w14:paraId="0807BE68" w14:textId="77777777" w:rsidTr="001522DB">
        <w:trPr>
          <w:trHeight w:val="284"/>
          <w:jc w:val="center"/>
        </w:trPr>
        <w:tc>
          <w:tcPr>
            <w:tcW w:w="5101" w:type="dxa"/>
            <w:tcBorders>
              <w:right w:val="single" w:sz="12" w:space="0" w:color="auto"/>
            </w:tcBorders>
            <w:vAlign w:val="center"/>
          </w:tcPr>
          <w:p w14:paraId="05C00418" w14:textId="404A3037" w:rsidR="00697102" w:rsidRPr="00697102" w:rsidRDefault="00697102" w:rsidP="0028113D">
            <w:pPr>
              <w:pStyle w:val="Prrafodelista"/>
              <w:numPr>
                <w:ilvl w:val="0"/>
                <w:numId w:val="101"/>
              </w:numPr>
              <w:ind w:left="385"/>
              <w:jc w:val="both"/>
              <w:rPr>
                <w:rFonts w:ascii="Arial" w:hAnsi="Arial" w:cs="Arial"/>
                <w:b/>
                <w:sz w:val="16"/>
                <w:szCs w:val="16"/>
                <w:lang w:val="es-BO"/>
              </w:rPr>
            </w:pPr>
            <w:r w:rsidRPr="00697102">
              <w:rPr>
                <w:rFonts w:ascii="Arial" w:hAnsi="Arial" w:cs="Arial"/>
                <w:sz w:val="16"/>
                <w:szCs w:val="16"/>
              </w:rPr>
              <w:t>Especialista en Evaluación de Impactos Ambientales</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3269BA80" w14:textId="77777777" w:rsidR="00697102" w:rsidRPr="008D67D2" w:rsidRDefault="00697102" w:rsidP="00697102">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1D2499AB" w14:textId="77777777" w:rsidR="00697102" w:rsidRPr="008D67D2" w:rsidRDefault="00697102" w:rsidP="00697102">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2027EE72" w14:textId="77777777" w:rsidR="00697102" w:rsidRPr="008D67D2" w:rsidRDefault="00697102" w:rsidP="00697102">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36F33D2B" w14:textId="77777777" w:rsidR="00697102" w:rsidRPr="008D67D2" w:rsidRDefault="00697102" w:rsidP="00697102">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2C7E657A" w14:textId="77777777" w:rsidR="00697102" w:rsidRPr="008D67D2" w:rsidRDefault="00697102" w:rsidP="00697102">
            <w:pPr>
              <w:jc w:val="both"/>
              <w:rPr>
                <w:rFonts w:ascii="Arial" w:hAnsi="Arial" w:cs="Arial"/>
                <w:sz w:val="16"/>
                <w:szCs w:val="16"/>
                <w:lang w:val="es-BO"/>
              </w:rPr>
            </w:pPr>
          </w:p>
        </w:tc>
      </w:tr>
      <w:tr w:rsidR="00697102" w:rsidRPr="008D67D2" w14:paraId="00E3B5DC" w14:textId="77777777" w:rsidTr="001522DB">
        <w:trPr>
          <w:trHeight w:val="284"/>
          <w:jc w:val="center"/>
        </w:trPr>
        <w:tc>
          <w:tcPr>
            <w:tcW w:w="5101" w:type="dxa"/>
            <w:tcBorders>
              <w:right w:val="single" w:sz="12" w:space="0" w:color="auto"/>
            </w:tcBorders>
            <w:vAlign w:val="center"/>
          </w:tcPr>
          <w:p w14:paraId="5F4F075B" w14:textId="79288A70" w:rsidR="00697102" w:rsidRPr="00697102" w:rsidRDefault="00697102" w:rsidP="0028113D">
            <w:pPr>
              <w:pStyle w:val="Prrafodelista"/>
              <w:numPr>
                <w:ilvl w:val="0"/>
                <w:numId w:val="101"/>
              </w:numPr>
              <w:ind w:left="385"/>
              <w:jc w:val="both"/>
              <w:rPr>
                <w:rFonts w:ascii="Arial" w:hAnsi="Arial" w:cs="Arial"/>
                <w:b/>
                <w:sz w:val="16"/>
                <w:szCs w:val="16"/>
                <w:lang w:val="es-BO"/>
              </w:rPr>
            </w:pPr>
            <w:r w:rsidRPr="00697102">
              <w:rPr>
                <w:rFonts w:ascii="Arial" w:hAnsi="Arial" w:cs="Arial"/>
                <w:sz w:val="16"/>
                <w:szCs w:val="16"/>
              </w:rPr>
              <w:t>Especialista Ambiental</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75DA0DE4" w14:textId="77777777" w:rsidR="00697102" w:rsidRPr="008D67D2" w:rsidRDefault="00697102" w:rsidP="00697102">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4953C9E1" w14:textId="77777777" w:rsidR="00697102" w:rsidRPr="008D67D2" w:rsidRDefault="00697102" w:rsidP="00697102">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2E74A5DD" w14:textId="77777777" w:rsidR="00697102" w:rsidRPr="008D67D2" w:rsidRDefault="00697102" w:rsidP="00697102">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4C0BE30E" w14:textId="77777777" w:rsidR="00697102" w:rsidRPr="008D67D2" w:rsidRDefault="00697102" w:rsidP="00697102">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7F126CC5" w14:textId="77777777" w:rsidR="00697102" w:rsidRPr="008D67D2" w:rsidRDefault="00697102" w:rsidP="00697102">
            <w:pPr>
              <w:jc w:val="both"/>
              <w:rPr>
                <w:rFonts w:ascii="Arial" w:hAnsi="Arial" w:cs="Arial"/>
                <w:sz w:val="16"/>
                <w:szCs w:val="16"/>
                <w:lang w:val="es-BO"/>
              </w:rPr>
            </w:pPr>
          </w:p>
        </w:tc>
      </w:tr>
      <w:tr w:rsidR="00697102" w:rsidRPr="008D67D2" w14:paraId="4D083E23" w14:textId="77777777" w:rsidTr="001522DB">
        <w:trPr>
          <w:trHeight w:val="284"/>
          <w:jc w:val="center"/>
        </w:trPr>
        <w:tc>
          <w:tcPr>
            <w:tcW w:w="5101" w:type="dxa"/>
            <w:tcBorders>
              <w:right w:val="single" w:sz="12" w:space="0" w:color="auto"/>
            </w:tcBorders>
            <w:vAlign w:val="center"/>
          </w:tcPr>
          <w:p w14:paraId="7C4F2E3F" w14:textId="2353F070" w:rsidR="00697102" w:rsidRPr="00697102" w:rsidRDefault="00697102" w:rsidP="0028113D">
            <w:pPr>
              <w:pStyle w:val="Prrafodelista"/>
              <w:numPr>
                <w:ilvl w:val="0"/>
                <w:numId w:val="101"/>
              </w:numPr>
              <w:ind w:left="385"/>
              <w:jc w:val="both"/>
              <w:rPr>
                <w:rFonts w:ascii="Arial" w:hAnsi="Arial" w:cs="Arial"/>
                <w:b/>
                <w:sz w:val="16"/>
                <w:szCs w:val="16"/>
                <w:lang w:val="es-BO"/>
              </w:rPr>
            </w:pPr>
            <w:r w:rsidRPr="00697102">
              <w:rPr>
                <w:rFonts w:ascii="Arial" w:hAnsi="Arial" w:cs="Arial"/>
                <w:sz w:val="16"/>
                <w:szCs w:val="16"/>
              </w:rPr>
              <w:t>Especialista Social</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4AE1C4E" w14:textId="77777777" w:rsidR="00697102" w:rsidRPr="008D67D2" w:rsidRDefault="00697102" w:rsidP="00697102">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268081BA" w14:textId="77777777" w:rsidR="00697102" w:rsidRPr="008D67D2" w:rsidRDefault="00697102" w:rsidP="00697102">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2AFD888D" w14:textId="77777777" w:rsidR="00697102" w:rsidRPr="008D67D2" w:rsidRDefault="00697102" w:rsidP="00697102">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5B6C43BE" w14:textId="77777777" w:rsidR="00697102" w:rsidRPr="008D67D2" w:rsidRDefault="00697102" w:rsidP="00697102">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636FA48A" w14:textId="77777777" w:rsidR="00697102" w:rsidRPr="008D67D2" w:rsidRDefault="00697102" w:rsidP="00697102">
            <w:pPr>
              <w:jc w:val="both"/>
              <w:rPr>
                <w:rFonts w:ascii="Arial" w:hAnsi="Arial" w:cs="Arial"/>
                <w:sz w:val="16"/>
                <w:szCs w:val="16"/>
                <w:lang w:val="es-BO"/>
              </w:rPr>
            </w:pPr>
          </w:p>
        </w:tc>
      </w:tr>
      <w:tr w:rsidR="009111C5" w:rsidRPr="008D67D2" w14:paraId="286F0D4C" w14:textId="77777777" w:rsidTr="001522DB">
        <w:trPr>
          <w:trHeight w:val="284"/>
          <w:jc w:val="center"/>
        </w:trPr>
        <w:tc>
          <w:tcPr>
            <w:tcW w:w="5101" w:type="dxa"/>
            <w:tcBorders>
              <w:right w:val="single" w:sz="12" w:space="0" w:color="auto"/>
            </w:tcBorders>
            <w:vAlign w:val="center"/>
          </w:tcPr>
          <w:p w14:paraId="68AD7718" w14:textId="77777777" w:rsidR="009111C5" w:rsidRPr="008D67D2" w:rsidRDefault="009111C5" w:rsidP="0028113D">
            <w:pPr>
              <w:numPr>
                <w:ilvl w:val="0"/>
                <w:numId w:val="9"/>
              </w:numPr>
              <w:jc w:val="both"/>
              <w:rPr>
                <w:rFonts w:ascii="Arial" w:hAnsi="Arial" w:cs="Arial"/>
                <w:b/>
                <w:sz w:val="16"/>
                <w:szCs w:val="16"/>
                <w:lang w:val="es-BO"/>
              </w:rPr>
            </w:pPr>
            <w:r w:rsidRPr="008D67D2">
              <w:rPr>
                <w:rFonts w:ascii="Arial" w:hAnsi="Arial" w:cs="Arial"/>
                <w:b/>
                <w:sz w:val="16"/>
                <w:szCs w:val="16"/>
                <w:lang w:val="es-BO"/>
              </w:rPr>
              <w:t xml:space="preserve">Formulario A-6. </w:t>
            </w:r>
            <w:r w:rsidRPr="008D67D2">
              <w:rPr>
                <w:rFonts w:ascii="Arial" w:hAnsi="Arial" w:cs="Arial"/>
                <w:sz w:val="16"/>
                <w:szCs w:val="16"/>
                <w:lang w:val="es-BO"/>
              </w:rPr>
              <w:t>Relación de Instalaciones y Equipamiento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1BED0B3" w14:textId="77777777" w:rsidR="009111C5" w:rsidRPr="008D67D2" w:rsidRDefault="009111C5" w:rsidP="009111C5">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70593BF7" w14:textId="77777777" w:rsidR="009111C5" w:rsidRPr="008D67D2" w:rsidRDefault="009111C5" w:rsidP="009111C5">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2A5E63E0" w14:textId="77777777" w:rsidR="009111C5" w:rsidRPr="008D67D2" w:rsidRDefault="009111C5" w:rsidP="009111C5">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022A46A5" w14:textId="77777777" w:rsidR="009111C5" w:rsidRPr="008D67D2" w:rsidRDefault="009111C5" w:rsidP="009111C5">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2AE4D93F" w14:textId="77777777" w:rsidR="009111C5" w:rsidRPr="008D67D2" w:rsidRDefault="009111C5" w:rsidP="009111C5">
            <w:pPr>
              <w:jc w:val="both"/>
              <w:rPr>
                <w:rFonts w:ascii="Arial" w:hAnsi="Arial" w:cs="Arial"/>
                <w:sz w:val="16"/>
                <w:szCs w:val="16"/>
                <w:lang w:val="es-BO"/>
              </w:rPr>
            </w:pPr>
          </w:p>
        </w:tc>
      </w:tr>
      <w:tr w:rsidR="009111C5" w:rsidRPr="008D67D2" w14:paraId="170E4195" w14:textId="77777777" w:rsidTr="001522DB">
        <w:trPr>
          <w:trHeight w:val="284"/>
          <w:jc w:val="center"/>
        </w:trPr>
        <w:tc>
          <w:tcPr>
            <w:tcW w:w="5101" w:type="dxa"/>
            <w:tcBorders>
              <w:bottom w:val="single" w:sz="4" w:space="0" w:color="auto"/>
              <w:right w:val="single" w:sz="12" w:space="0" w:color="auto"/>
            </w:tcBorders>
            <w:shd w:val="clear" w:color="auto" w:fill="DBE5F1"/>
            <w:vAlign w:val="center"/>
          </w:tcPr>
          <w:p w14:paraId="475DEB0F" w14:textId="009E7796" w:rsidR="009111C5" w:rsidRPr="008D67D2" w:rsidRDefault="00F30A8B" w:rsidP="004F2902">
            <w:pPr>
              <w:jc w:val="center"/>
              <w:rPr>
                <w:rFonts w:ascii="Arial" w:hAnsi="Arial" w:cs="Arial"/>
                <w:b/>
                <w:sz w:val="16"/>
                <w:szCs w:val="16"/>
                <w:lang w:val="es-BO"/>
              </w:rPr>
            </w:pPr>
            <w:r w:rsidRPr="008D67D2">
              <w:rPr>
                <w:rFonts w:ascii="Arial" w:hAnsi="Arial" w:cs="Arial"/>
                <w:b/>
                <w:sz w:val="16"/>
                <w:szCs w:val="16"/>
                <w:lang w:val="es-BO"/>
              </w:rPr>
              <w:t>Además,</w:t>
            </w:r>
            <w:r w:rsidR="009111C5" w:rsidRPr="008D67D2">
              <w:rPr>
                <w:rFonts w:ascii="Arial" w:hAnsi="Arial" w:cs="Arial"/>
                <w:b/>
                <w:sz w:val="16"/>
                <w:szCs w:val="16"/>
                <w:lang w:val="es-BO"/>
              </w:rPr>
              <w:t xml:space="preserve"> cada socio en forma independiente presentará:</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790F7F1B" w14:textId="77777777" w:rsidR="009111C5" w:rsidRPr="008D67D2" w:rsidRDefault="009111C5" w:rsidP="004F2902">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628C14C9" w14:textId="77777777" w:rsidR="009111C5" w:rsidRPr="008D67D2" w:rsidRDefault="009111C5" w:rsidP="004F2902">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3306451A" w14:textId="77777777" w:rsidR="009111C5" w:rsidRPr="008D67D2" w:rsidRDefault="009111C5" w:rsidP="004F2902">
            <w:pPr>
              <w:jc w:val="both"/>
              <w:rPr>
                <w:rFonts w:ascii="Arial" w:hAnsi="Arial" w:cs="Arial"/>
                <w:sz w:val="16"/>
                <w:szCs w:val="16"/>
                <w:lang w:val="es-BO"/>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vAlign w:val="center"/>
          </w:tcPr>
          <w:p w14:paraId="1295C75F" w14:textId="77777777" w:rsidR="009111C5" w:rsidRPr="008D67D2" w:rsidRDefault="009111C5" w:rsidP="004F2902">
            <w:pPr>
              <w:jc w:val="both"/>
              <w:rPr>
                <w:rFonts w:ascii="Arial" w:hAnsi="Arial" w:cs="Arial"/>
                <w:sz w:val="16"/>
                <w:szCs w:val="16"/>
                <w:lang w:val="es-BO"/>
              </w:rPr>
            </w:pPr>
          </w:p>
        </w:tc>
      </w:tr>
      <w:tr w:rsidR="009111C5" w:rsidRPr="008D67D2" w14:paraId="73328864" w14:textId="77777777" w:rsidTr="001522DB">
        <w:trPr>
          <w:trHeight w:val="284"/>
          <w:jc w:val="center"/>
        </w:trPr>
        <w:tc>
          <w:tcPr>
            <w:tcW w:w="5101" w:type="dxa"/>
            <w:tcBorders>
              <w:bottom w:val="single" w:sz="4" w:space="0" w:color="auto"/>
              <w:right w:val="single" w:sz="12" w:space="0" w:color="auto"/>
            </w:tcBorders>
            <w:shd w:val="clear" w:color="auto" w:fill="auto"/>
            <w:vAlign w:val="center"/>
          </w:tcPr>
          <w:p w14:paraId="18F6C234" w14:textId="77777777" w:rsidR="009111C5" w:rsidRPr="008D67D2" w:rsidRDefault="009111C5" w:rsidP="0028113D">
            <w:pPr>
              <w:numPr>
                <w:ilvl w:val="0"/>
                <w:numId w:val="9"/>
              </w:numPr>
              <w:jc w:val="both"/>
              <w:rPr>
                <w:rFonts w:ascii="Arial" w:hAnsi="Arial" w:cs="Arial"/>
                <w:b/>
                <w:sz w:val="16"/>
                <w:szCs w:val="16"/>
                <w:lang w:val="es-BO"/>
              </w:rPr>
            </w:pPr>
            <w:r w:rsidRPr="008D67D2">
              <w:rPr>
                <w:rFonts w:ascii="Arial" w:hAnsi="Arial" w:cs="Arial"/>
                <w:b/>
                <w:sz w:val="16"/>
                <w:szCs w:val="16"/>
                <w:lang w:val="es-BO"/>
              </w:rPr>
              <w:t xml:space="preserve">Formulario A-3. </w:t>
            </w:r>
            <w:r w:rsidRPr="008D67D2">
              <w:rPr>
                <w:rFonts w:ascii="Arial" w:hAnsi="Arial" w:cs="Arial"/>
                <w:sz w:val="16"/>
                <w:szCs w:val="16"/>
                <w:lang w:val="es-BO"/>
              </w:rPr>
              <w:t xml:space="preserve">Experiencia General y Específica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auto"/>
            <w:vAlign w:val="center"/>
          </w:tcPr>
          <w:p w14:paraId="4D850CE5" w14:textId="77777777" w:rsidR="009111C5" w:rsidRPr="008D67D2" w:rsidRDefault="009111C5" w:rsidP="004F2902">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44C9C64" w14:textId="77777777" w:rsidR="009111C5" w:rsidRPr="008D67D2" w:rsidRDefault="009111C5" w:rsidP="004F2902">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auto"/>
            <w:vAlign w:val="center"/>
          </w:tcPr>
          <w:p w14:paraId="0A184AB9" w14:textId="77777777" w:rsidR="009111C5" w:rsidRPr="008D67D2" w:rsidRDefault="009111C5" w:rsidP="004F2902">
            <w:pPr>
              <w:jc w:val="both"/>
              <w:rPr>
                <w:rFonts w:ascii="Arial" w:hAnsi="Arial" w:cs="Arial"/>
                <w:sz w:val="16"/>
                <w:szCs w:val="16"/>
                <w:lang w:val="es-BO"/>
              </w:rPr>
            </w:pPr>
          </w:p>
        </w:tc>
        <w:tc>
          <w:tcPr>
            <w:tcW w:w="1063" w:type="dxa"/>
            <w:tcBorders>
              <w:top w:val="single" w:sz="4" w:space="0" w:color="auto"/>
              <w:left w:val="single" w:sz="12" w:space="0" w:color="auto"/>
              <w:bottom w:val="single" w:sz="4" w:space="0" w:color="auto"/>
              <w:right w:val="single" w:sz="4" w:space="0" w:color="auto"/>
            </w:tcBorders>
            <w:shd w:val="clear" w:color="auto" w:fill="auto"/>
            <w:vAlign w:val="center"/>
          </w:tcPr>
          <w:p w14:paraId="60F75CFE" w14:textId="77777777" w:rsidR="009111C5" w:rsidRPr="008D67D2" w:rsidRDefault="009111C5" w:rsidP="004F2902">
            <w:pPr>
              <w:jc w:val="both"/>
              <w:rPr>
                <w:rFonts w:ascii="Arial" w:hAnsi="Arial" w:cs="Arial"/>
                <w:sz w:val="16"/>
                <w:szCs w:val="16"/>
                <w:lang w:val="es-BO"/>
              </w:rPr>
            </w:pPr>
          </w:p>
        </w:tc>
        <w:tc>
          <w:tcPr>
            <w:tcW w:w="1418" w:type="dxa"/>
            <w:gridSpan w:val="2"/>
            <w:tcBorders>
              <w:top w:val="single" w:sz="4" w:space="0" w:color="auto"/>
              <w:left w:val="single" w:sz="4" w:space="0" w:color="auto"/>
              <w:bottom w:val="single" w:sz="4" w:space="0" w:color="auto"/>
              <w:right w:val="single" w:sz="12" w:space="0" w:color="auto"/>
            </w:tcBorders>
            <w:shd w:val="clear" w:color="auto" w:fill="FFFFFF"/>
            <w:vAlign w:val="center"/>
          </w:tcPr>
          <w:p w14:paraId="0CB7688C" w14:textId="77777777" w:rsidR="009111C5" w:rsidRPr="008D67D2" w:rsidRDefault="009111C5" w:rsidP="004F2902">
            <w:pPr>
              <w:jc w:val="both"/>
              <w:rPr>
                <w:rFonts w:ascii="Arial" w:hAnsi="Arial" w:cs="Arial"/>
                <w:sz w:val="16"/>
                <w:szCs w:val="16"/>
                <w:lang w:val="es-BO"/>
              </w:rPr>
            </w:pPr>
          </w:p>
        </w:tc>
      </w:tr>
      <w:tr w:rsidR="00681663" w:rsidRPr="008D67D2" w14:paraId="570A8370" w14:textId="77777777" w:rsidTr="001522DB">
        <w:trPr>
          <w:trHeight w:val="284"/>
          <w:jc w:val="center"/>
        </w:trPr>
        <w:tc>
          <w:tcPr>
            <w:tcW w:w="5101" w:type="dxa"/>
            <w:tcBorders>
              <w:right w:val="single" w:sz="12" w:space="0" w:color="auto"/>
            </w:tcBorders>
            <w:shd w:val="clear" w:color="auto" w:fill="DBE5F1"/>
            <w:vAlign w:val="center"/>
          </w:tcPr>
          <w:p w14:paraId="74A753BE" w14:textId="77777777" w:rsidR="00681663" w:rsidRPr="008D67D2" w:rsidRDefault="00681663" w:rsidP="00011CCB">
            <w:pPr>
              <w:jc w:val="center"/>
              <w:rPr>
                <w:rFonts w:ascii="Arial" w:hAnsi="Arial" w:cs="Arial"/>
                <w:b/>
                <w:sz w:val="16"/>
                <w:szCs w:val="16"/>
                <w:lang w:val="es-BO"/>
              </w:rPr>
            </w:pPr>
            <w:r w:rsidRPr="008D67D2">
              <w:rPr>
                <w:rFonts w:ascii="Arial" w:hAnsi="Arial" w:cs="Arial"/>
                <w:b/>
                <w:sz w:val="16"/>
                <w:szCs w:val="16"/>
                <w:lang w:val="es-BO"/>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5244A41F" w14:textId="77777777" w:rsidR="00681663" w:rsidRPr="008D67D2" w:rsidRDefault="00681663"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DBE5F1"/>
            <w:vAlign w:val="center"/>
          </w:tcPr>
          <w:p w14:paraId="2E591C18" w14:textId="77777777" w:rsidR="00681663" w:rsidRPr="008D67D2" w:rsidRDefault="00681663"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DBE5F1"/>
            <w:vAlign w:val="center"/>
          </w:tcPr>
          <w:p w14:paraId="2B978E9A" w14:textId="77777777" w:rsidR="00681663" w:rsidRPr="008D67D2" w:rsidRDefault="00681663" w:rsidP="00011CCB">
            <w:pPr>
              <w:jc w:val="both"/>
              <w:rPr>
                <w:rFonts w:ascii="Arial" w:hAnsi="Arial" w:cs="Arial"/>
                <w:sz w:val="16"/>
                <w:szCs w:val="16"/>
                <w:lang w:val="es-BO"/>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BE5F1"/>
            <w:vAlign w:val="center"/>
          </w:tcPr>
          <w:p w14:paraId="7046612A" w14:textId="77777777" w:rsidR="00681663" w:rsidRPr="008D67D2" w:rsidRDefault="00681663" w:rsidP="00011CCB">
            <w:pPr>
              <w:jc w:val="both"/>
              <w:rPr>
                <w:rFonts w:ascii="Arial" w:hAnsi="Arial" w:cs="Arial"/>
                <w:sz w:val="16"/>
                <w:szCs w:val="16"/>
                <w:lang w:val="es-BO"/>
              </w:rPr>
            </w:pPr>
          </w:p>
        </w:tc>
      </w:tr>
      <w:tr w:rsidR="00681663" w:rsidRPr="008D67D2" w14:paraId="39CF8763" w14:textId="77777777" w:rsidTr="001522DB">
        <w:trPr>
          <w:trHeight w:val="284"/>
          <w:jc w:val="center"/>
        </w:trPr>
        <w:tc>
          <w:tcPr>
            <w:tcW w:w="5101" w:type="dxa"/>
            <w:tcBorders>
              <w:right w:val="single" w:sz="12" w:space="0" w:color="auto"/>
            </w:tcBorders>
            <w:vAlign w:val="center"/>
          </w:tcPr>
          <w:p w14:paraId="49615134" w14:textId="521E8DEC" w:rsidR="00681663" w:rsidRPr="008D67D2" w:rsidRDefault="00681663" w:rsidP="0028113D">
            <w:pPr>
              <w:numPr>
                <w:ilvl w:val="0"/>
                <w:numId w:val="9"/>
              </w:numPr>
              <w:jc w:val="both"/>
              <w:rPr>
                <w:rFonts w:ascii="Arial" w:hAnsi="Arial" w:cs="Arial"/>
                <w:sz w:val="16"/>
                <w:szCs w:val="16"/>
                <w:lang w:val="es-BO"/>
              </w:rPr>
            </w:pPr>
            <w:r w:rsidRPr="008D67D2">
              <w:rPr>
                <w:rFonts w:ascii="Arial" w:hAnsi="Arial" w:cs="Arial"/>
                <w:b/>
                <w:sz w:val="16"/>
                <w:szCs w:val="16"/>
                <w:lang w:val="es-BO"/>
              </w:rPr>
              <w:t>Formulario B-</w:t>
            </w:r>
            <w:r w:rsidR="00F30A8B" w:rsidRPr="008D67D2">
              <w:rPr>
                <w:rFonts w:ascii="Arial" w:hAnsi="Arial" w:cs="Arial"/>
                <w:b/>
                <w:sz w:val="16"/>
                <w:szCs w:val="16"/>
                <w:lang w:val="es-BO"/>
              </w:rPr>
              <w:t>1.</w:t>
            </w:r>
            <w:r w:rsidR="00F30A8B" w:rsidRPr="008D67D2">
              <w:rPr>
                <w:rFonts w:ascii="Arial" w:hAnsi="Arial" w:cs="Arial"/>
                <w:sz w:val="16"/>
                <w:szCs w:val="16"/>
                <w:lang w:val="es-BO"/>
              </w:rPr>
              <w:t xml:space="preserve"> Propuesta</w:t>
            </w:r>
            <w:r w:rsidRPr="008D67D2">
              <w:rPr>
                <w:rFonts w:ascii="Arial" w:hAnsi="Arial" w:cs="Arial"/>
                <w:sz w:val="16"/>
                <w:szCs w:val="16"/>
                <w:lang w:val="es-BO"/>
              </w:rPr>
              <w:t xml:space="preserve">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357518D9" w14:textId="77777777" w:rsidR="00681663" w:rsidRPr="008D67D2" w:rsidRDefault="00681663"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8471851" w14:textId="77777777" w:rsidR="00681663" w:rsidRPr="008D67D2" w:rsidRDefault="00681663"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0A7CD351" w14:textId="77777777" w:rsidR="00681663" w:rsidRPr="008D67D2" w:rsidRDefault="00681663" w:rsidP="00011CCB">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71C36F83" w14:textId="77777777" w:rsidR="00681663" w:rsidRPr="008D67D2" w:rsidRDefault="00681663" w:rsidP="00011CCB">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7199F16B" w14:textId="77777777" w:rsidR="00681663" w:rsidRPr="008D67D2" w:rsidRDefault="00681663" w:rsidP="00011CCB">
            <w:pPr>
              <w:jc w:val="both"/>
              <w:rPr>
                <w:rFonts w:ascii="Arial" w:hAnsi="Arial" w:cs="Arial"/>
                <w:sz w:val="16"/>
                <w:szCs w:val="16"/>
                <w:lang w:val="es-BO"/>
              </w:rPr>
            </w:pPr>
          </w:p>
        </w:tc>
      </w:tr>
      <w:tr w:rsidR="007B272E" w:rsidRPr="008D67D2" w14:paraId="3EDBB531" w14:textId="77777777" w:rsidTr="001522DB">
        <w:trPr>
          <w:trHeight w:val="284"/>
          <w:jc w:val="center"/>
        </w:trPr>
        <w:tc>
          <w:tcPr>
            <w:tcW w:w="5101" w:type="dxa"/>
            <w:tcBorders>
              <w:right w:val="single" w:sz="12" w:space="0" w:color="auto"/>
            </w:tcBorders>
            <w:vAlign w:val="center"/>
          </w:tcPr>
          <w:p w14:paraId="6989C1FF" w14:textId="77777777" w:rsidR="007B272E" w:rsidRPr="008D67D2" w:rsidRDefault="007B272E" w:rsidP="0028113D">
            <w:pPr>
              <w:numPr>
                <w:ilvl w:val="0"/>
                <w:numId w:val="9"/>
              </w:numPr>
              <w:jc w:val="both"/>
              <w:rPr>
                <w:rFonts w:ascii="Arial" w:hAnsi="Arial" w:cs="Arial"/>
                <w:b/>
                <w:sz w:val="16"/>
                <w:szCs w:val="16"/>
                <w:lang w:val="es-BO"/>
              </w:rPr>
            </w:pPr>
            <w:r w:rsidRPr="008D67D2">
              <w:rPr>
                <w:rFonts w:ascii="Arial" w:hAnsi="Arial" w:cs="Arial"/>
                <w:b/>
                <w:sz w:val="16"/>
                <w:szCs w:val="16"/>
                <w:lang w:val="es-BO"/>
              </w:rPr>
              <w:t xml:space="preserve">Formulario B-2 </w:t>
            </w:r>
            <w:r w:rsidRPr="008D67D2">
              <w:rPr>
                <w:rFonts w:ascii="Arial" w:hAnsi="Arial" w:cs="Arial"/>
                <w:sz w:val="16"/>
                <w:szCs w:val="16"/>
                <w:lang w:val="es-BO"/>
              </w:rPr>
              <w:t>Presupuesto Total del Costo de los Servicios de Consultoría.</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64E43617" w14:textId="77777777" w:rsidR="007B272E" w:rsidRPr="008D67D2" w:rsidRDefault="007B272E"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21FC041F" w14:textId="77777777" w:rsidR="007B272E" w:rsidRPr="008D67D2" w:rsidRDefault="007B272E"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5C36E516" w14:textId="77777777" w:rsidR="007B272E" w:rsidRPr="008D67D2" w:rsidRDefault="007B272E" w:rsidP="00011CCB">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40FF764D" w14:textId="77777777" w:rsidR="007B272E" w:rsidRPr="008D67D2" w:rsidRDefault="007B272E" w:rsidP="00011CCB">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236A44BC" w14:textId="77777777" w:rsidR="007B272E" w:rsidRPr="008D67D2" w:rsidRDefault="007B272E" w:rsidP="00011CCB">
            <w:pPr>
              <w:jc w:val="both"/>
              <w:rPr>
                <w:rFonts w:ascii="Arial" w:hAnsi="Arial" w:cs="Arial"/>
                <w:sz w:val="16"/>
                <w:szCs w:val="16"/>
                <w:lang w:val="es-BO"/>
              </w:rPr>
            </w:pPr>
          </w:p>
        </w:tc>
      </w:tr>
      <w:tr w:rsidR="007B272E" w:rsidRPr="008D67D2" w14:paraId="1123143F" w14:textId="77777777" w:rsidTr="001522DB">
        <w:trPr>
          <w:trHeight w:val="284"/>
          <w:jc w:val="center"/>
        </w:trPr>
        <w:tc>
          <w:tcPr>
            <w:tcW w:w="5101" w:type="dxa"/>
            <w:tcBorders>
              <w:right w:val="single" w:sz="12" w:space="0" w:color="auto"/>
            </w:tcBorders>
            <w:vAlign w:val="center"/>
          </w:tcPr>
          <w:p w14:paraId="0DC2EAED" w14:textId="77777777" w:rsidR="007B272E" w:rsidRPr="008D67D2" w:rsidRDefault="007B272E" w:rsidP="0028113D">
            <w:pPr>
              <w:numPr>
                <w:ilvl w:val="0"/>
                <w:numId w:val="9"/>
              </w:numPr>
              <w:jc w:val="both"/>
              <w:rPr>
                <w:rFonts w:ascii="Arial" w:hAnsi="Arial" w:cs="Arial"/>
                <w:b/>
                <w:sz w:val="16"/>
                <w:szCs w:val="16"/>
                <w:lang w:val="es-BO"/>
              </w:rPr>
            </w:pPr>
            <w:r w:rsidRPr="008D67D2">
              <w:rPr>
                <w:rFonts w:ascii="Arial" w:hAnsi="Arial" w:cs="Arial"/>
                <w:b/>
                <w:sz w:val="16"/>
                <w:szCs w:val="16"/>
                <w:lang w:val="es-BO"/>
              </w:rPr>
              <w:t xml:space="preserve">Formulario B-3 </w:t>
            </w:r>
            <w:r w:rsidRPr="008D67D2">
              <w:rPr>
                <w:rFonts w:ascii="Arial" w:hAnsi="Arial" w:cs="Arial"/>
                <w:sz w:val="16"/>
                <w:szCs w:val="16"/>
                <w:lang w:val="es-BO"/>
              </w:rPr>
              <w:t>Honorarios Mensuales del Personal Asignado.</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9BB3C93" w14:textId="77777777" w:rsidR="007B272E" w:rsidRPr="008D67D2" w:rsidRDefault="007B272E"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F0F88E6" w14:textId="77777777" w:rsidR="007B272E" w:rsidRPr="008D67D2" w:rsidRDefault="007B272E"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4203D3EB" w14:textId="77777777" w:rsidR="007B272E" w:rsidRPr="008D67D2" w:rsidRDefault="007B272E" w:rsidP="00011CCB">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27E5BBA9" w14:textId="77777777" w:rsidR="007B272E" w:rsidRPr="008D67D2" w:rsidRDefault="007B272E" w:rsidP="00011CCB">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335CFB57" w14:textId="77777777" w:rsidR="007B272E" w:rsidRPr="008D67D2" w:rsidRDefault="007B272E" w:rsidP="00011CCB">
            <w:pPr>
              <w:jc w:val="both"/>
              <w:rPr>
                <w:rFonts w:ascii="Arial" w:hAnsi="Arial" w:cs="Arial"/>
                <w:sz w:val="16"/>
                <w:szCs w:val="16"/>
                <w:lang w:val="es-BO"/>
              </w:rPr>
            </w:pPr>
          </w:p>
        </w:tc>
      </w:tr>
      <w:tr w:rsidR="007B272E" w:rsidRPr="008D67D2" w14:paraId="576B1158" w14:textId="77777777" w:rsidTr="001522DB">
        <w:trPr>
          <w:trHeight w:val="284"/>
          <w:jc w:val="center"/>
        </w:trPr>
        <w:tc>
          <w:tcPr>
            <w:tcW w:w="5101" w:type="dxa"/>
            <w:tcBorders>
              <w:right w:val="single" w:sz="12" w:space="0" w:color="auto"/>
            </w:tcBorders>
            <w:vAlign w:val="center"/>
          </w:tcPr>
          <w:p w14:paraId="09CC6DFC" w14:textId="77777777" w:rsidR="007B272E" w:rsidRPr="008D67D2" w:rsidRDefault="007B272E" w:rsidP="0028113D">
            <w:pPr>
              <w:numPr>
                <w:ilvl w:val="0"/>
                <w:numId w:val="10"/>
              </w:numPr>
              <w:jc w:val="both"/>
              <w:rPr>
                <w:rFonts w:ascii="Arial" w:hAnsi="Arial" w:cs="Arial"/>
                <w:b/>
                <w:sz w:val="16"/>
                <w:szCs w:val="16"/>
                <w:lang w:val="es-BO"/>
              </w:rPr>
            </w:pPr>
            <w:r w:rsidRPr="008D67D2">
              <w:rPr>
                <w:rFonts w:ascii="Arial" w:hAnsi="Arial" w:cs="Arial"/>
                <w:b/>
                <w:sz w:val="16"/>
                <w:szCs w:val="16"/>
                <w:lang w:val="es-BO"/>
              </w:rPr>
              <w:t xml:space="preserve">Formulario B-4 </w:t>
            </w:r>
            <w:r w:rsidR="0085691A" w:rsidRPr="008D67D2">
              <w:rPr>
                <w:rFonts w:ascii="Arial" w:hAnsi="Arial" w:cs="Arial"/>
                <w:sz w:val="16"/>
                <w:szCs w:val="16"/>
                <w:lang w:val="es-BO"/>
              </w:rPr>
              <w:t>Detalle de</w:t>
            </w:r>
            <w:r w:rsidR="0085691A" w:rsidRPr="008D67D2">
              <w:rPr>
                <w:rFonts w:ascii="Arial" w:hAnsi="Arial" w:cs="Arial"/>
                <w:b/>
                <w:sz w:val="16"/>
                <w:szCs w:val="16"/>
                <w:lang w:val="es-BO"/>
              </w:rPr>
              <w:t xml:space="preserve"> </w:t>
            </w:r>
            <w:r w:rsidRPr="008D67D2">
              <w:rPr>
                <w:rFonts w:ascii="Arial" w:hAnsi="Arial" w:cs="Arial"/>
                <w:sz w:val="16"/>
                <w:szCs w:val="16"/>
                <w:lang w:val="es-BO"/>
              </w:rPr>
              <w:t>Alquileres y Misceláneos</w:t>
            </w:r>
          </w:p>
        </w:tc>
        <w:tc>
          <w:tcPr>
            <w:tcW w:w="735" w:type="dxa"/>
            <w:tcBorders>
              <w:top w:val="single" w:sz="4" w:space="0" w:color="auto"/>
              <w:left w:val="single" w:sz="12" w:space="0" w:color="auto"/>
              <w:bottom w:val="single" w:sz="4" w:space="0" w:color="auto"/>
              <w:right w:val="single" w:sz="4" w:space="0" w:color="auto"/>
            </w:tcBorders>
            <w:shd w:val="clear" w:color="auto" w:fill="FFFFFF"/>
            <w:vAlign w:val="center"/>
          </w:tcPr>
          <w:p w14:paraId="02A41FC3" w14:textId="77777777" w:rsidR="007B272E" w:rsidRPr="008D67D2" w:rsidRDefault="007B272E" w:rsidP="00011CCB">
            <w:pPr>
              <w:jc w:val="both"/>
              <w:rPr>
                <w:rFonts w:ascii="Arial" w:hAnsi="Arial" w:cs="Arial"/>
                <w:sz w:val="16"/>
                <w:szCs w:val="16"/>
                <w:lang w:val="es-BO"/>
              </w:rPr>
            </w:pPr>
          </w:p>
        </w:tc>
        <w:tc>
          <w:tcPr>
            <w:tcW w:w="630" w:type="dxa"/>
            <w:tcBorders>
              <w:top w:val="single" w:sz="4" w:space="0" w:color="auto"/>
              <w:left w:val="single" w:sz="4" w:space="0" w:color="auto"/>
              <w:bottom w:val="single" w:sz="4" w:space="0" w:color="auto"/>
              <w:right w:val="single" w:sz="4" w:space="0" w:color="auto"/>
            </w:tcBorders>
            <w:shd w:val="clear" w:color="auto" w:fill="FFFFFF"/>
            <w:vAlign w:val="center"/>
          </w:tcPr>
          <w:p w14:paraId="6D632CB1" w14:textId="77777777" w:rsidR="007B272E" w:rsidRPr="008D67D2" w:rsidRDefault="007B272E" w:rsidP="00011CCB">
            <w:pPr>
              <w:jc w:val="both"/>
              <w:rPr>
                <w:rFonts w:ascii="Arial" w:hAnsi="Arial" w:cs="Arial"/>
                <w:sz w:val="16"/>
                <w:szCs w:val="16"/>
                <w:lang w:val="es-BO"/>
              </w:rPr>
            </w:pPr>
          </w:p>
        </w:tc>
        <w:tc>
          <w:tcPr>
            <w:tcW w:w="1260" w:type="dxa"/>
            <w:tcBorders>
              <w:top w:val="single" w:sz="4" w:space="0" w:color="auto"/>
              <w:left w:val="single" w:sz="4" w:space="0" w:color="auto"/>
              <w:bottom w:val="single" w:sz="4" w:space="0" w:color="auto"/>
              <w:right w:val="single" w:sz="12" w:space="0" w:color="auto"/>
            </w:tcBorders>
            <w:shd w:val="clear" w:color="auto" w:fill="FFFFFF"/>
            <w:vAlign w:val="center"/>
          </w:tcPr>
          <w:p w14:paraId="10B66CA1" w14:textId="77777777" w:rsidR="007B272E" w:rsidRPr="008D67D2" w:rsidRDefault="007B272E" w:rsidP="00011CCB">
            <w:pPr>
              <w:jc w:val="both"/>
              <w:rPr>
                <w:rFonts w:ascii="Arial" w:hAnsi="Arial" w:cs="Arial"/>
                <w:sz w:val="16"/>
                <w:szCs w:val="16"/>
                <w:lang w:val="es-BO"/>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vAlign w:val="center"/>
          </w:tcPr>
          <w:p w14:paraId="41721D4D" w14:textId="77777777" w:rsidR="007B272E" w:rsidRPr="008D67D2" w:rsidRDefault="007B272E" w:rsidP="00011CCB">
            <w:pPr>
              <w:jc w:val="both"/>
              <w:rPr>
                <w:rFonts w:ascii="Arial" w:hAnsi="Arial" w:cs="Arial"/>
                <w:sz w:val="16"/>
                <w:szCs w:val="16"/>
                <w:lang w:val="es-BO"/>
              </w:rPr>
            </w:pPr>
          </w:p>
        </w:tc>
        <w:tc>
          <w:tcPr>
            <w:tcW w:w="1401" w:type="dxa"/>
            <w:tcBorders>
              <w:top w:val="single" w:sz="4" w:space="0" w:color="auto"/>
              <w:left w:val="single" w:sz="2" w:space="0" w:color="auto"/>
              <w:bottom w:val="single" w:sz="4" w:space="0" w:color="auto"/>
              <w:right w:val="single" w:sz="12" w:space="0" w:color="auto"/>
            </w:tcBorders>
            <w:shd w:val="clear" w:color="auto" w:fill="FFFFFF"/>
            <w:vAlign w:val="center"/>
          </w:tcPr>
          <w:p w14:paraId="51DAF162" w14:textId="77777777" w:rsidR="007B272E" w:rsidRPr="008D67D2" w:rsidRDefault="007B272E" w:rsidP="00011CCB">
            <w:pPr>
              <w:jc w:val="both"/>
              <w:rPr>
                <w:rFonts w:ascii="Arial" w:hAnsi="Arial" w:cs="Arial"/>
                <w:sz w:val="16"/>
                <w:szCs w:val="16"/>
                <w:lang w:val="es-BO"/>
              </w:rPr>
            </w:pPr>
          </w:p>
        </w:tc>
      </w:tr>
    </w:tbl>
    <w:p w14:paraId="41854784" w14:textId="77777777" w:rsidR="00F87E78" w:rsidRPr="008D67D2" w:rsidRDefault="00DF4900" w:rsidP="00F87E78">
      <w:pPr>
        <w:jc w:val="center"/>
        <w:rPr>
          <w:rFonts w:ascii="Verdana" w:hAnsi="Verdana"/>
          <w:b/>
          <w:sz w:val="18"/>
          <w:szCs w:val="18"/>
          <w:lang w:val="es-BO"/>
        </w:rPr>
      </w:pPr>
      <w:r w:rsidRPr="008D67D2">
        <w:rPr>
          <w:rFonts w:ascii="Verdana" w:hAnsi="Verdana" w:cs="Arial"/>
          <w:b/>
          <w:sz w:val="16"/>
          <w:szCs w:val="16"/>
          <w:lang w:val="es-BO"/>
        </w:rPr>
        <w:br w:type="page"/>
      </w:r>
      <w:r w:rsidR="00F87E78" w:rsidRPr="008D67D2">
        <w:rPr>
          <w:rFonts w:ascii="Verdana" w:hAnsi="Verdana"/>
          <w:b/>
          <w:sz w:val="18"/>
          <w:szCs w:val="18"/>
          <w:lang w:val="es-BO"/>
        </w:rPr>
        <w:lastRenderedPageBreak/>
        <w:t>FORMULARIO Nº V-2</w:t>
      </w:r>
    </w:p>
    <w:p w14:paraId="269EF1FB" w14:textId="5B8157A8" w:rsidR="009016C2" w:rsidRPr="00E36A17" w:rsidRDefault="00F87E78" w:rsidP="00E36A17">
      <w:pPr>
        <w:jc w:val="center"/>
        <w:rPr>
          <w:rFonts w:ascii="Verdana" w:hAnsi="Verdana" w:cs="Arial"/>
          <w:b/>
          <w:sz w:val="18"/>
          <w:szCs w:val="18"/>
          <w:lang w:val="es-BO"/>
        </w:rPr>
      </w:pPr>
      <w:r w:rsidRPr="008D67D2">
        <w:rPr>
          <w:rFonts w:ascii="Verdana" w:hAnsi="Verdana" w:cs="Arial"/>
          <w:b/>
          <w:sz w:val="18"/>
          <w:szCs w:val="18"/>
          <w:lang w:val="es-BO"/>
        </w:rPr>
        <w:t xml:space="preserve">EVALUACIÓN DE LA PROPUESTA ECONÓMICA  </w:t>
      </w:r>
    </w:p>
    <w:p w14:paraId="3F621603" w14:textId="77777777" w:rsidR="00436F7C" w:rsidRPr="00FC0866" w:rsidRDefault="00436F7C" w:rsidP="00436F7C">
      <w:pPr>
        <w:widowControl w:val="0"/>
        <w:jc w:val="center"/>
        <w:rPr>
          <w:rFonts w:ascii="Verdana" w:hAnsi="Verdana" w:cs="Arial"/>
          <w:b/>
          <w:sz w:val="18"/>
          <w:szCs w:val="18"/>
          <w:lang w:val="es-419"/>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21"/>
        <w:gridCol w:w="641"/>
        <w:gridCol w:w="909"/>
        <w:gridCol w:w="5445"/>
        <w:gridCol w:w="98"/>
      </w:tblGrid>
      <w:tr w:rsidR="00436F7C" w:rsidRPr="00F30A8B" w14:paraId="02C4A4A9" w14:textId="77777777" w:rsidTr="00A85B14">
        <w:trPr>
          <w:trHeight w:val="436"/>
          <w:jc w:val="center"/>
        </w:trPr>
        <w:tc>
          <w:tcPr>
            <w:tcW w:w="9214" w:type="dxa"/>
            <w:gridSpan w:val="5"/>
            <w:tcBorders>
              <w:top w:val="single" w:sz="12" w:space="0" w:color="auto"/>
              <w:bottom w:val="single" w:sz="4" w:space="0" w:color="auto"/>
            </w:tcBorders>
            <w:shd w:val="clear" w:color="auto" w:fill="DEEAF6" w:themeFill="accent1" w:themeFillTint="33"/>
            <w:vAlign w:val="center"/>
          </w:tcPr>
          <w:p w14:paraId="30F359B1" w14:textId="77777777" w:rsidR="00436F7C" w:rsidRPr="00F30A8B" w:rsidRDefault="00436F7C" w:rsidP="00A85B14">
            <w:pPr>
              <w:widowControl w:val="0"/>
              <w:jc w:val="center"/>
              <w:rPr>
                <w:rFonts w:ascii="Arial" w:hAnsi="Arial" w:cs="Arial"/>
                <w:b/>
                <w:sz w:val="18"/>
                <w:szCs w:val="18"/>
                <w:lang w:val="es-419"/>
              </w:rPr>
            </w:pPr>
            <w:r w:rsidRPr="00F30A8B">
              <w:rPr>
                <w:rFonts w:ascii="Arial" w:hAnsi="Arial" w:cs="Arial"/>
                <w:b/>
                <w:sz w:val="18"/>
                <w:szCs w:val="18"/>
                <w:lang w:val="es-419"/>
              </w:rPr>
              <w:t>DATOS GENERALES DEL PROCESO</w:t>
            </w:r>
          </w:p>
        </w:tc>
      </w:tr>
      <w:tr w:rsidR="00436F7C" w:rsidRPr="00F30A8B" w14:paraId="2B85945A" w14:textId="77777777" w:rsidTr="00A85B14">
        <w:trPr>
          <w:jc w:val="center"/>
        </w:trPr>
        <w:tc>
          <w:tcPr>
            <w:tcW w:w="2121" w:type="dxa"/>
            <w:tcBorders>
              <w:top w:val="single" w:sz="4" w:space="0" w:color="auto"/>
              <w:left w:val="single" w:sz="12" w:space="0" w:color="auto"/>
              <w:bottom w:val="nil"/>
              <w:right w:val="nil"/>
            </w:tcBorders>
            <w:tcMar>
              <w:left w:w="0" w:type="dxa"/>
              <w:right w:w="0" w:type="dxa"/>
            </w:tcMar>
            <w:vAlign w:val="center"/>
          </w:tcPr>
          <w:p w14:paraId="4CED9434" w14:textId="77777777" w:rsidR="00436F7C" w:rsidRPr="00F30A8B" w:rsidRDefault="00436F7C" w:rsidP="00A85B14">
            <w:pPr>
              <w:widowControl w:val="0"/>
              <w:rPr>
                <w:rFonts w:ascii="Arial" w:hAnsi="Arial" w:cs="Arial"/>
                <w:sz w:val="2"/>
                <w:szCs w:val="2"/>
                <w:lang w:val="es-419"/>
              </w:rPr>
            </w:pPr>
          </w:p>
        </w:tc>
        <w:tc>
          <w:tcPr>
            <w:tcW w:w="641" w:type="dxa"/>
            <w:tcBorders>
              <w:top w:val="single" w:sz="4" w:space="0" w:color="auto"/>
              <w:left w:val="nil"/>
              <w:bottom w:val="nil"/>
              <w:right w:val="nil"/>
            </w:tcBorders>
            <w:vAlign w:val="center"/>
          </w:tcPr>
          <w:p w14:paraId="515B5A32" w14:textId="77777777" w:rsidR="00436F7C" w:rsidRPr="00F30A8B" w:rsidRDefault="00436F7C" w:rsidP="00A85B14">
            <w:pPr>
              <w:widowControl w:val="0"/>
              <w:jc w:val="center"/>
              <w:rPr>
                <w:rFonts w:ascii="Arial" w:hAnsi="Arial" w:cs="Arial"/>
                <w:b/>
                <w:sz w:val="2"/>
                <w:szCs w:val="2"/>
                <w:lang w:val="es-419"/>
              </w:rPr>
            </w:pPr>
          </w:p>
        </w:tc>
        <w:tc>
          <w:tcPr>
            <w:tcW w:w="909" w:type="dxa"/>
            <w:tcBorders>
              <w:top w:val="single" w:sz="4" w:space="0" w:color="auto"/>
              <w:left w:val="nil"/>
              <w:bottom w:val="nil"/>
              <w:right w:val="nil"/>
            </w:tcBorders>
            <w:vAlign w:val="center"/>
          </w:tcPr>
          <w:p w14:paraId="38A00FB3" w14:textId="77777777" w:rsidR="00436F7C" w:rsidRPr="00F30A8B" w:rsidRDefault="00436F7C" w:rsidP="00A85B14">
            <w:pPr>
              <w:widowControl w:val="0"/>
              <w:jc w:val="center"/>
              <w:rPr>
                <w:rFonts w:ascii="Arial" w:hAnsi="Arial" w:cs="Arial"/>
                <w:b/>
                <w:sz w:val="2"/>
                <w:szCs w:val="2"/>
                <w:lang w:val="es-419"/>
              </w:rPr>
            </w:pPr>
          </w:p>
        </w:tc>
        <w:tc>
          <w:tcPr>
            <w:tcW w:w="5543" w:type="dxa"/>
            <w:gridSpan w:val="2"/>
            <w:tcBorders>
              <w:top w:val="single" w:sz="4" w:space="0" w:color="auto"/>
              <w:left w:val="nil"/>
              <w:bottom w:val="nil"/>
            </w:tcBorders>
            <w:vAlign w:val="center"/>
          </w:tcPr>
          <w:p w14:paraId="6F871034" w14:textId="77777777" w:rsidR="00436F7C" w:rsidRPr="00F30A8B" w:rsidRDefault="00436F7C" w:rsidP="00A85B14">
            <w:pPr>
              <w:widowControl w:val="0"/>
              <w:jc w:val="center"/>
              <w:rPr>
                <w:rFonts w:ascii="Arial" w:hAnsi="Arial" w:cs="Arial"/>
                <w:b/>
                <w:sz w:val="2"/>
                <w:szCs w:val="2"/>
                <w:lang w:val="es-419"/>
              </w:rPr>
            </w:pPr>
          </w:p>
        </w:tc>
      </w:tr>
      <w:tr w:rsidR="00436F7C" w:rsidRPr="00F30A8B" w14:paraId="5D8607D0" w14:textId="77777777" w:rsidTr="00A85B14">
        <w:trPr>
          <w:trHeight w:val="257"/>
          <w:jc w:val="center"/>
        </w:trPr>
        <w:tc>
          <w:tcPr>
            <w:tcW w:w="3671" w:type="dxa"/>
            <w:gridSpan w:val="3"/>
            <w:tcBorders>
              <w:top w:val="nil"/>
              <w:left w:val="single" w:sz="12" w:space="0" w:color="auto"/>
              <w:bottom w:val="nil"/>
              <w:right w:val="single" w:sz="4" w:space="0" w:color="auto"/>
            </w:tcBorders>
            <w:tcMar>
              <w:left w:w="0" w:type="dxa"/>
              <w:right w:w="85" w:type="dxa"/>
            </w:tcMar>
            <w:vAlign w:val="center"/>
          </w:tcPr>
          <w:p w14:paraId="1D8A95E5" w14:textId="77777777" w:rsidR="00436F7C" w:rsidRPr="00F30A8B" w:rsidRDefault="00436F7C" w:rsidP="00A85B14">
            <w:pPr>
              <w:widowControl w:val="0"/>
              <w:jc w:val="right"/>
              <w:rPr>
                <w:rFonts w:ascii="Arial" w:hAnsi="Arial" w:cs="Arial"/>
                <w:sz w:val="16"/>
                <w:szCs w:val="16"/>
                <w:lang w:val="es-419"/>
              </w:rPr>
            </w:pPr>
            <w:r w:rsidRPr="00F30A8B">
              <w:rPr>
                <w:rFonts w:ascii="Arial" w:hAnsi="Arial" w:cs="Arial"/>
                <w:b/>
                <w:sz w:val="16"/>
                <w:szCs w:val="16"/>
                <w:lang w:val="es-419"/>
              </w:rPr>
              <w:t>Objeto de la contratación:</w:t>
            </w:r>
          </w:p>
        </w:tc>
        <w:tc>
          <w:tcPr>
            <w:tcW w:w="5445" w:type="dxa"/>
            <w:tcBorders>
              <w:left w:val="single" w:sz="4" w:space="0" w:color="auto"/>
              <w:bottom w:val="single" w:sz="4" w:space="0" w:color="auto"/>
              <w:right w:val="single" w:sz="4" w:space="0" w:color="auto"/>
            </w:tcBorders>
            <w:shd w:val="clear" w:color="auto" w:fill="C6D9F1"/>
            <w:vAlign w:val="center"/>
          </w:tcPr>
          <w:p w14:paraId="68A53447" w14:textId="77777777" w:rsidR="00436F7C" w:rsidRPr="00F30A8B" w:rsidRDefault="00436F7C" w:rsidP="00A85B14">
            <w:pPr>
              <w:widowControl w:val="0"/>
              <w:rPr>
                <w:rFonts w:ascii="Arial" w:hAnsi="Arial" w:cs="Arial"/>
                <w:sz w:val="16"/>
                <w:szCs w:val="16"/>
                <w:lang w:val="es-419"/>
              </w:rPr>
            </w:pPr>
          </w:p>
        </w:tc>
        <w:tc>
          <w:tcPr>
            <w:tcW w:w="98" w:type="dxa"/>
            <w:tcBorders>
              <w:top w:val="nil"/>
              <w:left w:val="single" w:sz="4" w:space="0" w:color="auto"/>
              <w:bottom w:val="nil"/>
            </w:tcBorders>
            <w:shd w:val="clear" w:color="auto" w:fill="FFFFFF"/>
            <w:vAlign w:val="center"/>
          </w:tcPr>
          <w:p w14:paraId="24D36994" w14:textId="77777777" w:rsidR="00436F7C" w:rsidRPr="00F30A8B" w:rsidRDefault="00436F7C" w:rsidP="00A85B14">
            <w:pPr>
              <w:widowControl w:val="0"/>
              <w:rPr>
                <w:rFonts w:ascii="Arial" w:hAnsi="Arial" w:cs="Arial"/>
                <w:sz w:val="16"/>
                <w:szCs w:val="16"/>
                <w:lang w:val="es-419"/>
              </w:rPr>
            </w:pPr>
          </w:p>
        </w:tc>
      </w:tr>
      <w:tr w:rsidR="00436F7C" w:rsidRPr="00F30A8B" w14:paraId="28199539" w14:textId="77777777" w:rsidTr="00A85B14">
        <w:tblPrEx>
          <w:tblBorders>
            <w:insideH w:val="single" w:sz="4" w:space="0" w:color="FF0000"/>
            <w:insideV w:val="none" w:sz="0" w:space="31" w:color="000000" w:shadow="1" w:frame="1"/>
          </w:tblBorders>
        </w:tblPrEx>
        <w:trPr>
          <w:jc w:val="center"/>
        </w:trPr>
        <w:tc>
          <w:tcPr>
            <w:tcW w:w="2121" w:type="dxa"/>
            <w:tcBorders>
              <w:top w:val="nil"/>
              <w:bottom w:val="nil"/>
            </w:tcBorders>
            <w:tcMar>
              <w:right w:w="85" w:type="dxa"/>
            </w:tcMar>
            <w:vAlign w:val="center"/>
          </w:tcPr>
          <w:p w14:paraId="79E6A77A" w14:textId="77777777" w:rsidR="00436F7C" w:rsidRPr="00F30A8B" w:rsidRDefault="00436F7C" w:rsidP="00A85B14">
            <w:pPr>
              <w:widowControl w:val="0"/>
              <w:jc w:val="right"/>
              <w:rPr>
                <w:rFonts w:ascii="Arial" w:hAnsi="Arial" w:cs="Arial"/>
                <w:sz w:val="2"/>
                <w:szCs w:val="2"/>
                <w:lang w:val="es-419"/>
              </w:rPr>
            </w:pPr>
          </w:p>
        </w:tc>
        <w:tc>
          <w:tcPr>
            <w:tcW w:w="641" w:type="dxa"/>
            <w:tcBorders>
              <w:top w:val="nil"/>
              <w:bottom w:val="nil"/>
            </w:tcBorders>
            <w:vAlign w:val="center"/>
          </w:tcPr>
          <w:p w14:paraId="20B3E942" w14:textId="77777777" w:rsidR="00436F7C" w:rsidRPr="00F30A8B" w:rsidRDefault="00436F7C" w:rsidP="00A85B14">
            <w:pPr>
              <w:widowControl w:val="0"/>
              <w:jc w:val="center"/>
              <w:rPr>
                <w:rFonts w:ascii="Arial" w:hAnsi="Arial" w:cs="Arial"/>
                <w:b/>
                <w:sz w:val="2"/>
                <w:szCs w:val="2"/>
                <w:lang w:val="es-419"/>
              </w:rPr>
            </w:pPr>
          </w:p>
        </w:tc>
        <w:tc>
          <w:tcPr>
            <w:tcW w:w="909" w:type="dxa"/>
            <w:tcBorders>
              <w:top w:val="nil"/>
              <w:bottom w:val="nil"/>
              <w:right w:val="nil"/>
            </w:tcBorders>
            <w:vAlign w:val="center"/>
          </w:tcPr>
          <w:p w14:paraId="31085F38" w14:textId="77777777" w:rsidR="00436F7C" w:rsidRPr="00F30A8B" w:rsidRDefault="00436F7C" w:rsidP="00A85B14">
            <w:pPr>
              <w:widowControl w:val="0"/>
              <w:jc w:val="center"/>
              <w:rPr>
                <w:rFonts w:ascii="Arial" w:hAnsi="Arial" w:cs="Arial"/>
                <w:b/>
                <w:sz w:val="2"/>
                <w:szCs w:val="2"/>
                <w:lang w:val="es-419"/>
              </w:rPr>
            </w:pPr>
          </w:p>
        </w:tc>
        <w:tc>
          <w:tcPr>
            <w:tcW w:w="5543" w:type="dxa"/>
            <w:gridSpan w:val="2"/>
            <w:tcBorders>
              <w:top w:val="nil"/>
              <w:left w:val="nil"/>
              <w:bottom w:val="nil"/>
            </w:tcBorders>
            <w:vAlign w:val="center"/>
          </w:tcPr>
          <w:p w14:paraId="2939C3CF" w14:textId="77777777" w:rsidR="00436F7C" w:rsidRPr="00F30A8B" w:rsidRDefault="00436F7C" w:rsidP="00A85B14">
            <w:pPr>
              <w:widowControl w:val="0"/>
              <w:jc w:val="center"/>
              <w:rPr>
                <w:rFonts w:ascii="Arial" w:hAnsi="Arial" w:cs="Arial"/>
                <w:b/>
                <w:sz w:val="2"/>
                <w:szCs w:val="2"/>
                <w:lang w:val="es-419"/>
              </w:rPr>
            </w:pPr>
          </w:p>
        </w:tc>
      </w:tr>
      <w:tr w:rsidR="00436F7C" w:rsidRPr="00F30A8B" w14:paraId="32F4C522" w14:textId="77777777" w:rsidTr="00A85B14">
        <w:trPr>
          <w:jc w:val="center"/>
        </w:trPr>
        <w:tc>
          <w:tcPr>
            <w:tcW w:w="2121" w:type="dxa"/>
            <w:tcBorders>
              <w:top w:val="nil"/>
              <w:left w:val="single" w:sz="12" w:space="0" w:color="auto"/>
              <w:bottom w:val="single" w:sz="12" w:space="0" w:color="auto"/>
              <w:right w:val="nil"/>
            </w:tcBorders>
            <w:tcMar>
              <w:left w:w="0" w:type="dxa"/>
              <w:right w:w="0" w:type="dxa"/>
            </w:tcMar>
            <w:vAlign w:val="center"/>
          </w:tcPr>
          <w:p w14:paraId="787E67F2" w14:textId="77777777" w:rsidR="00436F7C" w:rsidRPr="00F30A8B" w:rsidRDefault="00436F7C" w:rsidP="00A85B14">
            <w:pPr>
              <w:widowControl w:val="0"/>
              <w:rPr>
                <w:rFonts w:ascii="Arial" w:hAnsi="Arial" w:cs="Arial"/>
                <w:b/>
                <w:sz w:val="4"/>
                <w:szCs w:val="4"/>
                <w:lang w:val="es-419"/>
              </w:rPr>
            </w:pPr>
          </w:p>
        </w:tc>
        <w:tc>
          <w:tcPr>
            <w:tcW w:w="641" w:type="dxa"/>
            <w:tcBorders>
              <w:top w:val="nil"/>
              <w:left w:val="nil"/>
              <w:bottom w:val="single" w:sz="12" w:space="0" w:color="auto"/>
              <w:right w:val="nil"/>
            </w:tcBorders>
            <w:vAlign w:val="center"/>
          </w:tcPr>
          <w:p w14:paraId="2466B09E" w14:textId="77777777" w:rsidR="00436F7C" w:rsidRPr="00F30A8B" w:rsidRDefault="00436F7C" w:rsidP="00A85B14">
            <w:pPr>
              <w:widowControl w:val="0"/>
              <w:rPr>
                <w:rFonts w:ascii="Arial" w:hAnsi="Arial" w:cs="Arial"/>
                <w:b/>
                <w:sz w:val="4"/>
                <w:szCs w:val="4"/>
                <w:lang w:val="es-419"/>
              </w:rPr>
            </w:pPr>
          </w:p>
        </w:tc>
        <w:tc>
          <w:tcPr>
            <w:tcW w:w="909" w:type="dxa"/>
            <w:tcBorders>
              <w:top w:val="nil"/>
              <w:left w:val="nil"/>
              <w:bottom w:val="single" w:sz="12" w:space="0" w:color="auto"/>
              <w:right w:val="nil"/>
            </w:tcBorders>
            <w:vAlign w:val="center"/>
          </w:tcPr>
          <w:p w14:paraId="12926110" w14:textId="77777777" w:rsidR="00436F7C" w:rsidRPr="00F30A8B" w:rsidRDefault="00436F7C" w:rsidP="00A85B14">
            <w:pPr>
              <w:widowControl w:val="0"/>
              <w:rPr>
                <w:rFonts w:ascii="Arial" w:hAnsi="Arial" w:cs="Arial"/>
                <w:sz w:val="4"/>
                <w:szCs w:val="4"/>
                <w:lang w:val="es-419"/>
              </w:rPr>
            </w:pPr>
          </w:p>
        </w:tc>
        <w:tc>
          <w:tcPr>
            <w:tcW w:w="5543" w:type="dxa"/>
            <w:gridSpan w:val="2"/>
            <w:tcBorders>
              <w:top w:val="nil"/>
              <w:left w:val="nil"/>
              <w:bottom w:val="single" w:sz="12" w:space="0" w:color="auto"/>
            </w:tcBorders>
            <w:vAlign w:val="center"/>
          </w:tcPr>
          <w:p w14:paraId="14A2571E" w14:textId="77777777" w:rsidR="00436F7C" w:rsidRPr="00F30A8B" w:rsidRDefault="00436F7C" w:rsidP="00A85B14">
            <w:pPr>
              <w:widowControl w:val="0"/>
              <w:rPr>
                <w:rFonts w:ascii="Arial" w:hAnsi="Arial" w:cs="Arial"/>
                <w:sz w:val="4"/>
                <w:szCs w:val="4"/>
                <w:lang w:val="es-419"/>
              </w:rPr>
            </w:pPr>
          </w:p>
        </w:tc>
      </w:tr>
    </w:tbl>
    <w:p w14:paraId="733B7BC5" w14:textId="77777777" w:rsidR="00436F7C" w:rsidRPr="00F30A8B" w:rsidRDefault="00436F7C" w:rsidP="00436F7C">
      <w:pPr>
        <w:widowControl w:val="0"/>
        <w:jc w:val="center"/>
        <w:rPr>
          <w:rFonts w:ascii="Verdana" w:hAnsi="Verdana"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436F7C" w:rsidRPr="00F30A8B" w14:paraId="45D703E4" w14:textId="77777777" w:rsidTr="00A85B14">
        <w:trPr>
          <w:cantSplit/>
          <w:trHeight w:val="363"/>
          <w:jc w:val="center"/>
        </w:trPr>
        <w:tc>
          <w:tcPr>
            <w:tcW w:w="353" w:type="pct"/>
            <w:vMerge w:val="restart"/>
            <w:shd w:val="clear" w:color="auto" w:fill="DEEAF6" w:themeFill="accent1" w:themeFillTint="33"/>
            <w:vAlign w:val="center"/>
          </w:tcPr>
          <w:p w14:paraId="4C082D47" w14:textId="77777777" w:rsidR="00436F7C" w:rsidRPr="00F30A8B" w:rsidRDefault="00436F7C" w:rsidP="00A85B14">
            <w:pPr>
              <w:widowControl w:val="0"/>
              <w:jc w:val="center"/>
              <w:rPr>
                <w:rFonts w:ascii="Arial" w:hAnsi="Arial" w:cs="Arial"/>
                <w:sz w:val="16"/>
                <w:szCs w:val="16"/>
                <w:lang w:val="es-419"/>
              </w:rPr>
            </w:pPr>
            <w:r w:rsidRPr="00F30A8B">
              <w:rPr>
                <w:rFonts w:ascii="Arial" w:hAnsi="Arial" w:cs="Arial"/>
                <w:sz w:val="16"/>
                <w:szCs w:val="16"/>
                <w:lang w:val="es-419"/>
              </w:rPr>
              <w:t>N°</w:t>
            </w:r>
          </w:p>
        </w:tc>
        <w:tc>
          <w:tcPr>
            <w:tcW w:w="937" w:type="pct"/>
            <w:vMerge w:val="restart"/>
            <w:shd w:val="clear" w:color="auto" w:fill="DEEAF6" w:themeFill="accent1" w:themeFillTint="33"/>
            <w:vAlign w:val="center"/>
          </w:tcPr>
          <w:p w14:paraId="70BDC83E" w14:textId="77777777" w:rsidR="00436F7C" w:rsidRPr="00F30A8B" w:rsidRDefault="00436F7C" w:rsidP="00A85B14">
            <w:pPr>
              <w:widowControl w:val="0"/>
              <w:jc w:val="center"/>
              <w:rPr>
                <w:rFonts w:ascii="Arial" w:hAnsi="Arial" w:cs="Arial"/>
                <w:sz w:val="16"/>
                <w:szCs w:val="16"/>
                <w:lang w:val="es-419"/>
              </w:rPr>
            </w:pPr>
            <w:r w:rsidRPr="00F30A8B">
              <w:rPr>
                <w:rFonts w:ascii="Arial" w:hAnsi="Arial" w:cs="Arial"/>
                <w:sz w:val="16"/>
                <w:szCs w:val="16"/>
                <w:lang w:val="es-419"/>
              </w:rPr>
              <w:t>NOMBRE DEL PROPONENTE</w:t>
            </w:r>
          </w:p>
        </w:tc>
        <w:tc>
          <w:tcPr>
            <w:tcW w:w="898" w:type="pct"/>
            <w:tcBorders>
              <w:bottom w:val="single" w:sz="4" w:space="0" w:color="auto"/>
            </w:tcBorders>
            <w:shd w:val="clear" w:color="auto" w:fill="DEEAF6" w:themeFill="accent1" w:themeFillTint="33"/>
            <w:vAlign w:val="center"/>
          </w:tcPr>
          <w:p w14:paraId="3BB7EF5B" w14:textId="77777777" w:rsidR="00436F7C" w:rsidRPr="00F30A8B" w:rsidRDefault="00436F7C" w:rsidP="00A85B14">
            <w:pPr>
              <w:widowControl w:val="0"/>
              <w:jc w:val="center"/>
              <w:rPr>
                <w:rFonts w:ascii="Arial" w:hAnsi="Arial" w:cs="Arial"/>
                <w:sz w:val="16"/>
                <w:szCs w:val="16"/>
                <w:lang w:val="es-419"/>
              </w:rPr>
            </w:pPr>
            <w:r w:rsidRPr="00F30A8B">
              <w:rPr>
                <w:rFonts w:ascii="Arial" w:hAnsi="Arial" w:cs="Arial"/>
                <w:sz w:val="16"/>
                <w:szCs w:val="16"/>
              </w:rPr>
              <w:t>VALOR LEÍDO DE LA PROPUESTA</w:t>
            </w:r>
          </w:p>
        </w:tc>
        <w:tc>
          <w:tcPr>
            <w:tcW w:w="989" w:type="pct"/>
            <w:shd w:val="clear" w:color="auto" w:fill="DEEAF6" w:themeFill="accent1" w:themeFillTint="33"/>
            <w:vAlign w:val="center"/>
          </w:tcPr>
          <w:p w14:paraId="1A664137" w14:textId="77777777" w:rsidR="00436F7C" w:rsidRPr="00F30A8B" w:rsidRDefault="00436F7C" w:rsidP="00A85B14">
            <w:pPr>
              <w:widowControl w:val="0"/>
              <w:jc w:val="center"/>
              <w:rPr>
                <w:rFonts w:ascii="Arial" w:hAnsi="Arial" w:cs="Arial"/>
                <w:sz w:val="16"/>
                <w:szCs w:val="16"/>
                <w:lang w:val="es-419"/>
              </w:rPr>
            </w:pPr>
            <w:r w:rsidRPr="00F30A8B">
              <w:rPr>
                <w:rFonts w:ascii="Arial" w:hAnsi="Arial" w:cs="Arial"/>
                <w:sz w:val="16"/>
                <w:szCs w:val="16"/>
              </w:rPr>
              <w:t>PRECIO AJUSTADO</w:t>
            </w:r>
          </w:p>
        </w:tc>
        <w:tc>
          <w:tcPr>
            <w:tcW w:w="1823" w:type="pct"/>
            <w:vMerge w:val="restart"/>
            <w:shd w:val="clear" w:color="auto" w:fill="DEEAF6" w:themeFill="accent1" w:themeFillTint="33"/>
            <w:vAlign w:val="center"/>
          </w:tcPr>
          <w:p w14:paraId="5FE09593" w14:textId="77777777" w:rsidR="00436F7C" w:rsidRPr="00F30A8B" w:rsidRDefault="00436F7C" w:rsidP="00A85B14">
            <w:pPr>
              <w:widowControl w:val="0"/>
              <w:jc w:val="center"/>
              <w:rPr>
                <w:rFonts w:ascii="Arial" w:hAnsi="Arial" w:cs="Arial"/>
                <w:sz w:val="16"/>
                <w:szCs w:val="16"/>
                <w:lang w:val="es-419"/>
              </w:rPr>
            </w:pPr>
            <w:r w:rsidRPr="00F30A8B">
              <w:rPr>
                <w:rFonts w:ascii="Arial" w:hAnsi="Arial" w:cs="Arial"/>
                <w:sz w:val="16"/>
                <w:szCs w:val="16"/>
                <w:lang w:val="es-419"/>
              </w:rPr>
              <w:t>OBSERVACIONES</w:t>
            </w:r>
          </w:p>
        </w:tc>
      </w:tr>
      <w:tr w:rsidR="00436F7C" w:rsidRPr="00F30A8B" w14:paraId="55A323B3" w14:textId="77777777" w:rsidTr="00A85B14">
        <w:trPr>
          <w:cantSplit/>
          <w:trHeight w:val="263"/>
          <w:jc w:val="center"/>
        </w:trPr>
        <w:tc>
          <w:tcPr>
            <w:tcW w:w="353" w:type="pct"/>
            <w:vMerge/>
            <w:shd w:val="clear" w:color="auto" w:fill="DEEAF6" w:themeFill="accent1" w:themeFillTint="33"/>
            <w:vAlign w:val="center"/>
          </w:tcPr>
          <w:p w14:paraId="64BD1359" w14:textId="77777777" w:rsidR="00436F7C" w:rsidRPr="003A556A" w:rsidRDefault="00436F7C" w:rsidP="00A85B14">
            <w:pPr>
              <w:widowControl w:val="0"/>
              <w:jc w:val="center"/>
              <w:rPr>
                <w:rFonts w:ascii="Arial" w:hAnsi="Arial" w:cs="Arial"/>
                <w:sz w:val="16"/>
                <w:szCs w:val="16"/>
                <w:lang w:val="es-419"/>
              </w:rPr>
            </w:pPr>
          </w:p>
        </w:tc>
        <w:tc>
          <w:tcPr>
            <w:tcW w:w="937" w:type="pct"/>
            <w:vMerge/>
            <w:shd w:val="clear" w:color="auto" w:fill="DEEAF6" w:themeFill="accent1" w:themeFillTint="33"/>
            <w:vAlign w:val="center"/>
          </w:tcPr>
          <w:p w14:paraId="449C2F26" w14:textId="77777777" w:rsidR="00436F7C" w:rsidRPr="003A556A" w:rsidRDefault="00436F7C" w:rsidP="00A85B14">
            <w:pPr>
              <w:widowControl w:val="0"/>
              <w:jc w:val="center"/>
              <w:rPr>
                <w:rFonts w:ascii="Arial" w:hAnsi="Arial" w:cs="Arial"/>
                <w:sz w:val="16"/>
                <w:szCs w:val="16"/>
                <w:lang w:val="es-419"/>
              </w:rPr>
            </w:pPr>
          </w:p>
        </w:tc>
        <w:tc>
          <w:tcPr>
            <w:tcW w:w="898" w:type="pct"/>
            <w:tcBorders>
              <w:bottom w:val="single" w:sz="4" w:space="0" w:color="auto"/>
            </w:tcBorders>
            <w:shd w:val="clear" w:color="auto" w:fill="DEEAF6" w:themeFill="accent1" w:themeFillTint="33"/>
            <w:vAlign w:val="center"/>
          </w:tcPr>
          <w:p w14:paraId="36C99B46" w14:textId="77777777" w:rsidR="00436F7C" w:rsidRPr="003A556A" w:rsidRDefault="00436F7C" w:rsidP="00A85B14">
            <w:pPr>
              <w:widowControl w:val="0"/>
              <w:jc w:val="center"/>
              <w:rPr>
                <w:rFonts w:ascii="Arial" w:hAnsi="Arial" w:cs="Arial"/>
                <w:b/>
                <w:sz w:val="16"/>
                <w:szCs w:val="16"/>
                <w:lang w:val="es-419"/>
              </w:rPr>
            </w:pPr>
            <m:oMathPara>
              <m:oMath>
                <m:r>
                  <m:rPr>
                    <m:sty m:val="bi"/>
                  </m:rPr>
                  <w:rPr>
                    <w:rFonts w:ascii="Cambria Math" w:hAnsi="Cambria Math" w:cs="Arial"/>
                    <w:sz w:val="16"/>
                    <w:szCs w:val="16"/>
                  </w:rPr>
                  <m:t>pp</m:t>
                </m:r>
              </m:oMath>
            </m:oMathPara>
          </w:p>
        </w:tc>
        <w:tc>
          <w:tcPr>
            <w:tcW w:w="989" w:type="pct"/>
            <w:shd w:val="clear" w:color="auto" w:fill="DEEAF6" w:themeFill="accent1" w:themeFillTint="33"/>
            <w:vAlign w:val="center"/>
          </w:tcPr>
          <w:p w14:paraId="6F56976E" w14:textId="77777777" w:rsidR="00436F7C" w:rsidRPr="003A556A" w:rsidDel="00651079" w:rsidRDefault="00436F7C" w:rsidP="00A85B14">
            <w:pPr>
              <w:widowControl w:val="0"/>
              <w:jc w:val="center"/>
              <w:rPr>
                <w:rFonts w:ascii="Arial" w:hAnsi="Arial" w:cs="Arial"/>
                <w:b/>
                <w:sz w:val="16"/>
                <w:szCs w:val="16"/>
                <w:lang w:val="es-419"/>
              </w:rPr>
            </w:pPr>
            <m:oMath>
              <m:r>
                <m:rPr>
                  <m:sty m:val="bi"/>
                </m:rPr>
                <w:rPr>
                  <w:rFonts w:ascii="Cambria Math" w:hAnsi="Cambria Math" w:cs="Arial"/>
                  <w:sz w:val="16"/>
                  <w:szCs w:val="16"/>
                </w:rPr>
                <m:t>PA</m:t>
              </m:r>
            </m:oMath>
            <w:r w:rsidRPr="003A556A">
              <w:rPr>
                <w:rFonts w:ascii="Arial" w:hAnsi="Arial" w:cs="Arial"/>
                <w:b/>
                <w:sz w:val="16"/>
                <w:szCs w:val="16"/>
              </w:rPr>
              <w:t xml:space="preserve"> (*)</w:t>
            </w:r>
          </w:p>
        </w:tc>
        <w:tc>
          <w:tcPr>
            <w:tcW w:w="1823" w:type="pct"/>
            <w:vMerge/>
            <w:shd w:val="clear" w:color="auto" w:fill="DEEAF6" w:themeFill="accent1" w:themeFillTint="33"/>
            <w:vAlign w:val="center"/>
          </w:tcPr>
          <w:p w14:paraId="67FC5058" w14:textId="77777777" w:rsidR="00436F7C" w:rsidRPr="003A556A" w:rsidRDefault="00436F7C" w:rsidP="00A85B14">
            <w:pPr>
              <w:widowControl w:val="0"/>
              <w:jc w:val="center"/>
              <w:rPr>
                <w:rFonts w:ascii="Arial" w:hAnsi="Arial" w:cs="Arial"/>
                <w:b/>
                <w:sz w:val="16"/>
                <w:szCs w:val="16"/>
                <w:lang w:val="es-419"/>
              </w:rPr>
            </w:pPr>
          </w:p>
        </w:tc>
      </w:tr>
      <w:tr w:rsidR="00436F7C" w:rsidRPr="00F30A8B" w14:paraId="6443220D" w14:textId="77777777" w:rsidTr="00A85B14">
        <w:trPr>
          <w:cantSplit/>
          <w:trHeight w:val="266"/>
          <w:jc w:val="center"/>
        </w:trPr>
        <w:tc>
          <w:tcPr>
            <w:tcW w:w="353" w:type="pct"/>
            <w:vAlign w:val="center"/>
          </w:tcPr>
          <w:p w14:paraId="6E9D5ACC" w14:textId="77777777" w:rsidR="00436F7C" w:rsidRPr="00F30A8B" w:rsidRDefault="00436F7C" w:rsidP="00A85B14">
            <w:pPr>
              <w:widowControl w:val="0"/>
              <w:jc w:val="center"/>
              <w:rPr>
                <w:rFonts w:ascii="Arial" w:hAnsi="Arial" w:cs="Arial"/>
                <w:sz w:val="16"/>
                <w:szCs w:val="16"/>
                <w:lang w:val="es-419"/>
              </w:rPr>
            </w:pPr>
            <w:r w:rsidRPr="00F30A8B">
              <w:rPr>
                <w:rFonts w:ascii="Arial" w:hAnsi="Arial" w:cs="Arial"/>
                <w:sz w:val="16"/>
                <w:szCs w:val="16"/>
                <w:lang w:val="es-419"/>
              </w:rPr>
              <w:t>1</w:t>
            </w:r>
          </w:p>
        </w:tc>
        <w:tc>
          <w:tcPr>
            <w:tcW w:w="937" w:type="pct"/>
            <w:vAlign w:val="center"/>
          </w:tcPr>
          <w:p w14:paraId="25B13CF8" w14:textId="77777777" w:rsidR="00436F7C" w:rsidRPr="00F30A8B" w:rsidRDefault="00436F7C" w:rsidP="00A85B14">
            <w:pPr>
              <w:widowControl w:val="0"/>
              <w:rPr>
                <w:rFonts w:ascii="Arial" w:hAnsi="Arial" w:cs="Arial"/>
                <w:sz w:val="16"/>
                <w:szCs w:val="16"/>
                <w:lang w:val="es-419"/>
              </w:rPr>
            </w:pPr>
          </w:p>
        </w:tc>
        <w:tc>
          <w:tcPr>
            <w:tcW w:w="898" w:type="pct"/>
            <w:vAlign w:val="center"/>
          </w:tcPr>
          <w:p w14:paraId="1B7CCF7C" w14:textId="77777777" w:rsidR="00436F7C" w:rsidRPr="00F30A8B" w:rsidRDefault="00436F7C" w:rsidP="00A85B14">
            <w:pPr>
              <w:widowControl w:val="0"/>
              <w:rPr>
                <w:rFonts w:ascii="Arial" w:hAnsi="Arial" w:cs="Arial"/>
                <w:b/>
                <w:sz w:val="16"/>
                <w:szCs w:val="16"/>
                <w:lang w:val="es-419"/>
              </w:rPr>
            </w:pPr>
          </w:p>
        </w:tc>
        <w:tc>
          <w:tcPr>
            <w:tcW w:w="989" w:type="pct"/>
          </w:tcPr>
          <w:p w14:paraId="1E309646" w14:textId="77777777" w:rsidR="00436F7C" w:rsidRPr="00F30A8B" w:rsidRDefault="00436F7C" w:rsidP="00A85B14">
            <w:pPr>
              <w:widowControl w:val="0"/>
              <w:jc w:val="center"/>
              <w:rPr>
                <w:rFonts w:ascii="Arial" w:hAnsi="Arial" w:cs="Arial"/>
                <w:sz w:val="16"/>
                <w:szCs w:val="16"/>
                <w:lang w:val="es-419"/>
              </w:rPr>
            </w:pPr>
          </w:p>
        </w:tc>
        <w:tc>
          <w:tcPr>
            <w:tcW w:w="1823" w:type="pct"/>
          </w:tcPr>
          <w:p w14:paraId="4901C72F" w14:textId="77777777" w:rsidR="00436F7C" w:rsidRPr="00F30A8B" w:rsidRDefault="00436F7C" w:rsidP="00A85B14">
            <w:pPr>
              <w:widowControl w:val="0"/>
              <w:jc w:val="center"/>
              <w:rPr>
                <w:rFonts w:ascii="Arial" w:hAnsi="Arial" w:cs="Arial"/>
                <w:sz w:val="16"/>
                <w:szCs w:val="16"/>
                <w:lang w:val="es-419"/>
              </w:rPr>
            </w:pPr>
          </w:p>
        </w:tc>
      </w:tr>
      <w:tr w:rsidR="00436F7C" w:rsidRPr="00F30A8B" w14:paraId="77E3F985" w14:textId="77777777" w:rsidTr="00A85B14">
        <w:trPr>
          <w:cantSplit/>
          <w:trHeight w:val="269"/>
          <w:jc w:val="center"/>
        </w:trPr>
        <w:tc>
          <w:tcPr>
            <w:tcW w:w="353" w:type="pct"/>
            <w:vAlign w:val="center"/>
          </w:tcPr>
          <w:p w14:paraId="7E7E2D9A" w14:textId="77777777" w:rsidR="00436F7C" w:rsidRPr="00F30A8B" w:rsidRDefault="00436F7C" w:rsidP="00A85B14">
            <w:pPr>
              <w:widowControl w:val="0"/>
              <w:jc w:val="center"/>
              <w:rPr>
                <w:rFonts w:ascii="Arial" w:hAnsi="Arial" w:cs="Arial"/>
                <w:sz w:val="16"/>
                <w:szCs w:val="16"/>
                <w:lang w:val="es-419"/>
              </w:rPr>
            </w:pPr>
            <w:r w:rsidRPr="00F30A8B">
              <w:rPr>
                <w:rFonts w:ascii="Arial" w:hAnsi="Arial" w:cs="Arial"/>
                <w:sz w:val="16"/>
                <w:szCs w:val="16"/>
                <w:lang w:val="es-419"/>
              </w:rPr>
              <w:t>2</w:t>
            </w:r>
          </w:p>
        </w:tc>
        <w:tc>
          <w:tcPr>
            <w:tcW w:w="937" w:type="pct"/>
            <w:vAlign w:val="center"/>
          </w:tcPr>
          <w:p w14:paraId="49A867D4" w14:textId="77777777" w:rsidR="00436F7C" w:rsidRPr="00F30A8B" w:rsidRDefault="00436F7C" w:rsidP="00A85B14">
            <w:pPr>
              <w:widowControl w:val="0"/>
              <w:jc w:val="center"/>
              <w:rPr>
                <w:rFonts w:ascii="Arial" w:hAnsi="Arial" w:cs="Arial"/>
                <w:sz w:val="16"/>
                <w:szCs w:val="16"/>
                <w:lang w:val="es-419"/>
              </w:rPr>
            </w:pPr>
          </w:p>
        </w:tc>
        <w:tc>
          <w:tcPr>
            <w:tcW w:w="898" w:type="pct"/>
            <w:vAlign w:val="center"/>
          </w:tcPr>
          <w:p w14:paraId="5CA405A8" w14:textId="77777777" w:rsidR="00436F7C" w:rsidRPr="00F30A8B" w:rsidRDefault="00436F7C" w:rsidP="00A85B14">
            <w:pPr>
              <w:widowControl w:val="0"/>
              <w:jc w:val="center"/>
              <w:rPr>
                <w:rFonts w:ascii="Arial" w:hAnsi="Arial" w:cs="Arial"/>
                <w:sz w:val="16"/>
                <w:szCs w:val="16"/>
                <w:lang w:val="es-419"/>
              </w:rPr>
            </w:pPr>
          </w:p>
        </w:tc>
        <w:tc>
          <w:tcPr>
            <w:tcW w:w="989" w:type="pct"/>
          </w:tcPr>
          <w:p w14:paraId="1B79EF7A" w14:textId="77777777" w:rsidR="00436F7C" w:rsidRPr="00F30A8B" w:rsidRDefault="00436F7C" w:rsidP="00A85B14">
            <w:pPr>
              <w:widowControl w:val="0"/>
              <w:jc w:val="center"/>
              <w:rPr>
                <w:rFonts w:ascii="Arial" w:hAnsi="Arial" w:cs="Arial"/>
                <w:sz w:val="16"/>
                <w:szCs w:val="16"/>
                <w:lang w:val="es-419"/>
              </w:rPr>
            </w:pPr>
          </w:p>
        </w:tc>
        <w:tc>
          <w:tcPr>
            <w:tcW w:w="1823" w:type="pct"/>
          </w:tcPr>
          <w:p w14:paraId="2FE4CEF2" w14:textId="77777777" w:rsidR="00436F7C" w:rsidRPr="00F30A8B" w:rsidRDefault="00436F7C" w:rsidP="00A85B14">
            <w:pPr>
              <w:widowControl w:val="0"/>
              <w:jc w:val="center"/>
              <w:rPr>
                <w:rFonts w:ascii="Arial" w:hAnsi="Arial" w:cs="Arial"/>
                <w:sz w:val="16"/>
                <w:szCs w:val="16"/>
                <w:lang w:val="es-419"/>
              </w:rPr>
            </w:pPr>
          </w:p>
        </w:tc>
      </w:tr>
      <w:tr w:rsidR="00436F7C" w:rsidRPr="00F30A8B" w14:paraId="15929990" w14:textId="77777777" w:rsidTr="00A85B14">
        <w:trPr>
          <w:cantSplit/>
          <w:trHeight w:val="274"/>
          <w:jc w:val="center"/>
        </w:trPr>
        <w:tc>
          <w:tcPr>
            <w:tcW w:w="353" w:type="pct"/>
            <w:vAlign w:val="center"/>
          </w:tcPr>
          <w:p w14:paraId="7FE85AD3" w14:textId="77777777" w:rsidR="00436F7C" w:rsidRPr="00F30A8B" w:rsidRDefault="00436F7C" w:rsidP="00A85B14">
            <w:pPr>
              <w:widowControl w:val="0"/>
              <w:jc w:val="center"/>
              <w:rPr>
                <w:rFonts w:ascii="Arial" w:hAnsi="Arial" w:cs="Arial"/>
                <w:sz w:val="16"/>
                <w:szCs w:val="16"/>
                <w:lang w:val="es-419"/>
              </w:rPr>
            </w:pPr>
            <w:r w:rsidRPr="00F30A8B">
              <w:rPr>
                <w:rFonts w:ascii="Arial" w:hAnsi="Arial" w:cs="Arial"/>
                <w:sz w:val="16"/>
                <w:szCs w:val="16"/>
                <w:lang w:val="es-419"/>
              </w:rPr>
              <w:t>3</w:t>
            </w:r>
          </w:p>
        </w:tc>
        <w:tc>
          <w:tcPr>
            <w:tcW w:w="937" w:type="pct"/>
            <w:vAlign w:val="center"/>
          </w:tcPr>
          <w:p w14:paraId="0FF14611" w14:textId="77777777" w:rsidR="00436F7C" w:rsidRPr="00F30A8B" w:rsidRDefault="00436F7C" w:rsidP="00A85B14">
            <w:pPr>
              <w:widowControl w:val="0"/>
              <w:jc w:val="center"/>
              <w:rPr>
                <w:rFonts w:ascii="Arial" w:hAnsi="Arial" w:cs="Arial"/>
                <w:sz w:val="16"/>
                <w:szCs w:val="16"/>
                <w:lang w:val="es-419"/>
              </w:rPr>
            </w:pPr>
          </w:p>
        </w:tc>
        <w:tc>
          <w:tcPr>
            <w:tcW w:w="898" w:type="pct"/>
            <w:vAlign w:val="center"/>
          </w:tcPr>
          <w:p w14:paraId="3619C5EE" w14:textId="77777777" w:rsidR="00436F7C" w:rsidRPr="00F30A8B" w:rsidRDefault="00436F7C" w:rsidP="00A85B14">
            <w:pPr>
              <w:widowControl w:val="0"/>
              <w:jc w:val="center"/>
              <w:rPr>
                <w:rFonts w:ascii="Arial" w:hAnsi="Arial" w:cs="Arial"/>
                <w:sz w:val="16"/>
                <w:szCs w:val="16"/>
                <w:lang w:val="es-419"/>
              </w:rPr>
            </w:pPr>
          </w:p>
        </w:tc>
        <w:tc>
          <w:tcPr>
            <w:tcW w:w="989" w:type="pct"/>
          </w:tcPr>
          <w:p w14:paraId="15CB0771" w14:textId="77777777" w:rsidR="00436F7C" w:rsidRPr="00F30A8B" w:rsidRDefault="00436F7C" w:rsidP="00A85B14">
            <w:pPr>
              <w:widowControl w:val="0"/>
              <w:jc w:val="center"/>
              <w:rPr>
                <w:rFonts w:ascii="Arial" w:hAnsi="Arial" w:cs="Arial"/>
                <w:sz w:val="16"/>
                <w:szCs w:val="16"/>
                <w:lang w:val="es-419"/>
              </w:rPr>
            </w:pPr>
          </w:p>
        </w:tc>
        <w:tc>
          <w:tcPr>
            <w:tcW w:w="1823" w:type="pct"/>
          </w:tcPr>
          <w:p w14:paraId="28E93492" w14:textId="77777777" w:rsidR="00436F7C" w:rsidRPr="00F30A8B" w:rsidRDefault="00436F7C" w:rsidP="00A85B14">
            <w:pPr>
              <w:widowControl w:val="0"/>
              <w:jc w:val="center"/>
              <w:rPr>
                <w:rFonts w:ascii="Arial" w:hAnsi="Arial" w:cs="Arial"/>
                <w:sz w:val="16"/>
                <w:szCs w:val="16"/>
                <w:lang w:val="es-419"/>
              </w:rPr>
            </w:pPr>
          </w:p>
        </w:tc>
      </w:tr>
      <w:tr w:rsidR="00436F7C" w:rsidRPr="00F30A8B" w14:paraId="1C5F1141" w14:textId="77777777" w:rsidTr="00A85B14">
        <w:trPr>
          <w:cantSplit/>
          <w:trHeight w:val="278"/>
          <w:jc w:val="center"/>
        </w:trPr>
        <w:tc>
          <w:tcPr>
            <w:tcW w:w="353" w:type="pct"/>
            <w:vAlign w:val="center"/>
          </w:tcPr>
          <w:p w14:paraId="3419D898" w14:textId="77777777" w:rsidR="00436F7C" w:rsidRPr="00F30A8B" w:rsidRDefault="00436F7C" w:rsidP="00A85B14">
            <w:pPr>
              <w:widowControl w:val="0"/>
              <w:jc w:val="center"/>
              <w:rPr>
                <w:rFonts w:ascii="Arial" w:hAnsi="Arial" w:cs="Arial"/>
                <w:sz w:val="16"/>
                <w:szCs w:val="16"/>
                <w:lang w:val="es-419"/>
              </w:rPr>
            </w:pPr>
            <w:r w:rsidRPr="00F30A8B">
              <w:rPr>
                <w:rFonts w:ascii="Arial" w:hAnsi="Arial" w:cs="Arial"/>
                <w:sz w:val="16"/>
                <w:szCs w:val="16"/>
                <w:lang w:val="es-419"/>
              </w:rPr>
              <w:t>…</w:t>
            </w:r>
          </w:p>
        </w:tc>
        <w:tc>
          <w:tcPr>
            <w:tcW w:w="937" w:type="pct"/>
            <w:vAlign w:val="center"/>
          </w:tcPr>
          <w:p w14:paraId="5E970A4C" w14:textId="77777777" w:rsidR="00436F7C" w:rsidRPr="00F30A8B" w:rsidRDefault="00436F7C" w:rsidP="00A85B14">
            <w:pPr>
              <w:widowControl w:val="0"/>
              <w:jc w:val="center"/>
              <w:rPr>
                <w:rFonts w:ascii="Arial" w:hAnsi="Arial" w:cs="Arial"/>
                <w:sz w:val="16"/>
                <w:szCs w:val="16"/>
                <w:lang w:val="es-419"/>
              </w:rPr>
            </w:pPr>
          </w:p>
        </w:tc>
        <w:tc>
          <w:tcPr>
            <w:tcW w:w="898" w:type="pct"/>
            <w:vAlign w:val="center"/>
          </w:tcPr>
          <w:p w14:paraId="6372DF99" w14:textId="77777777" w:rsidR="00436F7C" w:rsidRPr="00F30A8B" w:rsidRDefault="00436F7C" w:rsidP="00A85B14">
            <w:pPr>
              <w:widowControl w:val="0"/>
              <w:jc w:val="center"/>
              <w:rPr>
                <w:rFonts w:ascii="Arial" w:hAnsi="Arial" w:cs="Arial"/>
                <w:sz w:val="16"/>
                <w:szCs w:val="16"/>
                <w:lang w:val="es-419"/>
              </w:rPr>
            </w:pPr>
          </w:p>
        </w:tc>
        <w:tc>
          <w:tcPr>
            <w:tcW w:w="989" w:type="pct"/>
          </w:tcPr>
          <w:p w14:paraId="48F8D031" w14:textId="77777777" w:rsidR="00436F7C" w:rsidRPr="00F30A8B" w:rsidRDefault="00436F7C" w:rsidP="00A85B14">
            <w:pPr>
              <w:widowControl w:val="0"/>
              <w:jc w:val="center"/>
              <w:rPr>
                <w:rFonts w:ascii="Arial" w:hAnsi="Arial" w:cs="Arial"/>
                <w:sz w:val="16"/>
                <w:szCs w:val="16"/>
                <w:lang w:val="es-419"/>
              </w:rPr>
            </w:pPr>
          </w:p>
        </w:tc>
        <w:tc>
          <w:tcPr>
            <w:tcW w:w="1823" w:type="pct"/>
          </w:tcPr>
          <w:p w14:paraId="0C57B8F4" w14:textId="77777777" w:rsidR="00436F7C" w:rsidRPr="00F30A8B" w:rsidRDefault="00436F7C" w:rsidP="00A85B14">
            <w:pPr>
              <w:widowControl w:val="0"/>
              <w:jc w:val="center"/>
              <w:rPr>
                <w:rFonts w:ascii="Arial" w:hAnsi="Arial" w:cs="Arial"/>
                <w:sz w:val="16"/>
                <w:szCs w:val="16"/>
                <w:lang w:val="es-419"/>
              </w:rPr>
            </w:pPr>
          </w:p>
        </w:tc>
      </w:tr>
      <w:tr w:rsidR="00436F7C" w:rsidRPr="00F30A8B" w14:paraId="7310BAAB" w14:textId="77777777" w:rsidTr="00A85B14">
        <w:trPr>
          <w:cantSplit/>
          <w:trHeight w:val="282"/>
          <w:jc w:val="center"/>
        </w:trPr>
        <w:tc>
          <w:tcPr>
            <w:tcW w:w="353" w:type="pct"/>
            <w:vAlign w:val="center"/>
          </w:tcPr>
          <w:p w14:paraId="0625AF54" w14:textId="77777777" w:rsidR="00436F7C" w:rsidRPr="00F30A8B" w:rsidRDefault="00436F7C" w:rsidP="00A85B14">
            <w:pPr>
              <w:widowControl w:val="0"/>
              <w:jc w:val="center"/>
              <w:rPr>
                <w:rFonts w:ascii="Arial" w:hAnsi="Arial" w:cs="Arial"/>
                <w:sz w:val="16"/>
                <w:szCs w:val="16"/>
                <w:lang w:val="es-419"/>
              </w:rPr>
            </w:pPr>
            <w:r w:rsidRPr="00F30A8B">
              <w:rPr>
                <w:rFonts w:ascii="Arial" w:hAnsi="Arial" w:cs="Arial"/>
                <w:sz w:val="16"/>
                <w:szCs w:val="16"/>
                <w:lang w:val="es-419"/>
              </w:rPr>
              <w:t>n</w:t>
            </w:r>
          </w:p>
        </w:tc>
        <w:tc>
          <w:tcPr>
            <w:tcW w:w="937" w:type="pct"/>
            <w:vAlign w:val="center"/>
          </w:tcPr>
          <w:p w14:paraId="6EC3CC48" w14:textId="77777777" w:rsidR="00436F7C" w:rsidRPr="00F30A8B" w:rsidRDefault="00436F7C" w:rsidP="00A85B14">
            <w:pPr>
              <w:widowControl w:val="0"/>
              <w:jc w:val="center"/>
              <w:rPr>
                <w:rFonts w:ascii="Arial" w:hAnsi="Arial" w:cs="Arial"/>
                <w:sz w:val="16"/>
                <w:szCs w:val="16"/>
                <w:lang w:val="es-419"/>
              </w:rPr>
            </w:pPr>
          </w:p>
        </w:tc>
        <w:tc>
          <w:tcPr>
            <w:tcW w:w="898" w:type="pct"/>
            <w:vAlign w:val="center"/>
          </w:tcPr>
          <w:p w14:paraId="6880CAC8" w14:textId="77777777" w:rsidR="00436F7C" w:rsidRPr="00F30A8B" w:rsidRDefault="00436F7C" w:rsidP="00A85B14">
            <w:pPr>
              <w:widowControl w:val="0"/>
              <w:jc w:val="center"/>
              <w:rPr>
                <w:rFonts w:ascii="Arial" w:hAnsi="Arial" w:cs="Arial"/>
                <w:sz w:val="16"/>
                <w:szCs w:val="16"/>
                <w:lang w:val="es-419"/>
              </w:rPr>
            </w:pPr>
          </w:p>
        </w:tc>
        <w:tc>
          <w:tcPr>
            <w:tcW w:w="989" w:type="pct"/>
          </w:tcPr>
          <w:p w14:paraId="2FF058C3" w14:textId="77777777" w:rsidR="00436F7C" w:rsidRPr="00F30A8B" w:rsidRDefault="00436F7C" w:rsidP="00A85B14">
            <w:pPr>
              <w:widowControl w:val="0"/>
              <w:jc w:val="center"/>
              <w:rPr>
                <w:rFonts w:ascii="Arial" w:hAnsi="Arial" w:cs="Arial"/>
                <w:sz w:val="16"/>
                <w:szCs w:val="16"/>
                <w:lang w:val="es-419"/>
              </w:rPr>
            </w:pPr>
          </w:p>
        </w:tc>
        <w:tc>
          <w:tcPr>
            <w:tcW w:w="1823" w:type="pct"/>
          </w:tcPr>
          <w:p w14:paraId="3289FF37" w14:textId="77777777" w:rsidR="00436F7C" w:rsidRPr="00F30A8B" w:rsidRDefault="00436F7C" w:rsidP="00A85B14">
            <w:pPr>
              <w:widowControl w:val="0"/>
              <w:jc w:val="center"/>
              <w:rPr>
                <w:rFonts w:ascii="Arial" w:hAnsi="Arial" w:cs="Arial"/>
                <w:sz w:val="16"/>
                <w:szCs w:val="16"/>
                <w:lang w:val="es-419"/>
              </w:rPr>
            </w:pPr>
          </w:p>
        </w:tc>
      </w:tr>
    </w:tbl>
    <w:p w14:paraId="63D61C38" w14:textId="77777777" w:rsidR="00436F7C" w:rsidRPr="00FC0866" w:rsidRDefault="00436F7C" w:rsidP="00436F7C">
      <w:pPr>
        <w:widowControl w:val="0"/>
        <w:jc w:val="both"/>
        <w:rPr>
          <w:rFonts w:ascii="Verdana" w:hAnsi="Verdana" w:cs="Arial"/>
          <w:sz w:val="18"/>
          <w:szCs w:val="18"/>
          <w:lang w:val="es-419"/>
        </w:rPr>
      </w:pPr>
      <w:r w:rsidRPr="00F30A8B">
        <w:rPr>
          <w:rFonts w:ascii="Arial" w:hAnsi="Arial" w:cs="Arial"/>
          <w:sz w:val="16"/>
          <w:szCs w:val="16"/>
          <w:lang w:val="es-419"/>
        </w:rPr>
        <w:t>(*) Si en el Formulario B-1 no existiera discrepancia entre el monto del servicio en numeral y el literal el valor de la PE debe trasladarse a la columna PA</w:t>
      </w:r>
    </w:p>
    <w:p w14:paraId="280571FA" w14:textId="77777777" w:rsidR="00436F7C" w:rsidRPr="00FC0866" w:rsidRDefault="00436F7C" w:rsidP="00436F7C">
      <w:pPr>
        <w:widowControl w:val="0"/>
        <w:jc w:val="center"/>
        <w:rPr>
          <w:rFonts w:ascii="Verdana" w:hAnsi="Verdana" w:cs="Arial"/>
          <w:b/>
          <w:sz w:val="18"/>
          <w:szCs w:val="18"/>
          <w:lang w:val="es-419"/>
        </w:rPr>
      </w:pPr>
    </w:p>
    <w:p w14:paraId="73F2514B" w14:textId="77777777" w:rsidR="00436F7C" w:rsidRPr="00FC0866" w:rsidRDefault="00436F7C" w:rsidP="00436F7C">
      <w:pPr>
        <w:widowControl w:val="0"/>
        <w:jc w:val="center"/>
        <w:rPr>
          <w:rFonts w:ascii="Verdana" w:hAnsi="Verdana" w:cs="Arial"/>
          <w:b/>
          <w:sz w:val="18"/>
          <w:szCs w:val="18"/>
          <w:lang w:val="es-419"/>
        </w:rPr>
      </w:pPr>
    </w:p>
    <w:p w14:paraId="0DF5549E" w14:textId="77777777" w:rsidR="00F30A8B" w:rsidRDefault="00F30A8B" w:rsidP="00DE6FF4">
      <w:pPr>
        <w:jc w:val="center"/>
        <w:rPr>
          <w:rFonts w:ascii="Verdana" w:hAnsi="Verdana" w:cs="Arial"/>
          <w:b/>
          <w:sz w:val="18"/>
          <w:szCs w:val="18"/>
          <w:lang w:val="es-BO"/>
        </w:rPr>
      </w:pPr>
    </w:p>
    <w:p w14:paraId="1E7634FB" w14:textId="77777777" w:rsidR="00F30A8B" w:rsidRDefault="00F30A8B" w:rsidP="00DE6FF4">
      <w:pPr>
        <w:jc w:val="center"/>
        <w:rPr>
          <w:rFonts w:ascii="Verdana" w:hAnsi="Verdana" w:cs="Arial"/>
          <w:b/>
          <w:sz w:val="18"/>
          <w:szCs w:val="18"/>
          <w:lang w:val="es-BO"/>
        </w:rPr>
      </w:pPr>
    </w:p>
    <w:p w14:paraId="710CB737" w14:textId="77777777" w:rsidR="00F30A8B" w:rsidRDefault="00F30A8B" w:rsidP="00DE6FF4">
      <w:pPr>
        <w:jc w:val="center"/>
        <w:rPr>
          <w:rFonts w:ascii="Verdana" w:hAnsi="Verdana" w:cs="Arial"/>
          <w:b/>
          <w:sz w:val="18"/>
          <w:szCs w:val="18"/>
          <w:lang w:val="es-BO"/>
        </w:rPr>
      </w:pPr>
    </w:p>
    <w:p w14:paraId="490786F5" w14:textId="77777777" w:rsidR="00F30A8B" w:rsidRDefault="00F30A8B" w:rsidP="00DE6FF4">
      <w:pPr>
        <w:jc w:val="center"/>
        <w:rPr>
          <w:rFonts w:ascii="Verdana" w:hAnsi="Verdana" w:cs="Arial"/>
          <w:b/>
          <w:sz w:val="18"/>
          <w:szCs w:val="18"/>
          <w:lang w:val="es-BO"/>
        </w:rPr>
      </w:pPr>
    </w:p>
    <w:p w14:paraId="373C4C71" w14:textId="77777777" w:rsidR="00F30A8B" w:rsidRDefault="00F30A8B" w:rsidP="00DE6FF4">
      <w:pPr>
        <w:jc w:val="center"/>
        <w:rPr>
          <w:rFonts w:ascii="Verdana" w:hAnsi="Verdana" w:cs="Arial"/>
          <w:b/>
          <w:sz w:val="18"/>
          <w:szCs w:val="18"/>
          <w:lang w:val="es-BO"/>
        </w:rPr>
      </w:pPr>
    </w:p>
    <w:p w14:paraId="76BFB506" w14:textId="77777777" w:rsidR="00F30A8B" w:rsidRDefault="00F30A8B" w:rsidP="00DE6FF4">
      <w:pPr>
        <w:jc w:val="center"/>
        <w:rPr>
          <w:rFonts w:ascii="Verdana" w:hAnsi="Verdana" w:cs="Arial"/>
          <w:b/>
          <w:sz w:val="18"/>
          <w:szCs w:val="18"/>
          <w:lang w:val="es-BO"/>
        </w:rPr>
      </w:pPr>
    </w:p>
    <w:p w14:paraId="4DFF5D1B" w14:textId="77777777" w:rsidR="00F30A8B" w:rsidRDefault="00F30A8B" w:rsidP="00DE6FF4">
      <w:pPr>
        <w:jc w:val="center"/>
        <w:rPr>
          <w:rFonts w:ascii="Verdana" w:hAnsi="Verdana" w:cs="Arial"/>
          <w:b/>
          <w:sz w:val="18"/>
          <w:szCs w:val="18"/>
          <w:lang w:val="es-BO"/>
        </w:rPr>
      </w:pPr>
    </w:p>
    <w:p w14:paraId="1BA37A24" w14:textId="77777777" w:rsidR="00F30A8B" w:rsidRDefault="00F30A8B" w:rsidP="00DE6FF4">
      <w:pPr>
        <w:jc w:val="center"/>
        <w:rPr>
          <w:rFonts w:ascii="Verdana" w:hAnsi="Verdana" w:cs="Arial"/>
          <w:b/>
          <w:sz w:val="18"/>
          <w:szCs w:val="18"/>
          <w:lang w:val="es-BO"/>
        </w:rPr>
      </w:pPr>
    </w:p>
    <w:p w14:paraId="0D88DA8B" w14:textId="77777777" w:rsidR="00F30A8B" w:rsidRDefault="00F30A8B" w:rsidP="00DE6FF4">
      <w:pPr>
        <w:jc w:val="center"/>
        <w:rPr>
          <w:rFonts w:ascii="Verdana" w:hAnsi="Verdana" w:cs="Arial"/>
          <w:b/>
          <w:sz w:val="18"/>
          <w:szCs w:val="18"/>
          <w:lang w:val="es-BO"/>
        </w:rPr>
      </w:pPr>
    </w:p>
    <w:p w14:paraId="3EB883AD" w14:textId="77777777" w:rsidR="00F30A8B" w:rsidRDefault="00F30A8B" w:rsidP="00DE6FF4">
      <w:pPr>
        <w:jc w:val="center"/>
        <w:rPr>
          <w:rFonts w:ascii="Verdana" w:hAnsi="Verdana" w:cs="Arial"/>
          <w:b/>
          <w:sz w:val="18"/>
          <w:szCs w:val="18"/>
          <w:lang w:val="es-BO"/>
        </w:rPr>
      </w:pPr>
    </w:p>
    <w:p w14:paraId="6AD001CB" w14:textId="77777777" w:rsidR="00F30A8B" w:rsidRDefault="00F30A8B" w:rsidP="00DE6FF4">
      <w:pPr>
        <w:jc w:val="center"/>
        <w:rPr>
          <w:rFonts w:ascii="Verdana" w:hAnsi="Verdana" w:cs="Arial"/>
          <w:b/>
          <w:sz w:val="18"/>
          <w:szCs w:val="18"/>
          <w:lang w:val="es-BO"/>
        </w:rPr>
      </w:pPr>
    </w:p>
    <w:p w14:paraId="163DA2C1" w14:textId="77777777" w:rsidR="00F30A8B" w:rsidRDefault="00F30A8B" w:rsidP="00DE6FF4">
      <w:pPr>
        <w:jc w:val="center"/>
        <w:rPr>
          <w:rFonts w:ascii="Verdana" w:hAnsi="Verdana" w:cs="Arial"/>
          <w:b/>
          <w:sz w:val="18"/>
          <w:szCs w:val="18"/>
          <w:lang w:val="es-BO"/>
        </w:rPr>
      </w:pPr>
    </w:p>
    <w:p w14:paraId="7AC39412" w14:textId="77777777" w:rsidR="00F30A8B" w:rsidRDefault="00F30A8B" w:rsidP="00DE6FF4">
      <w:pPr>
        <w:jc w:val="center"/>
        <w:rPr>
          <w:rFonts w:ascii="Verdana" w:hAnsi="Verdana" w:cs="Arial"/>
          <w:b/>
          <w:sz w:val="18"/>
          <w:szCs w:val="18"/>
          <w:lang w:val="es-BO"/>
        </w:rPr>
      </w:pPr>
    </w:p>
    <w:p w14:paraId="74B52FE1" w14:textId="77777777" w:rsidR="00F30A8B" w:rsidRDefault="00F30A8B" w:rsidP="00DE6FF4">
      <w:pPr>
        <w:jc w:val="center"/>
        <w:rPr>
          <w:rFonts w:ascii="Verdana" w:hAnsi="Verdana" w:cs="Arial"/>
          <w:b/>
          <w:sz w:val="18"/>
          <w:szCs w:val="18"/>
          <w:lang w:val="es-BO"/>
        </w:rPr>
      </w:pPr>
    </w:p>
    <w:p w14:paraId="5E9F1005" w14:textId="77777777" w:rsidR="00F30A8B" w:rsidRDefault="00F30A8B" w:rsidP="00DE6FF4">
      <w:pPr>
        <w:jc w:val="center"/>
        <w:rPr>
          <w:rFonts w:ascii="Verdana" w:hAnsi="Verdana" w:cs="Arial"/>
          <w:b/>
          <w:sz w:val="18"/>
          <w:szCs w:val="18"/>
          <w:lang w:val="es-BO"/>
        </w:rPr>
      </w:pPr>
    </w:p>
    <w:p w14:paraId="22290E09" w14:textId="77777777" w:rsidR="00F30A8B" w:rsidRDefault="00F30A8B" w:rsidP="00DE6FF4">
      <w:pPr>
        <w:jc w:val="center"/>
        <w:rPr>
          <w:rFonts w:ascii="Verdana" w:hAnsi="Verdana" w:cs="Arial"/>
          <w:b/>
          <w:sz w:val="18"/>
          <w:szCs w:val="18"/>
          <w:lang w:val="es-BO"/>
        </w:rPr>
      </w:pPr>
    </w:p>
    <w:p w14:paraId="1AF69008" w14:textId="77777777" w:rsidR="00F30A8B" w:rsidRDefault="00F30A8B" w:rsidP="00DE6FF4">
      <w:pPr>
        <w:jc w:val="center"/>
        <w:rPr>
          <w:rFonts w:ascii="Verdana" w:hAnsi="Verdana" w:cs="Arial"/>
          <w:b/>
          <w:sz w:val="18"/>
          <w:szCs w:val="18"/>
          <w:lang w:val="es-BO"/>
        </w:rPr>
      </w:pPr>
    </w:p>
    <w:p w14:paraId="26499BB6" w14:textId="77777777" w:rsidR="00F30A8B" w:rsidRDefault="00F30A8B" w:rsidP="00DE6FF4">
      <w:pPr>
        <w:jc w:val="center"/>
        <w:rPr>
          <w:rFonts w:ascii="Verdana" w:hAnsi="Verdana" w:cs="Arial"/>
          <w:b/>
          <w:sz w:val="18"/>
          <w:szCs w:val="18"/>
          <w:lang w:val="es-BO"/>
        </w:rPr>
      </w:pPr>
    </w:p>
    <w:p w14:paraId="766B110F" w14:textId="77777777" w:rsidR="00F30A8B" w:rsidRDefault="00F30A8B" w:rsidP="00DE6FF4">
      <w:pPr>
        <w:jc w:val="center"/>
        <w:rPr>
          <w:rFonts w:ascii="Verdana" w:hAnsi="Verdana" w:cs="Arial"/>
          <w:b/>
          <w:sz w:val="18"/>
          <w:szCs w:val="18"/>
          <w:lang w:val="es-BO"/>
        </w:rPr>
      </w:pPr>
    </w:p>
    <w:p w14:paraId="669320D4" w14:textId="77777777" w:rsidR="00F30A8B" w:rsidRDefault="00F30A8B" w:rsidP="00DE6FF4">
      <w:pPr>
        <w:jc w:val="center"/>
        <w:rPr>
          <w:rFonts w:ascii="Verdana" w:hAnsi="Verdana" w:cs="Arial"/>
          <w:b/>
          <w:sz w:val="18"/>
          <w:szCs w:val="18"/>
          <w:lang w:val="es-BO"/>
        </w:rPr>
      </w:pPr>
    </w:p>
    <w:p w14:paraId="24C1294A" w14:textId="77777777" w:rsidR="00F30A8B" w:rsidRDefault="00F30A8B" w:rsidP="00DE6FF4">
      <w:pPr>
        <w:jc w:val="center"/>
        <w:rPr>
          <w:rFonts w:ascii="Verdana" w:hAnsi="Verdana" w:cs="Arial"/>
          <w:b/>
          <w:sz w:val="18"/>
          <w:szCs w:val="18"/>
          <w:lang w:val="es-BO"/>
        </w:rPr>
      </w:pPr>
    </w:p>
    <w:p w14:paraId="0B46EFF7" w14:textId="77777777" w:rsidR="00F30A8B" w:rsidRDefault="00F30A8B" w:rsidP="00DE6FF4">
      <w:pPr>
        <w:jc w:val="center"/>
        <w:rPr>
          <w:rFonts w:ascii="Verdana" w:hAnsi="Verdana" w:cs="Arial"/>
          <w:b/>
          <w:sz w:val="18"/>
          <w:szCs w:val="18"/>
          <w:lang w:val="es-BO"/>
        </w:rPr>
      </w:pPr>
    </w:p>
    <w:p w14:paraId="673687A4" w14:textId="77777777" w:rsidR="00F30A8B" w:rsidRDefault="00F30A8B" w:rsidP="00DE6FF4">
      <w:pPr>
        <w:jc w:val="center"/>
        <w:rPr>
          <w:rFonts w:ascii="Verdana" w:hAnsi="Verdana" w:cs="Arial"/>
          <w:b/>
          <w:sz w:val="18"/>
          <w:szCs w:val="18"/>
          <w:lang w:val="es-BO"/>
        </w:rPr>
      </w:pPr>
    </w:p>
    <w:p w14:paraId="0BC5C261" w14:textId="77777777" w:rsidR="00F30A8B" w:rsidRDefault="00F30A8B" w:rsidP="00DE6FF4">
      <w:pPr>
        <w:jc w:val="center"/>
        <w:rPr>
          <w:rFonts w:ascii="Verdana" w:hAnsi="Verdana" w:cs="Arial"/>
          <w:b/>
          <w:sz w:val="18"/>
          <w:szCs w:val="18"/>
          <w:lang w:val="es-BO"/>
        </w:rPr>
      </w:pPr>
    </w:p>
    <w:p w14:paraId="7EAD5708" w14:textId="77777777" w:rsidR="00F30A8B" w:rsidRDefault="00F30A8B" w:rsidP="00DE6FF4">
      <w:pPr>
        <w:jc w:val="center"/>
        <w:rPr>
          <w:rFonts w:ascii="Verdana" w:hAnsi="Verdana" w:cs="Arial"/>
          <w:b/>
          <w:sz w:val="18"/>
          <w:szCs w:val="18"/>
          <w:lang w:val="es-BO"/>
        </w:rPr>
      </w:pPr>
    </w:p>
    <w:p w14:paraId="6408AF5E" w14:textId="77777777" w:rsidR="00F30A8B" w:rsidRDefault="00F30A8B" w:rsidP="00DE6FF4">
      <w:pPr>
        <w:jc w:val="center"/>
        <w:rPr>
          <w:rFonts w:ascii="Verdana" w:hAnsi="Verdana" w:cs="Arial"/>
          <w:b/>
          <w:sz w:val="18"/>
          <w:szCs w:val="18"/>
          <w:lang w:val="es-BO"/>
        </w:rPr>
      </w:pPr>
    </w:p>
    <w:p w14:paraId="7A208291" w14:textId="77777777" w:rsidR="00F30A8B" w:rsidRDefault="00F30A8B" w:rsidP="00DE6FF4">
      <w:pPr>
        <w:jc w:val="center"/>
        <w:rPr>
          <w:rFonts w:ascii="Verdana" w:hAnsi="Verdana" w:cs="Arial"/>
          <w:b/>
          <w:sz w:val="18"/>
          <w:szCs w:val="18"/>
          <w:lang w:val="es-BO"/>
        </w:rPr>
      </w:pPr>
    </w:p>
    <w:p w14:paraId="010A805A" w14:textId="77777777" w:rsidR="00F30A8B" w:rsidRDefault="00F30A8B" w:rsidP="00DE6FF4">
      <w:pPr>
        <w:jc w:val="center"/>
        <w:rPr>
          <w:rFonts w:ascii="Verdana" w:hAnsi="Verdana" w:cs="Arial"/>
          <w:b/>
          <w:sz w:val="18"/>
          <w:szCs w:val="18"/>
          <w:lang w:val="es-BO"/>
        </w:rPr>
      </w:pPr>
    </w:p>
    <w:p w14:paraId="69417079" w14:textId="77777777" w:rsidR="00F30A8B" w:rsidRDefault="00F30A8B" w:rsidP="00DE6FF4">
      <w:pPr>
        <w:jc w:val="center"/>
        <w:rPr>
          <w:rFonts w:ascii="Verdana" w:hAnsi="Verdana" w:cs="Arial"/>
          <w:b/>
          <w:sz w:val="18"/>
          <w:szCs w:val="18"/>
          <w:lang w:val="es-BO"/>
        </w:rPr>
      </w:pPr>
    </w:p>
    <w:p w14:paraId="168C86F8" w14:textId="77777777" w:rsidR="00F30A8B" w:rsidRDefault="00F30A8B" w:rsidP="00DE6FF4">
      <w:pPr>
        <w:jc w:val="center"/>
        <w:rPr>
          <w:rFonts w:ascii="Verdana" w:hAnsi="Verdana" w:cs="Arial"/>
          <w:b/>
          <w:sz w:val="18"/>
          <w:szCs w:val="18"/>
          <w:lang w:val="es-BO"/>
        </w:rPr>
      </w:pPr>
    </w:p>
    <w:p w14:paraId="5364CE46" w14:textId="77777777" w:rsidR="00F30A8B" w:rsidRDefault="00F30A8B" w:rsidP="00DE6FF4">
      <w:pPr>
        <w:jc w:val="center"/>
        <w:rPr>
          <w:rFonts w:ascii="Verdana" w:hAnsi="Verdana" w:cs="Arial"/>
          <w:b/>
          <w:sz w:val="18"/>
          <w:szCs w:val="18"/>
          <w:lang w:val="es-BO"/>
        </w:rPr>
      </w:pPr>
    </w:p>
    <w:p w14:paraId="04E7DD03" w14:textId="77777777" w:rsidR="00F30A8B" w:rsidRDefault="00F30A8B" w:rsidP="00DE6FF4">
      <w:pPr>
        <w:jc w:val="center"/>
        <w:rPr>
          <w:rFonts w:ascii="Verdana" w:hAnsi="Verdana" w:cs="Arial"/>
          <w:b/>
          <w:sz w:val="18"/>
          <w:szCs w:val="18"/>
          <w:lang w:val="es-BO"/>
        </w:rPr>
      </w:pPr>
    </w:p>
    <w:p w14:paraId="5085FF88" w14:textId="77777777" w:rsidR="00F30A8B" w:rsidRDefault="00F30A8B" w:rsidP="00DE6FF4">
      <w:pPr>
        <w:jc w:val="center"/>
        <w:rPr>
          <w:rFonts w:ascii="Verdana" w:hAnsi="Verdana" w:cs="Arial"/>
          <w:b/>
          <w:sz w:val="18"/>
          <w:szCs w:val="18"/>
          <w:lang w:val="es-BO"/>
        </w:rPr>
      </w:pPr>
    </w:p>
    <w:p w14:paraId="4F9EC350" w14:textId="3D9A56C6" w:rsidR="00F30A8B" w:rsidRDefault="00F30A8B" w:rsidP="00DE6FF4">
      <w:pPr>
        <w:jc w:val="center"/>
        <w:rPr>
          <w:rFonts w:ascii="Verdana" w:hAnsi="Verdana" w:cs="Arial"/>
          <w:b/>
          <w:sz w:val="18"/>
          <w:szCs w:val="18"/>
          <w:lang w:val="es-BO"/>
        </w:rPr>
      </w:pPr>
    </w:p>
    <w:p w14:paraId="64FFBCCC" w14:textId="41FADA44" w:rsidR="00E36A17" w:rsidRDefault="00E36A17" w:rsidP="00DE6FF4">
      <w:pPr>
        <w:jc w:val="center"/>
        <w:rPr>
          <w:rFonts w:ascii="Verdana" w:hAnsi="Verdana" w:cs="Arial"/>
          <w:b/>
          <w:sz w:val="18"/>
          <w:szCs w:val="18"/>
          <w:lang w:val="es-BO"/>
        </w:rPr>
      </w:pPr>
    </w:p>
    <w:p w14:paraId="4F943BB8" w14:textId="04C3D398" w:rsidR="00E36A17" w:rsidRDefault="00E36A17" w:rsidP="00DE6FF4">
      <w:pPr>
        <w:jc w:val="center"/>
        <w:rPr>
          <w:rFonts w:ascii="Verdana" w:hAnsi="Verdana" w:cs="Arial"/>
          <w:b/>
          <w:sz w:val="18"/>
          <w:szCs w:val="18"/>
          <w:lang w:val="es-BO"/>
        </w:rPr>
      </w:pPr>
    </w:p>
    <w:p w14:paraId="67992836" w14:textId="77777777" w:rsidR="00E36A17" w:rsidRDefault="00E36A17" w:rsidP="00DE6FF4">
      <w:pPr>
        <w:jc w:val="center"/>
        <w:rPr>
          <w:rFonts w:ascii="Verdana" w:hAnsi="Verdana" w:cs="Arial"/>
          <w:b/>
          <w:sz w:val="18"/>
          <w:szCs w:val="18"/>
          <w:lang w:val="es-BO"/>
        </w:rPr>
      </w:pPr>
    </w:p>
    <w:p w14:paraId="59E2053A" w14:textId="77777777" w:rsidR="00F30A8B" w:rsidRDefault="00F30A8B" w:rsidP="00DE6FF4">
      <w:pPr>
        <w:jc w:val="center"/>
        <w:rPr>
          <w:rFonts w:ascii="Verdana" w:hAnsi="Verdana" w:cs="Arial"/>
          <w:b/>
          <w:sz w:val="18"/>
          <w:szCs w:val="18"/>
          <w:lang w:val="es-BO"/>
        </w:rPr>
      </w:pPr>
    </w:p>
    <w:p w14:paraId="3510F15F" w14:textId="39F718E2" w:rsidR="00DE6FF4" w:rsidRPr="008D67D2" w:rsidRDefault="00DE6FF4" w:rsidP="00DE6FF4">
      <w:pPr>
        <w:jc w:val="center"/>
        <w:rPr>
          <w:rFonts w:ascii="Verdana" w:hAnsi="Verdana" w:cs="Arial"/>
          <w:b/>
          <w:sz w:val="18"/>
          <w:szCs w:val="18"/>
          <w:lang w:val="es-BO"/>
        </w:rPr>
      </w:pPr>
      <w:r w:rsidRPr="008D67D2">
        <w:rPr>
          <w:rFonts w:ascii="Verdana" w:hAnsi="Verdana" w:cs="Arial"/>
          <w:b/>
          <w:sz w:val="18"/>
          <w:szCs w:val="18"/>
          <w:lang w:val="es-BO"/>
        </w:rPr>
        <w:lastRenderedPageBreak/>
        <w:t>FORMULARIO V-3</w:t>
      </w:r>
    </w:p>
    <w:p w14:paraId="66088E4B" w14:textId="77777777" w:rsidR="00DE6FF4" w:rsidRPr="008D67D2" w:rsidRDefault="00DE6FF4" w:rsidP="00DE6FF4">
      <w:pPr>
        <w:jc w:val="center"/>
        <w:rPr>
          <w:rFonts w:ascii="Verdana" w:hAnsi="Verdana" w:cs="Arial"/>
          <w:b/>
          <w:sz w:val="18"/>
          <w:szCs w:val="18"/>
          <w:lang w:val="es-BO"/>
        </w:rPr>
      </w:pPr>
      <w:r w:rsidRPr="008D67D2">
        <w:rPr>
          <w:rFonts w:ascii="Verdana" w:hAnsi="Verdana" w:cs="Arial"/>
          <w:b/>
          <w:sz w:val="18"/>
          <w:szCs w:val="18"/>
          <w:lang w:val="es-BO"/>
        </w:rPr>
        <w:t xml:space="preserve">EVALUACIÓN DE LA PROPUESTA TÉCNICA </w:t>
      </w:r>
    </w:p>
    <w:p w14:paraId="7147C9B4" w14:textId="77777777" w:rsidR="00DE6FF4" w:rsidRPr="008D67D2" w:rsidRDefault="00DE6FF4" w:rsidP="00DE6FF4">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4"/>
        <w:gridCol w:w="1377"/>
        <w:gridCol w:w="696"/>
        <w:gridCol w:w="1003"/>
        <w:gridCol w:w="824"/>
        <w:gridCol w:w="838"/>
        <w:gridCol w:w="10"/>
        <w:gridCol w:w="978"/>
        <w:gridCol w:w="686"/>
        <w:gridCol w:w="1139"/>
      </w:tblGrid>
      <w:tr w:rsidR="001522DB" w:rsidRPr="008D67D2" w14:paraId="143DD69E" w14:textId="77777777" w:rsidTr="001522DB">
        <w:trPr>
          <w:trHeight w:val="255"/>
        </w:trPr>
        <w:tc>
          <w:tcPr>
            <w:tcW w:w="1223" w:type="pct"/>
            <w:vMerge w:val="restart"/>
            <w:tcBorders>
              <w:top w:val="single" w:sz="4" w:space="0" w:color="auto"/>
            </w:tcBorders>
            <w:shd w:val="clear" w:color="auto" w:fill="DEEAF6" w:themeFill="accent1" w:themeFillTint="33"/>
            <w:vAlign w:val="center"/>
          </w:tcPr>
          <w:p w14:paraId="6A120542" w14:textId="77777777" w:rsidR="001522DB" w:rsidRPr="008D67D2" w:rsidRDefault="001522DB" w:rsidP="00EA1E6E">
            <w:pPr>
              <w:jc w:val="center"/>
              <w:rPr>
                <w:rFonts w:ascii="Verdana" w:hAnsi="Verdana"/>
                <w:b/>
                <w:sz w:val="16"/>
                <w:szCs w:val="16"/>
                <w:lang w:val="es-BO"/>
              </w:rPr>
            </w:pPr>
            <w:r w:rsidRPr="008D67D2">
              <w:rPr>
                <w:rFonts w:ascii="Verdana" w:hAnsi="Verdana"/>
                <w:b/>
                <w:sz w:val="16"/>
                <w:szCs w:val="16"/>
                <w:lang w:val="es-BO"/>
              </w:rPr>
              <w:t xml:space="preserve">Formulario C-1 </w:t>
            </w:r>
          </w:p>
          <w:p w14:paraId="5060B361" w14:textId="77777777" w:rsidR="001522DB" w:rsidRPr="008D67D2" w:rsidRDefault="001522DB" w:rsidP="00EA1E6E">
            <w:pPr>
              <w:jc w:val="center"/>
              <w:rPr>
                <w:rFonts w:ascii="Verdana" w:hAnsi="Verdana"/>
                <w:b/>
                <w:sz w:val="16"/>
                <w:szCs w:val="16"/>
                <w:lang w:val="es-BO"/>
              </w:rPr>
            </w:pPr>
            <w:r w:rsidRPr="008D67D2">
              <w:rPr>
                <w:rFonts w:ascii="Verdana" w:hAnsi="Verdana"/>
                <w:b/>
                <w:sz w:val="16"/>
                <w:szCs w:val="16"/>
                <w:lang w:val="es-BO"/>
              </w:rPr>
              <w:t>(Llenado por la Entidad)</w:t>
            </w:r>
          </w:p>
        </w:tc>
        <w:tc>
          <w:tcPr>
            <w:tcW w:w="3777" w:type="pct"/>
            <w:gridSpan w:val="9"/>
            <w:tcBorders>
              <w:top w:val="single" w:sz="4" w:space="0" w:color="auto"/>
              <w:bottom w:val="single" w:sz="4" w:space="0" w:color="auto"/>
            </w:tcBorders>
            <w:shd w:val="clear" w:color="auto" w:fill="DEEAF6" w:themeFill="accent1" w:themeFillTint="33"/>
            <w:vAlign w:val="center"/>
          </w:tcPr>
          <w:p w14:paraId="28CE7A7D" w14:textId="77777777" w:rsidR="001522DB" w:rsidRPr="008D67D2" w:rsidRDefault="001522DB" w:rsidP="00EA1E6E">
            <w:pPr>
              <w:jc w:val="center"/>
              <w:rPr>
                <w:rFonts w:ascii="Verdana" w:hAnsi="Verdana"/>
                <w:b/>
                <w:sz w:val="16"/>
                <w:szCs w:val="16"/>
                <w:lang w:val="es-BO"/>
              </w:rPr>
            </w:pPr>
            <w:r w:rsidRPr="008D67D2">
              <w:rPr>
                <w:rFonts w:ascii="Verdana" w:hAnsi="Verdana"/>
                <w:b/>
                <w:sz w:val="16"/>
                <w:szCs w:val="16"/>
                <w:lang w:val="es-BO"/>
              </w:rPr>
              <w:t xml:space="preserve">PROPONENTES </w:t>
            </w:r>
          </w:p>
        </w:tc>
      </w:tr>
      <w:tr w:rsidR="001522DB" w:rsidRPr="008D67D2" w14:paraId="5A03FB34" w14:textId="77777777" w:rsidTr="001522DB">
        <w:trPr>
          <w:trHeight w:val="255"/>
        </w:trPr>
        <w:tc>
          <w:tcPr>
            <w:tcW w:w="1223" w:type="pct"/>
            <w:vMerge/>
            <w:shd w:val="clear" w:color="auto" w:fill="DEEAF6" w:themeFill="accent1" w:themeFillTint="33"/>
            <w:vAlign w:val="center"/>
          </w:tcPr>
          <w:p w14:paraId="235F30A2" w14:textId="77777777" w:rsidR="001522DB" w:rsidRPr="008D67D2" w:rsidRDefault="001522DB" w:rsidP="00EA1E6E">
            <w:pPr>
              <w:pStyle w:val="Prrafodelista"/>
              <w:tabs>
                <w:tab w:val="left" w:pos="709"/>
              </w:tabs>
              <w:ind w:left="360"/>
              <w:contextualSpacing/>
              <w:jc w:val="both"/>
              <w:rPr>
                <w:rFonts w:ascii="Arial" w:hAnsi="Arial" w:cs="Arial"/>
                <w:b/>
                <w:sz w:val="16"/>
                <w:szCs w:val="16"/>
                <w:lang w:val="es-BO"/>
              </w:rPr>
            </w:pPr>
          </w:p>
        </w:tc>
        <w:tc>
          <w:tcPr>
            <w:tcW w:w="1037" w:type="pct"/>
            <w:gridSpan w:val="2"/>
            <w:tcBorders>
              <w:top w:val="single" w:sz="4" w:space="0" w:color="auto"/>
              <w:bottom w:val="single" w:sz="4" w:space="0" w:color="auto"/>
            </w:tcBorders>
            <w:shd w:val="clear" w:color="auto" w:fill="DEEAF6" w:themeFill="accent1" w:themeFillTint="33"/>
            <w:vAlign w:val="center"/>
          </w:tcPr>
          <w:p w14:paraId="15D98A66"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A</w:t>
            </w:r>
          </w:p>
        </w:tc>
        <w:tc>
          <w:tcPr>
            <w:tcW w:w="914" w:type="pct"/>
            <w:gridSpan w:val="2"/>
            <w:tcBorders>
              <w:top w:val="single" w:sz="4" w:space="0" w:color="auto"/>
              <w:bottom w:val="single" w:sz="4" w:space="0" w:color="auto"/>
            </w:tcBorders>
            <w:shd w:val="clear" w:color="auto" w:fill="DEEAF6" w:themeFill="accent1" w:themeFillTint="33"/>
            <w:vAlign w:val="center"/>
          </w:tcPr>
          <w:p w14:paraId="559F32D6"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B</w:t>
            </w:r>
          </w:p>
        </w:tc>
        <w:tc>
          <w:tcPr>
            <w:tcW w:w="913" w:type="pct"/>
            <w:gridSpan w:val="3"/>
            <w:tcBorders>
              <w:top w:val="single" w:sz="4" w:space="0" w:color="auto"/>
              <w:bottom w:val="single" w:sz="4" w:space="0" w:color="auto"/>
            </w:tcBorders>
            <w:shd w:val="clear" w:color="auto" w:fill="DEEAF6" w:themeFill="accent1" w:themeFillTint="33"/>
            <w:vAlign w:val="center"/>
          </w:tcPr>
          <w:p w14:paraId="576E1608"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C</w:t>
            </w:r>
          </w:p>
        </w:tc>
        <w:tc>
          <w:tcPr>
            <w:tcW w:w="913" w:type="pct"/>
            <w:gridSpan w:val="2"/>
            <w:tcBorders>
              <w:top w:val="single" w:sz="4" w:space="0" w:color="auto"/>
              <w:bottom w:val="single" w:sz="4" w:space="0" w:color="auto"/>
            </w:tcBorders>
            <w:shd w:val="clear" w:color="auto" w:fill="DEEAF6" w:themeFill="accent1" w:themeFillTint="33"/>
            <w:vAlign w:val="center"/>
          </w:tcPr>
          <w:p w14:paraId="35500607"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n</w:t>
            </w:r>
          </w:p>
        </w:tc>
      </w:tr>
      <w:tr w:rsidR="001522DB" w:rsidRPr="008D67D2" w14:paraId="69B589B4" w14:textId="77777777" w:rsidTr="001522DB">
        <w:trPr>
          <w:trHeight w:val="255"/>
        </w:trPr>
        <w:tc>
          <w:tcPr>
            <w:tcW w:w="1223" w:type="pct"/>
            <w:vMerge/>
            <w:tcBorders>
              <w:bottom w:val="single" w:sz="4" w:space="0" w:color="auto"/>
            </w:tcBorders>
            <w:shd w:val="clear" w:color="auto" w:fill="auto"/>
            <w:vAlign w:val="center"/>
          </w:tcPr>
          <w:p w14:paraId="65C8F0BA" w14:textId="77777777" w:rsidR="001522DB" w:rsidRPr="008D67D2" w:rsidRDefault="001522DB" w:rsidP="00EA1E6E">
            <w:pPr>
              <w:pStyle w:val="Prrafodelista"/>
              <w:tabs>
                <w:tab w:val="left" w:pos="709"/>
              </w:tabs>
              <w:ind w:left="360"/>
              <w:contextualSpacing/>
              <w:jc w:val="both"/>
              <w:rPr>
                <w:rFonts w:ascii="Verdana" w:hAnsi="Verdana"/>
                <w:sz w:val="16"/>
                <w:szCs w:val="16"/>
                <w:lang w:val="es-BO"/>
              </w:rPr>
            </w:pPr>
          </w:p>
        </w:tc>
        <w:tc>
          <w:tcPr>
            <w:tcW w:w="689" w:type="pct"/>
            <w:tcBorders>
              <w:top w:val="single" w:sz="4" w:space="0" w:color="auto"/>
              <w:bottom w:val="single" w:sz="4" w:space="0" w:color="auto"/>
            </w:tcBorders>
            <w:shd w:val="clear" w:color="auto" w:fill="DBE5F1"/>
            <w:vAlign w:val="center"/>
          </w:tcPr>
          <w:p w14:paraId="68C7EC8E"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348" w:type="pct"/>
            <w:tcBorders>
              <w:top w:val="single" w:sz="4" w:space="0" w:color="auto"/>
              <w:bottom w:val="single" w:sz="4" w:space="0" w:color="auto"/>
            </w:tcBorders>
            <w:shd w:val="clear" w:color="auto" w:fill="DBE5F1"/>
            <w:vAlign w:val="center"/>
          </w:tcPr>
          <w:p w14:paraId="58CAED62"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c>
          <w:tcPr>
            <w:tcW w:w="502" w:type="pct"/>
            <w:tcBorders>
              <w:top w:val="single" w:sz="4" w:space="0" w:color="auto"/>
              <w:bottom w:val="single" w:sz="4" w:space="0" w:color="auto"/>
            </w:tcBorders>
            <w:shd w:val="clear" w:color="auto" w:fill="DBE5F1"/>
            <w:vAlign w:val="center"/>
          </w:tcPr>
          <w:p w14:paraId="7C01B4B8"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412" w:type="pct"/>
            <w:tcBorders>
              <w:top w:val="single" w:sz="4" w:space="0" w:color="auto"/>
              <w:bottom w:val="single" w:sz="4" w:space="0" w:color="auto"/>
            </w:tcBorders>
            <w:shd w:val="clear" w:color="auto" w:fill="DBE5F1"/>
            <w:vAlign w:val="center"/>
          </w:tcPr>
          <w:p w14:paraId="687EFB2A"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c>
          <w:tcPr>
            <w:tcW w:w="424" w:type="pct"/>
            <w:gridSpan w:val="2"/>
            <w:tcBorders>
              <w:top w:val="single" w:sz="4" w:space="0" w:color="auto"/>
              <w:bottom w:val="single" w:sz="4" w:space="0" w:color="auto"/>
            </w:tcBorders>
            <w:shd w:val="clear" w:color="auto" w:fill="DBE5F1"/>
            <w:vAlign w:val="center"/>
          </w:tcPr>
          <w:p w14:paraId="6A767211"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489" w:type="pct"/>
            <w:tcBorders>
              <w:top w:val="single" w:sz="4" w:space="0" w:color="auto"/>
              <w:bottom w:val="single" w:sz="4" w:space="0" w:color="auto"/>
            </w:tcBorders>
            <w:shd w:val="clear" w:color="auto" w:fill="DBE5F1"/>
            <w:vAlign w:val="center"/>
          </w:tcPr>
          <w:p w14:paraId="5D02E106"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c>
          <w:tcPr>
            <w:tcW w:w="343" w:type="pct"/>
            <w:tcBorders>
              <w:top w:val="single" w:sz="4" w:space="0" w:color="auto"/>
              <w:bottom w:val="single" w:sz="4" w:space="0" w:color="auto"/>
            </w:tcBorders>
            <w:shd w:val="clear" w:color="auto" w:fill="DBE5F1"/>
            <w:vAlign w:val="center"/>
          </w:tcPr>
          <w:p w14:paraId="527F7DC4"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570" w:type="pct"/>
            <w:tcBorders>
              <w:top w:val="single" w:sz="4" w:space="0" w:color="auto"/>
              <w:bottom w:val="single" w:sz="4" w:space="0" w:color="auto"/>
            </w:tcBorders>
            <w:shd w:val="clear" w:color="auto" w:fill="DBE5F1"/>
            <w:vAlign w:val="center"/>
          </w:tcPr>
          <w:p w14:paraId="0008B933"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r>
      <w:tr w:rsidR="00DE6FF4" w:rsidRPr="008D67D2" w14:paraId="778B807C" w14:textId="77777777" w:rsidTr="00EA1E6E">
        <w:trPr>
          <w:trHeight w:val="255"/>
        </w:trPr>
        <w:tc>
          <w:tcPr>
            <w:tcW w:w="1223" w:type="pct"/>
            <w:tcBorders>
              <w:top w:val="single" w:sz="4" w:space="0" w:color="auto"/>
              <w:bottom w:val="single" w:sz="4" w:space="0" w:color="auto"/>
            </w:tcBorders>
            <w:shd w:val="clear" w:color="auto" w:fill="auto"/>
            <w:vAlign w:val="center"/>
          </w:tcPr>
          <w:p w14:paraId="7470B6B9" w14:textId="77777777" w:rsidR="00DE6FF4" w:rsidRPr="008D67D2" w:rsidRDefault="00DE6FF4" w:rsidP="00EA1E6E">
            <w:pPr>
              <w:pStyle w:val="Prrafodelista"/>
              <w:tabs>
                <w:tab w:val="left" w:pos="709"/>
              </w:tabs>
              <w:ind w:left="360"/>
              <w:contextualSpacing/>
              <w:jc w:val="both"/>
              <w:rPr>
                <w:rFonts w:ascii="Verdana" w:hAnsi="Verdana"/>
                <w:sz w:val="16"/>
                <w:szCs w:val="16"/>
                <w:lang w:val="es-BO"/>
              </w:rPr>
            </w:pPr>
          </w:p>
        </w:tc>
        <w:tc>
          <w:tcPr>
            <w:tcW w:w="689" w:type="pct"/>
            <w:tcBorders>
              <w:top w:val="single" w:sz="4" w:space="0" w:color="auto"/>
              <w:bottom w:val="single" w:sz="4" w:space="0" w:color="auto"/>
            </w:tcBorders>
            <w:shd w:val="clear" w:color="auto" w:fill="auto"/>
            <w:vAlign w:val="center"/>
          </w:tcPr>
          <w:p w14:paraId="231EDA1C" w14:textId="77777777" w:rsidR="00DE6FF4" w:rsidRPr="008D67D2" w:rsidRDefault="00DE6FF4" w:rsidP="00EA1E6E">
            <w:pPr>
              <w:jc w:val="center"/>
              <w:rPr>
                <w:rFonts w:ascii="Arial" w:hAnsi="Arial" w:cs="Arial"/>
                <w:b/>
                <w:lang w:val="es-BO"/>
              </w:rPr>
            </w:pPr>
          </w:p>
        </w:tc>
        <w:tc>
          <w:tcPr>
            <w:tcW w:w="348" w:type="pct"/>
            <w:tcBorders>
              <w:top w:val="single" w:sz="4" w:space="0" w:color="auto"/>
              <w:bottom w:val="single" w:sz="4" w:space="0" w:color="auto"/>
            </w:tcBorders>
            <w:shd w:val="clear" w:color="auto" w:fill="auto"/>
            <w:vAlign w:val="center"/>
          </w:tcPr>
          <w:p w14:paraId="71A2243C" w14:textId="77777777" w:rsidR="00DE6FF4" w:rsidRPr="008D67D2" w:rsidRDefault="00DE6FF4" w:rsidP="00EA1E6E">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7454F73F" w14:textId="77777777" w:rsidR="00DE6FF4" w:rsidRPr="008D67D2" w:rsidRDefault="00DE6FF4" w:rsidP="00EA1E6E">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7A9E29FD" w14:textId="77777777" w:rsidR="00DE6FF4" w:rsidRPr="008D67D2" w:rsidRDefault="00DE6FF4" w:rsidP="00EA1E6E">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20BDC3BA" w14:textId="77777777" w:rsidR="00DE6FF4" w:rsidRPr="008D67D2" w:rsidRDefault="00DE6FF4" w:rsidP="00EA1E6E">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2B0A70F1" w14:textId="77777777" w:rsidR="00DE6FF4" w:rsidRPr="008D67D2" w:rsidRDefault="00DE6FF4" w:rsidP="00EA1E6E">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4A9B9422" w14:textId="77777777" w:rsidR="00DE6FF4" w:rsidRPr="008D67D2" w:rsidRDefault="00DE6FF4" w:rsidP="00EA1E6E">
            <w:pPr>
              <w:jc w:val="center"/>
              <w:rPr>
                <w:rFonts w:ascii="Arial" w:hAnsi="Arial" w:cs="Arial"/>
                <w:b/>
                <w:lang w:val="es-BO"/>
              </w:rPr>
            </w:pPr>
          </w:p>
        </w:tc>
        <w:tc>
          <w:tcPr>
            <w:tcW w:w="570" w:type="pct"/>
            <w:tcBorders>
              <w:top w:val="single" w:sz="4" w:space="0" w:color="auto"/>
              <w:bottom w:val="single" w:sz="4" w:space="0" w:color="auto"/>
            </w:tcBorders>
            <w:shd w:val="clear" w:color="auto" w:fill="auto"/>
            <w:vAlign w:val="center"/>
          </w:tcPr>
          <w:p w14:paraId="4D8EBA3C" w14:textId="77777777" w:rsidR="00DE6FF4" w:rsidRPr="008D67D2" w:rsidRDefault="00DE6FF4" w:rsidP="00EA1E6E">
            <w:pPr>
              <w:jc w:val="center"/>
              <w:rPr>
                <w:rFonts w:ascii="Arial" w:hAnsi="Arial" w:cs="Arial"/>
                <w:b/>
                <w:lang w:val="es-BO"/>
              </w:rPr>
            </w:pPr>
          </w:p>
        </w:tc>
      </w:tr>
      <w:tr w:rsidR="00DE6FF4" w:rsidRPr="008D67D2" w14:paraId="10281C6C" w14:textId="77777777" w:rsidTr="00EA1E6E">
        <w:trPr>
          <w:trHeight w:val="255"/>
        </w:trPr>
        <w:tc>
          <w:tcPr>
            <w:tcW w:w="1223" w:type="pct"/>
            <w:tcBorders>
              <w:top w:val="single" w:sz="4" w:space="0" w:color="auto"/>
              <w:bottom w:val="single" w:sz="4" w:space="0" w:color="auto"/>
            </w:tcBorders>
            <w:shd w:val="clear" w:color="auto" w:fill="auto"/>
            <w:vAlign w:val="center"/>
          </w:tcPr>
          <w:p w14:paraId="3DCD1C71" w14:textId="77777777" w:rsidR="00DE6FF4" w:rsidRPr="008D67D2" w:rsidRDefault="00DE6FF4" w:rsidP="00EA1E6E">
            <w:pPr>
              <w:pStyle w:val="Prrafodelista"/>
              <w:tabs>
                <w:tab w:val="left" w:pos="709"/>
              </w:tabs>
              <w:ind w:left="360"/>
              <w:contextualSpacing/>
              <w:jc w:val="both"/>
              <w:rPr>
                <w:rFonts w:ascii="Verdana" w:hAnsi="Verdana"/>
                <w:sz w:val="16"/>
                <w:szCs w:val="16"/>
                <w:lang w:val="es-BO"/>
              </w:rPr>
            </w:pPr>
          </w:p>
        </w:tc>
        <w:tc>
          <w:tcPr>
            <w:tcW w:w="689" w:type="pct"/>
            <w:tcBorders>
              <w:top w:val="single" w:sz="4" w:space="0" w:color="auto"/>
              <w:bottom w:val="single" w:sz="4" w:space="0" w:color="auto"/>
            </w:tcBorders>
            <w:shd w:val="clear" w:color="auto" w:fill="auto"/>
            <w:vAlign w:val="center"/>
          </w:tcPr>
          <w:p w14:paraId="00C8FD96" w14:textId="77777777" w:rsidR="00DE6FF4" w:rsidRPr="008D67D2" w:rsidRDefault="00DE6FF4" w:rsidP="00EA1E6E">
            <w:pPr>
              <w:jc w:val="center"/>
              <w:rPr>
                <w:rFonts w:ascii="Arial" w:hAnsi="Arial" w:cs="Arial"/>
                <w:b/>
                <w:lang w:val="es-BO"/>
              </w:rPr>
            </w:pPr>
          </w:p>
        </w:tc>
        <w:tc>
          <w:tcPr>
            <w:tcW w:w="348" w:type="pct"/>
            <w:tcBorders>
              <w:top w:val="single" w:sz="4" w:space="0" w:color="auto"/>
              <w:bottom w:val="single" w:sz="4" w:space="0" w:color="auto"/>
            </w:tcBorders>
            <w:shd w:val="clear" w:color="auto" w:fill="auto"/>
            <w:vAlign w:val="center"/>
          </w:tcPr>
          <w:p w14:paraId="39B51180" w14:textId="77777777" w:rsidR="00DE6FF4" w:rsidRPr="008D67D2" w:rsidRDefault="00DE6FF4" w:rsidP="00EA1E6E">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726D2334" w14:textId="77777777" w:rsidR="00DE6FF4" w:rsidRPr="008D67D2" w:rsidRDefault="00DE6FF4" w:rsidP="00EA1E6E">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FEC8709" w14:textId="77777777" w:rsidR="00DE6FF4" w:rsidRPr="008D67D2" w:rsidRDefault="00DE6FF4" w:rsidP="00EA1E6E">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10055BEF" w14:textId="77777777" w:rsidR="00DE6FF4" w:rsidRPr="008D67D2" w:rsidRDefault="00DE6FF4" w:rsidP="00EA1E6E">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38A4965F" w14:textId="77777777" w:rsidR="00DE6FF4" w:rsidRPr="008D67D2" w:rsidRDefault="00DE6FF4" w:rsidP="00EA1E6E">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1D299D58" w14:textId="77777777" w:rsidR="00DE6FF4" w:rsidRPr="008D67D2" w:rsidRDefault="00DE6FF4" w:rsidP="00EA1E6E">
            <w:pPr>
              <w:jc w:val="center"/>
              <w:rPr>
                <w:rFonts w:ascii="Arial" w:hAnsi="Arial" w:cs="Arial"/>
                <w:b/>
                <w:lang w:val="es-BO"/>
              </w:rPr>
            </w:pPr>
          </w:p>
        </w:tc>
        <w:tc>
          <w:tcPr>
            <w:tcW w:w="570" w:type="pct"/>
            <w:tcBorders>
              <w:top w:val="single" w:sz="4" w:space="0" w:color="auto"/>
              <w:bottom w:val="single" w:sz="4" w:space="0" w:color="auto"/>
            </w:tcBorders>
            <w:shd w:val="clear" w:color="auto" w:fill="auto"/>
            <w:vAlign w:val="center"/>
          </w:tcPr>
          <w:p w14:paraId="608602D9" w14:textId="77777777" w:rsidR="00DE6FF4" w:rsidRPr="008D67D2" w:rsidRDefault="00DE6FF4" w:rsidP="00EA1E6E">
            <w:pPr>
              <w:jc w:val="center"/>
              <w:rPr>
                <w:rFonts w:ascii="Arial" w:hAnsi="Arial" w:cs="Arial"/>
                <w:b/>
                <w:lang w:val="es-BO"/>
              </w:rPr>
            </w:pPr>
          </w:p>
        </w:tc>
      </w:tr>
      <w:tr w:rsidR="00DE6FF4" w:rsidRPr="008D67D2" w14:paraId="14CC7CC5" w14:textId="77777777" w:rsidTr="00EA1E6E">
        <w:trPr>
          <w:trHeight w:val="255"/>
        </w:trPr>
        <w:tc>
          <w:tcPr>
            <w:tcW w:w="1223" w:type="pct"/>
            <w:tcBorders>
              <w:top w:val="single" w:sz="4" w:space="0" w:color="auto"/>
              <w:bottom w:val="single" w:sz="4" w:space="0" w:color="auto"/>
            </w:tcBorders>
            <w:shd w:val="clear" w:color="auto" w:fill="auto"/>
            <w:vAlign w:val="center"/>
          </w:tcPr>
          <w:p w14:paraId="6DD709B0" w14:textId="77777777" w:rsidR="00DE6FF4" w:rsidRPr="008D67D2" w:rsidRDefault="00DE6FF4" w:rsidP="00EA1E6E">
            <w:pPr>
              <w:pStyle w:val="Prrafodelista"/>
              <w:ind w:left="360"/>
              <w:jc w:val="both"/>
              <w:rPr>
                <w:rFonts w:ascii="Arial" w:hAnsi="Arial" w:cs="Arial"/>
                <w:b/>
                <w:sz w:val="16"/>
                <w:szCs w:val="16"/>
                <w:lang w:val="es-BO"/>
              </w:rPr>
            </w:pPr>
          </w:p>
        </w:tc>
        <w:tc>
          <w:tcPr>
            <w:tcW w:w="689" w:type="pct"/>
            <w:tcBorders>
              <w:top w:val="single" w:sz="4" w:space="0" w:color="auto"/>
              <w:bottom w:val="single" w:sz="4" w:space="0" w:color="auto"/>
            </w:tcBorders>
            <w:shd w:val="clear" w:color="auto" w:fill="auto"/>
            <w:vAlign w:val="center"/>
          </w:tcPr>
          <w:p w14:paraId="6D9B9674" w14:textId="77777777" w:rsidR="00DE6FF4" w:rsidRPr="008D67D2" w:rsidRDefault="00DE6FF4" w:rsidP="00EA1E6E">
            <w:pPr>
              <w:jc w:val="center"/>
              <w:rPr>
                <w:rFonts w:ascii="Arial" w:hAnsi="Arial" w:cs="Arial"/>
                <w:b/>
                <w:lang w:val="es-BO"/>
              </w:rPr>
            </w:pPr>
          </w:p>
        </w:tc>
        <w:tc>
          <w:tcPr>
            <w:tcW w:w="348" w:type="pct"/>
            <w:tcBorders>
              <w:top w:val="single" w:sz="4" w:space="0" w:color="auto"/>
              <w:bottom w:val="single" w:sz="4" w:space="0" w:color="auto"/>
            </w:tcBorders>
            <w:shd w:val="clear" w:color="auto" w:fill="auto"/>
            <w:vAlign w:val="center"/>
          </w:tcPr>
          <w:p w14:paraId="04E7C12D" w14:textId="77777777" w:rsidR="00DE6FF4" w:rsidRPr="008D67D2" w:rsidRDefault="00DE6FF4" w:rsidP="00EA1E6E">
            <w:pPr>
              <w:jc w:val="center"/>
              <w:rPr>
                <w:rFonts w:ascii="Arial" w:hAnsi="Arial" w:cs="Arial"/>
                <w:b/>
                <w:lang w:val="es-BO"/>
              </w:rPr>
            </w:pPr>
          </w:p>
        </w:tc>
        <w:tc>
          <w:tcPr>
            <w:tcW w:w="502" w:type="pct"/>
            <w:tcBorders>
              <w:top w:val="single" w:sz="4" w:space="0" w:color="auto"/>
              <w:bottom w:val="single" w:sz="4" w:space="0" w:color="auto"/>
            </w:tcBorders>
            <w:shd w:val="clear" w:color="auto" w:fill="auto"/>
            <w:vAlign w:val="center"/>
          </w:tcPr>
          <w:p w14:paraId="49EA9784" w14:textId="77777777" w:rsidR="00DE6FF4" w:rsidRPr="008D67D2" w:rsidRDefault="00DE6FF4" w:rsidP="00EA1E6E">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47C37752" w14:textId="77777777" w:rsidR="00DE6FF4" w:rsidRPr="008D67D2" w:rsidRDefault="00DE6FF4" w:rsidP="00EA1E6E">
            <w:pPr>
              <w:jc w:val="center"/>
              <w:rPr>
                <w:rFonts w:ascii="Arial" w:hAnsi="Arial" w:cs="Arial"/>
                <w:b/>
                <w:lang w:val="es-BO"/>
              </w:rPr>
            </w:pPr>
          </w:p>
        </w:tc>
        <w:tc>
          <w:tcPr>
            <w:tcW w:w="419" w:type="pct"/>
            <w:tcBorders>
              <w:top w:val="single" w:sz="4" w:space="0" w:color="auto"/>
              <w:bottom w:val="single" w:sz="4" w:space="0" w:color="auto"/>
            </w:tcBorders>
            <w:shd w:val="clear" w:color="auto" w:fill="auto"/>
            <w:vAlign w:val="center"/>
          </w:tcPr>
          <w:p w14:paraId="30C572DC" w14:textId="77777777" w:rsidR="00DE6FF4" w:rsidRPr="008D67D2" w:rsidRDefault="00DE6FF4" w:rsidP="00EA1E6E">
            <w:pPr>
              <w:jc w:val="center"/>
              <w:rPr>
                <w:rFonts w:ascii="Arial" w:hAnsi="Arial" w:cs="Arial"/>
                <w:b/>
                <w:lang w:val="es-BO"/>
              </w:rPr>
            </w:pPr>
          </w:p>
        </w:tc>
        <w:tc>
          <w:tcPr>
            <w:tcW w:w="494" w:type="pct"/>
            <w:gridSpan w:val="2"/>
            <w:tcBorders>
              <w:top w:val="single" w:sz="4" w:space="0" w:color="auto"/>
              <w:bottom w:val="single" w:sz="4" w:space="0" w:color="auto"/>
            </w:tcBorders>
            <w:shd w:val="clear" w:color="auto" w:fill="auto"/>
            <w:vAlign w:val="center"/>
          </w:tcPr>
          <w:p w14:paraId="21D4353F" w14:textId="77777777" w:rsidR="00DE6FF4" w:rsidRPr="008D67D2" w:rsidRDefault="00DE6FF4" w:rsidP="00EA1E6E">
            <w:pPr>
              <w:jc w:val="center"/>
              <w:rPr>
                <w:rFonts w:ascii="Arial" w:hAnsi="Arial" w:cs="Arial"/>
                <w:b/>
                <w:lang w:val="es-BO"/>
              </w:rPr>
            </w:pPr>
          </w:p>
        </w:tc>
        <w:tc>
          <w:tcPr>
            <w:tcW w:w="343" w:type="pct"/>
            <w:tcBorders>
              <w:top w:val="single" w:sz="4" w:space="0" w:color="auto"/>
              <w:bottom w:val="single" w:sz="4" w:space="0" w:color="auto"/>
            </w:tcBorders>
            <w:shd w:val="clear" w:color="auto" w:fill="auto"/>
            <w:vAlign w:val="center"/>
          </w:tcPr>
          <w:p w14:paraId="650B64C3" w14:textId="77777777" w:rsidR="00DE6FF4" w:rsidRPr="008D67D2" w:rsidRDefault="00DE6FF4" w:rsidP="00EA1E6E">
            <w:pPr>
              <w:jc w:val="center"/>
              <w:rPr>
                <w:rFonts w:ascii="Arial" w:hAnsi="Arial" w:cs="Arial"/>
                <w:b/>
                <w:lang w:val="es-BO"/>
              </w:rPr>
            </w:pPr>
          </w:p>
        </w:tc>
        <w:tc>
          <w:tcPr>
            <w:tcW w:w="570" w:type="pct"/>
            <w:tcBorders>
              <w:top w:val="single" w:sz="4" w:space="0" w:color="auto"/>
              <w:bottom w:val="single" w:sz="4" w:space="0" w:color="auto"/>
            </w:tcBorders>
            <w:shd w:val="clear" w:color="auto" w:fill="auto"/>
            <w:vAlign w:val="center"/>
          </w:tcPr>
          <w:p w14:paraId="0125737F" w14:textId="77777777" w:rsidR="00DE6FF4" w:rsidRPr="008D67D2" w:rsidRDefault="00DE6FF4" w:rsidP="00EA1E6E">
            <w:pPr>
              <w:jc w:val="center"/>
              <w:rPr>
                <w:rFonts w:ascii="Arial" w:hAnsi="Arial" w:cs="Arial"/>
                <w:b/>
                <w:lang w:val="es-BO"/>
              </w:rPr>
            </w:pPr>
          </w:p>
        </w:tc>
      </w:tr>
      <w:tr w:rsidR="00DE6FF4" w:rsidRPr="008D67D2" w14:paraId="4E9AF0A2" w14:textId="77777777" w:rsidTr="001522DB">
        <w:trPr>
          <w:trHeight w:val="255"/>
        </w:trPr>
        <w:tc>
          <w:tcPr>
            <w:tcW w:w="1223" w:type="pct"/>
            <w:tcBorders>
              <w:top w:val="single" w:sz="4" w:space="0" w:color="auto"/>
              <w:bottom w:val="single" w:sz="4" w:space="0" w:color="auto"/>
            </w:tcBorders>
            <w:shd w:val="clear" w:color="auto" w:fill="DEEAF6" w:themeFill="accent1" w:themeFillTint="33"/>
            <w:vAlign w:val="center"/>
          </w:tcPr>
          <w:p w14:paraId="03DB5CCD" w14:textId="77777777" w:rsidR="00DE6FF4" w:rsidRPr="008D67D2" w:rsidRDefault="00DE6FF4" w:rsidP="00EA1E6E">
            <w:pPr>
              <w:pStyle w:val="Prrafodelista"/>
              <w:ind w:left="360"/>
              <w:jc w:val="both"/>
              <w:rPr>
                <w:rFonts w:ascii="Verdana" w:hAnsi="Verdana"/>
                <w:b/>
                <w:sz w:val="16"/>
                <w:szCs w:val="16"/>
                <w:lang w:val="es-BO"/>
              </w:rPr>
            </w:pPr>
            <w:r w:rsidRPr="008D67D2">
              <w:rPr>
                <w:rFonts w:ascii="Verdana" w:hAnsi="Verdana"/>
                <w:b/>
                <w:sz w:val="16"/>
                <w:szCs w:val="16"/>
                <w:lang w:val="es-BO"/>
              </w:rPr>
              <w:t xml:space="preserve">METODOLOGÍA CUMPLE/NO CUMPLE </w:t>
            </w:r>
          </w:p>
        </w:tc>
        <w:tc>
          <w:tcPr>
            <w:tcW w:w="1037" w:type="pct"/>
            <w:gridSpan w:val="2"/>
            <w:tcBorders>
              <w:top w:val="single" w:sz="4" w:space="0" w:color="auto"/>
              <w:bottom w:val="single" w:sz="4" w:space="0" w:color="auto"/>
            </w:tcBorders>
            <w:shd w:val="clear" w:color="auto" w:fill="DEEAF6" w:themeFill="accent1" w:themeFillTint="33"/>
            <w:vAlign w:val="center"/>
          </w:tcPr>
          <w:p w14:paraId="1183CB2D" w14:textId="77777777" w:rsidR="00DE6FF4" w:rsidRPr="008D67D2" w:rsidRDefault="00DE6FF4" w:rsidP="00EA1E6E">
            <w:pPr>
              <w:jc w:val="center"/>
              <w:rPr>
                <w:rFonts w:ascii="Arial" w:hAnsi="Arial" w:cs="Arial"/>
                <w:b/>
                <w:i/>
                <w:sz w:val="16"/>
                <w:lang w:val="es-BO"/>
              </w:rPr>
            </w:pPr>
            <w:r w:rsidRPr="008D67D2">
              <w:rPr>
                <w:rFonts w:ascii="Arial" w:hAnsi="Arial" w:cs="Arial"/>
                <w:b/>
                <w:i/>
                <w:sz w:val="16"/>
                <w:lang w:val="es-BO"/>
              </w:rPr>
              <w:t>(señalar si cumple o no cumple)</w:t>
            </w:r>
          </w:p>
        </w:tc>
        <w:tc>
          <w:tcPr>
            <w:tcW w:w="914" w:type="pct"/>
            <w:gridSpan w:val="2"/>
            <w:tcBorders>
              <w:top w:val="single" w:sz="4" w:space="0" w:color="auto"/>
              <w:bottom w:val="single" w:sz="4" w:space="0" w:color="auto"/>
            </w:tcBorders>
            <w:shd w:val="clear" w:color="auto" w:fill="DEEAF6" w:themeFill="accent1" w:themeFillTint="33"/>
            <w:vAlign w:val="center"/>
          </w:tcPr>
          <w:p w14:paraId="08163D01" w14:textId="77777777" w:rsidR="00DE6FF4" w:rsidRPr="008D67D2" w:rsidRDefault="00DE6FF4" w:rsidP="00EA1E6E">
            <w:pPr>
              <w:jc w:val="center"/>
              <w:rPr>
                <w:rFonts w:ascii="Arial" w:hAnsi="Arial" w:cs="Arial"/>
                <w:b/>
                <w:sz w:val="16"/>
                <w:lang w:val="es-BO"/>
              </w:rPr>
            </w:pPr>
            <w:r w:rsidRPr="008D67D2">
              <w:rPr>
                <w:rFonts w:ascii="Arial" w:hAnsi="Arial" w:cs="Arial"/>
                <w:b/>
                <w:i/>
                <w:sz w:val="16"/>
                <w:lang w:val="es-BO"/>
              </w:rPr>
              <w:t>(señalar si cumple o no cumple)</w:t>
            </w:r>
          </w:p>
        </w:tc>
        <w:tc>
          <w:tcPr>
            <w:tcW w:w="913" w:type="pct"/>
            <w:gridSpan w:val="3"/>
            <w:tcBorders>
              <w:top w:val="single" w:sz="4" w:space="0" w:color="auto"/>
              <w:bottom w:val="single" w:sz="4" w:space="0" w:color="auto"/>
            </w:tcBorders>
            <w:shd w:val="clear" w:color="auto" w:fill="DEEAF6" w:themeFill="accent1" w:themeFillTint="33"/>
            <w:vAlign w:val="center"/>
          </w:tcPr>
          <w:p w14:paraId="582EFB4F" w14:textId="77777777" w:rsidR="00DE6FF4" w:rsidRPr="008D67D2" w:rsidRDefault="00DE6FF4" w:rsidP="00EA1E6E">
            <w:pPr>
              <w:jc w:val="center"/>
              <w:rPr>
                <w:rFonts w:ascii="Arial" w:hAnsi="Arial" w:cs="Arial"/>
                <w:b/>
                <w:sz w:val="16"/>
                <w:lang w:val="es-BO"/>
              </w:rPr>
            </w:pPr>
            <w:r w:rsidRPr="008D67D2">
              <w:rPr>
                <w:rFonts w:ascii="Arial" w:hAnsi="Arial" w:cs="Arial"/>
                <w:b/>
                <w:i/>
                <w:sz w:val="16"/>
                <w:lang w:val="es-BO"/>
              </w:rPr>
              <w:t>(señalar si cumple o no cumple)</w:t>
            </w:r>
          </w:p>
        </w:tc>
        <w:tc>
          <w:tcPr>
            <w:tcW w:w="913" w:type="pct"/>
            <w:gridSpan w:val="2"/>
            <w:tcBorders>
              <w:top w:val="single" w:sz="4" w:space="0" w:color="auto"/>
              <w:bottom w:val="single" w:sz="4" w:space="0" w:color="auto"/>
            </w:tcBorders>
            <w:shd w:val="clear" w:color="auto" w:fill="DEEAF6" w:themeFill="accent1" w:themeFillTint="33"/>
            <w:vAlign w:val="center"/>
          </w:tcPr>
          <w:p w14:paraId="1D6BE0C7" w14:textId="77777777" w:rsidR="00DE6FF4" w:rsidRPr="008D67D2" w:rsidRDefault="00DE6FF4" w:rsidP="00EA1E6E">
            <w:pPr>
              <w:jc w:val="center"/>
              <w:rPr>
                <w:rFonts w:ascii="Arial" w:hAnsi="Arial" w:cs="Arial"/>
                <w:b/>
                <w:sz w:val="16"/>
                <w:lang w:val="es-BO"/>
              </w:rPr>
            </w:pPr>
            <w:r w:rsidRPr="008D67D2">
              <w:rPr>
                <w:rFonts w:ascii="Arial" w:hAnsi="Arial" w:cs="Arial"/>
                <w:b/>
                <w:i/>
                <w:sz w:val="16"/>
                <w:lang w:val="es-BO"/>
              </w:rPr>
              <w:t>(señalar si cumple o no cumple)</w:t>
            </w:r>
          </w:p>
        </w:tc>
      </w:tr>
    </w:tbl>
    <w:p w14:paraId="290E557D" w14:textId="77777777" w:rsidR="00DE6FF4" w:rsidRPr="008D67D2" w:rsidRDefault="00DE6FF4" w:rsidP="00DE6FF4">
      <w:pPr>
        <w:tabs>
          <w:tab w:val="left" w:pos="709"/>
        </w:tabs>
        <w:jc w:val="both"/>
        <w:rPr>
          <w:rFonts w:ascii="Verdana" w:hAnsi="Verdana" w:cs="Tahoma"/>
          <w:sz w:val="4"/>
          <w:szCs w:val="16"/>
          <w:lang w:val="es-BO"/>
        </w:rPr>
      </w:pP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1"/>
        <w:gridCol w:w="1380"/>
        <w:gridCol w:w="697"/>
        <w:gridCol w:w="1006"/>
        <w:gridCol w:w="825"/>
        <w:gridCol w:w="840"/>
        <w:gridCol w:w="10"/>
        <w:gridCol w:w="980"/>
        <w:gridCol w:w="687"/>
        <w:gridCol w:w="1142"/>
      </w:tblGrid>
      <w:tr w:rsidR="001522DB" w:rsidRPr="008D67D2" w14:paraId="73762408" w14:textId="77777777" w:rsidTr="00064DCF">
        <w:trPr>
          <w:trHeight w:val="255"/>
        </w:trPr>
        <w:tc>
          <w:tcPr>
            <w:tcW w:w="1223" w:type="pct"/>
            <w:vMerge w:val="restart"/>
            <w:shd w:val="clear" w:color="auto" w:fill="DEEAF6" w:themeFill="accent1" w:themeFillTint="33"/>
            <w:vAlign w:val="center"/>
          </w:tcPr>
          <w:p w14:paraId="25F25FB3" w14:textId="77777777" w:rsidR="001522DB" w:rsidRPr="008D67D2" w:rsidRDefault="001522DB" w:rsidP="00EA1E6E">
            <w:pPr>
              <w:jc w:val="center"/>
              <w:rPr>
                <w:rFonts w:ascii="Verdana" w:hAnsi="Verdana"/>
                <w:b/>
                <w:sz w:val="16"/>
                <w:szCs w:val="16"/>
                <w:lang w:val="es-BO"/>
              </w:rPr>
            </w:pPr>
            <w:r w:rsidRPr="008D67D2">
              <w:rPr>
                <w:rFonts w:ascii="Verdana" w:hAnsi="Verdana"/>
                <w:b/>
                <w:sz w:val="16"/>
                <w:szCs w:val="16"/>
                <w:lang w:val="es-BO"/>
              </w:rPr>
              <w:t xml:space="preserve">EXPERIENCIA Y OTROS ASPECTOS TÉCNICOS </w:t>
            </w:r>
          </w:p>
        </w:tc>
        <w:tc>
          <w:tcPr>
            <w:tcW w:w="3777" w:type="pct"/>
            <w:gridSpan w:val="9"/>
            <w:shd w:val="clear" w:color="auto" w:fill="DEEAF6" w:themeFill="accent1" w:themeFillTint="33"/>
            <w:vAlign w:val="center"/>
          </w:tcPr>
          <w:p w14:paraId="5E4E0DD9" w14:textId="77777777" w:rsidR="001522DB" w:rsidRPr="008D67D2" w:rsidRDefault="001522DB" w:rsidP="00EA1E6E">
            <w:pPr>
              <w:jc w:val="center"/>
              <w:rPr>
                <w:rFonts w:ascii="Verdana" w:hAnsi="Verdana"/>
                <w:b/>
                <w:sz w:val="16"/>
                <w:szCs w:val="16"/>
                <w:lang w:val="es-BO"/>
              </w:rPr>
            </w:pPr>
            <w:r w:rsidRPr="008D67D2">
              <w:rPr>
                <w:rFonts w:ascii="Verdana" w:hAnsi="Verdana"/>
                <w:b/>
                <w:sz w:val="16"/>
                <w:szCs w:val="16"/>
                <w:lang w:val="es-BO"/>
              </w:rPr>
              <w:t xml:space="preserve">PROPONENTES </w:t>
            </w:r>
          </w:p>
        </w:tc>
      </w:tr>
      <w:tr w:rsidR="001522DB" w:rsidRPr="008D67D2" w14:paraId="1CF3C8E6" w14:textId="77777777" w:rsidTr="00064DCF">
        <w:trPr>
          <w:trHeight w:val="255"/>
        </w:trPr>
        <w:tc>
          <w:tcPr>
            <w:tcW w:w="1223" w:type="pct"/>
            <w:vMerge/>
            <w:shd w:val="clear" w:color="auto" w:fill="DEEAF6" w:themeFill="accent1" w:themeFillTint="33"/>
            <w:vAlign w:val="center"/>
          </w:tcPr>
          <w:p w14:paraId="16513DD2" w14:textId="77777777" w:rsidR="001522DB" w:rsidRPr="008D67D2" w:rsidRDefault="001522DB" w:rsidP="00EA1E6E">
            <w:pPr>
              <w:pStyle w:val="Prrafodelista"/>
              <w:tabs>
                <w:tab w:val="left" w:pos="709"/>
              </w:tabs>
              <w:ind w:left="360"/>
              <w:contextualSpacing/>
              <w:jc w:val="both"/>
              <w:rPr>
                <w:rFonts w:ascii="Arial" w:hAnsi="Arial" w:cs="Arial"/>
                <w:b/>
                <w:sz w:val="16"/>
                <w:szCs w:val="16"/>
                <w:lang w:val="es-BO"/>
              </w:rPr>
            </w:pPr>
          </w:p>
        </w:tc>
        <w:tc>
          <w:tcPr>
            <w:tcW w:w="1037" w:type="pct"/>
            <w:gridSpan w:val="2"/>
            <w:shd w:val="clear" w:color="auto" w:fill="DEEAF6" w:themeFill="accent1" w:themeFillTint="33"/>
            <w:vAlign w:val="center"/>
          </w:tcPr>
          <w:p w14:paraId="45BD5EF4"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A</w:t>
            </w:r>
          </w:p>
        </w:tc>
        <w:tc>
          <w:tcPr>
            <w:tcW w:w="914" w:type="pct"/>
            <w:gridSpan w:val="2"/>
            <w:shd w:val="clear" w:color="auto" w:fill="DEEAF6" w:themeFill="accent1" w:themeFillTint="33"/>
            <w:vAlign w:val="center"/>
          </w:tcPr>
          <w:p w14:paraId="0CF0A34A"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B</w:t>
            </w:r>
          </w:p>
        </w:tc>
        <w:tc>
          <w:tcPr>
            <w:tcW w:w="913" w:type="pct"/>
            <w:gridSpan w:val="3"/>
            <w:shd w:val="clear" w:color="auto" w:fill="DEEAF6" w:themeFill="accent1" w:themeFillTint="33"/>
            <w:vAlign w:val="center"/>
          </w:tcPr>
          <w:p w14:paraId="06B50FE6"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C</w:t>
            </w:r>
          </w:p>
        </w:tc>
        <w:tc>
          <w:tcPr>
            <w:tcW w:w="913" w:type="pct"/>
            <w:gridSpan w:val="2"/>
            <w:shd w:val="clear" w:color="auto" w:fill="DEEAF6" w:themeFill="accent1" w:themeFillTint="33"/>
            <w:vAlign w:val="center"/>
          </w:tcPr>
          <w:p w14:paraId="6B2F9F01"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n</w:t>
            </w:r>
          </w:p>
        </w:tc>
      </w:tr>
      <w:tr w:rsidR="001522DB" w:rsidRPr="008D67D2" w14:paraId="73F7B042" w14:textId="77777777" w:rsidTr="00064DCF">
        <w:trPr>
          <w:trHeight w:val="255"/>
        </w:trPr>
        <w:tc>
          <w:tcPr>
            <w:tcW w:w="1223" w:type="pct"/>
            <w:vMerge/>
            <w:shd w:val="clear" w:color="auto" w:fill="auto"/>
            <w:vAlign w:val="center"/>
          </w:tcPr>
          <w:p w14:paraId="4F6EE9CF" w14:textId="77777777" w:rsidR="001522DB" w:rsidRPr="008D67D2" w:rsidRDefault="001522DB" w:rsidP="00EA1E6E">
            <w:pPr>
              <w:pStyle w:val="Prrafodelista"/>
              <w:tabs>
                <w:tab w:val="left" w:pos="709"/>
              </w:tabs>
              <w:ind w:left="360"/>
              <w:contextualSpacing/>
              <w:jc w:val="both"/>
              <w:rPr>
                <w:rFonts w:ascii="Verdana" w:hAnsi="Verdana"/>
                <w:sz w:val="16"/>
                <w:szCs w:val="16"/>
                <w:lang w:val="es-BO"/>
              </w:rPr>
            </w:pPr>
          </w:p>
        </w:tc>
        <w:tc>
          <w:tcPr>
            <w:tcW w:w="689" w:type="pct"/>
            <w:shd w:val="clear" w:color="auto" w:fill="DBE5F1"/>
            <w:vAlign w:val="center"/>
          </w:tcPr>
          <w:p w14:paraId="6D0C8443"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348" w:type="pct"/>
            <w:shd w:val="clear" w:color="auto" w:fill="DBE5F1"/>
            <w:vAlign w:val="center"/>
          </w:tcPr>
          <w:p w14:paraId="143AE4EB"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c>
          <w:tcPr>
            <w:tcW w:w="502" w:type="pct"/>
            <w:shd w:val="clear" w:color="auto" w:fill="DBE5F1"/>
            <w:vAlign w:val="center"/>
          </w:tcPr>
          <w:p w14:paraId="326CD879"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412" w:type="pct"/>
            <w:shd w:val="clear" w:color="auto" w:fill="DBE5F1"/>
            <w:vAlign w:val="center"/>
          </w:tcPr>
          <w:p w14:paraId="14B97047"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c>
          <w:tcPr>
            <w:tcW w:w="424" w:type="pct"/>
            <w:gridSpan w:val="2"/>
            <w:shd w:val="clear" w:color="auto" w:fill="DBE5F1"/>
            <w:vAlign w:val="center"/>
          </w:tcPr>
          <w:p w14:paraId="291510DC"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489" w:type="pct"/>
            <w:shd w:val="clear" w:color="auto" w:fill="DBE5F1"/>
            <w:vAlign w:val="center"/>
          </w:tcPr>
          <w:p w14:paraId="2834A330"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c>
          <w:tcPr>
            <w:tcW w:w="343" w:type="pct"/>
            <w:shd w:val="clear" w:color="auto" w:fill="DBE5F1"/>
            <w:vAlign w:val="center"/>
          </w:tcPr>
          <w:p w14:paraId="0665250F"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Cumple</w:t>
            </w:r>
          </w:p>
        </w:tc>
        <w:tc>
          <w:tcPr>
            <w:tcW w:w="570" w:type="pct"/>
            <w:shd w:val="clear" w:color="auto" w:fill="DBE5F1"/>
            <w:vAlign w:val="center"/>
          </w:tcPr>
          <w:p w14:paraId="714B61E6"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No cumple</w:t>
            </w:r>
          </w:p>
        </w:tc>
      </w:tr>
      <w:tr w:rsidR="00DE6FF4" w:rsidRPr="008D67D2" w14:paraId="1E14E8A8" w14:textId="77777777" w:rsidTr="00064DCF">
        <w:trPr>
          <w:trHeight w:val="255"/>
        </w:trPr>
        <w:tc>
          <w:tcPr>
            <w:tcW w:w="1223" w:type="pct"/>
            <w:shd w:val="clear" w:color="auto" w:fill="auto"/>
            <w:vAlign w:val="center"/>
          </w:tcPr>
          <w:p w14:paraId="0031CFFD" w14:textId="77777777" w:rsidR="00DE6FF4" w:rsidRPr="008D67D2" w:rsidRDefault="00DE6FF4" w:rsidP="00DE6FF4">
            <w:pPr>
              <w:jc w:val="both"/>
              <w:rPr>
                <w:rFonts w:ascii="Verdana" w:hAnsi="Verdana"/>
                <w:sz w:val="16"/>
                <w:szCs w:val="16"/>
                <w:lang w:val="es-BO"/>
              </w:rPr>
            </w:pPr>
            <w:r w:rsidRPr="008D67D2">
              <w:rPr>
                <w:rFonts w:ascii="Verdana" w:hAnsi="Verdana"/>
                <w:b/>
                <w:sz w:val="16"/>
                <w:szCs w:val="16"/>
                <w:lang w:val="es-BO"/>
              </w:rPr>
              <w:t xml:space="preserve">Formulario A-3 </w:t>
            </w:r>
            <w:r w:rsidRPr="008D67D2">
              <w:rPr>
                <w:rFonts w:ascii="Arial" w:hAnsi="Arial" w:cs="Arial"/>
                <w:sz w:val="16"/>
                <w:szCs w:val="16"/>
                <w:lang w:val="es-BO"/>
              </w:rPr>
              <w:t xml:space="preserve">Experiencia General y </w:t>
            </w:r>
            <w:r w:rsidR="005B228E" w:rsidRPr="008D67D2">
              <w:rPr>
                <w:rFonts w:ascii="Arial" w:hAnsi="Arial" w:cs="Arial"/>
                <w:sz w:val="16"/>
                <w:szCs w:val="16"/>
                <w:lang w:val="es-BO"/>
              </w:rPr>
              <w:t>Específica</w:t>
            </w:r>
            <w:r w:rsidRPr="008D67D2">
              <w:rPr>
                <w:rFonts w:ascii="Arial" w:hAnsi="Arial" w:cs="Arial"/>
                <w:sz w:val="16"/>
                <w:szCs w:val="16"/>
                <w:lang w:val="es-BO"/>
              </w:rPr>
              <w:t xml:space="preserve"> del Proponente</w:t>
            </w:r>
            <w:r w:rsidR="00395BB2" w:rsidRPr="008D67D2">
              <w:rPr>
                <w:rFonts w:ascii="Arial" w:hAnsi="Arial" w:cs="Arial"/>
                <w:sz w:val="16"/>
                <w:szCs w:val="16"/>
                <w:lang w:val="es-BO"/>
              </w:rPr>
              <w:t>.</w:t>
            </w:r>
          </w:p>
        </w:tc>
        <w:tc>
          <w:tcPr>
            <w:tcW w:w="689" w:type="pct"/>
            <w:shd w:val="clear" w:color="auto" w:fill="auto"/>
            <w:vAlign w:val="center"/>
          </w:tcPr>
          <w:p w14:paraId="1204C1B4" w14:textId="77777777" w:rsidR="00DE6FF4" w:rsidRPr="008D67D2" w:rsidRDefault="00DE6FF4" w:rsidP="00EA1E6E">
            <w:pPr>
              <w:jc w:val="center"/>
              <w:rPr>
                <w:rFonts w:ascii="Arial" w:hAnsi="Arial" w:cs="Arial"/>
                <w:b/>
                <w:lang w:val="es-BO"/>
              </w:rPr>
            </w:pPr>
          </w:p>
        </w:tc>
        <w:tc>
          <w:tcPr>
            <w:tcW w:w="348" w:type="pct"/>
            <w:shd w:val="clear" w:color="auto" w:fill="auto"/>
            <w:vAlign w:val="center"/>
          </w:tcPr>
          <w:p w14:paraId="5B87D0FC" w14:textId="77777777" w:rsidR="00DE6FF4" w:rsidRPr="008D67D2" w:rsidRDefault="00DE6FF4" w:rsidP="00EA1E6E">
            <w:pPr>
              <w:jc w:val="center"/>
              <w:rPr>
                <w:rFonts w:ascii="Arial" w:hAnsi="Arial" w:cs="Arial"/>
                <w:b/>
                <w:lang w:val="es-BO"/>
              </w:rPr>
            </w:pPr>
          </w:p>
        </w:tc>
        <w:tc>
          <w:tcPr>
            <w:tcW w:w="502" w:type="pct"/>
            <w:shd w:val="clear" w:color="auto" w:fill="auto"/>
            <w:vAlign w:val="center"/>
          </w:tcPr>
          <w:p w14:paraId="04693D68" w14:textId="77777777" w:rsidR="00DE6FF4" w:rsidRPr="008D67D2" w:rsidRDefault="00DE6FF4" w:rsidP="00EA1E6E">
            <w:pPr>
              <w:jc w:val="center"/>
              <w:rPr>
                <w:rFonts w:ascii="Arial" w:hAnsi="Arial" w:cs="Arial"/>
                <w:b/>
                <w:lang w:val="es-BO"/>
              </w:rPr>
            </w:pPr>
          </w:p>
        </w:tc>
        <w:tc>
          <w:tcPr>
            <w:tcW w:w="412" w:type="pct"/>
            <w:shd w:val="clear" w:color="auto" w:fill="auto"/>
            <w:vAlign w:val="center"/>
          </w:tcPr>
          <w:p w14:paraId="54656D03" w14:textId="77777777" w:rsidR="00DE6FF4" w:rsidRPr="008D67D2" w:rsidRDefault="00DE6FF4" w:rsidP="00EA1E6E">
            <w:pPr>
              <w:jc w:val="center"/>
              <w:rPr>
                <w:rFonts w:ascii="Arial" w:hAnsi="Arial" w:cs="Arial"/>
                <w:b/>
                <w:lang w:val="es-BO"/>
              </w:rPr>
            </w:pPr>
          </w:p>
        </w:tc>
        <w:tc>
          <w:tcPr>
            <w:tcW w:w="419" w:type="pct"/>
            <w:shd w:val="clear" w:color="auto" w:fill="auto"/>
            <w:vAlign w:val="center"/>
          </w:tcPr>
          <w:p w14:paraId="5213E8B3" w14:textId="77777777" w:rsidR="00DE6FF4" w:rsidRPr="008D67D2" w:rsidRDefault="00DE6FF4" w:rsidP="00EA1E6E">
            <w:pPr>
              <w:jc w:val="center"/>
              <w:rPr>
                <w:rFonts w:ascii="Arial" w:hAnsi="Arial" w:cs="Arial"/>
                <w:b/>
                <w:lang w:val="es-BO"/>
              </w:rPr>
            </w:pPr>
          </w:p>
        </w:tc>
        <w:tc>
          <w:tcPr>
            <w:tcW w:w="494" w:type="pct"/>
            <w:gridSpan w:val="2"/>
            <w:shd w:val="clear" w:color="auto" w:fill="auto"/>
            <w:vAlign w:val="center"/>
          </w:tcPr>
          <w:p w14:paraId="60D30859" w14:textId="77777777" w:rsidR="00DE6FF4" w:rsidRPr="008D67D2" w:rsidRDefault="00DE6FF4" w:rsidP="00EA1E6E">
            <w:pPr>
              <w:jc w:val="center"/>
              <w:rPr>
                <w:rFonts w:ascii="Arial" w:hAnsi="Arial" w:cs="Arial"/>
                <w:b/>
                <w:lang w:val="es-BO"/>
              </w:rPr>
            </w:pPr>
          </w:p>
        </w:tc>
        <w:tc>
          <w:tcPr>
            <w:tcW w:w="343" w:type="pct"/>
            <w:shd w:val="clear" w:color="auto" w:fill="auto"/>
            <w:vAlign w:val="center"/>
          </w:tcPr>
          <w:p w14:paraId="1AF418B3" w14:textId="77777777" w:rsidR="00DE6FF4" w:rsidRPr="008D67D2" w:rsidRDefault="00DE6FF4" w:rsidP="00EA1E6E">
            <w:pPr>
              <w:jc w:val="center"/>
              <w:rPr>
                <w:rFonts w:ascii="Arial" w:hAnsi="Arial" w:cs="Arial"/>
                <w:b/>
                <w:lang w:val="es-BO"/>
              </w:rPr>
            </w:pPr>
          </w:p>
        </w:tc>
        <w:tc>
          <w:tcPr>
            <w:tcW w:w="570" w:type="pct"/>
            <w:shd w:val="clear" w:color="auto" w:fill="auto"/>
            <w:vAlign w:val="center"/>
          </w:tcPr>
          <w:p w14:paraId="216440C1" w14:textId="77777777" w:rsidR="00DE6FF4" w:rsidRPr="008D67D2" w:rsidRDefault="00DE6FF4" w:rsidP="00EA1E6E">
            <w:pPr>
              <w:jc w:val="center"/>
              <w:rPr>
                <w:rFonts w:ascii="Arial" w:hAnsi="Arial" w:cs="Arial"/>
                <w:b/>
                <w:lang w:val="es-BO"/>
              </w:rPr>
            </w:pPr>
          </w:p>
        </w:tc>
      </w:tr>
      <w:tr w:rsidR="00DE6FF4" w:rsidRPr="008D67D2" w14:paraId="3D5C6697" w14:textId="77777777" w:rsidTr="00064DCF">
        <w:trPr>
          <w:trHeight w:val="255"/>
        </w:trPr>
        <w:tc>
          <w:tcPr>
            <w:tcW w:w="1223" w:type="pct"/>
            <w:shd w:val="clear" w:color="auto" w:fill="auto"/>
            <w:vAlign w:val="center"/>
          </w:tcPr>
          <w:p w14:paraId="232E45E2" w14:textId="1DA7F0A3" w:rsidR="00DE6FF4" w:rsidRPr="008D67D2" w:rsidRDefault="00DE6FF4" w:rsidP="001522DB">
            <w:pPr>
              <w:jc w:val="both"/>
              <w:rPr>
                <w:rFonts w:ascii="Verdana" w:hAnsi="Verdana"/>
                <w:b/>
                <w:sz w:val="16"/>
                <w:szCs w:val="16"/>
                <w:lang w:val="es-BO"/>
              </w:rPr>
            </w:pPr>
            <w:r w:rsidRPr="008D67D2">
              <w:rPr>
                <w:rFonts w:ascii="Verdana" w:hAnsi="Verdana"/>
                <w:b/>
                <w:sz w:val="16"/>
                <w:szCs w:val="16"/>
                <w:lang w:val="es-BO"/>
              </w:rPr>
              <w:t>Formulario A-</w:t>
            </w:r>
            <w:r w:rsidR="00954D32" w:rsidRPr="008D67D2">
              <w:rPr>
                <w:rFonts w:ascii="Verdana" w:hAnsi="Verdana"/>
                <w:b/>
                <w:sz w:val="16"/>
                <w:szCs w:val="16"/>
                <w:lang w:val="es-BO"/>
              </w:rPr>
              <w:t xml:space="preserve">4 </w:t>
            </w:r>
            <w:r w:rsidR="00954D32" w:rsidRPr="008D67D2">
              <w:rPr>
                <w:rFonts w:ascii="Arial" w:hAnsi="Arial" w:cs="Arial"/>
                <w:sz w:val="16"/>
                <w:szCs w:val="16"/>
                <w:lang w:val="es-BO"/>
              </w:rPr>
              <w:t xml:space="preserve">del </w:t>
            </w:r>
            <w:r w:rsidR="00954D32" w:rsidRPr="009C7529">
              <w:rPr>
                <w:rFonts w:ascii="Arial" w:hAnsi="Arial" w:cs="Arial"/>
                <w:sz w:val="16"/>
                <w:szCs w:val="16"/>
                <w:lang w:val="es-BO"/>
              </w:rPr>
              <w:t>Gerente</w:t>
            </w:r>
            <w:r w:rsidR="00954D32">
              <w:rPr>
                <w:rFonts w:ascii="Arial" w:hAnsi="Arial" w:cs="Arial"/>
                <w:sz w:val="16"/>
                <w:szCs w:val="16"/>
                <w:lang w:val="es-BO"/>
              </w:rPr>
              <w:t xml:space="preserve">     </w:t>
            </w:r>
            <w:r w:rsidR="00E36A17" w:rsidRPr="009C7529">
              <w:rPr>
                <w:rFonts w:ascii="Arial" w:hAnsi="Arial" w:cs="Arial"/>
                <w:sz w:val="16"/>
                <w:szCs w:val="16"/>
                <w:lang w:val="es-BO"/>
              </w:rPr>
              <w:t>Director</w:t>
            </w:r>
            <w:r w:rsidR="00954D32">
              <w:rPr>
                <w:rFonts w:ascii="Arial" w:hAnsi="Arial" w:cs="Arial"/>
                <w:sz w:val="16"/>
                <w:szCs w:val="16"/>
                <w:lang w:val="es-BO"/>
              </w:rPr>
              <w:t xml:space="preserve"> o </w:t>
            </w:r>
            <w:r w:rsidR="00E36A17" w:rsidRPr="009C7529">
              <w:rPr>
                <w:rFonts w:ascii="Arial" w:hAnsi="Arial" w:cs="Arial"/>
                <w:sz w:val="16"/>
                <w:szCs w:val="16"/>
                <w:lang w:val="es-BO"/>
              </w:rPr>
              <w:t>Jefe De Proyecto</w:t>
            </w:r>
            <w:r w:rsidR="00E36A17" w:rsidRPr="008D67D2">
              <w:rPr>
                <w:rFonts w:ascii="Arial" w:hAnsi="Arial" w:cs="Arial"/>
                <w:sz w:val="16"/>
                <w:szCs w:val="16"/>
                <w:lang w:val="es-BO"/>
              </w:rPr>
              <w:t xml:space="preserve">.  </w:t>
            </w:r>
          </w:p>
        </w:tc>
        <w:tc>
          <w:tcPr>
            <w:tcW w:w="689" w:type="pct"/>
            <w:shd w:val="clear" w:color="auto" w:fill="auto"/>
            <w:vAlign w:val="center"/>
          </w:tcPr>
          <w:p w14:paraId="413BA234" w14:textId="77777777" w:rsidR="00DE6FF4" w:rsidRPr="008D67D2" w:rsidRDefault="00DE6FF4" w:rsidP="00EA1E6E">
            <w:pPr>
              <w:jc w:val="center"/>
              <w:rPr>
                <w:rFonts w:ascii="Arial" w:hAnsi="Arial" w:cs="Arial"/>
                <w:b/>
                <w:lang w:val="es-BO"/>
              </w:rPr>
            </w:pPr>
          </w:p>
        </w:tc>
        <w:tc>
          <w:tcPr>
            <w:tcW w:w="348" w:type="pct"/>
            <w:shd w:val="clear" w:color="auto" w:fill="auto"/>
            <w:vAlign w:val="center"/>
          </w:tcPr>
          <w:p w14:paraId="27CA7A16" w14:textId="77777777" w:rsidR="00DE6FF4" w:rsidRPr="008D67D2" w:rsidRDefault="00DE6FF4" w:rsidP="00EA1E6E">
            <w:pPr>
              <w:jc w:val="center"/>
              <w:rPr>
                <w:rFonts w:ascii="Arial" w:hAnsi="Arial" w:cs="Arial"/>
                <w:b/>
                <w:lang w:val="es-BO"/>
              </w:rPr>
            </w:pPr>
          </w:p>
        </w:tc>
        <w:tc>
          <w:tcPr>
            <w:tcW w:w="502" w:type="pct"/>
            <w:shd w:val="clear" w:color="auto" w:fill="auto"/>
            <w:vAlign w:val="center"/>
          </w:tcPr>
          <w:p w14:paraId="1DBA65A0" w14:textId="77777777" w:rsidR="00DE6FF4" w:rsidRPr="008D67D2" w:rsidRDefault="00DE6FF4" w:rsidP="00EA1E6E">
            <w:pPr>
              <w:jc w:val="center"/>
              <w:rPr>
                <w:rFonts w:ascii="Arial" w:hAnsi="Arial" w:cs="Arial"/>
                <w:b/>
                <w:lang w:val="es-BO"/>
              </w:rPr>
            </w:pPr>
          </w:p>
        </w:tc>
        <w:tc>
          <w:tcPr>
            <w:tcW w:w="412" w:type="pct"/>
            <w:shd w:val="clear" w:color="auto" w:fill="auto"/>
            <w:vAlign w:val="center"/>
          </w:tcPr>
          <w:p w14:paraId="12D9777B" w14:textId="77777777" w:rsidR="00DE6FF4" w:rsidRPr="008D67D2" w:rsidRDefault="00DE6FF4" w:rsidP="00EA1E6E">
            <w:pPr>
              <w:jc w:val="center"/>
              <w:rPr>
                <w:rFonts w:ascii="Arial" w:hAnsi="Arial" w:cs="Arial"/>
                <w:b/>
                <w:lang w:val="es-BO"/>
              </w:rPr>
            </w:pPr>
          </w:p>
        </w:tc>
        <w:tc>
          <w:tcPr>
            <w:tcW w:w="419" w:type="pct"/>
            <w:shd w:val="clear" w:color="auto" w:fill="auto"/>
            <w:vAlign w:val="center"/>
          </w:tcPr>
          <w:p w14:paraId="3BC960AE" w14:textId="77777777" w:rsidR="00DE6FF4" w:rsidRPr="008D67D2" w:rsidRDefault="00DE6FF4" w:rsidP="00EA1E6E">
            <w:pPr>
              <w:jc w:val="center"/>
              <w:rPr>
                <w:rFonts w:ascii="Arial" w:hAnsi="Arial" w:cs="Arial"/>
                <w:b/>
                <w:lang w:val="es-BO"/>
              </w:rPr>
            </w:pPr>
          </w:p>
        </w:tc>
        <w:tc>
          <w:tcPr>
            <w:tcW w:w="494" w:type="pct"/>
            <w:gridSpan w:val="2"/>
            <w:shd w:val="clear" w:color="auto" w:fill="auto"/>
            <w:vAlign w:val="center"/>
          </w:tcPr>
          <w:p w14:paraId="378ED97D" w14:textId="77777777" w:rsidR="00DE6FF4" w:rsidRPr="008D67D2" w:rsidRDefault="00DE6FF4" w:rsidP="00EA1E6E">
            <w:pPr>
              <w:jc w:val="center"/>
              <w:rPr>
                <w:rFonts w:ascii="Arial" w:hAnsi="Arial" w:cs="Arial"/>
                <w:b/>
                <w:lang w:val="es-BO"/>
              </w:rPr>
            </w:pPr>
          </w:p>
        </w:tc>
        <w:tc>
          <w:tcPr>
            <w:tcW w:w="343" w:type="pct"/>
            <w:shd w:val="clear" w:color="auto" w:fill="auto"/>
            <w:vAlign w:val="center"/>
          </w:tcPr>
          <w:p w14:paraId="7E3A67EC" w14:textId="77777777" w:rsidR="00DE6FF4" w:rsidRPr="008D67D2" w:rsidRDefault="00DE6FF4" w:rsidP="00EA1E6E">
            <w:pPr>
              <w:jc w:val="center"/>
              <w:rPr>
                <w:rFonts w:ascii="Arial" w:hAnsi="Arial" w:cs="Arial"/>
                <w:b/>
                <w:lang w:val="es-BO"/>
              </w:rPr>
            </w:pPr>
          </w:p>
        </w:tc>
        <w:tc>
          <w:tcPr>
            <w:tcW w:w="570" w:type="pct"/>
            <w:shd w:val="clear" w:color="auto" w:fill="auto"/>
            <w:vAlign w:val="center"/>
          </w:tcPr>
          <w:p w14:paraId="21B1CEEF" w14:textId="77777777" w:rsidR="00DE6FF4" w:rsidRPr="008D67D2" w:rsidRDefault="00DE6FF4" w:rsidP="00EA1E6E">
            <w:pPr>
              <w:jc w:val="center"/>
              <w:rPr>
                <w:rFonts w:ascii="Arial" w:hAnsi="Arial" w:cs="Arial"/>
                <w:b/>
                <w:lang w:val="es-BO"/>
              </w:rPr>
            </w:pPr>
          </w:p>
        </w:tc>
      </w:tr>
      <w:tr w:rsidR="00DE6FF4" w:rsidRPr="008D67D2" w14:paraId="76DB504B" w14:textId="77777777" w:rsidTr="00064DCF">
        <w:trPr>
          <w:trHeight w:val="255"/>
        </w:trPr>
        <w:tc>
          <w:tcPr>
            <w:tcW w:w="1223" w:type="pct"/>
            <w:shd w:val="clear" w:color="auto" w:fill="auto"/>
            <w:vAlign w:val="center"/>
          </w:tcPr>
          <w:p w14:paraId="1CD87870" w14:textId="4A2DF9ED" w:rsidR="00DE6FF4" w:rsidRPr="008D67D2" w:rsidRDefault="00DE6FF4" w:rsidP="001522DB">
            <w:pPr>
              <w:jc w:val="both"/>
              <w:rPr>
                <w:rFonts w:ascii="Arial" w:hAnsi="Arial" w:cs="Arial"/>
                <w:b/>
                <w:sz w:val="16"/>
                <w:szCs w:val="16"/>
                <w:lang w:val="es-BO"/>
              </w:rPr>
            </w:pPr>
            <w:r w:rsidRPr="008D67D2">
              <w:rPr>
                <w:rFonts w:ascii="Verdana" w:hAnsi="Verdana"/>
                <w:b/>
                <w:sz w:val="16"/>
                <w:szCs w:val="16"/>
                <w:lang w:val="es-BO"/>
              </w:rPr>
              <w:t xml:space="preserve">Formulario A-5 </w:t>
            </w:r>
            <w:r w:rsidRPr="008D67D2">
              <w:rPr>
                <w:rFonts w:ascii="Arial" w:hAnsi="Arial" w:cs="Arial"/>
                <w:sz w:val="16"/>
                <w:szCs w:val="16"/>
                <w:lang w:val="es-BO"/>
              </w:rPr>
              <w:t>Hoja de Vida</w:t>
            </w:r>
            <w:r w:rsidR="001522DB" w:rsidRPr="008D67D2">
              <w:rPr>
                <w:rFonts w:ascii="Arial" w:hAnsi="Arial" w:cs="Arial"/>
                <w:sz w:val="16"/>
                <w:szCs w:val="16"/>
                <w:lang w:val="es-BO"/>
              </w:rPr>
              <w:t xml:space="preserve"> </w:t>
            </w:r>
            <w:r w:rsidRPr="008D67D2">
              <w:rPr>
                <w:rFonts w:ascii="Arial" w:hAnsi="Arial" w:cs="Arial"/>
                <w:sz w:val="16"/>
                <w:szCs w:val="16"/>
                <w:lang w:val="es-BO"/>
              </w:rPr>
              <w:t xml:space="preserve"> </w:t>
            </w:r>
            <w:r w:rsidRPr="008D67D2">
              <w:rPr>
                <w:rFonts w:ascii="Arial" w:hAnsi="Arial" w:cs="Arial"/>
                <w:b/>
                <w:sz w:val="16"/>
                <w:szCs w:val="16"/>
                <w:lang w:val="es-BO"/>
              </w:rPr>
              <w:t xml:space="preserve"> </w:t>
            </w:r>
            <w:r w:rsidRPr="008D67D2">
              <w:rPr>
                <w:rFonts w:ascii="Arial" w:hAnsi="Arial" w:cs="Arial"/>
                <w:sz w:val="16"/>
                <w:szCs w:val="16"/>
                <w:lang w:val="es-BO"/>
              </w:rPr>
              <w:t xml:space="preserve">del </w:t>
            </w:r>
            <w:r w:rsidR="00954D32" w:rsidRPr="008D67D2">
              <w:rPr>
                <w:rFonts w:ascii="Arial" w:hAnsi="Arial" w:cs="Arial"/>
                <w:sz w:val="16"/>
                <w:szCs w:val="16"/>
                <w:lang w:val="es-BO"/>
              </w:rPr>
              <w:t>Personal Clave</w:t>
            </w:r>
            <w:r w:rsidRPr="008D67D2">
              <w:rPr>
                <w:rFonts w:ascii="Arial" w:hAnsi="Arial" w:cs="Arial"/>
                <w:sz w:val="16"/>
                <w:szCs w:val="16"/>
                <w:lang w:val="es-BO"/>
              </w:rPr>
              <w:t>.</w:t>
            </w:r>
          </w:p>
        </w:tc>
        <w:tc>
          <w:tcPr>
            <w:tcW w:w="689" w:type="pct"/>
            <w:shd w:val="clear" w:color="auto" w:fill="auto"/>
            <w:vAlign w:val="center"/>
          </w:tcPr>
          <w:p w14:paraId="37912267" w14:textId="77777777" w:rsidR="00DE6FF4" w:rsidRPr="008D67D2" w:rsidRDefault="00DE6FF4" w:rsidP="00EA1E6E">
            <w:pPr>
              <w:jc w:val="center"/>
              <w:rPr>
                <w:rFonts w:ascii="Arial" w:hAnsi="Arial" w:cs="Arial"/>
                <w:b/>
                <w:lang w:val="es-BO"/>
              </w:rPr>
            </w:pPr>
          </w:p>
        </w:tc>
        <w:tc>
          <w:tcPr>
            <w:tcW w:w="348" w:type="pct"/>
            <w:shd w:val="clear" w:color="auto" w:fill="auto"/>
            <w:vAlign w:val="center"/>
          </w:tcPr>
          <w:p w14:paraId="55E1885B" w14:textId="77777777" w:rsidR="00DE6FF4" w:rsidRPr="008D67D2" w:rsidRDefault="00DE6FF4" w:rsidP="00EA1E6E">
            <w:pPr>
              <w:jc w:val="center"/>
              <w:rPr>
                <w:rFonts w:ascii="Arial" w:hAnsi="Arial" w:cs="Arial"/>
                <w:b/>
                <w:lang w:val="es-BO"/>
              </w:rPr>
            </w:pPr>
          </w:p>
        </w:tc>
        <w:tc>
          <w:tcPr>
            <w:tcW w:w="502" w:type="pct"/>
            <w:shd w:val="clear" w:color="auto" w:fill="auto"/>
            <w:vAlign w:val="center"/>
          </w:tcPr>
          <w:p w14:paraId="4838FB14" w14:textId="77777777" w:rsidR="00DE6FF4" w:rsidRPr="008D67D2" w:rsidRDefault="00DE6FF4" w:rsidP="00EA1E6E">
            <w:pPr>
              <w:jc w:val="center"/>
              <w:rPr>
                <w:rFonts w:ascii="Arial" w:hAnsi="Arial" w:cs="Arial"/>
                <w:b/>
                <w:lang w:val="es-BO"/>
              </w:rPr>
            </w:pPr>
          </w:p>
        </w:tc>
        <w:tc>
          <w:tcPr>
            <w:tcW w:w="412" w:type="pct"/>
            <w:shd w:val="clear" w:color="auto" w:fill="auto"/>
            <w:vAlign w:val="center"/>
          </w:tcPr>
          <w:p w14:paraId="4D04F6F2" w14:textId="77777777" w:rsidR="00DE6FF4" w:rsidRPr="008D67D2" w:rsidRDefault="00DE6FF4" w:rsidP="00EA1E6E">
            <w:pPr>
              <w:jc w:val="center"/>
              <w:rPr>
                <w:rFonts w:ascii="Arial" w:hAnsi="Arial" w:cs="Arial"/>
                <w:b/>
                <w:lang w:val="es-BO"/>
              </w:rPr>
            </w:pPr>
          </w:p>
        </w:tc>
        <w:tc>
          <w:tcPr>
            <w:tcW w:w="419" w:type="pct"/>
            <w:shd w:val="clear" w:color="auto" w:fill="auto"/>
            <w:vAlign w:val="center"/>
          </w:tcPr>
          <w:p w14:paraId="52828318" w14:textId="77777777" w:rsidR="00DE6FF4" w:rsidRPr="008D67D2" w:rsidRDefault="00DE6FF4" w:rsidP="00EA1E6E">
            <w:pPr>
              <w:jc w:val="center"/>
              <w:rPr>
                <w:rFonts w:ascii="Arial" w:hAnsi="Arial" w:cs="Arial"/>
                <w:b/>
                <w:lang w:val="es-BO"/>
              </w:rPr>
            </w:pPr>
          </w:p>
        </w:tc>
        <w:tc>
          <w:tcPr>
            <w:tcW w:w="494" w:type="pct"/>
            <w:gridSpan w:val="2"/>
            <w:shd w:val="clear" w:color="auto" w:fill="auto"/>
            <w:vAlign w:val="center"/>
          </w:tcPr>
          <w:p w14:paraId="73EC201C" w14:textId="77777777" w:rsidR="00DE6FF4" w:rsidRPr="008D67D2" w:rsidRDefault="00DE6FF4" w:rsidP="00EA1E6E">
            <w:pPr>
              <w:jc w:val="center"/>
              <w:rPr>
                <w:rFonts w:ascii="Arial" w:hAnsi="Arial" w:cs="Arial"/>
                <w:b/>
                <w:lang w:val="es-BO"/>
              </w:rPr>
            </w:pPr>
          </w:p>
        </w:tc>
        <w:tc>
          <w:tcPr>
            <w:tcW w:w="343" w:type="pct"/>
            <w:shd w:val="clear" w:color="auto" w:fill="auto"/>
            <w:vAlign w:val="center"/>
          </w:tcPr>
          <w:p w14:paraId="4498BDB2" w14:textId="77777777" w:rsidR="00DE6FF4" w:rsidRPr="008D67D2" w:rsidRDefault="00DE6FF4" w:rsidP="00EA1E6E">
            <w:pPr>
              <w:jc w:val="center"/>
              <w:rPr>
                <w:rFonts w:ascii="Arial" w:hAnsi="Arial" w:cs="Arial"/>
                <w:b/>
                <w:lang w:val="es-BO"/>
              </w:rPr>
            </w:pPr>
          </w:p>
        </w:tc>
        <w:tc>
          <w:tcPr>
            <w:tcW w:w="570" w:type="pct"/>
            <w:shd w:val="clear" w:color="auto" w:fill="auto"/>
            <w:vAlign w:val="center"/>
          </w:tcPr>
          <w:p w14:paraId="32B22251" w14:textId="77777777" w:rsidR="00DE6FF4" w:rsidRPr="008D67D2" w:rsidRDefault="00DE6FF4" w:rsidP="00EA1E6E">
            <w:pPr>
              <w:jc w:val="center"/>
              <w:rPr>
                <w:rFonts w:ascii="Arial" w:hAnsi="Arial" w:cs="Arial"/>
                <w:b/>
                <w:lang w:val="es-BO"/>
              </w:rPr>
            </w:pPr>
          </w:p>
        </w:tc>
      </w:tr>
      <w:tr w:rsidR="00DE6FF4" w:rsidRPr="008D67D2" w14:paraId="5FEB74EF" w14:textId="77777777" w:rsidTr="00064DCF">
        <w:trPr>
          <w:trHeight w:val="255"/>
        </w:trPr>
        <w:tc>
          <w:tcPr>
            <w:tcW w:w="1223" w:type="pct"/>
            <w:shd w:val="clear" w:color="auto" w:fill="auto"/>
            <w:vAlign w:val="center"/>
          </w:tcPr>
          <w:p w14:paraId="56A44967" w14:textId="77777777" w:rsidR="00DE6FF4" w:rsidRPr="008D67D2" w:rsidRDefault="00DE6FF4" w:rsidP="00DE6FF4">
            <w:pPr>
              <w:jc w:val="both"/>
              <w:rPr>
                <w:rFonts w:ascii="Verdana" w:hAnsi="Verdana"/>
                <w:b/>
                <w:sz w:val="16"/>
                <w:szCs w:val="16"/>
                <w:lang w:val="es-BO"/>
              </w:rPr>
            </w:pPr>
            <w:r w:rsidRPr="008D67D2">
              <w:rPr>
                <w:rFonts w:ascii="Verdana" w:hAnsi="Verdana"/>
                <w:b/>
                <w:sz w:val="16"/>
                <w:szCs w:val="16"/>
                <w:lang w:val="es-BO"/>
              </w:rPr>
              <w:t xml:space="preserve">Formulario A-6 </w:t>
            </w:r>
            <w:r w:rsidRPr="008D67D2">
              <w:rPr>
                <w:rFonts w:ascii="Arial" w:hAnsi="Arial" w:cs="Arial"/>
                <w:sz w:val="16"/>
                <w:szCs w:val="16"/>
                <w:lang w:val="es-BO"/>
              </w:rPr>
              <w:t>Relación de Instalaciones y Equipamiento</w:t>
            </w:r>
          </w:p>
        </w:tc>
        <w:tc>
          <w:tcPr>
            <w:tcW w:w="689" w:type="pct"/>
            <w:shd w:val="clear" w:color="auto" w:fill="auto"/>
            <w:vAlign w:val="center"/>
          </w:tcPr>
          <w:p w14:paraId="77A0CD81" w14:textId="77777777" w:rsidR="00DE6FF4" w:rsidRPr="008D67D2" w:rsidRDefault="00DE6FF4" w:rsidP="00EA1E6E">
            <w:pPr>
              <w:jc w:val="center"/>
              <w:rPr>
                <w:rFonts w:ascii="Arial" w:hAnsi="Arial" w:cs="Arial"/>
                <w:b/>
                <w:lang w:val="es-BO"/>
              </w:rPr>
            </w:pPr>
          </w:p>
        </w:tc>
        <w:tc>
          <w:tcPr>
            <w:tcW w:w="348" w:type="pct"/>
            <w:shd w:val="clear" w:color="auto" w:fill="auto"/>
            <w:vAlign w:val="center"/>
          </w:tcPr>
          <w:p w14:paraId="6EF8CCF0" w14:textId="77777777" w:rsidR="00DE6FF4" w:rsidRPr="008D67D2" w:rsidRDefault="00DE6FF4" w:rsidP="00EA1E6E">
            <w:pPr>
              <w:jc w:val="center"/>
              <w:rPr>
                <w:rFonts w:ascii="Arial" w:hAnsi="Arial" w:cs="Arial"/>
                <w:b/>
                <w:lang w:val="es-BO"/>
              </w:rPr>
            </w:pPr>
          </w:p>
        </w:tc>
        <w:tc>
          <w:tcPr>
            <w:tcW w:w="502" w:type="pct"/>
            <w:shd w:val="clear" w:color="auto" w:fill="auto"/>
            <w:vAlign w:val="center"/>
          </w:tcPr>
          <w:p w14:paraId="59DB15C9" w14:textId="77777777" w:rsidR="00DE6FF4" w:rsidRPr="008D67D2" w:rsidRDefault="00DE6FF4" w:rsidP="00EA1E6E">
            <w:pPr>
              <w:jc w:val="center"/>
              <w:rPr>
                <w:rFonts w:ascii="Arial" w:hAnsi="Arial" w:cs="Arial"/>
                <w:b/>
                <w:lang w:val="es-BO"/>
              </w:rPr>
            </w:pPr>
          </w:p>
        </w:tc>
        <w:tc>
          <w:tcPr>
            <w:tcW w:w="412" w:type="pct"/>
            <w:shd w:val="clear" w:color="auto" w:fill="auto"/>
            <w:vAlign w:val="center"/>
          </w:tcPr>
          <w:p w14:paraId="44DFB0F0" w14:textId="77777777" w:rsidR="00DE6FF4" w:rsidRPr="008D67D2" w:rsidRDefault="00DE6FF4" w:rsidP="00EA1E6E">
            <w:pPr>
              <w:jc w:val="center"/>
              <w:rPr>
                <w:rFonts w:ascii="Arial" w:hAnsi="Arial" w:cs="Arial"/>
                <w:b/>
                <w:lang w:val="es-BO"/>
              </w:rPr>
            </w:pPr>
          </w:p>
        </w:tc>
        <w:tc>
          <w:tcPr>
            <w:tcW w:w="419" w:type="pct"/>
            <w:shd w:val="clear" w:color="auto" w:fill="auto"/>
            <w:vAlign w:val="center"/>
          </w:tcPr>
          <w:p w14:paraId="5493B6C3" w14:textId="77777777" w:rsidR="00DE6FF4" w:rsidRPr="008D67D2" w:rsidRDefault="00DE6FF4" w:rsidP="00EA1E6E">
            <w:pPr>
              <w:jc w:val="center"/>
              <w:rPr>
                <w:rFonts w:ascii="Arial" w:hAnsi="Arial" w:cs="Arial"/>
                <w:b/>
                <w:lang w:val="es-BO"/>
              </w:rPr>
            </w:pPr>
          </w:p>
        </w:tc>
        <w:tc>
          <w:tcPr>
            <w:tcW w:w="494" w:type="pct"/>
            <w:gridSpan w:val="2"/>
            <w:shd w:val="clear" w:color="auto" w:fill="auto"/>
            <w:vAlign w:val="center"/>
          </w:tcPr>
          <w:p w14:paraId="41D72CEF" w14:textId="77777777" w:rsidR="00DE6FF4" w:rsidRPr="008D67D2" w:rsidRDefault="00DE6FF4" w:rsidP="00EA1E6E">
            <w:pPr>
              <w:jc w:val="center"/>
              <w:rPr>
                <w:rFonts w:ascii="Arial" w:hAnsi="Arial" w:cs="Arial"/>
                <w:b/>
                <w:lang w:val="es-BO"/>
              </w:rPr>
            </w:pPr>
          </w:p>
        </w:tc>
        <w:tc>
          <w:tcPr>
            <w:tcW w:w="343" w:type="pct"/>
            <w:shd w:val="clear" w:color="auto" w:fill="auto"/>
            <w:vAlign w:val="center"/>
          </w:tcPr>
          <w:p w14:paraId="76E39B59" w14:textId="77777777" w:rsidR="00DE6FF4" w:rsidRPr="008D67D2" w:rsidRDefault="00DE6FF4" w:rsidP="00EA1E6E">
            <w:pPr>
              <w:jc w:val="center"/>
              <w:rPr>
                <w:rFonts w:ascii="Arial" w:hAnsi="Arial" w:cs="Arial"/>
                <w:b/>
                <w:lang w:val="es-BO"/>
              </w:rPr>
            </w:pPr>
          </w:p>
        </w:tc>
        <w:tc>
          <w:tcPr>
            <w:tcW w:w="570" w:type="pct"/>
            <w:shd w:val="clear" w:color="auto" w:fill="auto"/>
            <w:vAlign w:val="center"/>
          </w:tcPr>
          <w:p w14:paraId="14CB8CF6" w14:textId="77777777" w:rsidR="00DE6FF4" w:rsidRPr="008D67D2" w:rsidRDefault="00DE6FF4" w:rsidP="00EA1E6E">
            <w:pPr>
              <w:jc w:val="center"/>
              <w:rPr>
                <w:rFonts w:ascii="Arial" w:hAnsi="Arial" w:cs="Arial"/>
                <w:b/>
                <w:lang w:val="es-BO"/>
              </w:rPr>
            </w:pPr>
          </w:p>
        </w:tc>
      </w:tr>
      <w:tr w:rsidR="00DE6FF4" w:rsidRPr="008D67D2" w14:paraId="6B393A05" w14:textId="77777777" w:rsidTr="00064DCF">
        <w:trPr>
          <w:trHeight w:val="255"/>
        </w:trPr>
        <w:tc>
          <w:tcPr>
            <w:tcW w:w="1223" w:type="pct"/>
            <w:shd w:val="clear" w:color="auto" w:fill="DEEAF6" w:themeFill="accent1" w:themeFillTint="33"/>
            <w:vAlign w:val="center"/>
          </w:tcPr>
          <w:p w14:paraId="66F1DE2C" w14:textId="77777777" w:rsidR="00DE6FF4" w:rsidRPr="008D67D2" w:rsidRDefault="00DE6FF4" w:rsidP="00EA1E6E">
            <w:pPr>
              <w:pStyle w:val="Prrafodelista"/>
              <w:ind w:left="360"/>
              <w:jc w:val="both"/>
              <w:rPr>
                <w:rFonts w:ascii="Verdana" w:hAnsi="Verdana"/>
                <w:b/>
                <w:sz w:val="16"/>
                <w:szCs w:val="16"/>
                <w:lang w:val="es-BO"/>
              </w:rPr>
            </w:pPr>
            <w:r w:rsidRPr="008D67D2">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67E526A8" w14:textId="77777777" w:rsidR="00DE6FF4" w:rsidRPr="008D67D2" w:rsidRDefault="00DE6FF4" w:rsidP="00EA1E6E">
            <w:pPr>
              <w:jc w:val="center"/>
              <w:rPr>
                <w:rFonts w:ascii="Arial" w:hAnsi="Arial" w:cs="Arial"/>
                <w:b/>
                <w:i/>
                <w:sz w:val="16"/>
                <w:lang w:val="es-BO"/>
              </w:rPr>
            </w:pPr>
            <w:r w:rsidRPr="008D67D2">
              <w:rPr>
                <w:rFonts w:ascii="Arial" w:hAnsi="Arial" w:cs="Arial"/>
                <w:b/>
                <w:i/>
                <w:sz w:val="16"/>
                <w:lang w:val="es-BO"/>
              </w:rPr>
              <w:t>(señalar si cumple o no cumple)</w:t>
            </w:r>
          </w:p>
        </w:tc>
        <w:tc>
          <w:tcPr>
            <w:tcW w:w="914" w:type="pct"/>
            <w:gridSpan w:val="2"/>
            <w:shd w:val="clear" w:color="auto" w:fill="DEEAF6" w:themeFill="accent1" w:themeFillTint="33"/>
            <w:vAlign w:val="center"/>
          </w:tcPr>
          <w:p w14:paraId="5D08F1B7" w14:textId="77777777" w:rsidR="00DE6FF4" w:rsidRPr="008D67D2" w:rsidRDefault="00DE6FF4" w:rsidP="00EA1E6E">
            <w:pPr>
              <w:jc w:val="center"/>
              <w:rPr>
                <w:rFonts w:ascii="Arial" w:hAnsi="Arial" w:cs="Arial"/>
                <w:b/>
                <w:sz w:val="16"/>
                <w:lang w:val="es-BO"/>
              </w:rPr>
            </w:pPr>
            <w:r w:rsidRPr="008D67D2">
              <w:rPr>
                <w:rFonts w:ascii="Arial" w:hAnsi="Arial" w:cs="Arial"/>
                <w:b/>
                <w:i/>
                <w:sz w:val="16"/>
                <w:lang w:val="es-BO"/>
              </w:rPr>
              <w:t>(señalar si cumple o no cumple)</w:t>
            </w:r>
          </w:p>
        </w:tc>
        <w:tc>
          <w:tcPr>
            <w:tcW w:w="913" w:type="pct"/>
            <w:gridSpan w:val="3"/>
            <w:shd w:val="clear" w:color="auto" w:fill="DEEAF6" w:themeFill="accent1" w:themeFillTint="33"/>
            <w:vAlign w:val="center"/>
          </w:tcPr>
          <w:p w14:paraId="3B2DEEE5" w14:textId="77777777" w:rsidR="00DE6FF4" w:rsidRPr="008D67D2" w:rsidRDefault="00DE6FF4" w:rsidP="00EA1E6E">
            <w:pPr>
              <w:jc w:val="center"/>
              <w:rPr>
                <w:rFonts w:ascii="Arial" w:hAnsi="Arial" w:cs="Arial"/>
                <w:b/>
                <w:sz w:val="16"/>
                <w:lang w:val="es-BO"/>
              </w:rPr>
            </w:pPr>
            <w:r w:rsidRPr="008D67D2">
              <w:rPr>
                <w:rFonts w:ascii="Arial" w:hAnsi="Arial" w:cs="Arial"/>
                <w:b/>
                <w:i/>
                <w:sz w:val="16"/>
                <w:lang w:val="es-BO"/>
              </w:rPr>
              <w:t>(señalar si cumple o no cumple)</w:t>
            </w:r>
          </w:p>
        </w:tc>
        <w:tc>
          <w:tcPr>
            <w:tcW w:w="913" w:type="pct"/>
            <w:gridSpan w:val="2"/>
            <w:shd w:val="clear" w:color="auto" w:fill="DEEAF6" w:themeFill="accent1" w:themeFillTint="33"/>
            <w:vAlign w:val="center"/>
          </w:tcPr>
          <w:p w14:paraId="6C3292DE" w14:textId="77777777" w:rsidR="00DE6FF4" w:rsidRPr="008D67D2" w:rsidRDefault="00DE6FF4" w:rsidP="00EA1E6E">
            <w:pPr>
              <w:jc w:val="center"/>
              <w:rPr>
                <w:rFonts w:ascii="Arial" w:hAnsi="Arial" w:cs="Arial"/>
                <w:b/>
                <w:sz w:val="16"/>
                <w:lang w:val="es-BO"/>
              </w:rPr>
            </w:pPr>
            <w:r w:rsidRPr="008D67D2">
              <w:rPr>
                <w:rFonts w:ascii="Arial" w:hAnsi="Arial" w:cs="Arial"/>
                <w:b/>
                <w:i/>
                <w:sz w:val="16"/>
                <w:lang w:val="es-BO"/>
              </w:rPr>
              <w:t>(señalar si cumple o no cumple)</w:t>
            </w:r>
          </w:p>
        </w:tc>
      </w:tr>
    </w:tbl>
    <w:p w14:paraId="0D73B6E6" w14:textId="77777777" w:rsidR="00DE6FF4" w:rsidRPr="008D67D2" w:rsidRDefault="00DE6FF4" w:rsidP="00DE6FF4">
      <w:pPr>
        <w:tabs>
          <w:tab w:val="left" w:pos="709"/>
        </w:tabs>
        <w:jc w:val="both"/>
        <w:rPr>
          <w:rFonts w:ascii="Verdana" w:hAnsi="Verdana" w:cs="Tahoma"/>
          <w:sz w:val="16"/>
          <w:szCs w:val="16"/>
          <w:lang w:val="es-BO"/>
        </w:rPr>
      </w:pPr>
    </w:p>
    <w:p w14:paraId="2B3C4A61" w14:textId="77777777" w:rsidR="00DE6FF4" w:rsidRPr="008D67D2" w:rsidRDefault="00DE6FF4" w:rsidP="00DE6FF4">
      <w:pPr>
        <w:tabs>
          <w:tab w:val="left" w:pos="709"/>
        </w:tabs>
        <w:jc w:val="both"/>
        <w:rPr>
          <w:rFonts w:ascii="Verdana" w:hAnsi="Verdana" w:cs="Tahoma"/>
          <w:sz w:val="16"/>
          <w:szCs w:val="16"/>
          <w:lang w:val="es-BO"/>
        </w:rPr>
      </w:pPr>
    </w:p>
    <w:tbl>
      <w:tblPr>
        <w:tblpPr w:leftFromText="141" w:rightFromText="141" w:vertAnchor="text" w:horzAnchor="margin" w:tblpXSpec="center" w:tblpY="134"/>
        <w:tblW w:w="54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6"/>
        <w:gridCol w:w="802"/>
        <w:gridCol w:w="324"/>
        <w:gridCol w:w="808"/>
        <w:gridCol w:w="864"/>
        <w:gridCol w:w="532"/>
        <w:gridCol w:w="1415"/>
        <w:gridCol w:w="1402"/>
        <w:gridCol w:w="1444"/>
      </w:tblGrid>
      <w:tr w:rsidR="001522DB" w:rsidRPr="008D67D2" w14:paraId="6C6E25B9" w14:textId="77777777" w:rsidTr="00064DCF">
        <w:trPr>
          <w:trHeight w:val="255"/>
        </w:trPr>
        <w:tc>
          <w:tcPr>
            <w:tcW w:w="1090" w:type="pct"/>
            <w:vMerge w:val="restart"/>
            <w:shd w:val="clear" w:color="auto" w:fill="DEEAF6" w:themeFill="accent1" w:themeFillTint="33"/>
            <w:vAlign w:val="center"/>
          </w:tcPr>
          <w:p w14:paraId="42FE4740" w14:textId="77777777" w:rsidR="001522DB" w:rsidRPr="008D67D2" w:rsidRDefault="001522DB" w:rsidP="00EA1E6E">
            <w:pPr>
              <w:jc w:val="center"/>
              <w:rPr>
                <w:rFonts w:ascii="Verdana" w:hAnsi="Verdana"/>
                <w:b/>
                <w:sz w:val="16"/>
                <w:szCs w:val="16"/>
                <w:lang w:val="es-BO"/>
              </w:rPr>
            </w:pPr>
            <w:r w:rsidRPr="008D67D2">
              <w:rPr>
                <w:rFonts w:ascii="Verdana" w:hAnsi="Verdana"/>
                <w:b/>
                <w:sz w:val="16"/>
                <w:szCs w:val="16"/>
                <w:lang w:val="es-BO"/>
              </w:rPr>
              <w:t>CONDICIONES ADICIONALES</w:t>
            </w:r>
          </w:p>
          <w:p w14:paraId="30003E30" w14:textId="77777777" w:rsidR="001522DB" w:rsidRPr="008D67D2" w:rsidRDefault="001522DB" w:rsidP="001522DB">
            <w:pPr>
              <w:jc w:val="center"/>
              <w:rPr>
                <w:rFonts w:ascii="Verdana" w:hAnsi="Verdana"/>
                <w:b/>
                <w:sz w:val="16"/>
                <w:szCs w:val="16"/>
                <w:lang w:val="es-BO"/>
              </w:rPr>
            </w:pPr>
            <w:r w:rsidRPr="008D67D2">
              <w:rPr>
                <w:rFonts w:ascii="Verdana" w:hAnsi="Verdana"/>
                <w:b/>
                <w:sz w:val="16"/>
                <w:szCs w:val="16"/>
                <w:lang w:val="es-BO"/>
              </w:rPr>
              <w:t xml:space="preserve">Formula rio C-2 (Llenado por la entidad) </w:t>
            </w:r>
          </w:p>
        </w:tc>
        <w:tc>
          <w:tcPr>
            <w:tcW w:w="580" w:type="pct"/>
            <w:gridSpan w:val="2"/>
            <w:vMerge w:val="restart"/>
            <w:shd w:val="clear" w:color="auto" w:fill="DEEAF6" w:themeFill="accent1" w:themeFillTint="33"/>
            <w:vAlign w:val="center"/>
          </w:tcPr>
          <w:p w14:paraId="145E8C69" w14:textId="77777777" w:rsidR="001522DB" w:rsidRPr="008D67D2" w:rsidRDefault="001522DB" w:rsidP="00E02B71">
            <w:pPr>
              <w:pStyle w:val="Prrafodelista"/>
              <w:tabs>
                <w:tab w:val="left" w:pos="709"/>
              </w:tabs>
              <w:ind w:left="162"/>
              <w:contextualSpacing/>
              <w:jc w:val="center"/>
              <w:rPr>
                <w:rFonts w:ascii="Verdana" w:hAnsi="Verdana"/>
                <w:b/>
                <w:sz w:val="16"/>
                <w:szCs w:val="16"/>
                <w:lang w:val="es-BO"/>
              </w:rPr>
            </w:pPr>
            <w:r w:rsidRPr="008D67D2">
              <w:rPr>
                <w:rFonts w:ascii="Verdana" w:hAnsi="Verdana"/>
                <w:b/>
                <w:sz w:val="16"/>
                <w:szCs w:val="16"/>
                <w:lang w:val="es-BO"/>
              </w:rPr>
              <w:t>Puntaje Asignado</w:t>
            </w:r>
          </w:p>
        </w:tc>
        <w:tc>
          <w:tcPr>
            <w:tcW w:w="3330" w:type="pct"/>
            <w:gridSpan w:val="6"/>
            <w:shd w:val="clear" w:color="auto" w:fill="DEEAF6" w:themeFill="accent1" w:themeFillTint="33"/>
            <w:vAlign w:val="center"/>
          </w:tcPr>
          <w:p w14:paraId="0A3D4AE0" w14:textId="77777777" w:rsidR="001522DB" w:rsidRPr="008D67D2" w:rsidRDefault="001522DB" w:rsidP="00EA1E6E">
            <w:pPr>
              <w:jc w:val="center"/>
              <w:rPr>
                <w:rFonts w:ascii="Verdana" w:hAnsi="Verdana"/>
                <w:b/>
                <w:sz w:val="16"/>
                <w:szCs w:val="16"/>
                <w:lang w:val="es-BO"/>
              </w:rPr>
            </w:pPr>
            <w:r w:rsidRPr="008D67D2">
              <w:rPr>
                <w:rFonts w:ascii="Verdana" w:hAnsi="Verdana"/>
                <w:b/>
                <w:sz w:val="16"/>
                <w:szCs w:val="16"/>
                <w:lang w:val="es-BO"/>
              </w:rPr>
              <w:t xml:space="preserve">PROPONENTES </w:t>
            </w:r>
          </w:p>
        </w:tc>
      </w:tr>
      <w:tr w:rsidR="001522DB" w:rsidRPr="008D67D2" w14:paraId="7671C458" w14:textId="77777777" w:rsidTr="00064DCF">
        <w:trPr>
          <w:trHeight w:val="255"/>
        </w:trPr>
        <w:tc>
          <w:tcPr>
            <w:tcW w:w="1090" w:type="pct"/>
            <w:vMerge/>
            <w:shd w:val="clear" w:color="auto" w:fill="DEEAF6" w:themeFill="accent1" w:themeFillTint="33"/>
            <w:vAlign w:val="center"/>
          </w:tcPr>
          <w:p w14:paraId="58AA2CCE" w14:textId="77777777" w:rsidR="001522DB" w:rsidRPr="008D67D2" w:rsidRDefault="001522DB" w:rsidP="00EA1E6E">
            <w:pPr>
              <w:pStyle w:val="Prrafodelista"/>
              <w:tabs>
                <w:tab w:val="left" w:pos="709"/>
              </w:tabs>
              <w:ind w:left="360"/>
              <w:contextualSpacing/>
              <w:jc w:val="both"/>
              <w:rPr>
                <w:rFonts w:ascii="Arial" w:hAnsi="Arial" w:cs="Arial"/>
                <w:b/>
                <w:sz w:val="16"/>
                <w:szCs w:val="16"/>
                <w:lang w:val="es-BO"/>
              </w:rPr>
            </w:pPr>
          </w:p>
        </w:tc>
        <w:tc>
          <w:tcPr>
            <w:tcW w:w="580" w:type="pct"/>
            <w:gridSpan w:val="2"/>
            <w:vMerge/>
            <w:shd w:val="clear" w:color="auto" w:fill="DEEAF6" w:themeFill="accent1" w:themeFillTint="33"/>
            <w:vAlign w:val="center"/>
          </w:tcPr>
          <w:p w14:paraId="1385CBC2" w14:textId="77777777" w:rsidR="001522DB" w:rsidRPr="008D67D2" w:rsidRDefault="001522DB" w:rsidP="00E02B71">
            <w:pPr>
              <w:pStyle w:val="Prrafodelista"/>
              <w:tabs>
                <w:tab w:val="left" w:pos="709"/>
              </w:tabs>
              <w:ind w:left="162"/>
              <w:contextualSpacing/>
              <w:jc w:val="center"/>
              <w:rPr>
                <w:rFonts w:ascii="Arial" w:hAnsi="Arial" w:cs="Arial"/>
                <w:b/>
                <w:sz w:val="16"/>
                <w:szCs w:val="16"/>
                <w:lang w:val="es-BO"/>
              </w:rPr>
            </w:pPr>
          </w:p>
        </w:tc>
        <w:tc>
          <w:tcPr>
            <w:tcW w:w="861" w:type="pct"/>
            <w:gridSpan w:val="2"/>
            <w:shd w:val="clear" w:color="auto" w:fill="DEEAF6" w:themeFill="accent1" w:themeFillTint="33"/>
            <w:vAlign w:val="center"/>
          </w:tcPr>
          <w:p w14:paraId="0EE67AB1"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A</w:t>
            </w:r>
          </w:p>
        </w:tc>
        <w:tc>
          <w:tcPr>
            <w:tcW w:w="1003" w:type="pct"/>
            <w:gridSpan w:val="2"/>
            <w:shd w:val="clear" w:color="auto" w:fill="DEEAF6" w:themeFill="accent1" w:themeFillTint="33"/>
            <w:vAlign w:val="center"/>
          </w:tcPr>
          <w:p w14:paraId="3AFD8808"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B</w:t>
            </w:r>
          </w:p>
        </w:tc>
        <w:tc>
          <w:tcPr>
            <w:tcW w:w="722" w:type="pct"/>
            <w:shd w:val="clear" w:color="auto" w:fill="DEEAF6" w:themeFill="accent1" w:themeFillTint="33"/>
            <w:vAlign w:val="center"/>
          </w:tcPr>
          <w:p w14:paraId="2B58696F"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C</w:t>
            </w:r>
          </w:p>
        </w:tc>
        <w:tc>
          <w:tcPr>
            <w:tcW w:w="744" w:type="pct"/>
            <w:shd w:val="clear" w:color="auto" w:fill="DEEAF6" w:themeFill="accent1" w:themeFillTint="33"/>
            <w:vAlign w:val="center"/>
          </w:tcPr>
          <w:p w14:paraId="79D18895"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Proponente  n</w:t>
            </w:r>
          </w:p>
        </w:tc>
      </w:tr>
      <w:tr w:rsidR="001522DB" w:rsidRPr="008D67D2" w14:paraId="7E492F33" w14:textId="77777777" w:rsidTr="00064DCF">
        <w:trPr>
          <w:trHeight w:val="255"/>
        </w:trPr>
        <w:tc>
          <w:tcPr>
            <w:tcW w:w="1090" w:type="pct"/>
            <w:vMerge/>
            <w:shd w:val="clear" w:color="auto" w:fill="auto"/>
            <w:vAlign w:val="center"/>
          </w:tcPr>
          <w:p w14:paraId="05866CDE" w14:textId="77777777" w:rsidR="001522DB" w:rsidRPr="008D67D2" w:rsidRDefault="001522DB" w:rsidP="00EA1E6E">
            <w:pPr>
              <w:pStyle w:val="Prrafodelista"/>
              <w:tabs>
                <w:tab w:val="left" w:pos="709"/>
              </w:tabs>
              <w:ind w:left="360"/>
              <w:contextualSpacing/>
              <w:jc w:val="both"/>
              <w:rPr>
                <w:rFonts w:ascii="Verdana" w:hAnsi="Verdana"/>
                <w:sz w:val="16"/>
                <w:szCs w:val="16"/>
                <w:lang w:val="es-BO"/>
              </w:rPr>
            </w:pPr>
          </w:p>
        </w:tc>
        <w:tc>
          <w:tcPr>
            <w:tcW w:w="580" w:type="pct"/>
            <w:gridSpan w:val="2"/>
            <w:vMerge/>
            <w:shd w:val="clear" w:color="auto" w:fill="auto"/>
            <w:vAlign w:val="center"/>
          </w:tcPr>
          <w:p w14:paraId="110B2EBC" w14:textId="77777777" w:rsidR="001522DB" w:rsidRPr="008D67D2" w:rsidRDefault="001522DB" w:rsidP="00EA1E6E">
            <w:pPr>
              <w:pStyle w:val="Prrafodelista"/>
              <w:tabs>
                <w:tab w:val="left" w:pos="709"/>
              </w:tabs>
              <w:ind w:left="162"/>
              <w:contextualSpacing/>
              <w:jc w:val="center"/>
              <w:rPr>
                <w:rFonts w:ascii="Verdana" w:hAnsi="Verdana"/>
                <w:sz w:val="16"/>
                <w:szCs w:val="16"/>
                <w:lang w:val="es-BO"/>
              </w:rPr>
            </w:pPr>
          </w:p>
        </w:tc>
        <w:tc>
          <w:tcPr>
            <w:tcW w:w="861" w:type="pct"/>
            <w:gridSpan w:val="2"/>
            <w:shd w:val="clear" w:color="auto" w:fill="auto"/>
            <w:vAlign w:val="center"/>
          </w:tcPr>
          <w:p w14:paraId="750C8A9B"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Puntaje Obtenido</w:t>
            </w:r>
          </w:p>
        </w:tc>
        <w:tc>
          <w:tcPr>
            <w:tcW w:w="1003" w:type="pct"/>
            <w:gridSpan w:val="2"/>
            <w:shd w:val="clear" w:color="auto" w:fill="auto"/>
            <w:vAlign w:val="center"/>
          </w:tcPr>
          <w:p w14:paraId="7D2E51DE"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Puntaje Obtenido</w:t>
            </w:r>
          </w:p>
        </w:tc>
        <w:tc>
          <w:tcPr>
            <w:tcW w:w="722" w:type="pct"/>
            <w:shd w:val="clear" w:color="auto" w:fill="auto"/>
            <w:vAlign w:val="center"/>
          </w:tcPr>
          <w:p w14:paraId="7507B1B3"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Puntaje Obtenido</w:t>
            </w:r>
          </w:p>
        </w:tc>
        <w:tc>
          <w:tcPr>
            <w:tcW w:w="744" w:type="pct"/>
            <w:shd w:val="clear" w:color="auto" w:fill="auto"/>
            <w:vAlign w:val="center"/>
          </w:tcPr>
          <w:p w14:paraId="43390A33" w14:textId="77777777" w:rsidR="001522DB" w:rsidRPr="008D67D2" w:rsidRDefault="001522DB" w:rsidP="00EA1E6E">
            <w:pPr>
              <w:jc w:val="center"/>
              <w:rPr>
                <w:rFonts w:ascii="Arial" w:hAnsi="Arial" w:cs="Arial"/>
                <w:b/>
                <w:sz w:val="16"/>
                <w:szCs w:val="16"/>
                <w:lang w:val="es-BO"/>
              </w:rPr>
            </w:pPr>
            <w:r w:rsidRPr="008D67D2">
              <w:rPr>
                <w:rFonts w:ascii="Arial" w:hAnsi="Arial" w:cs="Arial"/>
                <w:b/>
                <w:sz w:val="16"/>
                <w:szCs w:val="16"/>
                <w:lang w:val="es-BO"/>
              </w:rPr>
              <w:t>Puntaje Obtenido</w:t>
            </w:r>
          </w:p>
        </w:tc>
      </w:tr>
      <w:tr w:rsidR="00DE6FF4" w:rsidRPr="008D67D2" w14:paraId="120C95E5" w14:textId="77777777" w:rsidTr="00064DCF">
        <w:trPr>
          <w:trHeight w:val="255"/>
        </w:trPr>
        <w:tc>
          <w:tcPr>
            <w:tcW w:w="1090" w:type="pct"/>
            <w:shd w:val="clear" w:color="auto" w:fill="auto"/>
            <w:vAlign w:val="center"/>
          </w:tcPr>
          <w:p w14:paraId="58A4AE36" w14:textId="77777777" w:rsidR="00DE6FF4" w:rsidRPr="008D67D2" w:rsidRDefault="00DE6FF4" w:rsidP="00EA1E6E">
            <w:pPr>
              <w:pStyle w:val="Prrafodelista"/>
              <w:tabs>
                <w:tab w:val="left" w:pos="709"/>
              </w:tabs>
              <w:ind w:left="180"/>
              <w:contextualSpacing/>
              <w:jc w:val="both"/>
              <w:rPr>
                <w:rFonts w:ascii="Verdana" w:hAnsi="Verdana"/>
                <w:sz w:val="16"/>
                <w:szCs w:val="16"/>
                <w:lang w:val="es-BO"/>
              </w:rPr>
            </w:pPr>
          </w:p>
        </w:tc>
        <w:tc>
          <w:tcPr>
            <w:tcW w:w="580" w:type="pct"/>
            <w:gridSpan w:val="2"/>
            <w:shd w:val="clear" w:color="auto" w:fill="auto"/>
            <w:vAlign w:val="center"/>
          </w:tcPr>
          <w:p w14:paraId="40BC4308" w14:textId="77777777" w:rsidR="00DE6FF4" w:rsidRPr="008D67D2" w:rsidRDefault="00DE6FF4" w:rsidP="00EA1E6E">
            <w:pPr>
              <w:pStyle w:val="Prrafodelista"/>
              <w:tabs>
                <w:tab w:val="left" w:pos="709"/>
              </w:tabs>
              <w:ind w:left="0"/>
              <w:contextualSpacing/>
              <w:jc w:val="both"/>
              <w:rPr>
                <w:rFonts w:ascii="Verdana" w:hAnsi="Verdana"/>
                <w:sz w:val="16"/>
                <w:szCs w:val="16"/>
                <w:lang w:val="es-BO"/>
              </w:rPr>
            </w:pPr>
          </w:p>
        </w:tc>
        <w:tc>
          <w:tcPr>
            <w:tcW w:w="861" w:type="pct"/>
            <w:gridSpan w:val="2"/>
            <w:shd w:val="clear" w:color="auto" w:fill="auto"/>
            <w:vAlign w:val="center"/>
          </w:tcPr>
          <w:p w14:paraId="11645596" w14:textId="77777777" w:rsidR="00DE6FF4" w:rsidRPr="008D67D2" w:rsidRDefault="00DE6FF4" w:rsidP="00EA1E6E">
            <w:pPr>
              <w:jc w:val="center"/>
              <w:rPr>
                <w:rFonts w:ascii="Arial" w:hAnsi="Arial" w:cs="Arial"/>
                <w:b/>
                <w:lang w:val="es-BO"/>
              </w:rPr>
            </w:pPr>
          </w:p>
        </w:tc>
        <w:tc>
          <w:tcPr>
            <w:tcW w:w="1003" w:type="pct"/>
            <w:gridSpan w:val="2"/>
            <w:shd w:val="clear" w:color="auto" w:fill="auto"/>
            <w:vAlign w:val="center"/>
          </w:tcPr>
          <w:p w14:paraId="51342080" w14:textId="77777777" w:rsidR="00DE6FF4" w:rsidRPr="008D67D2" w:rsidRDefault="00DE6FF4" w:rsidP="00EA1E6E">
            <w:pPr>
              <w:jc w:val="center"/>
              <w:rPr>
                <w:rFonts w:ascii="Arial" w:hAnsi="Arial" w:cs="Arial"/>
                <w:b/>
                <w:lang w:val="es-BO"/>
              </w:rPr>
            </w:pPr>
          </w:p>
        </w:tc>
        <w:tc>
          <w:tcPr>
            <w:tcW w:w="722" w:type="pct"/>
            <w:shd w:val="clear" w:color="auto" w:fill="auto"/>
            <w:vAlign w:val="center"/>
          </w:tcPr>
          <w:p w14:paraId="57CFB381" w14:textId="77777777" w:rsidR="00DE6FF4" w:rsidRPr="008D67D2" w:rsidRDefault="00DE6FF4" w:rsidP="00EA1E6E">
            <w:pPr>
              <w:jc w:val="center"/>
              <w:rPr>
                <w:rFonts w:ascii="Arial" w:hAnsi="Arial" w:cs="Arial"/>
                <w:b/>
                <w:lang w:val="es-BO"/>
              </w:rPr>
            </w:pPr>
          </w:p>
        </w:tc>
        <w:tc>
          <w:tcPr>
            <w:tcW w:w="744" w:type="pct"/>
            <w:shd w:val="clear" w:color="auto" w:fill="auto"/>
            <w:vAlign w:val="center"/>
          </w:tcPr>
          <w:p w14:paraId="56263002" w14:textId="77777777" w:rsidR="00DE6FF4" w:rsidRPr="008D67D2" w:rsidRDefault="00DE6FF4" w:rsidP="00EA1E6E">
            <w:pPr>
              <w:jc w:val="center"/>
              <w:rPr>
                <w:rFonts w:ascii="Arial" w:hAnsi="Arial" w:cs="Arial"/>
                <w:b/>
                <w:lang w:val="es-BO"/>
              </w:rPr>
            </w:pPr>
          </w:p>
        </w:tc>
      </w:tr>
      <w:tr w:rsidR="00DE6FF4" w:rsidRPr="008D67D2" w14:paraId="156231FF" w14:textId="77777777" w:rsidTr="00064DCF">
        <w:trPr>
          <w:trHeight w:val="255"/>
        </w:trPr>
        <w:tc>
          <w:tcPr>
            <w:tcW w:w="1090" w:type="pct"/>
            <w:shd w:val="clear" w:color="auto" w:fill="auto"/>
            <w:vAlign w:val="center"/>
          </w:tcPr>
          <w:p w14:paraId="07DF2B84" w14:textId="77777777" w:rsidR="00DE6FF4" w:rsidRPr="008D67D2" w:rsidRDefault="00DE6FF4" w:rsidP="00EA1E6E">
            <w:pPr>
              <w:pStyle w:val="Prrafodelista"/>
              <w:tabs>
                <w:tab w:val="left" w:pos="709"/>
              </w:tabs>
              <w:ind w:left="180"/>
              <w:contextualSpacing/>
              <w:jc w:val="both"/>
              <w:rPr>
                <w:rFonts w:ascii="Verdana" w:hAnsi="Verdana"/>
                <w:sz w:val="16"/>
                <w:szCs w:val="16"/>
                <w:lang w:val="es-BO"/>
              </w:rPr>
            </w:pPr>
          </w:p>
        </w:tc>
        <w:tc>
          <w:tcPr>
            <w:tcW w:w="580" w:type="pct"/>
            <w:gridSpan w:val="2"/>
            <w:shd w:val="clear" w:color="auto" w:fill="auto"/>
            <w:vAlign w:val="center"/>
          </w:tcPr>
          <w:p w14:paraId="179518B5" w14:textId="77777777" w:rsidR="00DE6FF4" w:rsidRPr="008D67D2" w:rsidRDefault="00DE6FF4" w:rsidP="00EA1E6E">
            <w:pPr>
              <w:pStyle w:val="Prrafodelista"/>
              <w:tabs>
                <w:tab w:val="left" w:pos="709"/>
              </w:tabs>
              <w:ind w:left="360"/>
              <w:contextualSpacing/>
              <w:jc w:val="both"/>
              <w:rPr>
                <w:rFonts w:ascii="Verdana" w:hAnsi="Verdana"/>
                <w:sz w:val="16"/>
                <w:szCs w:val="16"/>
                <w:lang w:val="es-BO"/>
              </w:rPr>
            </w:pPr>
          </w:p>
        </w:tc>
        <w:tc>
          <w:tcPr>
            <w:tcW w:w="861" w:type="pct"/>
            <w:gridSpan w:val="2"/>
            <w:shd w:val="clear" w:color="auto" w:fill="auto"/>
            <w:vAlign w:val="center"/>
          </w:tcPr>
          <w:p w14:paraId="4DE1A29B" w14:textId="77777777" w:rsidR="00DE6FF4" w:rsidRPr="008D67D2" w:rsidRDefault="00DE6FF4" w:rsidP="00EA1E6E">
            <w:pPr>
              <w:jc w:val="center"/>
              <w:rPr>
                <w:rFonts w:ascii="Arial" w:hAnsi="Arial" w:cs="Arial"/>
                <w:b/>
                <w:lang w:val="es-BO"/>
              </w:rPr>
            </w:pPr>
          </w:p>
        </w:tc>
        <w:tc>
          <w:tcPr>
            <w:tcW w:w="1003" w:type="pct"/>
            <w:gridSpan w:val="2"/>
            <w:shd w:val="clear" w:color="auto" w:fill="auto"/>
            <w:vAlign w:val="center"/>
          </w:tcPr>
          <w:p w14:paraId="6427FFC1" w14:textId="77777777" w:rsidR="00DE6FF4" w:rsidRPr="008D67D2" w:rsidRDefault="00DE6FF4" w:rsidP="00EA1E6E">
            <w:pPr>
              <w:jc w:val="center"/>
              <w:rPr>
                <w:rFonts w:ascii="Arial" w:hAnsi="Arial" w:cs="Arial"/>
                <w:b/>
                <w:lang w:val="es-BO"/>
              </w:rPr>
            </w:pPr>
          </w:p>
        </w:tc>
        <w:tc>
          <w:tcPr>
            <w:tcW w:w="722" w:type="pct"/>
            <w:shd w:val="clear" w:color="auto" w:fill="auto"/>
            <w:vAlign w:val="center"/>
          </w:tcPr>
          <w:p w14:paraId="6D8B7B15" w14:textId="77777777" w:rsidR="00DE6FF4" w:rsidRPr="008D67D2" w:rsidRDefault="00DE6FF4" w:rsidP="00EA1E6E">
            <w:pPr>
              <w:jc w:val="center"/>
              <w:rPr>
                <w:rFonts w:ascii="Arial" w:hAnsi="Arial" w:cs="Arial"/>
                <w:b/>
                <w:lang w:val="es-BO"/>
              </w:rPr>
            </w:pPr>
          </w:p>
        </w:tc>
        <w:tc>
          <w:tcPr>
            <w:tcW w:w="744" w:type="pct"/>
            <w:shd w:val="clear" w:color="auto" w:fill="auto"/>
            <w:vAlign w:val="center"/>
          </w:tcPr>
          <w:p w14:paraId="1AFDCB05" w14:textId="77777777" w:rsidR="00DE6FF4" w:rsidRPr="008D67D2" w:rsidRDefault="00DE6FF4" w:rsidP="00EA1E6E">
            <w:pPr>
              <w:jc w:val="center"/>
              <w:rPr>
                <w:rFonts w:ascii="Arial" w:hAnsi="Arial" w:cs="Arial"/>
                <w:b/>
                <w:lang w:val="es-BO"/>
              </w:rPr>
            </w:pPr>
          </w:p>
        </w:tc>
      </w:tr>
      <w:tr w:rsidR="00DE6FF4" w:rsidRPr="008D67D2" w14:paraId="6B68761A" w14:textId="77777777" w:rsidTr="00064DCF">
        <w:trPr>
          <w:trHeight w:val="255"/>
        </w:trPr>
        <w:tc>
          <w:tcPr>
            <w:tcW w:w="1090" w:type="pct"/>
            <w:shd w:val="clear" w:color="auto" w:fill="auto"/>
            <w:vAlign w:val="center"/>
          </w:tcPr>
          <w:p w14:paraId="7324B96F" w14:textId="77777777" w:rsidR="00DE6FF4" w:rsidRPr="008D67D2" w:rsidRDefault="00DE6FF4" w:rsidP="00EA1E6E">
            <w:pPr>
              <w:pStyle w:val="Prrafodelista"/>
              <w:ind w:left="180"/>
              <w:jc w:val="both"/>
              <w:rPr>
                <w:rFonts w:ascii="Arial" w:hAnsi="Arial" w:cs="Arial"/>
                <w:b/>
                <w:sz w:val="16"/>
                <w:szCs w:val="16"/>
                <w:lang w:val="es-BO"/>
              </w:rPr>
            </w:pPr>
          </w:p>
        </w:tc>
        <w:tc>
          <w:tcPr>
            <w:tcW w:w="580" w:type="pct"/>
            <w:gridSpan w:val="2"/>
            <w:shd w:val="clear" w:color="auto" w:fill="auto"/>
            <w:vAlign w:val="center"/>
          </w:tcPr>
          <w:p w14:paraId="62EAC132" w14:textId="77777777" w:rsidR="00DE6FF4" w:rsidRPr="008D67D2" w:rsidRDefault="00DE6FF4" w:rsidP="00EA1E6E">
            <w:pPr>
              <w:pStyle w:val="Prrafodelista"/>
              <w:ind w:left="0"/>
              <w:jc w:val="both"/>
              <w:rPr>
                <w:rFonts w:ascii="Arial" w:hAnsi="Arial" w:cs="Arial"/>
                <w:b/>
                <w:sz w:val="16"/>
                <w:szCs w:val="16"/>
                <w:lang w:val="es-BO"/>
              </w:rPr>
            </w:pPr>
          </w:p>
        </w:tc>
        <w:tc>
          <w:tcPr>
            <w:tcW w:w="861" w:type="pct"/>
            <w:gridSpan w:val="2"/>
            <w:shd w:val="clear" w:color="auto" w:fill="auto"/>
            <w:vAlign w:val="center"/>
          </w:tcPr>
          <w:p w14:paraId="63028E54" w14:textId="77777777" w:rsidR="00DE6FF4" w:rsidRPr="008D67D2" w:rsidRDefault="00DE6FF4" w:rsidP="00EA1E6E">
            <w:pPr>
              <w:jc w:val="center"/>
              <w:rPr>
                <w:rFonts w:ascii="Arial" w:hAnsi="Arial" w:cs="Arial"/>
                <w:b/>
                <w:lang w:val="es-BO"/>
              </w:rPr>
            </w:pPr>
          </w:p>
        </w:tc>
        <w:tc>
          <w:tcPr>
            <w:tcW w:w="1003" w:type="pct"/>
            <w:gridSpan w:val="2"/>
            <w:shd w:val="clear" w:color="auto" w:fill="auto"/>
            <w:vAlign w:val="center"/>
          </w:tcPr>
          <w:p w14:paraId="741B0D52" w14:textId="77777777" w:rsidR="00DE6FF4" w:rsidRPr="008D67D2" w:rsidRDefault="00DE6FF4" w:rsidP="00EA1E6E">
            <w:pPr>
              <w:jc w:val="center"/>
              <w:rPr>
                <w:rFonts w:ascii="Arial" w:hAnsi="Arial" w:cs="Arial"/>
                <w:b/>
                <w:lang w:val="es-BO"/>
              </w:rPr>
            </w:pPr>
          </w:p>
        </w:tc>
        <w:tc>
          <w:tcPr>
            <w:tcW w:w="722" w:type="pct"/>
            <w:shd w:val="clear" w:color="auto" w:fill="auto"/>
            <w:vAlign w:val="center"/>
          </w:tcPr>
          <w:p w14:paraId="4CDAF6B4" w14:textId="77777777" w:rsidR="00DE6FF4" w:rsidRPr="008D67D2" w:rsidRDefault="00DE6FF4" w:rsidP="00EA1E6E">
            <w:pPr>
              <w:jc w:val="center"/>
              <w:rPr>
                <w:rFonts w:ascii="Arial" w:hAnsi="Arial" w:cs="Arial"/>
                <w:b/>
                <w:lang w:val="es-BO"/>
              </w:rPr>
            </w:pPr>
          </w:p>
        </w:tc>
        <w:tc>
          <w:tcPr>
            <w:tcW w:w="744" w:type="pct"/>
            <w:shd w:val="clear" w:color="auto" w:fill="auto"/>
            <w:vAlign w:val="center"/>
          </w:tcPr>
          <w:p w14:paraId="0737313C" w14:textId="77777777" w:rsidR="00DE6FF4" w:rsidRPr="008D67D2" w:rsidRDefault="00DE6FF4" w:rsidP="00EA1E6E">
            <w:pPr>
              <w:jc w:val="center"/>
              <w:rPr>
                <w:rFonts w:ascii="Arial" w:hAnsi="Arial" w:cs="Arial"/>
                <w:b/>
                <w:lang w:val="es-BO"/>
              </w:rPr>
            </w:pPr>
          </w:p>
        </w:tc>
      </w:tr>
      <w:tr w:rsidR="00DE6FF4" w:rsidRPr="008D67D2" w14:paraId="1439852E" w14:textId="77777777" w:rsidTr="00064DCF">
        <w:trPr>
          <w:trHeight w:val="255"/>
        </w:trPr>
        <w:tc>
          <w:tcPr>
            <w:tcW w:w="1090" w:type="pct"/>
            <w:shd w:val="clear" w:color="auto" w:fill="DEEAF6" w:themeFill="accent1" w:themeFillTint="33"/>
            <w:vAlign w:val="center"/>
          </w:tcPr>
          <w:p w14:paraId="2187C333" w14:textId="77777777" w:rsidR="00DE6FF4" w:rsidRPr="008D67D2" w:rsidRDefault="00DE6FF4" w:rsidP="00EA1E6E">
            <w:pPr>
              <w:pStyle w:val="Prrafodelista"/>
              <w:ind w:left="180"/>
              <w:rPr>
                <w:rFonts w:ascii="Verdana" w:hAnsi="Verdana"/>
                <w:b/>
                <w:sz w:val="16"/>
                <w:szCs w:val="16"/>
                <w:lang w:val="es-BO"/>
              </w:rPr>
            </w:pPr>
            <w:r w:rsidRPr="008D67D2">
              <w:rPr>
                <w:rFonts w:ascii="Verdana" w:hAnsi="Verdana"/>
                <w:b/>
                <w:sz w:val="16"/>
                <w:szCs w:val="16"/>
                <w:lang w:val="es-BO"/>
              </w:rPr>
              <w:t>PUNTAJE TOTAL DE LAS CONDICIONES ADICIONALES</w:t>
            </w:r>
          </w:p>
        </w:tc>
        <w:tc>
          <w:tcPr>
            <w:tcW w:w="580" w:type="pct"/>
            <w:gridSpan w:val="2"/>
            <w:shd w:val="clear" w:color="auto" w:fill="DEEAF6" w:themeFill="accent1" w:themeFillTint="33"/>
            <w:vAlign w:val="center"/>
          </w:tcPr>
          <w:p w14:paraId="705849D3" w14:textId="77777777" w:rsidR="00DE6FF4" w:rsidRPr="008D67D2" w:rsidRDefault="00DE6FF4" w:rsidP="00EA1E6E">
            <w:pPr>
              <w:pStyle w:val="Prrafodelista"/>
              <w:ind w:left="360"/>
              <w:jc w:val="both"/>
              <w:rPr>
                <w:rFonts w:ascii="Verdana" w:hAnsi="Verdana"/>
                <w:b/>
                <w:sz w:val="16"/>
                <w:szCs w:val="16"/>
                <w:lang w:val="es-BO"/>
              </w:rPr>
            </w:pPr>
            <w:r w:rsidRPr="008D67D2">
              <w:rPr>
                <w:rFonts w:ascii="Verdana" w:hAnsi="Verdana"/>
                <w:b/>
                <w:sz w:val="16"/>
                <w:szCs w:val="16"/>
                <w:lang w:val="es-BO"/>
              </w:rPr>
              <w:t>35</w:t>
            </w:r>
          </w:p>
        </w:tc>
        <w:tc>
          <w:tcPr>
            <w:tcW w:w="861" w:type="pct"/>
            <w:gridSpan w:val="2"/>
            <w:shd w:val="clear" w:color="auto" w:fill="DEEAF6" w:themeFill="accent1" w:themeFillTint="33"/>
            <w:vAlign w:val="center"/>
          </w:tcPr>
          <w:p w14:paraId="06151CBE" w14:textId="77777777" w:rsidR="00DE6FF4" w:rsidRPr="008D67D2" w:rsidRDefault="00DE6FF4" w:rsidP="00EA1E6E">
            <w:pPr>
              <w:jc w:val="center"/>
              <w:rPr>
                <w:rFonts w:ascii="Arial" w:hAnsi="Arial" w:cs="Arial"/>
                <w:b/>
                <w:lang w:val="es-BO"/>
              </w:rPr>
            </w:pPr>
            <w:r w:rsidRPr="008D67D2">
              <w:rPr>
                <w:rFonts w:ascii="Arial" w:hAnsi="Arial" w:cs="Arial"/>
                <w:b/>
                <w:i/>
                <w:sz w:val="16"/>
                <w:lang w:val="es-BO"/>
              </w:rPr>
              <w:t>(Sumar los puntajes obtenidos de cada condición</w:t>
            </w:r>
            <w:r w:rsidRPr="008D67D2">
              <w:rPr>
                <w:rFonts w:ascii="Arial" w:hAnsi="Arial" w:cs="Arial"/>
                <w:b/>
                <w:lang w:val="es-BO"/>
              </w:rPr>
              <w:t>)</w:t>
            </w:r>
          </w:p>
        </w:tc>
        <w:tc>
          <w:tcPr>
            <w:tcW w:w="1003" w:type="pct"/>
            <w:gridSpan w:val="2"/>
            <w:shd w:val="clear" w:color="auto" w:fill="DEEAF6" w:themeFill="accent1" w:themeFillTint="33"/>
            <w:vAlign w:val="center"/>
          </w:tcPr>
          <w:p w14:paraId="72FC4683" w14:textId="77777777" w:rsidR="00DE6FF4" w:rsidRPr="008D67D2" w:rsidRDefault="00DE6FF4" w:rsidP="00EA1E6E">
            <w:pPr>
              <w:jc w:val="center"/>
              <w:rPr>
                <w:rFonts w:ascii="Arial" w:hAnsi="Arial" w:cs="Arial"/>
                <w:b/>
                <w:lang w:val="es-BO"/>
              </w:rPr>
            </w:pPr>
            <w:r w:rsidRPr="008D67D2">
              <w:rPr>
                <w:rFonts w:ascii="Arial" w:hAnsi="Arial" w:cs="Arial"/>
                <w:b/>
                <w:i/>
                <w:sz w:val="16"/>
                <w:lang w:val="es-BO"/>
              </w:rPr>
              <w:t>(Sumar los puntajes obtenidos de cada condición</w:t>
            </w:r>
            <w:r w:rsidRPr="008D67D2">
              <w:rPr>
                <w:rFonts w:ascii="Arial" w:hAnsi="Arial" w:cs="Arial"/>
                <w:b/>
                <w:lang w:val="es-BO"/>
              </w:rPr>
              <w:t>)</w:t>
            </w:r>
          </w:p>
        </w:tc>
        <w:tc>
          <w:tcPr>
            <w:tcW w:w="722" w:type="pct"/>
            <w:shd w:val="clear" w:color="auto" w:fill="DEEAF6" w:themeFill="accent1" w:themeFillTint="33"/>
            <w:vAlign w:val="center"/>
          </w:tcPr>
          <w:p w14:paraId="532A1736" w14:textId="77777777" w:rsidR="00DE6FF4" w:rsidRPr="008D67D2" w:rsidRDefault="00DE6FF4" w:rsidP="00EA1E6E">
            <w:pPr>
              <w:jc w:val="center"/>
              <w:rPr>
                <w:rFonts w:ascii="Arial" w:hAnsi="Arial" w:cs="Arial"/>
                <w:b/>
                <w:lang w:val="es-BO"/>
              </w:rPr>
            </w:pPr>
            <w:r w:rsidRPr="008D67D2">
              <w:rPr>
                <w:rFonts w:ascii="Arial" w:hAnsi="Arial" w:cs="Arial"/>
                <w:b/>
                <w:i/>
                <w:sz w:val="16"/>
                <w:lang w:val="es-BO"/>
              </w:rPr>
              <w:t>(Sumar los puntajes obtenidos de cada condición</w:t>
            </w:r>
            <w:r w:rsidRPr="008D67D2">
              <w:rPr>
                <w:rFonts w:ascii="Arial" w:hAnsi="Arial" w:cs="Arial"/>
                <w:b/>
                <w:lang w:val="es-BO"/>
              </w:rPr>
              <w:t>)</w:t>
            </w:r>
          </w:p>
        </w:tc>
        <w:tc>
          <w:tcPr>
            <w:tcW w:w="744" w:type="pct"/>
            <w:shd w:val="clear" w:color="auto" w:fill="DEEAF6" w:themeFill="accent1" w:themeFillTint="33"/>
            <w:vAlign w:val="center"/>
          </w:tcPr>
          <w:p w14:paraId="10C943C5" w14:textId="77777777" w:rsidR="00DE6FF4" w:rsidRPr="008D67D2" w:rsidRDefault="00DE6FF4" w:rsidP="00EA1E6E">
            <w:pPr>
              <w:jc w:val="center"/>
              <w:rPr>
                <w:rFonts w:ascii="Arial" w:hAnsi="Arial" w:cs="Arial"/>
                <w:b/>
                <w:lang w:val="es-BO"/>
              </w:rPr>
            </w:pPr>
            <w:r w:rsidRPr="008D67D2">
              <w:rPr>
                <w:rFonts w:ascii="Arial" w:hAnsi="Arial" w:cs="Arial"/>
                <w:b/>
                <w:i/>
                <w:sz w:val="16"/>
                <w:lang w:val="es-BO"/>
              </w:rPr>
              <w:t>(Sumar los puntajes obtenidos de cada condición</w:t>
            </w:r>
            <w:r w:rsidRPr="008D67D2">
              <w:rPr>
                <w:rFonts w:ascii="Arial" w:hAnsi="Arial" w:cs="Arial"/>
                <w:b/>
                <w:lang w:val="es-BO"/>
              </w:rPr>
              <w:t>)</w:t>
            </w:r>
          </w:p>
        </w:tc>
      </w:tr>
      <w:tr w:rsidR="00DE6FF4" w:rsidRPr="008D67D2" w14:paraId="331A182B" w14:textId="77777777" w:rsidTr="00064DCF">
        <w:trPr>
          <w:trHeight w:val="134"/>
        </w:trPr>
        <w:tc>
          <w:tcPr>
            <w:tcW w:w="1090" w:type="pct"/>
            <w:shd w:val="clear" w:color="auto" w:fill="auto"/>
            <w:vAlign w:val="center"/>
          </w:tcPr>
          <w:p w14:paraId="7DB6FA6B" w14:textId="77777777" w:rsidR="00DE6FF4" w:rsidRPr="008D67D2" w:rsidRDefault="00DE6FF4" w:rsidP="00EA1E6E">
            <w:pPr>
              <w:pStyle w:val="Prrafodelista"/>
              <w:ind w:left="180"/>
              <w:rPr>
                <w:rFonts w:ascii="Verdana" w:hAnsi="Verdana"/>
                <w:b/>
                <w:sz w:val="2"/>
                <w:szCs w:val="16"/>
                <w:lang w:val="es-BO"/>
              </w:rPr>
            </w:pPr>
          </w:p>
          <w:p w14:paraId="6FB1CA5D" w14:textId="77777777" w:rsidR="00DE6FF4" w:rsidRPr="008D67D2" w:rsidRDefault="00DE6FF4" w:rsidP="00EA1E6E">
            <w:pPr>
              <w:pStyle w:val="Prrafodelista"/>
              <w:ind w:left="180"/>
              <w:rPr>
                <w:rFonts w:ascii="Verdana" w:hAnsi="Verdana"/>
                <w:b/>
                <w:sz w:val="2"/>
                <w:szCs w:val="16"/>
                <w:lang w:val="es-BO"/>
              </w:rPr>
            </w:pPr>
          </w:p>
          <w:p w14:paraId="12AD366B" w14:textId="77777777" w:rsidR="00DE6FF4" w:rsidRPr="008D67D2" w:rsidRDefault="00DE6FF4" w:rsidP="00EA1E6E">
            <w:pPr>
              <w:pStyle w:val="Prrafodelista"/>
              <w:ind w:left="180"/>
              <w:rPr>
                <w:rFonts w:ascii="Verdana" w:hAnsi="Verdana"/>
                <w:b/>
                <w:sz w:val="2"/>
                <w:szCs w:val="16"/>
                <w:lang w:val="es-BO"/>
              </w:rPr>
            </w:pPr>
          </w:p>
          <w:p w14:paraId="1A0D5840" w14:textId="77777777" w:rsidR="00DE6FF4" w:rsidRPr="008D67D2" w:rsidRDefault="00DE6FF4" w:rsidP="00EA1E6E">
            <w:pPr>
              <w:pStyle w:val="Prrafodelista"/>
              <w:ind w:left="180"/>
              <w:rPr>
                <w:rFonts w:ascii="Verdana" w:hAnsi="Verdana"/>
                <w:b/>
                <w:sz w:val="2"/>
                <w:szCs w:val="16"/>
                <w:lang w:val="es-BO"/>
              </w:rPr>
            </w:pPr>
          </w:p>
          <w:p w14:paraId="0CFF5DA1" w14:textId="77777777" w:rsidR="00DE6FF4" w:rsidRPr="008D67D2" w:rsidRDefault="00DE6FF4" w:rsidP="00EA1E6E">
            <w:pPr>
              <w:pStyle w:val="Prrafodelista"/>
              <w:ind w:left="180"/>
              <w:rPr>
                <w:rFonts w:ascii="Verdana" w:hAnsi="Verdana"/>
                <w:b/>
                <w:sz w:val="2"/>
                <w:szCs w:val="16"/>
                <w:lang w:val="es-BO"/>
              </w:rPr>
            </w:pPr>
          </w:p>
          <w:p w14:paraId="3BB79CD1" w14:textId="77777777" w:rsidR="00DE6FF4" w:rsidRPr="008D67D2" w:rsidRDefault="00DE6FF4" w:rsidP="00EA1E6E">
            <w:pPr>
              <w:pStyle w:val="Prrafodelista"/>
              <w:ind w:left="180"/>
              <w:rPr>
                <w:rFonts w:ascii="Verdana" w:hAnsi="Verdana"/>
                <w:b/>
                <w:sz w:val="2"/>
                <w:szCs w:val="16"/>
                <w:lang w:val="es-BO"/>
              </w:rPr>
            </w:pPr>
          </w:p>
          <w:p w14:paraId="0E07C1AA" w14:textId="77777777" w:rsidR="00DE6FF4" w:rsidRPr="008D67D2" w:rsidRDefault="00DE6FF4" w:rsidP="00EA1E6E">
            <w:pPr>
              <w:pStyle w:val="Prrafodelista"/>
              <w:ind w:left="180"/>
              <w:rPr>
                <w:rFonts w:ascii="Verdana" w:hAnsi="Verdana"/>
                <w:b/>
                <w:sz w:val="2"/>
                <w:szCs w:val="16"/>
                <w:lang w:val="es-BO"/>
              </w:rPr>
            </w:pPr>
          </w:p>
          <w:p w14:paraId="5A9D5206" w14:textId="77777777" w:rsidR="00DE6FF4" w:rsidRPr="008D67D2" w:rsidRDefault="00DE6FF4" w:rsidP="00EA1E6E">
            <w:pPr>
              <w:pStyle w:val="Prrafodelista"/>
              <w:ind w:left="180"/>
              <w:rPr>
                <w:rFonts w:ascii="Verdana" w:hAnsi="Verdana"/>
                <w:b/>
                <w:sz w:val="2"/>
                <w:szCs w:val="16"/>
                <w:lang w:val="es-BO"/>
              </w:rPr>
            </w:pPr>
          </w:p>
        </w:tc>
        <w:tc>
          <w:tcPr>
            <w:tcW w:w="580" w:type="pct"/>
            <w:gridSpan w:val="2"/>
            <w:shd w:val="clear" w:color="auto" w:fill="auto"/>
            <w:vAlign w:val="center"/>
          </w:tcPr>
          <w:p w14:paraId="6060A404" w14:textId="77777777" w:rsidR="00DE6FF4" w:rsidRPr="008D67D2" w:rsidRDefault="00DE6FF4" w:rsidP="00EA1E6E">
            <w:pPr>
              <w:pStyle w:val="Prrafodelista"/>
              <w:ind w:left="360"/>
              <w:jc w:val="both"/>
              <w:rPr>
                <w:rFonts w:ascii="Verdana" w:hAnsi="Verdana"/>
                <w:b/>
                <w:sz w:val="2"/>
                <w:szCs w:val="16"/>
                <w:lang w:val="es-BO"/>
              </w:rPr>
            </w:pPr>
          </w:p>
        </w:tc>
        <w:tc>
          <w:tcPr>
            <w:tcW w:w="861" w:type="pct"/>
            <w:gridSpan w:val="2"/>
            <w:shd w:val="clear" w:color="auto" w:fill="auto"/>
            <w:vAlign w:val="center"/>
          </w:tcPr>
          <w:p w14:paraId="7681269C" w14:textId="77777777" w:rsidR="00DE6FF4" w:rsidRPr="008D67D2" w:rsidRDefault="00DE6FF4" w:rsidP="00EA1E6E">
            <w:pPr>
              <w:jc w:val="center"/>
              <w:rPr>
                <w:rFonts w:ascii="Arial" w:hAnsi="Arial" w:cs="Arial"/>
                <w:b/>
                <w:sz w:val="2"/>
                <w:szCs w:val="16"/>
                <w:lang w:val="es-BO"/>
              </w:rPr>
            </w:pPr>
          </w:p>
        </w:tc>
        <w:tc>
          <w:tcPr>
            <w:tcW w:w="1003" w:type="pct"/>
            <w:gridSpan w:val="2"/>
            <w:shd w:val="clear" w:color="auto" w:fill="auto"/>
            <w:vAlign w:val="center"/>
          </w:tcPr>
          <w:p w14:paraId="53B323DC" w14:textId="77777777" w:rsidR="00DE6FF4" w:rsidRPr="008D67D2" w:rsidRDefault="00DE6FF4" w:rsidP="00EA1E6E">
            <w:pPr>
              <w:jc w:val="center"/>
              <w:rPr>
                <w:rFonts w:ascii="Arial" w:hAnsi="Arial" w:cs="Arial"/>
                <w:b/>
                <w:sz w:val="2"/>
                <w:szCs w:val="16"/>
                <w:lang w:val="es-BO"/>
              </w:rPr>
            </w:pPr>
          </w:p>
        </w:tc>
        <w:tc>
          <w:tcPr>
            <w:tcW w:w="722" w:type="pct"/>
            <w:shd w:val="clear" w:color="auto" w:fill="auto"/>
            <w:vAlign w:val="center"/>
          </w:tcPr>
          <w:p w14:paraId="1A738C0F" w14:textId="77777777" w:rsidR="00DE6FF4" w:rsidRPr="008D67D2" w:rsidRDefault="00DE6FF4" w:rsidP="00EA1E6E">
            <w:pPr>
              <w:jc w:val="center"/>
              <w:rPr>
                <w:rFonts w:ascii="Arial" w:hAnsi="Arial" w:cs="Arial"/>
                <w:b/>
                <w:sz w:val="2"/>
                <w:szCs w:val="16"/>
                <w:lang w:val="es-BO"/>
              </w:rPr>
            </w:pPr>
          </w:p>
        </w:tc>
        <w:tc>
          <w:tcPr>
            <w:tcW w:w="744" w:type="pct"/>
            <w:shd w:val="clear" w:color="auto" w:fill="auto"/>
            <w:vAlign w:val="center"/>
          </w:tcPr>
          <w:p w14:paraId="5DD0ECD2" w14:textId="77777777" w:rsidR="00DE6FF4" w:rsidRPr="008D67D2" w:rsidRDefault="00DE6FF4" w:rsidP="00EA1E6E">
            <w:pPr>
              <w:jc w:val="center"/>
              <w:rPr>
                <w:rFonts w:ascii="Arial" w:hAnsi="Arial" w:cs="Arial"/>
                <w:b/>
                <w:sz w:val="2"/>
                <w:szCs w:val="16"/>
                <w:lang w:val="es-BO"/>
              </w:rPr>
            </w:pPr>
          </w:p>
        </w:tc>
      </w:tr>
      <w:tr w:rsidR="00DE6FF4" w:rsidRPr="008D67D2" w14:paraId="6C72DA7E" w14:textId="77777777" w:rsidTr="00064DCF">
        <w:trPr>
          <w:trHeight w:val="520"/>
        </w:trPr>
        <w:tc>
          <w:tcPr>
            <w:tcW w:w="1503" w:type="pct"/>
            <w:gridSpan w:val="2"/>
            <w:shd w:val="clear" w:color="auto" w:fill="DEEAF6" w:themeFill="accent1" w:themeFillTint="33"/>
            <w:vAlign w:val="center"/>
          </w:tcPr>
          <w:p w14:paraId="0B1E0856" w14:textId="77777777" w:rsidR="00DE6FF4" w:rsidRPr="008D67D2" w:rsidRDefault="00DE6FF4" w:rsidP="00EA1E6E">
            <w:pPr>
              <w:rPr>
                <w:rFonts w:ascii="Arial" w:hAnsi="Arial" w:cs="Arial"/>
                <w:b/>
                <w:lang w:val="es-BO"/>
              </w:rPr>
            </w:pPr>
            <w:r w:rsidRPr="008D67D2">
              <w:rPr>
                <w:rFonts w:ascii="Verdana" w:hAnsi="Verdana"/>
                <w:b/>
                <w:sz w:val="16"/>
                <w:szCs w:val="16"/>
                <w:lang w:val="es-BO"/>
              </w:rPr>
              <w:t xml:space="preserve">RESUMEN DE LA EVALUACIÓN </w:t>
            </w:r>
          </w:p>
          <w:p w14:paraId="1A326F23" w14:textId="77777777" w:rsidR="00DE6FF4" w:rsidRPr="008D67D2" w:rsidRDefault="00DE6FF4" w:rsidP="00EA1E6E">
            <w:pPr>
              <w:rPr>
                <w:rFonts w:ascii="Arial" w:hAnsi="Arial" w:cs="Arial"/>
                <w:b/>
                <w:lang w:val="es-BO"/>
              </w:rPr>
            </w:pPr>
            <w:r w:rsidRPr="008D67D2">
              <w:rPr>
                <w:rFonts w:ascii="Verdana" w:hAnsi="Verdana"/>
                <w:b/>
                <w:sz w:val="16"/>
                <w:szCs w:val="16"/>
                <w:lang w:val="es-BO"/>
              </w:rPr>
              <w:t>TÉCNICA</w:t>
            </w:r>
          </w:p>
        </w:tc>
        <w:tc>
          <w:tcPr>
            <w:tcW w:w="583" w:type="pct"/>
            <w:gridSpan w:val="2"/>
            <w:shd w:val="clear" w:color="auto" w:fill="DEEAF6" w:themeFill="accent1" w:themeFillTint="33"/>
            <w:vAlign w:val="center"/>
          </w:tcPr>
          <w:p w14:paraId="1BDE456B" w14:textId="77777777" w:rsidR="00DE6FF4" w:rsidRPr="008D67D2" w:rsidRDefault="00DE6FF4" w:rsidP="00EA1E6E">
            <w:pPr>
              <w:jc w:val="center"/>
              <w:rPr>
                <w:rFonts w:ascii="Verdana" w:hAnsi="Verdana" w:cs="Arial"/>
                <w:b/>
                <w:sz w:val="16"/>
                <w:lang w:val="es-BO"/>
              </w:rPr>
            </w:pPr>
            <w:r w:rsidRPr="008D67D2">
              <w:rPr>
                <w:rFonts w:ascii="Verdana" w:hAnsi="Verdana" w:cs="Arial"/>
                <w:b/>
                <w:sz w:val="16"/>
                <w:lang w:val="es-BO"/>
              </w:rPr>
              <w:t>PUNTAJE</w:t>
            </w:r>
          </w:p>
          <w:p w14:paraId="3919DA16" w14:textId="77777777" w:rsidR="00DE6FF4" w:rsidRPr="008D67D2" w:rsidRDefault="00DE6FF4" w:rsidP="00EA1E6E">
            <w:pPr>
              <w:jc w:val="center"/>
              <w:rPr>
                <w:rFonts w:ascii="Verdana" w:hAnsi="Verdana" w:cs="Arial"/>
                <w:b/>
                <w:sz w:val="16"/>
                <w:lang w:val="es-BO"/>
              </w:rPr>
            </w:pPr>
            <w:r w:rsidRPr="008D67D2">
              <w:rPr>
                <w:rFonts w:ascii="Verdana" w:hAnsi="Verdana"/>
                <w:b/>
                <w:sz w:val="16"/>
                <w:szCs w:val="16"/>
                <w:lang w:val="es-BO"/>
              </w:rPr>
              <w:t>ASIGNADO</w:t>
            </w:r>
          </w:p>
        </w:tc>
        <w:tc>
          <w:tcPr>
            <w:tcW w:w="719" w:type="pct"/>
            <w:gridSpan w:val="2"/>
            <w:shd w:val="clear" w:color="auto" w:fill="DEEAF6" w:themeFill="accent1" w:themeFillTint="33"/>
            <w:vAlign w:val="center"/>
          </w:tcPr>
          <w:p w14:paraId="2FD04B05" w14:textId="77777777" w:rsidR="00DE6FF4" w:rsidRPr="008D67D2" w:rsidRDefault="00DE6FF4" w:rsidP="00EA1E6E">
            <w:pPr>
              <w:jc w:val="center"/>
              <w:rPr>
                <w:rFonts w:ascii="Verdana" w:hAnsi="Verdana" w:cs="Arial"/>
                <w:b/>
                <w:sz w:val="16"/>
                <w:lang w:val="es-BO"/>
              </w:rPr>
            </w:pPr>
            <w:r w:rsidRPr="008D67D2">
              <w:rPr>
                <w:rFonts w:ascii="Arial" w:hAnsi="Arial" w:cs="Arial"/>
                <w:b/>
                <w:sz w:val="16"/>
                <w:szCs w:val="16"/>
                <w:lang w:val="es-BO"/>
              </w:rPr>
              <w:t>Proponente</w:t>
            </w:r>
            <w:r w:rsidRPr="008D67D2">
              <w:rPr>
                <w:rFonts w:ascii="Verdana" w:hAnsi="Verdana"/>
                <w:b/>
                <w:sz w:val="16"/>
                <w:szCs w:val="16"/>
                <w:lang w:val="es-BO"/>
              </w:rPr>
              <w:t xml:space="preserve">  A</w:t>
            </w:r>
          </w:p>
        </w:tc>
        <w:tc>
          <w:tcPr>
            <w:tcW w:w="729" w:type="pct"/>
            <w:shd w:val="clear" w:color="auto" w:fill="DEEAF6" w:themeFill="accent1" w:themeFillTint="33"/>
            <w:vAlign w:val="center"/>
          </w:tcPr>
          <w:p w14:paraId="64DACE2A" w14:textId="77777777" w:rsidR="00DE6FF4" w:rsidRPr="008D67D2" w:rsidRDefault="00DE6FF4" w:rsidP="00EA1E6E">
            <w:pPr>
              <w:jc w:val="center"/>
              <w:rPr>
                <w:rFonts w:ascii="Verdana" w:hAnsi="Verdana" w:cs="Arial"/>
                <w:b/>
                <w:sz w:val="16"/>
                <w:lang w:val="es-BO"/>
              </w:rPr>
            </w:pPr>
            <w:r w:rsidRPr="008D67D2">
              <w:rPr>
                <w:rFonts w:ascii="Arial" w:hAnsi="Arial" w:cs="Arial"/>
                <w:b/>
                <w:sz w:val="16"/>
                <w:szCs w:val="16"/>
                <w:lang w:val="es-BO"/>
              </w:rPr>
              <w:t>Proponente</w:t>
            </w:r>
            <w:r w:rsidRPr="008D67D2">
              <w:rPr>
                <w:rFonts w:ascii="Verdana" w:hAnsi="Verdana"/>
                <w:b/>
                <w:sz w:val="16"/>
                <w:szCs w:val="16"/>
                <w:lang w:val="es-BO"/>
              </w:rPr>
              <w:t xml:space="preserve">  B</w:t>
            </w:r>
          </w:p>
        </w:tc>
        <w:tc>
          <w:tcPr>
            <w:tcW w:w="722" w:type="pct"/>
            <w:shd w:val="clear" w:color="auto" w:fill="DEEAF6" w:themeFill="accent1" w:themeFillTint="33"/>
            <w:vAlign w:val="center"/>
          </w:tcPr>
          <w:p w14:paraId="392408CF" w14:textId="77777777" w:rsidR="00DE6FF4" w:rsidRPr="008D67D2" w:rsidRDefault="00DE6FF4" w:rsidP="00EA1E6E">
            <w:pPr>
              <w:jc w:val="center"/>
              <w:rPr>
                <w:rFonts w:ascii="Verdana" w:hAnsi="Verdana" w:cs="Arial"/>
                <w:b/>
                <w:sz w:val="16"/>
                <w:lang w:val="es-BO"/>
              </w:rPr>
            </w:pPr>
            <w:r w:rsidRPr="008D67D2">
              <w:rPr>
                <w:rFonts w:ascii="Arial" w:hAnsi="Arial" w:cs="Arial"/>
                <w:b/>
                <w:sz w:val="16"/>
                <w:szCs w:val="16"/>
                <w:lang w:val="es-BO"/>
              </w:rPr>
              <w:t>Proponente</w:t>
            </w:r>
            <w:r w:rsidRPr="008D67D2">
              <w:rPr>
                <w:rFonts w:ascii="Verdana" w:hAnsi="Verdana"/>
                <w:b/>
                <w:sz w:val="16"/>
                <w:szCs w:val="16"/>
                <w:lang w:val="es-BO"/>
              </w:rPr>
              <w:t xml:space="preserve">  C</w:t>
            </w:r>
          </w:p>
        </w:tc>
        <w:tc>
          <w:tcPr>
            <w:tcW w:w="744" w:type="pct"/>
            <w:shd w:val="clear" w:color="auto" w:fill="DEEAF6" w:themeFill="accent1" w:themeFillTint="33"/>
            <w:vAlign w:val="center"/>
          </w:tcPr>
          <w:p w14:paraId="3672C817" w14:textId="77777777" w:rsidR="00DE6FF4" w:rsidRPr="008D67D2" w:rsidRDefault="00DE6FF4" w:rsidP="00EA1E6E">
            <w:pPr>
              <w:jc w:val="center"/>
              <w:rPr>
                <w:rFonts w:ascii="Verdana" w:hAnsi="Verdana" w:cs="Arial"/>
                <w:b/>
                <w:sz w:val="16"/>
                <w:lang w:val="es-BO"/>
              </w:rPr>
            </w:pPr>
            <w:r w:rsidRPr="008D67D2">
              <w:rPr>
                <w:rFonts w:ascii="Arial" w:hAnsi="Arial" w:cs="Arial"/>
                <w:b/>
                <w:sz w:val="16"/>
                <w:szCs w:val="16"/>
                <w:lang w:val="es-BO"/>
              </w:rPr>
              <w:t>Proponente</w:t>
            </w:r>
            <w:r w:rsidRPr="008D67D2">
              <w:rPr>
                <w:rFonts w:ascii="Verdana" w:hAnsi="Verdana"/>
                <w:b/>
                <w:sz w:val="16"/>
                <w:szCs w:val="16"/>
                <w:lang w:val="es-BO"/>
              </w:rPr>
              <w:t xml:space="preserve">  n</w:t>
            </w:r>
          </w:p>
        </w:tc>
      </w:tr>
      <w:tr w:rsidR="00DE6FF4" w:rsidRPr="008D67D2" w14:paraId="78659FAD" w14:textId="77777777" w:rsidTr="00064DCF">
        <w:trPr>
          <w:trHeight w:val="255"/>
        </w:trPr>
        <w:tc>
          <w:tcPr>
            <w:tcW w:w="1503" w:type="pct"/>
            <w:gridSpan w:val="2"/>
            <w:shd w:val="clear" w:color="auto" w:fill="auto"/>
            <w:vAlign w:val="center"/>
          </w:tcPr>
          <w:p w14:paraId="0D350033" w14:textId="77777777" w:rsidR="00DE6FF4" w:rsidRPr="008D67D2" w:rsidRDefault="00DE6FF4" w:rsidP="00EA1E6E">
            <w:pPr>
              <w:pStyle w:val="Prrafodelista"/>
              <w:ind w:left="180"/>
              <w:rPr>
                <w:rFonts w:ascii="Arial" w:hAnsi="Arial" w:cs="Arial"/>
                <w:sz w:val="16"/>
                <w:szCs w:val="16"/>
                <w:lang w:val="es-BO"/>
              </w:rPr>
            </w:pPr>
            <w:r w:rsidRPr="008D67D2">
              <w:rPr>
                <w:rFonts w:ascii="Arial" w:hAnsi="Arial" w:cs="Arial"/>
                <w:sz w:val="16"/>
                <w:szCs w:val="16"/>
                <w:lang w:val="es-BO"/>
              </w:rPr>
              <w:t>Puntaje de la Evaluación CUMPLE/NO CUMPLE</w:t>
            </w:r>
          </w:p>
        </w:tc>
        <w:tc>
          <w:tcPr>
            <w:tcW w:w="583" w:type="pct"/>
            <w:gridSpan w:val="2"/>
            <w:shd w:val="clear" w:color="auto" w:fill="auto"/>
            <w:vAlign w:val="center"/>
          </w:tcPr>
          <w:p w14:paraId="455551B6" w14:textId="77777777" w:rsidR="00DE6FF4" w:rsidRPr="008D67D2" w:rsidRDefault="00DE6FF4" w:rsidP="00EA1E6E">
            <w:pPr>
              <w:pStyle w:val="Prrafodelista"/>
              <w:ind w:left="360"/>
              <w:jc w:val="both"/>
              <w:rPr>
                <w:rFonts w:ascii="Arial" w:hAnsi="Arial" w:cs="Arial"/>
                <w:b/>
                <w:sz w:val="16"/>
                <w:szCs w:val="16"/>
                <w:lang w:val="es-BO"/>
              </w:rPr>
            </w:pPr>
            <w:r w:rsidRPr="008D67D2">
              <w:rPr>
                <w:rFonts w:ascii="Arial" w:hAnsi="Arial" w:cs="Arial"/>
                <w:b/>
                <w:sz w:val="16"/>
                <w:szCs w:val="16"/>
                <w:lang w:val="es-BO"/>
              </w:rPr>
              <w:t>35</w:t>
            </w:r>
          </w:p>
        </w:tc>
        <w:tc>
          <w:tcPr>
            <w:tcW w:w="719" w:type="pct"/>
            <w:gridSpan w:val="2"/>
            <w:shd w:val="clear" w:color="auto" w:fill="auto"/>
            <w:vAlign w:val="center"/>
          </w:tcPr>
          <w:p w14:paraId="752C7AE5" w14:textId="77777777" w:rsidR="00DE6FF4" w:rsidRPr="008D67D2" w:rsidRDefault="00DE6FF4" w:rsidP="00EA1E6E">
            <w:pPr>
              <w:jc w:val="center"/>
              <w:rPr>
                <w:rFonts w:ascii="Arial" w:hAnsi="Arial" w:cs="Arial"/>
                <w:b/>
                <w:sz w:val="16"/>
                <w:szCs w:val="16"/>
                <w:lang w:val="es-BO"/>
              </w:rPr>
            </w:pPr>
            <w:r w:rsidRPr="008D67D2">
              <w:rPr>
                <w:rFonts w:ascii="Arial" w:hAnsi="Arial" w:cs="Arial"/>
                <w:b/>
                <w:i/>
                <w:sz w:val="14"/>
                <w:lang w:val="es-BO"/>
              </w:rPr>
              <w:t>(si cumple, asignar 35 puntos)</w:t>
            </w:r>
          </w:p>
        </w:tc>
        <w:tc>
          <w:tcPr>
            <w:tcW w:w="729" w:type="pct"/>
            <w:shd w:val="clear" w:color="auto" w:fill="auto"/>
            <w:vAlign w:val="center"/>
          </w:tcPr>
          <w:p w14:paraId="4673A3D8" w14:textId="77777777" w:rsidR="00DE6FF4" w:rsidRPr="008D67D2" w:rsidRDefault="00DE6FF4" w:rsidP="00EA1E6E">
            <w:pPr>
              <w:jc w:val="center"/>
              <w:rPr>
                <w:rFonts w:ascii="Arial" w:hAnsi="Arial" w:cs="Arial"/>
                <w:b/>
                <w:sz w:val="16"/>
                <w:szCs w:val="16"/>
                <w:lang w:val="es-BO"/>
              </w:rPr>
            </w:pPr>
            <w:r w:rsidRPr="008D67D2">
              <w:rPr>
                <w:rFonts w:ascii="Arial" w:hAnsi="Arial" w:cs="Arial"/>
                <w:b/>
                <w:i/>
                <w:sz w:val="14"/>
                <w:lang w:val="es-BO"/>
              </w:rPr>
              <w:t>(si cumple, asignar 35 puntos)</w:t>
            </w:r>
          </w:p>
        </w:tc>
        <w:tc>
          <w:tcPr>
            <w:tcW w:w="722" w:type="pct"/>
            <w:shd w:val="clear" w:color="auto" w:fill="auto"/>
            <w:vAlign w:val="center"/>
          </w:tcPr>
          <w:p w14:paraId="5D616AA9" w14:textId="77777777" w:rsidR="00DE6FF4" w:rsidRPr="008D67D2" w:rsidRDefault="00DE6FF4" w:rsidP="00EA1E6E">
            <w:pPr>
              <w:jc w:val="center"/>
              <w:rPr>
                <w:rFonts w:ascii="Arial" w:hAnsi="Arial" w:cs="Arial"/>
                <w:b/>
                <w:sz w:val="16"/>
                <w:szCs w:val="16"/>
                <w:lang w:val="es-BO"/>
              </w:rPr>
            </w:pPr>
            <w:r w:rsidRPr="008D67D2">
              <w:rPr>
                <w:rFonts w:ascii="Arial" w:hAnsi="Arial" w:cs="Arial"/>
                <w:b/>
                <w:i/>
                <w:sz w:val="14"/>
                <w:lang w:val="es-BO"/>
              </w:rPr>
              <w:t>(si cumple, asignar 35 puntos)</w:t>
            </w:r>
          </w:p>
        </w:tc>
        <w:tc>
          <w:tcPr>
            <w:tcW w:w="744" w:type="pct"/>
            <w:shd w:val="clear" w:color="auto" w:fill="auto"/>
            <w:vAlign w:val="center"/>
          </w:tcPr>
          <w:p w14:paraId="7D45C363" w14:textId="77777777" w:rsidR="00DE6FF4" w:rsidRPr="008D67D2" w:rsidRDefault="00DE6FF4" w:rsidP="00EA1E6E">
            <w:pPr>
              <w:jc w:val="center"/>
              <w:rPr>
                <w:rFonts w:ascii="Arial" w:hAnsi="Arial" w:cs="Arial"/>
                <w:b/>
                <w:sz w:val="16"/>
                <w:szCs w:val="16"/>
                <w:lang w:val="es-BO"/>
              </w:rPr>
            </w:pPr>
          </w:p>
        </w:tc>
      </w:tr>
      <w:tr w:rsidR="00DE6FF4" w:rsidRPr="008D67D2" w14:paraId="07E0A54D" w14:textId="77777777" w:rsidTr="00064DCF">
        <w:trPr>
          <w:trHeight w:val="255"/>
        </w:trPr>
        <w:tc>
          <w:tcPr>
            <w:tcW w:w="1503" w:type="pct"/>
            <w:gridSpan w:val="2"/>
            <w:shd w:val="clear" w:color="auto" w:fill="auto"/>
            <w:vAlign w:val="center"/>
          </w:tcPr>
          <w:p w14:paraId="6DABB3A5" w14:textId="77777777" w:rsidR="00DE6FF4" w:rsidRPr="008D67D2" w:rsidRDefault="00DE6FF4" w:rsidP="00EA1E6E">
            <w:pPr>
              <w:pStyle w:val="Prrafodelista"/>
              <w:ind w:left="180"/>
              <w:rPr>
                <w:rFonts w:ascii="Arial" w:hAnsi="Arial" w:cs="Arial"/>
                <w:sz w:val="16"/>
                <w:szCs w:val="16"/>
                <w:lang w:val="es-BO"/>
              </w:rPr>
            </w:pPr>
            <w:r w:rsidRPr="008D67D2">
              <w:rPr>
                <w:rFonts w:ascii="Arial" w:hAnsi="Arial" w:cs="Arial"/>
                <w:sz w:val="16"/>
                <w:szCs w:val="16"/>
                <w:lang w:val="es-BO"/>
              </w:rPr>
              <w:t>Puntaje de las Condiciones Adicionales</w:t>
            </w:r>
          </w:p>
        </w:tc>
        <w:tc>
          <w:tcPr>
            <w:tcW w:w="583" w:type="pct"/>
            <w:gridSpan w:val="2"/>
            <w:shd w:val="clear" w:color="auto" w:fill="auto"/>
            <w:vAlign w:val="center"/>
          </w:tcPr>
          <w:p w14:paraId="6F17AE42" w14:textId="77777777" w:rsidR="00DE6FF4" w:rsidRPr="008D67D2" w:rsidRDefault="00DE6FF4" w:rsidP="00EA1E6E">
            <w:pPr>
              <w:pStyle w:val="Prrafodelista"/>
              <w:ind w:left="360"/>
              <w:jc w:val="both"/>
              <w:rPr>
                <w:rFonts w:ascii="Arial" w:hAnsi="Arial" w:cs="Arial"/>
                <w:b/>
                <w:sz w:val="16"/>
                <w:szCs w:val="16"/>
                <w:lang w:val="es-BO"/>
              </w:rPr>
            </w:pPr>
            <w:r w:rsidRPr="008D67D2">
              <w:rPr>
                <w:rFonts w:ascii="Arial" w:hAnsi="Arial" w:cs="Arial"/>
                <w:b/>
                <w:sz w:val="16"/>
                <w:szCs w:val="16"/>
                <w:lang w:val="es-BO"/>
              </w:rPr>
              <w:t>35</w:t>
            </w:r>
          </w:p>
        </w:tc>
        <w:tc>
          <w:tcPr>
            <w:tcW w:w="719" w:type="pct"/>
            <w:gridSpan w:val="2"/>
            <w:shd w:val="clear" w:color="auto" w:fill="auto"/>
            <w:vAlign w:val="center"/>
          </w:tcPr>
          <w:p w14:paraId="7A851AC6" w14:textId="77777777" w:rsidR="00DE6FF4" w:rsidRPr="008D67D2" w:rsidRDefault="00DE6FF4" w:rsidP="00EA1E6E">
            <w:pPr>
              <w:jc w:val="center"/>
              <w:rPr>
                <w:rFonts w:ascii="Arial" w:hAnsi="Arial" w:cs="Arial"/>
                <w:b/>
                <w:sz w:val="16"/>
                <w:szCs w:val="16"/>
                <w:lang w:val="es-BO"/>
              </w:rPr>
            </w:pPr>
          </w:p>
        </w:tc>
        <w:tc>
          <w:tcPr>
            <w:tcW w:w="729" w:type="pct"/>
            <w:shd w:val="clear" w:color="auto" w:fill="auto"/>
            <w:vAlign w:val="center"/>
          </w:tcPr>
          <w:p w14:paraId="5F61276C" w14:textId="77777777" w:rsidR="00DE6FF4" w:rsidRPr="008D67D2" w:rsidRDefault="00DE6FF4" w:rsidP="00EA1E6E">
            <w:pPr>
              <w:jc w:val="center"/>
              <w:rPr>
                <w:rFonts w:ascii="Arial" w:hAnsi="Arial" w:cs="Arial"/>
                <w:b/>
                <w:sz w:val="16"/>
                <w:szCs w:val="16"/>
                <w:lang w:val="es-BO"/>
              </w:rPr>
            </w:pPr>
          </w:p>
        </w:tc>
        <w:tc>
          <w:tcPr>
            <w:tcW w:w="722" w:type="pct"/>
            <w:shd w:val="clear" w:color="auto" w:fill="auto"/>
            <w:vAlign w:val="center"/>
          </w:tcPr>
          <w:p w14:paraId="2D324010" w14:textId="77777777" w:rsidR="00DE6FF4" w:rsidRPr="008D67D2" w:rsidRDefault="00DE6FF4" w:rsidP="00EA1E6E">
            <w:pPr>
              <w:jc w:val="center"/>
              <w:rPr>
                <w:rFonts w:ascii="Arial" w:hAnsi="Arial" w:cs="Arial"/>
                <w:b/>
                <w:sz w:val="16"/>
                <w:szCs w:val="16"/>
                <w:lang w:val="es-BO"/>
              </w:rPr>
            </w:pPr>
          </w:p>
        </w:tc>
        <w:tc>
          <w:tcPr>
            <w:tcW w:w="744" w:type="pct"/>
            <w:shd w:val="clear" w:color="auto" w:fill="auto"/>
            <w:vAlign w:val="center"/>
          </w:tcPr>
          <w:p w14:paraId="7BD079E1" w14:textId="77777777" w:rsidR="00DE6FF4" w:rsidRPr="008D67D2" w:rsidRDefault="00DE6FF4" w:rsidP="00EA1E6E">
            <w:pPr>
              <w:jc w:val="center"/>
              <w:rPr>
                <w:rFonts w:ascii="Arial" w:hAnsi="Arial" w:cs="Arial"/>
                <w:b/>
                <w:sz w:val="16"/>
                <w:szCs w:val="16"/>
                <w:lang w:val="es-BO"/>
              </w:rPr>
            </w:pPr>
          </w:p>
        </w:tc>
      </w:tr>
      <w:tr w:rsidR="00DE6FF4" w:rsidRPr="008D67D2" w14:paraId="559F80F5" w14:textId="77777777" w:rsidTr="00064DCF">
        <w:trPr>
          <w:trHeight w:val="255"/>
        </w:trPr>
        <w:tc>
          <w:tcPr>
            <w:tcW w:w="1503" w:type="pct"/>
            <w:gridSpan w:val="2"/>
            <w:shd w:val="clear" w:color="auto" w:fill="DBE5F1"/>
            <w:vAlign w:val="center"/>
          </w:tcPr>
          <w:p w14:paraId="5032387D" w14:textId="77777777" w:rsidR="00DE6FF4" w:rsidRPr="008D67D2" w:rsidRDefault="00DE6FF4" w:rsidP="00EA1E6E">
            <w:pPr>
              <w:pStyle w:val="Prrafodelista"/>
              <w:ind w:left="180"/>
              <w:rPr>
                <w:rFonts w:ascii="Arial" w:hAnsi="Arial" w:cs="Arial"/>
                <w:b/>
                <w:sz w:val="16"/>
                <w:szCs w:val="16"/>
                <w:lang w:val="es-BO"/>
              </w:rPr>
            </w:pPr>
            <w:r w:rsidRPr="008D67D2">
              <w:rPr>
                <w:rFonts w:ascii="Arial" w:hAnsi="Arial" w:cs="Arial"/>
                <w:b/>
                <w:sz w:val="16"/>
                <w:szCs w:val="16"/>
                <w:lang w:val="es-BO"/>
              </w:rPr>
              <w:t>Puntaje total de la Evaluación de la Propuesta Técnica (PT)</w:t>
            </w:r>
          </w:p>
        </w:tc>
        <w:tc>
          <w:tcPr>
            <w:tcW w:w="583" w:type="pct"/>
            <w:gridSpan w:val="2"/>
            <w:shd w:val="clear" w:color="auto" w:fill="DBE5F1"/>
            <w:vAlign w:val="center"/>
          </w:tcPr>
          <w:p w14:paraId="31ADF21F" w14:textId="77777777" w:rsidR="00DE6FF4" w:rsidRPr="008D67D2" w:rsidRDefault="00DE6FF4" w:rsidP="00EA1E6E">
            <w:pPr>
              <w:pStyle w:val="Prrafodelista"/>
              <w:ind w:left="360"/>
              <w:jc w:val="both"/>
              <w:rPr>
                <w:rFonts w:ascii="Arial" w:hAnsi="Arial" w:cs="Arial"/>
                <w:b/>
                <w:sz w:val="16"/>
                <w:szCs w:val="16"/>
                <w:lang w:val="es-BO"/>
              </w:rPr>
            </w:pPr>
            <w:r w:rsidRPr="008D67D2">
              <w:rPr>
                <w:rFonts w:ascii="Arial" w:hAnsi="Arial" w:cs="Arial"/>
                <w:b/>
                <w:sz w:val="16"/>
                <w:szCs w:val="16"/>
                <w:lang w:val="es-BO"/>
              </w:rPr>
              <w:t>70</w:t>
            </w:r>
          </w:p>
        </w:tc>
        <w:tc>
          <w:tcPr>
            <w:tcW w:w="719" w:type="pct"/>
            <w:gridSpan w:val="2"/>
            <w:shd w:val="clear" w:color="auto" w:fill="DBE5F1"/>
            <w:vAlign w:val="center"/>
          </w:tcPr>
          <w:p w14:paraId="792E5983" w14:textId="77777777" w:rsidR="00DE6FF4" w:rsidRPr="008D67D2" w:rsidRDefault="00DE6FF4" w:rsidP="00EA1E6E">
            <w:pPr>
              <w:jc w:val="center"/>
              <w:rPr>
                <w:rFonts w:ascii="Arial" w:hAnsi="Arial" w:cs="Arial"/>
                <w:b/>
                <w:sz w:val="16"/>
                <w:szCs w:val="16"/>
                <w:lang w:val="es-BO"/>
              </w:rPr>
            </w:pPr>
          </w:p>
        </w:tc>
        <w:tc>
          <w:tcPr>
            <w:tcW w:w="729" w:type="pct"/>
            <w:shd w:val="clear" w:color="auto" w:fill="DBE5F1"/>
            <w:vAlign w:val="center"/>
          </w:tcPr>
          <w:p w14:paraId="022CF705" w14:textId="77777777" w:rsidR="00DE6FF4" w:rsidRPr="008D67D2" w:rsidRDefault="00DE6FF4" w:rsidP="00EA1E6E">
            <w:pPr>
              <w:jc w:val="center"/>
              <w:rPr>
                <w:rFonts w:ascii="Arial" w:hAnsi="Arial" w:cs="Arial"/>
                <w:b/>
                <w:sz w:val="16"/>
                <w:szCs w:val="16"/>
                <w:lang w:val="es-BO"/>
              </w:rPr>
            </w:pPr>
          </w:p>
        </w:tc>
        <w:tc>
          <w:tcPr>
            <w:tcW w:w="722" w:type="pct"/>
            <w:shd w:val="clear" w:color="auto" w:fill="DBE5F1"/>
            <w:vAlign w:val="center"/>
          </w:tcPr>
          <w:p w14:paraId="120D3B2F" w14:textId="77777777" w:rsidR="00DE6FF4" w:rsidRPr="008D67D2" w:rsidRDefault="00DE6FF4" w:rsidP="00EA1E6E">
            <w:pPr>
              <w:jc w:val="center"/>
              <w:rPr>
                <w:rFonts w:ascii="Arial" w:hAnsi="Arial" w:cs="Arial"/>
                <w:b/>
                <w:sz w:val="16"/>
                <w:szCs w:val="16"/>
                <w:lang w:val="es-BO"/>
              </w:rPr>
            </w:pPr>
          </w:p>
        </w:tc>
        <w:tc>
          <w:tcPr>
            <w:tcW w:w="744" w:type="pct"/>
            <w:shd w:val="clear" w:color="auto" w:fill="DBE5F1"/>
            <w:vAlign w:val="center"/>
          </w:tcPr>
          <w:p w14:paraId="20A42EAE" w14:textId="77777777" w:rsidR="00DE6FF4" w:rsidRPr="008D67D2" w:rsidRDefault="00DE6FF4" w:rsidP="00EA1E6E">
            <w:pPr>
              <w:jc w:val="center"/>
              <w:rPr>
                <w:rFonts w:ascii="Arial" w:hAnsi="Arial" w:cs="Arial"/>
                <w:b/>
                <w:sz w:val="16"/>
                <w:szCs w:val="16"/>
                <w:lang w:val="es-BO"/>
              </w:rPr>
            </w:pPr>
          </w:p>
        </w:tc>
      </w:tr>
    </w:tbl>
    <w:p w14:paraId="6323163C" w14:textId="77777777" w:rsidR="00DE6FF4" w:rsidRPr="008D67D2" w:rsidRDefault="00DE6FF4" w:rsidP="00DE6FF4">
      <w:pPr>
        <w:jc w:val="center"/>
        <w:rPr>
          <w:rFonts w:ascii="Verdana" w:hAnsi="Verdana" w:cs="Arial"/>
          <w:b/>
          <w:sz w:val="16"/>
          <w:szCs w:val="16"/>
          <w:lang w:val="es-BO"/>
        </w:rPr>
      </w:pPr>
    </w:p>
    <w:p w14:paraId="5418F6D4" w14:textId="77777777" w:rsidR="00DE6FF4" w:rsidRPr="008D67D2" w:rsidRDefault="00DE6FF4" w:rsidP="00DE6FF4">
      <w:pPr>
        <w:jc w:val="center"/>
        <w:rPr>
          <w:rFonts w:ascii="Verdana" w:hAnsi="Verdana" w:cs="Arial"/>
          <w:b/>
          <w:sz w:val="16"/>
          <w:szCs w:val="16"/>
          <w:lang w:val="es-BO"/>
        </w:rPr>
      </w:pPr>
    </w:p>
    <w:p w14:paraId="5CC20698" w14:textId="77777777" w:rsidR="00DE6FF4" w:rsidRPr="008D67D2" w:rsidRDefault="00DE6FF4" w:rsidP="00DE6FF4">
      <w:pPr>
        <w:jc w:val="center"/>
        <w:rPr>
          <w:rFonts w:ascii="Verdana" w:hAnsi="Verdana" w:cs="Arial"/>
          <w:b/>
          <w:sz w:val="16"/>
          <w:szCs w:val="16"/>
          <w:lang w:val="es-BO"/>
        </w:rPr>
      </w:pPr>
    </w:p>
    <w:p w14:paraId="1A83DE6C" w14:textId="77777777" w:rsidR="00DE6FF4" w:rsidRPr="008D67D2" w:rsidRDefault="00DE6FF4" w:rsidP="00DE6FF4">
      <w:pPr>
        <w:jc w:val="center"/>
        <w:rPr>
          <w:rFonts w:ascii="Verdana" w:hAnsi="Verdana" w:cs="Arial"/>
          <w:b/>
          <w:sz w:val="16"/>
          <w:szCs w:val="16"/>
          <w:lang w:val="es-BO"/>
        </w:rPr>
      </w:pPr>
    </w:p>
    <w:p w14:paraId="4FF8899C" w14:textId="77777777" w:rsidR="00DE6FF4" w:rsidRPr="008D67D2" w:rsidRDefault="00DE6FF4" w:rsidP="00DE6FF4">
      <w:pPr>
        <w:jc w:val="center"/>
        <w:rPr>
          <w:rFonts w:ascii="Verdana" w:hAnsi="Verdana" w:cs="Arial"/>
          <w:b/>
          <w:sz w:val="16"/>
          <w:szCs w:val="16"/>
          <w:lang w:val="es-BO"/>
        </w:rPr>
      </w:pPr>
    </w:p>
    <w:p w14:paraId="0CC3FE3E" w14:textId="77777777" w:rsidR="00CC6ECA" w:rsidRPr="008D67D2" w:rsidRDefault="00CC6ECA" w:rsidP="00DE6FF4">
      <w:pPr>
        <w:jc w:val="center"/>
        <w:rPr>
          <w:rFonts w:ascii="Verdana" w:hAnsi="Verdana" w:cs="Arial"/>
          <w:b/>
          <w:sz w:val="16"/>
          <w:szCs w:val="16"/>
          <w:lang w:val="es-BO"/>
        </w:rPr>
      </w:pPr>
    </w:p>
    <w:p w14:paraId="55FD3876" w14:textId="77777777" w:rsidR="00CC6ECA" w:rsidRPr="008D67D2" w:rsidRDefault="00CC6ECA" w:rsidP="00DE6FF4">
      <w:pPr>
        <w:jc w:val="center"/>
        <w:rPr>
          <w:rFonts w:ascii="Verdana" w:hAnsi="Verdana" w:cs="Arial"/>
          <w:b/>
          <w:sz w:val="16"/>
          <w:szCs w:val="16"/>
          <w:lang w:val="es-BO"/>
        </w:rPr>
      </w:pPr>
    </w:p>
    <w:p w14:paraId="6E6BD996" w14:textId="77777777" w:rsidR="00CC6ECA" w:rsidRPr="008D67D2" w:rsidRDefault="00CC6ECA" w:rsidP="00DE6FF4">
      <w:pPr>
        <w:jc w:val="center"/>
        <w:rPr>
          <w:rFonts w:ascii="Verdana" w:hAnsi="Verdana" w:cs="Arial"/>
          <w:b/>
          <w:sz w:val="16"/>
          <w:szCs w:val="16"/>
          <w:lang w:val="es-BO"/>
        </w:rPr>
      </w:pPr>
    </w:p>
    <w:p w14:paraId="3A873DB6" w14:textId="77777777" w:rsidR="00DE6FF4" w:rsidRPr="008D67D2" w:rsidRDefault="00DE6FF4" w:rsidP="00011CCB">
      <w:pPr>
        <w:jc w:val="center"/>
        <w:rPr>
          <w:rFonts w:ascii="Arial" w:hAnsi="Arial" w:cs="Arial"/>
          <w:b/>
          <w:lang w:val="es-BO"/>
        </w:rPr>
      </w:pPr>
    </w:p>
    <w:p w14:paraId="71575072" w14:textId="77777777" w:rsidR="00DF4900" w:rsidRPr="008D67D2" w:rsidRDefault="00DF4900" w:rsidP="00DF4900">
      <w:pPr>
        <w:tabs>
          <w:tab w:val="center" w:pos="5833"/>
          <w:tab w:val="right" w:pos="10252"/>
        </w:tabs>
        <w:jc w:val="center"/>
        <w:rPr>
          <w:rFonts w:ascii="Verdana" w:hAnsi="Verdana" w:cs="Tahoma"/>
          <w:b/>
          <w:sz w:val="18"/>
          <w:szCs w:val="18"/>
          <w:lang w:val="es-BO"/>
        </w:rPr>
      </w:pPr>
      <w:r w:rsidRPr="008D67D2">
        <w:rPr>
          <w:rFonts w:ascii="Verdana" w:hAnsi="Verdana" w:cs="Tahoma"/>
          <w:b/>
          <w:sz w:val="18"/>
          <w:szCs w:val="18"/>
          <w:lang w:val="es-BO"/>
        </w:rPr>
        <w:lastRenderedPageBreak/>
        <w:t>FORMULARIO V-4</w:t>
      </w:r>
    </w:p>
    <w:p w14:paraId="3DB623BE" w14:textId="77777777" w:rsidR="00DF4900" w:rsidRPr="008D67D2" w:rsidRDefault="00DF4900" w:rsidP="00DF4900">
      <w:pPr>
        <w:tabs>
          <w:tab w:val="center" w:pos="5833"/>
          <w:tab w:val="right" w:pos="10252"/>
        </w:tabs>
        <w:jc w:val="center"/>
        <w:rPr>
          <w:rFonts w:ascii="Verdana" w:hAnsi="Verdana" w:cs="Tahoma"/>
          <w:b/>
          <w:sz w:val="18"/>
          <w:szCs w:val="18"/>
          <w:lang w:val="es-BO"/>
        </w:rPr>
      </w:pPr>
      <w:r w:rsidRPr="008D67D2">
        <w:rPr>
          <w:rFonts w:ascii="Verdana" w:hAnsi="Verdana" w:cs="Tahoma"/>
          <w:b/>
          <w:sz w:val="18"/>
          <w:szCs w:val="18"/>
          <w:lang w:val="es-BO"/>
        </w:rPr>
        <w:t xml:space="preserve"> RESUMEN DE LA EVALUACIÓN TÉCNICA Y ECONÓMICA</w:t>
      </w:r>
    </w:p>
    <w:p w14:paraId="25A52468" w14:textId="77777777" w:rsidR="00395BB2" w:rsidRPr="008D67D2" w:rsidRDefault="00395BB2" w:rsidP="00395BB2">
      <w:pPr>
        <w:jc w:val="center"/>
        <w:rPr>
          <w:rFonts w:ascii="Verdana" w:hAnsi="Verdana" w:cs="Arial"/>
          <w:b/>
          <w:i/>
          <w:sz w:val="18"/>
          <w:szCs w:val="16"/>
          <w:lang w:val="es-BO"/>
        </w:rPr>
      </w:pPr>
    </w:p>
    <w:p w14:paraId="4B726666" w14:textId="77777777" w:rsidR="00DF4900" w:rsidRPr="008D67D2" w:rsidRDefault="00DF4900" w:rsidP="00DF4900">
      <w:pPr>
        <w:tabs>
          <w:tab w:val="left" w:pos="709"/>
        </w:tabs>
        <w:jc w:val="both"/>
        <w:rPr>
          <w:rFonts w:ascii="Verdana" w:hAnsi="Verdana" w:cs="Tahoma"/>
          <w:sz w:val="16"/>
          <w:szCs w:val="16"/>
          <w:lang w:val="es-BO"/>
        </w:rPr>
      </w:pPr>
      <w:r w:rsidRPr="008D67D2">
        <w:rPr>
          <w:rFonts w:ascii="Verdana" w:hAnsi="Verdana" w:cs="Tahoma"/>
          <w:sz w:val="16"/>
          <w:szCs w:val="16"/>
          <w:lang w:val="es-BO"/>
        </w:rPr>
        <w:t>Los factores de evaluación deberán determinarse de acuerdo con lo siguiente:</w:t>
      </w:r>
    </w:p>
    <w:p w14:paraId="7ECF2EDE" w14:textId="77777777" w:rsidR="00DF4900" w:rsidRPr="008D67D2" w:rsidRDefault="00DF4900" w:rsidP="00DF4900">
      <w:pPr>
        <w:tabs>
          <w:tab w:val="left" w:pos="709"/>
        </w:tabs>
        <w:jc w:val="both"/>
        <w:rPr>
          <w:rFonts w:ascii="Verdana" w:hAnsi="Verdana" w:cs="Tahoma"/>
          <w:sz w:val="16"/>
          <w:szCs w:val="16"/>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DF4900" w:rsidRPr="008D67D2" w14:paraId="4699EF74" w14:textId="77777777" w:rsidTr="003F1D29">
        <w:trPr>
          <w:trHeight w:val="284"/>
          <w:jc w:val="center"/>
        </w:trPr>
        <w:tc>
          <w:tcPr>
            <w:tcW w:w="1505" w:type="dxa"/>
            <w:shd w:val="clear" w:color="auto" w:fill="DEEAF6" w:themeFill="accent1" w:themeFillTint="33"/>
            <w:vAlign w:val="center"/>
          </w:tcPr>
          <w:p w14:paraId="6D45F65A" w14:textId="77777777" w:rsidR="00DF4900" w:rsidRPr="008D67D2" w:rsidRDefault="00DF4900" w:rsidP="00011CCB">
            <w:pPr>
              <w:tabs>
                <w:tab w:val="left" w:pos="709"/>
              </w:tabs>
              <w:jc w:val="center"/>
              <w:rPr>
                <w:rFonts w:ascii="Arial" w:hAnsi="Arial" w:cs="Arial"/>
                <w:b/>
                <w:sz w:val="16"/>
                <w:szCs w:val="16"/>
                <w:lang w:val="es-BO"/>
              </w:rPr>
            </w:pPr>
            <w:r w:rsidRPr="008D67D2">
              <w:rPr>
                <w:rFonts w:ascii="Arial" w:eastAsia="Calibri" w:hAnsi="Arial" w:cs="Arial"/>
                <w:b/>
                <w:sz w:val="16"/>
                <w:szCs w:val="16"/>
                <w:lang w:val="es-BO"/>
              </w:rPr>
              <w:t>ABREVIACIÓN</w:t>
            </w:r>
          </w:p>
        </w:tc>
        <w:tc>
          <w:tcPr>
            <w:tcW w:w="4531" w:type="dxa"/>
            <w:shd w:val="clear" w:color="auto" w:fill="DEEAF6" w:themeFill="accent1" w:themeFillTint="33"/>
            <w:vAlign w:val="center"/>
          </w:tcPr>
          <w:p w14:paraId="3008D6B4" w14:textId="77777777" w:rsidR="00DF4900" w:rsidRPr="008D67D2" w:rsidRDefault="00DF4900" w:rsidP="00011CCB">
            <w:pPr>
              <w:tabs>
                <w:tab w:val="left" w:pos="709"/>
              </w:tabs>
              <w:jc w:val="center"/>
              <w:rPr>
                <w:rFonts w:ascii="Arial" w:hAnsi="Arial" w:cs="Arial"/>
                <w:b/>
                <w:sz w:val="16"/>
                <w:szCs w:val="16"/>
                <w:lang w:val="es-BO"/>
              </w:rPr>
            </w:pPr>
            <w:r w:rsidRPr="008D67D2">
              <w:rPr>
                <w:rFonts w:ascii="Arial" w:eastAsia="Calibri" w:hAnsi="Arial" w:cs="Arial"/>
                <w:b/>
                <w:sz w:val="16"/>
                <w:szCs w:val="16"/>
                <w:lang w:val="es-BO"/>
              </w:rPr>
              <w:t>DESCRIPCIÓN</w:t>
            </w:r>
          </w:p>
        </w:tc>
        <w:tc>
          <w:tcPr>
            <w:tcW w:w="1991" w:type="dxa"/>
            <w:shd w:val="clear" w:color="auto" w:fill="DEEAF6" w:themeFill="accent1" w:themeFillTint="33"/>
            <w:vAlign w:val="center"/>
          </w:tcPr>
          <w:p w14:paraId="5E21828B" w14:textId="77777777" w:rsidR="00DF4900" w:rsidRPr="008D67D2" w:rsidRDefault="00DF4900" w:rsidP="00011CCB">
            <w:pPr>
              <w:tabs>
                <w:tab w:val="left" w:pos="709"/>
              </w:tabs>
              <w:jc w:val="center"/>
              <w:rPr>
                <w:rFonts w:ascii="Arial" w:hAnsi="Arial" w:cs="Arial"/>
                <w:b/>
                <w:sz w:val="16"/>
                <w:szCs w:val="16"/>
                <w:lang w:val="es-BO"/>
              </w:rPr>
            </w:pPr>
            <w:r w:rsidRPr="008D67D2">
              <w:rPr>
                <w:rFonts w:ascii="Arial" w:eastAsia="Calibri" w:hAnsi="Arial" w:cs="Arial"/>
                <w:b/>
                <w:sz w:val="16"/>
                <w:szCs w:val="16"/>
                <w:lang w:val="es-BO"/>
              </w:rPr>
              <w:t>PUNTAJE ASIGNADO</w:t>
            </w:r>
          </w:p>
        </w:tc>
      </w:tr>
      <w:tr w:rsidR="00DF4900" w:rsidRPr="008D67D2" w14:paraId="6BE582F6" w14:textId="77777777" w:rsidTr="003F1D29">
        <w:trPr>
          <w:trHeight w:val="284"/>
          <w:jc w:val="center"/>
        </w:trPr>
        <w:tc>
          <w:tcPr>
            <w:tcW w:w="1505" w:type="dxa"/>
            <w:vAlign w:val="center"/>
          </w:tcPr>
          <w:p w14:paraId="1A8410A1" w14:textId="77777777" w:rsidR="00DF4900" w:rsidRPr="008D67D2" w:rsidRDefault="00DF4900" w:rsidP="00011CCB">
            <w:pPr>
              <w:tabs>
                <w:tab w:val="left" w:pos="709"/>
              </w:tabs>
              <w:jc w:val="center"/>
              <w:rPr>
                <w:rFonts w:ascii="Arial" w:hAnsi="Arial" w:cs="Arial"/>
                <w:sz w:val="16"/>
                <w:szCs w:val="16"/>
                <w:lang w:val="es-BO"/>
              </w:rPr>
            </w:pPr>
            <w:r w:rsidRPr="008D67D2">
              <w:rPr>
                <w:rFonts w:ascii="Arial" w:eastAsia="Calibri" w:hAnsi="Arial" w:cs="Arial"/>
                <w:sz w:val="16"/>
                <w:szCs w:val="16"/>
                <w:lang w:val="es-BO"/>
              </w:rPr>
              <w:t>PE</w:t>
            </w:r>
          </w:p>
        </w:tc>
        <w:tc>
          <w:tcPr>
            <w:tcW w:w="4531" w:type="dxa"/>
            <w:vAlign w:val="center"/>
          </w:tcPr>
          <w:p w14:paraId="577EC202" w14:textId="77777777" w:rsidR="00DF4900" w:rsidRPr="008D67D2" w:rsidRDefault="00DF4900" w:rsidP="00011CCB">
            <w:pPr>
              <w:tabs>
                <w:tab w:val="left" w:pos="709"/>
              </w:tabs>
              <w:jc w:val="both"/>
              <w:rPr>
                <w:rFonts w:ascii="Arial" w:eastAsia="Calibri" w:hAnsi="Arial" w:cs="Arial"/>
                <w:sz w:val="16"/>
                <w:szCs w:val="16"/>
                <w:lang w:val="es-BO"/>
              </w:rPr>
            </w:pPr>
            <w:r w:rsidRPr="008D67D2">
              <w:rPr>
                <w:rFonts w:ascii="Arial" w:eastAsia="Calibri" w:hAnsi="Arial" w:cs="Arial"/>
                <w:sz w:val="16"/>
                <w:szCs w:val="16"/>
                <w:lang w:val="es-BO"/>
              </w:rPr>
              <w:t xml:space="preserve">Puntaje de la Evaluación de la Propuesta Económica </w:t>
            </w:r>
          </w:p>
        </w:tc>
        <w:tc>
          <w:tcPr>
            <w:tcW w:w="1991" w:type="dxa"/>
            <w:vAlign w:val="center"/>
          </w:tcPr>
          <w:p w14:paraId="34E5B88B" w14:textId="7E716EDA" w:rsidR="00DF4900" w:rsidRPr="008D67D2" w:rsidRDefault="00DF4900" w:rsidP="00E36A17">
            <w:pPr>
              <w:tabs>
                <w:tab w:val="left" w:pos="709"/>
              </w:tabs>
              <w:jc w:val="center"/>
              <w:rPr>
                <w:rFonts w:ascii="Arial" w:hAnsi="Arial" w:cs="Arial"/>
                <w:sz w:val="16"/>
                <w:szCs w:val="16"/>
                <w:lang w:val="es-BO"/>
              </w:rPr>
            </w:pPr>
            <w:r w:rsidRPr="008D67D2">
              <w:rPr>
                <w:rFonts w:ascii="Arial" w:eastAsia="Calibri" w:hAnsi="Arial" w:cs="Arial"/>
                <w:sz w:val="16"/>
                <w:szCs w:val="16"/>
                <w:lang w:val="es-BO"/>
              </w:rPr>
              <w:t>30 puntos</w:t>
            </w:r>
          </w:p>
        </w:tc>
      </w:tr>
      <w:tr w:rsidR="00DF4900" w:rsidRPr="008D67D2" w14:paraId="59842332" w14:textId="77777777" w:rsidTr="003F1D29">
        <w:trPr>
          <w:trHeight w:val="284"/>
          <w:jc w:val="center"/>
        </w:trPr>
        <w:tc>
          <w:tcPr>
            <w:tcW w:w="1505" w:type="dxa"/>
            <w:vAlign w:val="center"/>
          </w:tcPr>
          <w:p w14:paraId="5EDE08BB" w14:textId="77777777" w:rsidR="00DF4900" w:rsidRPr="008D67D2" w:rsidRDefault="00DF4900" w:rsidP="00011CCB">
            <w:pPr>
              <w:tabs>
                <w:tab w:val="left" w:pos="709"/>
              </w:tabs>
              <w:jc w:val="center"/>
              <w:rPr>
                <w:rFonts w:ascii="Arial" w:hAnsi="Arial" w:cs="Arial"/>
                <w:sz w:val="16"/>
                <w:szCs w:val="16"/>
                <w:lang w:val="es-BO"/>
              </w:rPr>
            </w:pPr>
            <w:r w:rsidRPr="008D67D2">
              <w:rPr>
                <w:rFonts w:ascii="Arial" w:hAnsi="Arial" w:cs="Arial"/>
                <w:sz w:val="16"/>
                <w:szCs w:val="16"/>
                <w:lang w:val="es-BO"/>
              </w:rPr>
              <w:t>PT</w:t>
            </w:r>
          </w:p>
        </w:tc>
        <w:tc>
          <w:tcPr>
            <w:tcW w:w="4531" w:type="dxa"/>
            <w:vAlign w:val="center"/>
          </w:tcPr>
          <w:p w14:paraId="0701E765" w14:textId="77777777" w:rsidR="00DF4900" w:rsidRPr="008D67D2" w:rsidRDefault="00DF4900" w:rsidP="00BF7860">
            <w:pPr>
              <w:tabs>
                <w:tab w:val="left" w:pos="709"/>
              </w:tabs>
              <w:jc w:val="both"/>
              <w:rPr>
                <w:rFonts w:ascii="Arial" w:eastAsia="Calibri" w:hAnsi="Arial" w:cs="Arial"/>
                <w:sz w:val="16"/>
                <w:szCs w:val="16"/>
                <w:lang w:val="es-BO"/>
              </w:rPr>
            </w:pPr>
            <w:r w:rsidRPr="008D67D2">
              <w:rPr>
                <w:rFonts w:ascii="Arial" w:eastAsia="Calibri" w:hAnsi="Arial" w:cs="Arial"/>
                <w:sz w:val="16"/>
                <w:szCs w:val="16"/>
                <w:lang w:val="es-BO"/>
              </w:rPr>
              <w:t>Puntaje de la Evaluación de la Propuesta Técnica</w:t>
            </w:r>
          </w:p>
        </w:tc>
        <w:tc>
          <w:tcPr>
            <w:tcW w:w="1991" w:type="dxa"/>
            <w:vAlign w:val="center"/>
          </w:tcPr>
          <w:p w14:paraId="6F16D206" w14:textId="60B69C3A" w:rsidR="00DF4900" w:rsidRPr="008D67D2" w:rsidRDefault="00DF4900" w:rsidP="00E36A17">
            <w:pPr>
              <w:tabs>
                <w:tab w:val="left" w:pos="709"/>
              </w:tabs>
              <w:jc w:val="center"/>
              <w:rPr>
                <w:rFonts w:ascii="Arial" w:eastAsia="Calibri" w:hAnsi="Arial" w:cs="Arial"/>
                <w:sz w:val="16"/>
                <w:szCs w:val="16"/>
                <w:lang w:val="es-BO"/>
              </w:rPr>
            </w:pPr>
            <w:r w:rsidRPr="008D67D2">
              <w:rPr>
                <w:rFonts w:ascii="Arial" w:eastAsia="Calibri" w:hAnsi="Arial" w:cs="Arial"/>
                <w:sz w:val="16"/>
                <w:szCs w:val="16"/>
                <w:lang w:val="es-BO"/>
              </w:rPr>
              <w:t>70 puntos</w:t>
            </w:r>
          </w:p>
        </w:tc>
      </w:tr>
      <w:tr w:rsidR="00DF4900" w:rsidRPr="008D67D2" w14:paraId="46AF7BF7" w14:textId="77777777" w:rsidTr="003F1D29">
        <w:trPr>
          <w:trHeight w:val="284"/>
          <w:jc w:val="center"/>
        </w:trPr>
        <w:tc>
          <w:tcPr>
            <w:tcW w:w="1505" w:type="dxa"/>
            <w:shd w:val="clear" w:color="auto" w:fill="DEEAF6" w:themeFill="accent1" w:themeFillTint="33"/>
            <w:vAlign w:val="center"/>
          </w:tcPr>
          <w:p w14:paraId="3D47081C" w14:textId="77777777" w:rsidR="00DF4900" w:rsidRPr="008D67D2" w:rsidRDefault="00DF4900" w:rsidP="00011CCB">
            <w:pPr>
              <w:tabs>
                <w:tab w:val="left" w:pos="709"/>
              </w:tabs>
              <w:jc w:val="center"/>
              <w:rPr>
                <w:rFonts w:ascii="Arial" w:eastAsia="Calibri" w:hAnsi="Arial" w:cs="Arial"/>
                <w:b/>
                <w:sz w:val="16"/>
                <w:szCs w:val="16"/>
                <w:lang w:val="es-BO"/>
              </w:rPr>
            </w:pPr>
            <w:r w:rsidRPr="008D67D2">
              <w:rPr>
                <w:rFonts w:ascii="Arial" w:eastAsia="Calibri" w:hAnsi="Arial" w:cs="Arial"/>
                <w:b/>
                <w:sz w:val="16"/>
                <w:szCs w:val="16"/>
                <w:lang w:val="es-BO"/>
              </w:rPr>
              <w:t>PTP</w:t>
            </w:r>
          </w:p>
        </w:tc>
        <w:tc>
          <w:tcPr>
            <w:tcW w:w="4531" w:type="dxa"/>
            <w:shd w:val="clear" w:color="auto" w:fill="DEEAF6" w:themeFill="accent1" w:themeFillTint="33"/>
            <w:vAlign w:val="center"/>
          </w:tcPr>
          <w:p w14:paraId="690EF6EE" w14:textId="77777777" w:rsidR="00DF4900" w:rsidRPr="008D67D2" w:rsidRDefault="00DF4900" w:rsidP="00011CCB">
            <w:pPr>
              <w:tabs>
                <w:tab w:val="left" w:pos="709"/>
              </w:tabs>
              <w:jc w:val="both"/>
              <w:rPr>
                <w:rFonts w:ascii="Arial" w:eastAsia="Calibri" w:hAnsi="Arial" w:cs="Arial"/>
                <w:b/>
                <w:sz w:val="16"/>
                <w:szCs w:val="16"/>
                <w:lang w:val="es-BO"/>
              </w:rPr>
            </w:pPr>
            <w:r w:rsidRPr="008D67D2">
              <w:rPr>
                <w:rFonts w:ascii="Arial" w:eastAsia="Calibri" w:hAnsi="Arial" w:cs="Arial"/>
                <w:b/>
                <w:sz w:val="16"/>
                <w:szCs w:val="16"/>
                <w:lang w:val="es-BO"/>
              </w:rPr>
              <w:t xml:space="preserve">PUNTAJE TOTAL DE LA PROPUESTA EVALUADA </w:t>
            </w:r>
          </w:p>
        </w:tc>
        <w:tc>
          <w:tcPr>
            <w:tcW w:w="1991" w:type="dxa"/>
            <w:shd w:val="clear" w:color="auto" w:fill="DEEAF6" w:themeFill="accent1" w:themeFillTint="33"/>
            <w:vAlign w:val="center"/>
          </w:tcPr>
          <w:p w14:paraId="7E2403B7" w14:textId="77777777" w:rsidR="00DF4900" w:rsidRPr="008D67D2" w:rsidRDefault="00DF4900" w:rsidP="00E36A17">
            <w:pPr>
              <w:tabs>
                <w:tab w:val="left" w:pos="709"/>
              </w:tabs>
              <w:jc w:val="center"/>
              <w:rPr>
                <w:rFonts w:ascii="Arial" w:eastAsia="Calibri" w:hAnsi="Arial" w:cs="Arial"/>
                <w:b/>
                <w:sz w:val="16"/>
                <w:szCs w:val="16"/>
                <w:lang w:val="es-BO"/>
              </w:rPr>
            </w:pPr>
            <w:r w:rsidRPr="008D67D2">
              <w:rPr>
                <w:rFonts w:ascii="Arial" w:eastAsia="Calibri" w:hAnsi="Arial" w:cs="Arial"/>
                <w:b/>
                <w:sz w:val="16"/>
                <w:szCs w:val="16"/>
                <w:lang w:val="es-BO"/>
              </w:rPr>
              <w:t>100 puntos</w:t>
            </w:r>
          </w:p>
        </w:tc>
      </w:tr>
    </w:tbl>
    <w:p w14:paraId="55338F91" w14:textId="77777777" w:rsidR="00DF4900" w:rsidRPr="008D67D2" w:rsidRDefault="00DF4900" w:rsidP="00DF4900">
      <w:pPr>
        <w:pStyle w:val="Prrafodelista"/>
        <w:tabs>
          <w:tab w:val="left" w:pos="709"/>
        </w:tabs>
        <w:jc w:val="both"/>
        <w:rPr>
          <w:rFonts w:ascii="Arial" w:hAnsi="Arial" w:cs="Arial"/>
          <w:sz w:val="16"/>
          <w:szCs w:val="16"/>
          <w:lang w:val="es-BO"/>
        </w:rPr>
      </w:pPr>
    </w:p>
    <w:p w14:paraId="3617898A" w14:textId="77777777" w:rsidR="00DF4900" w:rsidRPr="008D67D2" w:rsidRDefault="00DF4900" w:rsidP="00DF4900">
      <w:pPr>
        <w:pStyle w:val="Prrafodelista"/>
        <w:tabs>
          <w:tab w:val="left" w:pos="709"/>
        </w:tabs>
        <w:jc w:val="both"/>
        <w:rPr>
          <w:rFonts w:ascii="Verdana" w:hAnsi="Verdana" w:cs="Tahoma"/>
          <w:sz w:val="16"/>
          <w:szCs w:val="16"/>
          <w:lang w:val="es-BO"/>
        </w:rPr>
      </w:pPr>
    </w:p>
    <w:tbl>
      <w:tblPr>
        <w:tblW w:w="54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98"/>
        <w:gridCol w:w="1698"/>
        <w:gridCol w:w="1637"/>
        <w:gridCol w:w="1632"/>
        <w:gridCol w:w="1635"/>
      </w:tblGrid>
      <w:tr w:rsidR="00DF4900" w:rsidRPr="008D67D2" w14:paraId="015A76A8" w14:textId="77777777" w:rsidTr="003F1D29">
        <w:trPr>
          <w:trHeight w:val="397"/>
          <w:jc w:val="center"/>
        </w:trPr>
        <w:tc>
          <w:tcPr>
            <w:tcW w:w="1597" w:type="pct"/>
            <w:vMerge w:val="restart"/>
            <w:shd w:val="clear" w:color="auto" w:fill="DEEAF6" w:themeFill="accent1" w:themeFillTint="33"/>
            <w:vAlign w:val="center"/>
          </w:tcPr>
          <w:p w14:paraId="40044122" w14:textId="77777777" w:rsidR="00DF4900" w:rsidRPr="008D67D2" w:rsidRDefault="00DF4900" w:rsidP="003F1D29">
            <w:pPr>
              <w:pStyle w:val="Prrafodelista"/>
              <w:tabs>
                <w:tab w:val="left" w:pos="360"/>
              </w:tabs>
              <w:ind w:left="450"/>
              <w:rPr>
                <w:rFonts w:ascii="Arial" w:hAnsi="Arial" w:cs="Arial"/>
                <w:b/>
                <w:sz w:val="16"/>
                <w:szCs w:val="16"/>
                <w:lang w:val="es-BO"/>
              </w:rPr>
            </w:pPr>
            <w:r w:rsidRPr="008D67D2">
              <w:rPr>
                <w:rFonts w:ascii="Arial" w:hAnsi="Arial" w:cs="Arial"/>
                <w:b/>
                <w:sz w:val="16"/>
                <w:szCs w:val="16"/>
                <w:lang w:val="es-BO"/>
              </w:rPr>
              <w:t>RESUMEN DE EVALUACIÓN</w:t>
            </w:r>
          </w:p>
        </w:tc>
        <w:tc>
          <w:tcPr>
            <w:tcW w:w="3403" w:type="pct"/>
            <w:gridSpan w:val="4"/>
            <w:shd w:val="clear" w:color="auto" w:fill="DEEAF6" w:themeFill="accent1" w:themeFillTint="33"/>
            <w:vAlign w:val="center"/>
          </w:tcPr>
          <w:p w14:paraId="7E43928F" w14:textId="77777777" w:rsidR="00DF4900" w:rsidRPr="008D67D2" w:rsidRDefault="00DF4900" w:rsidP="00011CCB">
            <w:pPr>
              <w:jc w:val="center"/>
              <w:rPr>
                <w:rFonts w:ascii="Arial" w:hAnsi="Arial" w:cs="Arial"/>
                <w:b/>
                <w:sz w:val="16"/>
                <w:szCs w:val="16"/>
                <w:lang w:val="es-BO"/>
              </w:rPr>
            </w:pPr>
            <w:r w:rsidRPr="008D67D2">
              <w:rPr>
                <w:rFonts w:ascii="Arial" w:hAnsi="Arial" w:cs="Arial"/>
                <w:b/>
                <w:sz w:val="16"/>
                <w:szCs w:val="16"/>
                <w:lang w:val="es-BO"/>
              </w:rPr>
              <w:t xml:space="preserve">PROPONENTES </w:t>
            </w:r>
          </w:p>
        </w:tc>
      </w:tr>
      <w:tr w:rsidR="00DF4900" w:rsidRPr="008D67D2" w14:paraId="5D1C70F7" w14:textId="77777777" w:rsidTr="003F1D29">
        <w:trPr>
          <w:trHeight w:val="397"/>
          <w:jc w:val="center"/>
        </w:trPr>
        <w:tc>
          <w:tcPr>
            <w:tcW w:w="1597" w:type="pct"/>
            <w:vMerge/>
            <w:shd w:val="clear" w:color="auto" w:fill="DEEAF6" w:themeFill="accent1" w:themeFillTint="33"/>
            <w:vAlign w:val="center"/>
          </w:tcPr>
          <w:p w14:paraId="0686C481" w14:textId="77777777" w:rsidR="00DF4900" w:rsidRPr="008D67D2" w:rsidRDefault="00DF4900" w:rsidP="00011CCB">
            <w:pPr>
              <w:pStyle w:val="Prrafodelista"/>
              <w:tabs>
                <w:tab w:val="left" w:pos="709"/>
              </w:tabs>
              <w:ind w:left="360"/>
              <w:contextualSpacing/>
              <w:jc w:val="both"/>
              <w:rPr>
                <w:rFonts w:ascii="Arial" w:hAnsi="Arial" w:cs="Arial"/>
                <w:b/>
                <w:sz w:val="16"/>
                <w:szCs w:val="16"/>
                <w:lang w:val="es-BO"/>
              </w:rPr>
            </w:pPr>
          </w:p>
        </w:tc>
        <w:tc>
          <w:tcPr>
            <w:tcW w:w="875" w:type="pct"/>
            <w:shd w:val="clear" w:color="auto" w:fill="DEEAF6" w:themeFill="accent1" w:themeFillTint="33"/>
            <w:vAlign w:val="center"/>
          </w:tcPr>
          <w:p w14:paraId="7B2D488D" w14:textId="77777777" w:rsidR="00DF4900" w:rsidRPr="008D67D2" w:rsidRDefault="00DC749A" w:rsidP="00011CCB">
            <w:pPr>
              <w:jc w:val="center"/>
              <w:rPr>
                <w:rFonts w:ascii="Arial" w:hAnsi="Arial" w:cs="Arial"/>
                <w:b/>
                <w:sz w:val="16"/>
                <w:szCs w:val="16"/>
                <w:lang w:val="es-BO"/>
              </w:rPr>
            </w:pPr>
            <w:r w:rsidRPr="008D67D2">
              <w:rPr>
                <w:rFonts w:ascii="Arial" w:hAnsi="Arial" w:cs="Arial"/>
                <w:b/>
                <w:sz w:val="16"/>
                <w:szCs w:val="16"/>
                <w:lang w:val="es-BO"/>
              </w:rPr>
              <w:t xml:space="preserve">PROPONENTE </w:t>
            </w:r>
            <w:r w:rsidR="00DF4900" w:rsidRPr="008D67D2">
              <w:rPr>
                <w:rFonts w:ascii="Arial" w:hAnsi="Arial" w:cs="Arial"/>
                <w:b/>
                <w:sz w:val="16"/>
                <w:szCs w:val="16"/>
                <w:lang w:val="es-BO"/>
              </w:rPr>
              <w:t>A</w:t>
            </w:r>
          </w:p>
        </w:tc>
        <w:tc>
          <w:tcPr>
            <w:tcW w:w="844" w:type="pct"/>
            <w:shd w:val="clear" w:color="auto" w:fill="DEEAF6" w:themeFill="accent1" w:themeFillTint="33"/>
            <w:vAlign w:val="center"/>
          </w:tcPr>
          <w:p w14:paraId="13453DB2" w14:textId="77777777" w:rsidR="00DF4900" w:rsidRPr="008D67D2" w:rsidRDefault="00DC749A" w:rsidP="00011CCB">
            <w:pPr>
              <w:jc w:val="center"/>
              <w:rPr>
                <w:rFonts w:ascii="Arial" w:hAnsi="Arial" w:cs="Arial"/>
                <w:b/>
                <w:sz w:val="16"/>
                <w:szCs w:val="16"/>
                <w:lang w:val="es-BO"/>
              </w:rPr>
            </w:pPr>
            <w:r w:rsidRPr="008D67D2">
              <w:rPr>
                <w:rFonts w:ascii="Arial" w:hAnsi="Arial" w:cs="Arial"/>
                <w:b/>
                <w:sz w:val="16"/>
                <w:szCs w:val="16"/>
                <w:lang w:val="es-BO"/>
              </w:rPr>
              <w:t xml:space="preserve">PROPONENTE </w:t>
            </w:r>
            <w:r w:rsidR="00DF4900" w:rsidRPr="008D67D2">
              <w:rPr>
                <w:rFonts w:ascii="Arial" w:hAnsi="Arial" w:cs="Arial"/>
                <w:b/>
                <w:sz w:val="16"/>
                <w:szCs w:val="16"/>
                <w:lang w:val="es-BO"/>
              </w:rPr>
              <w:t>B</w:t>
            </w:r>
          </w:p>
        </w:tc>
        <w:tc>
          <w:tcPr>
            <w:tcW w:w="841" w:type="pct"/>
            <w:shd w:val="clear" w:color="auto" w:fill="DEEAF6" w:themeFill="accent1" w:themeFillTint="33"/>
            <w:vAlign w:val="center"/>
          </w:tcPr>
          <w:p w14:paraId="625CA29D" w14:textId="77777777" w:rsidR="00DF4900" w:rsidRPr="008D67D2" w:rsidRDefault="00DC749A" w:rsidP="00011CCB">
            <w:pPr>
              <w:jc w:val="center"/>
              <w:rPr>
                <w:rFonts w:ascii="Arial" w:hAnsi="Arial" w:cs="Arial"/>
                <w:b/>
                <w:sz w:val="16"/>
                <w:szCs w:val="16"/>
                <w:lang w:val="es-BO"/>
              </w:rPr>
            </w:pPr>
            <w:r w:rsidRPr="008D67D2">
              <w:rPr>
                <w:rFonts w:ascii="Arial" w:hAnsi="Arial" w:cs="Arial"/>
                <w:b/>
                <w:sz w:val="16"/>
                <w:szCs w:val="16"/>
                <w:lang w:val="es-BO"/>
              </w:rPr>
              <w:t xml:space="preserve">PROPONENTE </w:t>
            </w:r>
            <w:r w:rsidR="00DF4900" w:rsidRPr="008D67D2">
              <w:rPr>
                <w:rFonts w:ascii="Arial" w:hAnsi="Arial" w:cs="Arial"/>
                <w:b/>
                <w:sz w:val="16"/>
                <w:szCs w:val="16"/>
                <w:lang w:val="es-BO"/>
              </w:rPr>
              <w:t>C</w:t>
            </w:r>
          </w:p>
        </w:tc>
        <w:tc>
          <w:tcPr>
            <w:tcW w:w="843" w:type="pct"/>
            <w:shd w:val="clear" w:color="auto" w:fill="DEEAF6" w:themeFill="accent1" w:themeFillTint="33"/>
            <w:vAlign w:val="center"/>
          </w:tcPr>
          <w:p w14:paraId="16D74FC8" w14:textId="77777777" w:rsidR="00DF4900" w:rsidRPr="008D67D2" w:rsidRDefault="00DC749A" w:rsidP="00011CCB">
            <w:pPr>
              <w:jc w:val="center"/>
              <w:rPr>
                <w:rFonts w:ascii="Arial" w:hAnsi="Arial" w:cs="Arial"/>
                <w:b/>
                <w:sz w:val="16"/>
                <w:szCs w:val="16"/>
                <w:lang w:val="es-BO"/>
              </w:rPr>
            </w:pPr>
            <w:r w:rsidRPr="008D67D2">
              <w:rPr>
                <w:rFonts w:ascii="Arial" w:hAnsi="Arial" w:cs="Arial"/>
                <w:b/>
                <w:sz w:val="16"/>
                <w:szCs w:val="16"/>
                <w:lang w:val="es-BO"/>
              </w:rPr>
              <w:t xml:space="preserve">PROPONENTE </w:t>
            </w:r>
            <w:r w:rsidR="00DF4900" w:rsidRPr="008D67D2">
              <w:rPr>
                <w:rFonts w:ascii="Arial" w:hAnsi="Arial" w:cs="Arial"/>
                <w:b/>
                <w:sz w:val="16"/>
                <w:szCs w:val="16"/>
                <w:lang w:val="es-BO"/>
              </w:rPr>
              <w:t>n</w:t>
            </w:r>
          </w:p>
        </w:tc>
      </w:tr>
      <w:tr w:rsidR="00DF4900" w:rsidRPr="008D67D2" w14:paraId="42D89754" w14:textId="77777777" w:rsidTr="003F1D29">
        <w:trPr>
          <w:trHeight w:val="1196"/>
          <w:jc w:val="center"/>
        </w:trPr>
        <w:tc>
          <w:tcPr>
            <w:tcW w:w="1597" w:type="pct"/>
            <w:shd w:val="clear" w:color="auto" w:fill="auto"/>
            <w:vAlign w:val="center"/>
          </w:tcPr>
          <w:p w14:paraId="27268E3F" w14:textId="0F5E6B0A" w:rsidR="00DF4900" w:rsidRPr="008D67D2" w:rsidRDefault="00DF4900" w:rsidP="003147A7">
            <w:pPr>
              <w:pStyle w:val="Prrafodelista"/>
              <w:ind w:left="113" w:right="113"/>
              <w:jc w:val="both"/>
              <w:rPr>
                <w:rFonts w:ascii="Arial" w:hAnsi="Arial" w:cs="Arial"/>
                <w:sz w:val="16"/>
                <w:szCs w:val="16"/>
                <w:lang w:val="es-BO"/>
              </w:rPr>
            </w:pPr>
            <w:r w:rsidRPr="008D67D2">
              <w:rPr>
                <w:rFonts w:ascii="Arial" w:hAnsi="Arial" w:cs="Arial"/>
                <w:sz w:val="16"/>
                <w:szCs w:val="16"/>
                <w:lang w:val="es-BO"/>
              </w:rPr>
              <w:t>Puntaje de la Evaluación de la Propuesta Económica</w:t>
            </w:r>
            <w:r w:rsidRPr="008D67D2">
              <w:rPr>
                <w:rFonts w:ascii="Arial" w:eastAsia="Calibri" w:hAnsi="Arial" w:cs="Arial"/>
                <w:sz w:val="16"/>
                <w:szCs w:val="16"/>
                <w:lang w:val="es-BO"/>
              </w:rPr>
              <w:t xml:space="preserve"> </w:t>
            </w:r>
          </w:p>
        </w:tc>
        <w:tc>
          <w:tcPr>
            <w:tcW w:w="875" w:type="pct"/>
            <w:shd w:val="clear" w:color="auto" w:fill="auto"/>
            <w:vAlign w:val="center"/>
          </w:tcPr>
          <w:p w14:paraId="0D2BCA8D" w14:textId="77777777" w:rsidR="00DF4900" w:rsidRPr="008D67D2" w:rsidRDefault="00DF4900" w:rsidP="00011CCB">
            <w:pPr>
              <w:jc w:val="center"/>
              <w:rPr>
                <w:rFonts w:ascii="Arial" w:hAnsi="Arial" w:cs="Arial"/>
                <w:b/>
                <w:lang w:val="es-BO"/>
              </w:rPr>
            </w:pPr>
          </w:p>
        </w:tc>
        <w:tc>
          <w:tcPr>
            <w:tcW w:w="844" w:type="pct"/>
            <w:shd w:val="clear" w:color="auto" w:fill="auto"/>
            <w:vAlign w:val="center"/>
          </w:tcPr>
          <w:p w14:paraId="64063785" w14:textId="77777777" w:rsidR="00DF4900" w:rsidRPr="008D67D2" w:rsidRDefault="00DF4900" w:rsidP="00011CCB">
            <w:pPr>
              <w:jc w:val="center"/>
              <w:rPr>
                <w:rFonts w:ascii="Arial" w:hAnsi="Arial" w:cs="Arial"/>
                <w:b/>
                <w:lang w:val="es-BO"/>
              </w:rPr>
            </w:pPr>
          </w:p>
        </w:tc>
        <w:tc>
          <w:tcPr>
            <w:tcW w:w="841" w:type="pct"/>
            <w:shd w:val="clear" w:color="auto" w:fill="auto"/>
            <w:vAlign w:val="center"/>
          </w:tcPr>
          <w:p w14:paraId="5D8CE146" w14:textId="77777777" w:rsidR="00DF4900" w:rsidRPr="008D67D2" w:rsidRDefault="00DF4900" w:rsidP="00011CCB">
            <w:pPr>
              <w:jc w:val="center"/>
              <w:rPr>
                <w:rFonts w:ascii="Arial" w:hAnsi="Arial" w:cs="Arial"/>
                <w:b/>
                <w:lang w:val="es-BO"/>
              </w:rPr>
            </w:pPr>
          </w:p>
        </w:tc>
        <w:tc>
          <w:tcPr>
            <w:tcW w:w="843" w:type="pct"/>
            <w:shd w:val="clear" w:color="auto" w:fill="auto"/>
            <w:vAlign w:val="center"/>
          </w:tcPr>
          <w:p w14:paraId="00AB3338" w14:textId="77777777" w:rsidR="00DF4900" w:rsidRPr="008D67D2" w:rsidRDefault="00DF4900" w:rsidP="00011CCB">
            <w:pPr>
              <w:jc w:val="center"/>
              <w:rPr>
                <w:rFonts w:ascii="Arial" w:hAnsi="Arial" w:cs="Arial"/>
                <w:b/>
                <w:lang w:val="es-BO"/>
              </w:rPr>
            </w:pPr>
          </w:p>
        </w:tc>
      </w:tr>
      <w:tr w:rsidR="00DF4900" w:rsidRPr="008D67D2" w14:paraId="7124D2C3" w14:textId="77777777" w:rsidTr="003F1D29">
        <w:trPr>
          <w:trHeight w:val="689"/>
          <w:jc w:val="center"/>
        </w:trPr>
        <w:tc>
          <w:tcPr>
            <w:tcW w:w="1597" w:type="pct"/>
            <w:shd w:val="clear" w:color="auto" w:fill="auto"/>
            <w:vAlign w:val="center"/>
          </w:tcPr>
          <w:p w14:paraId="0A323CE6" w14:textId="77777777" w:rsidR="00DF4900" w:rsidRPr="008D67D2" w:rsidRDefault="00DF4900" w:rsidP="00497782">
            <w:pPr>
              <w:pStyle w:val="Prrafodelista"/>
              <w:ind w:left="113" w:right="113"/>
              <w:jc w:val="both"/>
              <w:rPr>
                <w:rFonts w:ascii="Arial" w:hAnsi="Arial" w:cs="Arial"/>
                <w:sz w:val="16"/>
                <w:szCs w:val="16"/>
                <w:lang w:val="es-BO"/>
              </w:rPr>
            </w:pPr>
            <w:r w:rsidRPr="008D67D2">
              <w:rPr>
                <w:rFonts w:ascii="Arial" w:eastAsia="Calibri" w:hAnsi="Arial" w:cs="Arial"/>
                <w:sz w:val="16"/>
                <w:szCs w:val="16"/>
                <w:lang w:val="es-BO"/>
              </w:rPr>
              <w:t xml:space="preserve">Puntaje de la Evaluación de </w:t>
            </w:r>
            <w:r w:rsidR="00497782" w:rsidRPr="008D67D2">
              <w:rPr>
                <w:rFonts w:ascii="Arial" w:eastAsia="Calibri" w:hAnsi="Arial" w:cs="Arial"/>
                <w:sz w:val="16"/>
                <w:szCs w:val="16"/>
                <w:lang w:val="es-BO"/>
              </w:rPr>
              <w:t>la Propuesta</w:t>
            </w:r>
            <w:r w:rsidRPr="008D67D2">
              <w:rPr>
                <w:rFonts w:ascii="Arial" w:eastAsia="Calibri" w:hAnsi="Arial" w:cs="Arial"/>
                <w:sz w:val="16"/>
                <w:szCs w:val="16"/>
                <w:lang w:val="es-BO"/>
              </w:rPr>
              <w:t xml:space="preserve"> Técnica, del Formulario V-3.  </w:t>
            </w:r>
          </w:p>
        </w:tc>
        <w:tc>
          <w:tcPr>
            <w:tcW w:w="875" w:type="pct"/>
            <w:shd w:val="clear" w:color="auto" w:fill="auto"/>
            <w:vAlign w:val="center"/>
          </w:tcPr>
          <w:p w14:paraId="4456F828" w14:textId="77777777" w:rsidR="00DF4900" w:rsidRPr="008D67D2" w:rsidRDefault="00DF4900" w:rsidP="00011CCB">
            <w:pPr>
              <w:jc w:val="center"/>
              <w:rPr>
                <w:rFonts w:ascii="Arial" w:hAnsi="Arial" w:cs="Arial"/>
                <w:b/>
                <w:lang w:val="es-BO"/>
              </w:rPr>
            </w:pPr>
          </w:p>
        </w:tc>
        <w:tc>
          <w:tcPr>
            <w:tcW w:w="844" w:type="pct"/>
            <w:shd w:val="clear" w:color="auto" w:fill="auto"/>
            <w:vAlign w:val="center"/>
          </w:tcPr>
          <w:p w14:paraId="577ADDA3" w14:textId="77777777" w:rsidR="00DF4900" w:rsidRPr="008D67D2" w:rsidRDefault="00DF4900" w:rsidP="00011CCB">
            <w:pPr>
              <w:jc w:val="center"/>
              <w:rPr>
                <w:rFonts w:ascii="Arial" w:hAnsi="Arial" w:cs="Arial"/>
                <w:b/>
                <w:lang w:val="es-BO"/>
              </w:rPr>
            </w:pPr>
          </w:p>
        </w:tc>
        <w:tc>
          <w:tcPr>
            <w:tcW w:w="841" w:type="pct"/>
            <w:shd w:val="clear" w:color="auto" w:fill="auto"/>
            <w:vAlign w:val="center"/>
          </w:tcPr>
          <w:p w14:paraId="1F959E84" w14:textId="77777777" w:rsidR="00DF4900" w:rsidRPr="008D67D2" w:rsidRDefault="00DF4900" w:rsidP="00011CCB">
            <w:pPr>
              <w:jc w:val="center"/>
              <w:rPr>
                <w:rFonts w:ascii="Arial" w:hAnsi="Arial" w:cs="Arial"/>
                <w:b/>
                <w:lang w:val="es-BO"/>
              </w:rPr>
            </w:pPr>
          </w:p>
        </w:tc>
        <w:tc>
          <w:tcPr>
            <w:tcW w:w="843" w:type="pct"/>
            <w:shd w:val="clear" w:color="auto" w:fill="auto"/>
            <w:vAlign w:val="center"/>
          </w:tcPr>
          <w:p w14:paraId="49EF01CC" w14:textId="77777777" w:rsidR="00DF4900" w:rsidRPr="008D67D2" w:rsidRDefault="00DF4900" w:rsidP="00011CCB">
            <w:pPr>
              <w:jc w:val="center"/>
              <w:rPr>
                <w:rFonts w:ascii="Arial" w:hAnsi="Arial" w:cs="Arial"/>
                <w:b/>
                <w:lang w:val="es-BO"/>
              </w:rPr>
            </w:pPr>
          </w:p>
        </w:tc>
      </w:tr>
      <w:tr w:rsidR="00DF4900" w:rsidRPr="008D67D2" w14:paraId="28312387" w14:textId="77777777" w:rsidTr="00497782">
        <w:trPr>
          <w:trHeight w:val="429"/>
          <w:jc w:val="center"/>
        </w:trPr>
        <w:tc>
          <w:tcPr>
            <w:tcW w:w="1597" w:type="pct"/>
            <w:shd w:val="clear" w:color="auto" w:fill="DEEAF6" w:themeFill="accent1" w:themeFillTint="33"/>
            <w:vAlign w:val="center"/>
          </w:tcPr>
          <w:p w14:paraId="2CB67302" w14:textId="77777777" w:rsidR="00DF4900" w:rsidRPr="008D67D2" w:rsidRDefault="00DF4900" w:rsidP="00011CCB">
            <w:pPr>
              <w:pStyle w:val="Prrafodelista"/>
              <w:ind w:left="360"/>
              <w:jc w:val="both"/>
              <w:rPr>
                <w:rFonts w:ascii="Arial" w:hAnsi="Arial" w:cs="Arial"/>
                <w:b/>
                <w:sz w:val="16"/>
                <w:szCs w:val="16"/>
                <w:lang w:val="es-BO"/>
              </w:rPr>
            </w:pPr>
            <w:r w:rsidRPr="008D67D2">
              <w:rPr>
                <w:rFonts w:ascii="Arial" w:hAnsi="Arial" w:cs="Arial"/>
                <w:b/>
                <w:sz w:val="16"/>
                <w:szCs w:val="16"/>
                <w:lang w:val="es-BO"/>
              </w:rPr>
              <w:t xml:space="preserve">PUNTAJE TOTAL  </w:t>
            </w:r>
          </w:p>
        </w:tc>
        <w:tc>
          <w:tcPr>
            <w:tcW w:w="875" w:type="pct"/>
            <w:shd w:val="clear" w:color="auto" w:fill="DEEAF6" w:themeFill="accent1" w:themeFillTint="33"/>
            <w:vAlign w:val="center"/>
          </w:tcPr>
          <w:p w14:paraId="6E66EA6B" w14:textId="77777777" w:rsidR="00DF4900" w:rsidRPr="008D67D2" w:rsidRDefault="00DF4900" w:rsidP="00011CCB">
            <w:pPr>
              <w:jc w:val="center"/>
              <w:rPr>
                <w:rFonts w:ascii="Arial" w:hAnsi="Arial" w:cs="Arial"/>
                <w:b/>
                <w:lang w:val="es-BO"/>
              </w:rPr>
            </w:pPr>
          </w:p>
        </w:tc>
        <w:tc>
          <w:tcPr>
            <w:tcW w:w="844" w:type="pct"/>
            <w:shd w:val="clear" w:color="auto" w:fill="DEEAF6" w:themeFill="accent1" w:themeFillTint="33"/>
            <w:vAlign w:val="center"/>
          </w:tcPr>
          <w:p w14:paraId="7D3BEAC7" w14:textId="77777777" w:rsidR="00DF4900" w:rsidRPr="008D67D2" w:rsidRDefault="00DF4900" w:rsidP="00011CCB">
            <w:pPr>
              <w:jc w:val="center"/>
              <w:rPr>
                <w:rFonts w:ascii="Arial" w:hAnsi="Arial" w:cs="Arial"/>
                <w:b/>
                <w:lang w:val="es-BO"/>
              </w:rPr>
            </w:pPr>
          </w:p>
        </w:tc>
        <w:tc>
          <w:tcPr>
            <w:tcW w:w="841" w:type="pct"/>
            <w:shd w:val="clear" w:color="auto" w:fill="DEEAF6" w:themeFill="accent1" w:themeFillTint="33"/>
            <w:vAlign w:val="center"/>
          </w:tcPr>
          <w:p w14:paraId="7EAAC14F" w14:textId="77777777" w:rsidR="00DF4900" w:rsidRPr="008D67D2" w:rsidRDefault="00DF4900" w:rsidP="00011CCB">
            <w:pPr>
              <w:jc w:val="center"/>
              <w:rPr>
                <w:rFonts w:ascii="Arial" w:hAnsi="Arial" w:cs="Arial"/>
                <w:b/>
                <w:lang w:val="es-BO"/>
              </w:rPr>
            </w:pPr>
          </w:p>
        </w:tc>
        <w:tc>
          <w:tcPr>
            <w:tcW w:w="843" w:type="pct"/>
            <w:shd w:val="clear" w:color="auto" w:fill="DEEAF6" w:themeFill="accent1" w:themeFillTint="33"/>
            <w:vAlign w:val="center"/>
          </w:tcPr>
          <w:p w14:paraId="77C6FEFD" w14:textId="77777777" w:rsidR="00DF4900" w:rsidRPr="008D67D2" w:rsidRDefault="00DF4900" w:rsidP="00011CCB">
            <w:pPr>
              <w:jc w:val="center"/>
              <w:rPr>
                <w:rFonts w:ascii="Arial" w:hAnsi="Arial" w:cs="Arial"/>
                <w:b/>
                <w:lang w:val="es-BO"/>
              </w:rPr>
            </w:pPr>
          </w:p>
        </w:tc>
      </w:tr>
    </w:tbl>
    <w:p w14:paraId="002CB003" w14:textId="77777777" w:rsidR="004647D5" w:rsidRPr="008D67D2" w:rsidRDefault="004647D5" w:rsidP="00831183">
      <w:pPr>
        <w:jc w:val="center"/>
        <w:rPr>
          <w:rFonts w:ascii="Verdana" w:hAnsi="Verdana" w:cs="Arial"/>
          <w:b/>
          <w:sz w:val="18"/>
          <w:szCs w:val="18"/>
          <w:lang w:val="es-BO"/>
        </w:rPr>
      </w:pPr>
    </w:p>
    <w:p w14:paraId="4D691EE2" w14:textId="77777777" w:rsidR="009445F3" w:rsidRPr="008D67D2" w:rsidRDefault="004647D5" w:rsidP="009445F3">
      <w:pPr>
        <w:jc w:val="center"/>
        <w:rPr>
          <w:rFonts w:ascii="Verdana" w:hAnsi="Verdana" w:cs="Arial"/>
          <w:b/>
          <w:sz w:val="18"/>
          <w:szCs w:val="18"/>
          <w:lang w:val="es-BO"/>
        </w:rPr>
      </w:pPr>
      <w:r w:rsidRPr="008D67D2">
        <w:rPr>
          <w:rFonts w:ascii="Verdana" w:hAnsi="Verdana" w:cs="Arial"/>
          <w:b/>
          <w:sz w:val="18"/>
          <w:szCs w:val="18"/>
          <w:lang w:val="es-BO"/>
        </w:rPr>
        <w:br w:type="page"/>
      </w:r>
      <w:bookmarkStart w:id="334" w:name="_Toc347486256"/>
      <w:r w:rsidR="009445F3" w:rsidRPr="008D67D2">
        <w:rPr>
          <w:rFonts w:ascii="Verdana" w:hAnsi="Verdana" w:cs="Arial"/>
          <w:b/>
          <w:sz w:val="18"/>
          <w:szCs w:val="18"/>
          <w:lang w:val="es-BO"/>
        </w:rPr>
        <w:lastRenderedPageBreak/>
        <w:t>ANEXO 5</w:t>
      </w:r>
    </w:p>
    <w:p w14:paraId="54D29BFE" w14:textId="77777777" w:rsidR="009445F3" w:rsidRPr="008D67D2" w:rsidRDefault="009445F3" w:rsidP="009445F3">
      <w:pPr>
        <w:jc w:val="center"/>
        <w:rPr>
          <w:rFonts w:ascii="Verdana" w:hAnsi="Verdana" w:cs="Arial"/>
          <w:b/>
          <w:sz w:val="18"/>
          <w:szCs w:val="18"/>
          <w:lang w:val="es-BO"/>
        </w:rPr>
      </w:pPr>
      <w:r w:rsidRPr="008D67D2">
        <w:rPr>
          <w:rFonts w:ascii="Verdana" w:hAnsi="Verdana" w:cs="Arial"/>
          <w:b/>
          <w:sz w:val="18"/>
          <w:szCs w:val="18"/>
          <w:lang w:val="es-BO"/>
        </w:rPr>
        <w:t>MODELO DE CONTRATO</w:t>
      </w:r>
    </w:p>
    <w:p w14:paraId="2EB749F9" w14:textId="77777777" w:rsidR="009445F3" w:rsidRPr="008D67D2" w:rsidRDefault="009445F3" w:rsidP="009445F3">
      <w:pPr>
        <w:jc w:val="center"/>
        <w:rPr>
          <w:rFonts w:ascii="Verdana" w:hAnsi="Verdana" w:cs="Arial"/>
          <w:sz w:val="18"/>
          <w:szCs w:val="18"/>
          <w:lang w:val="es-BO"/>
        </w:rPr>
      </w:pPr>
      <w:r w:rsidRPr="008D67D2">
        <w:rPr>
          <w:rFonts w:ascii="Verdana" w:hAnsi="Verdana" w:cs="Arial"/>
          <w:b/>
          <w:sz w:val="18"/>
          <w:szCs w:val="18"/>
          <w:lang w:val="es-BO"/>
        </w:rPr>
        <w:t>ÍNDICE DEL CONTRATO DE SERVICIOS DE CONSULTORÍA</w:t>
      </w:r>
    </w:p>
    <w:p w14:paraId="489DA21C" w14:textId="77777777" w:rsidR="009445F3" w:rsidRPr="008D67D2" w:rsidRDefault="009445F3" w:rsidP="009445F3">
      <w:pPr>
        <w:jc w:val="center"/>
        <w:rPr>
          <w:rFonts w:ascii="Verdana" w:hAnsi="Verdana" w:cs="Arial"/>
          <w:b/>
          <w:sz w:val="18"/>
          <w:szCs w:val="18"/>
          <w:lang w:val="es-BO"/>
        </w:rPr>
      </w:pPr>
    </w:p>
    <w:p w14:paraId="6260DF0A" w14:textId="77777777" w:rsidR="009445F3" w:rsidRPr="008D67D2" w:rsidRDefault="009445F3" w:rsidP="0028113D">
      <w:pPr>
        <w:numPr>
          <w:ilvl w:val="0"/>
          <w:numId w:val="20"/>
        </w:numPr>
        <w:spacing w:line="200" w:lineRule="exact"/>
        <w:jc w:val="center"/>
        <w:rPr>
          <w:rFonts w:ascii="Verdana" w:hAnsi="Verdana"/>
          <w:b/>
          <w:sz w:val="18"/>
          <w:szCs w:val="18"/>
          <w:lang w:val="es-BO"/>
        </w:rPr>
      </w:pPr>
      <w:r w:rsidRPr="008D67D2">
        <w:rPr>
          <w:rFonts w:ascii="Verdana" w:hAnsi="Verdana"/>
          <w:b/>
          <w:sz w:val="18"/>
          <w:szCs w:val="18"/>
          <w:lang w:val="es-BO"/>
        </w:rPr>
        <w:t>CONDICIONES GENERALES DEL CONTRATO</w:t>
      </w:r>
    </w:p>
    <w:p w14:paraId="39597ECA" w14:textId="77777777" w:rsidR="009445F3" w:rsidRPr="008D67D2" w:rsidRDefault="009445F3" w:rsidP="009445F3">
      <w:pPr>
        <w:spacing w:line="200" w:lineRule="exact"/>
        <w:rPr>
          <w:rFonts w:ascii="Verdana" w:hAnsi="Verdana"/>
          <w:sz w:val="18"/>
          <w:szCs w:val="18"/>
          <w:lang w:val="es-BO"/>
        </w:rPr>
      </w:pPr>
    </w:p>
    <w:p w14:paraId="3961E466"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PRIMERA.-</w:t>
      </w:r>
      <w:r w:rsidRPr="008D67D2">
        <w:rPr>
          <w:rFonts w:ascii="Verdana" w:hAnsi="Verdana"/>
          <w:sz w:val="18"/>
          <w:szCs w:val="18"/>
          <w:lang w:val="es-BO"/>
        </w:rPr>
        <w:tab/>
        <w:t>Partes Contratantes</w:t>
      </w:r>
    </w:p>
    <w:p w14:paraId="7B83EECC"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SEGUNDA.-</w:t>
      </w:r>
      <w:r w:rsidRPr="008D67D2">
        <w:rPr>
          <w:rFonts w:ascii="Verdana" w:hAnsi="Verdana"/>
          <w:sz w:val="18"/>
          <w:szCs w:val="18"/>
          <w:lang w:val="es-BO"/>
        </w:rPr>
        <w:tab/>
        <w:t>Antecedentes Legales del Contrato</w:t>
      </w:r>
    </w:p>
    <w:p w14:paraId="0F6D0ED5"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TERCERA.-</w:t>
      </w:r>
      <w:r w:rsidRPr="008D67D2">
        <w:rPr>
          <w:rFonts w:ascii="Verdana" w:hAnsi="Verdana"/>
          <w:sz w:val="18"/>
          <w:szCs w:val="18"/>
          <w:lang w:val="es-BO"/>
        </w:rPr>
        <w:tab/>
        <w:t>Objeto y causa del Contrato</w:t>
      </w:r>
    </w:p>
    <w:p w14:paraId="65DECBA2"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CUARTA.-</w:t>
      </w:r>
      <w:r w:rsidRPr="008D67D2">
        <w:rPr>
          <w:rFonts w:ascii="Verdana" w:hAnsi="Verdana"/>
          <w:sz w:val="18"/>
          <w:szCs w:val="18"/>
          <w:lang w:val="es-BO"/>
        </w:rPr>
        <w:tab/>
        <w:t>Plazo de Prestación del Servicio</w:t>
      </w:r>
    </w:p>
    <w:p w14:paraId="2F36DFEB"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QUINTA.-</w:t>
      </w:r>
      <w:r w:rsidRPr="008D67D2">
        <w:rPr>
          <w:rFonts w:ascii="Verdana" w:hAnsi="Verdana"/>
          <w:sz w:val="18"/>
          <w:szCs w:val="18"/>
          <w:lang w:val="es-BO"/>
        </w:rPr>
        <w:tab/>
        <w:t>Monto del Contrato</w:t>
      </w:r>
    </w:p>
    <w:p w14:paraId="6738FA95"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SEXTA.-</w:t>
      </w:r>
      <w:r w:rsidRPr="008D67D2">
        <w:rPr>
          <w:rFonts w:ascii="Verdana" w:hAnsi="Verdana"/>
          <w:sz w:val="18"/>
          <w:szCs w:val="18"/>
          <w:lang w:val="es-BO"/>
        </w:rPr>
        <w:tab/>
        <w:t>Anticipo</w:t>
      </w:r>
    </w:p>
    <w:p w14:paraId="0FF21986"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SÉPTIMA.-</w:t>
      </w:r>
      <w:r w:rsidRPr="008D67D2">
        <w:rPr>
          <w:rFonts w:ascii="Verdana" w:hAnsi="Verdana"/>
          <w:sz w:val="18"/>
          <w:szCs w:val="18"/>
          <w:lang w:val="es-BO"/>
        </w:rPr>
        <w:tab/>
        <w:t>Garantía de Cumplimiento de Contrato</w:t>
      </w:r>
    </w:p>
    <w:p w14:paraId="55C9D2AA"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OCTAVA.-</w:t>
      </w:r>
      <w:r w:rsidRPr="008D67D2">
        <w:rPr>
          <w:rFonts w:ascii="Verdana" w:hAnsi="Verdana"/>
          <w:sz w:val="18"/>
          <w:szCs w:val="18"/>
          <w:lang w:val="es-BO"/>
        </w:rPr>
        <w:tab/>
        <w:t>Domicilio a efectos de Notificación</w:t>
      </w:r>
    </w:p>
    <w:p w14:paraId="3AA3AB4F"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NOVENA.-</w:t>
      </w:r>
      <w:r w:rsidRPr="008D67D2">
        <w:rPr>
          <w:rFonts w:ascii="Verdana" w:hAnsi="Verdana"/>
          <w:sz w:val="18"/>
          <w:szCs w:val="18"/>
          <w:lang w:val="es-BO"/>
        </w:rPr>
        <w:tab/>
        <w:t>Vigencia del Contrato</w:t>
      </w:r>
    </w:p>
    <w:p w14:paraId="33EFD097"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w:t>
      </w:r>
      <w:r w:rsidRPr="008D67D2">
        <w:rPr>
          <w:rFonts w:ascii="Verdana" w:hAnsi="Verdana"/>
          <w:sz w:val="18"/>
          <w:szCs w:val="18"/>
          <w:lang w:val="es-BO"/>
        </w:rPr>
        <w:tab/>
        <w:t>Documentos de Contrato</w:t>
      </w:r>
    </w:p>
    <w:p w14:paraId="1221F0FF"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PRIMERA.-</w:t>
      </w:r>
      <w:r w:rsidRPr="008D67D2">
        <w:rPr>
          <w:rFonts w:ascii="Verdana" w:hAnsi="Verdana"/>
          <w:sz w:val="18"/>
          <w:szCs w:val="18"/>
          <w:lang w:val="es-BO"/>
        </w:rPr>
        <w:tab/>
        <w:t>Idioma</w:t>
      </w:r>
    </w:p>
    <w:p w14:paraId="3B272CB2"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SEGUNDA.-</w:t>
      </w:r>
      <w:r w:rsidRPr="008D67D2">
        <w:rPr>
          <w:rFonts w:ascii="Verdana" w:hAnsi="Verdana"/>
          <w:sz w:val="18"/>
          <w:szCs w:val="18"/>
          <w:lang w:val="es-BO"/>
        </w:rPr>
        <w:tab/>
        <w:t>Legislación Aplicable al Contrato</w:t>
      </w:r>
    </w:p>
    <w:p w14:paraId="68EA7C22"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TERCERA.-</w:t>
      </w:r>
      <w:r w:rsidRPr="008D67D2">
        <w:rPr>
          <w:rFonts w:ascii="Verdana" w:hAnsi="Verdana"/>
          <w:sz w:val="18"/>
          <w:szCs w:val="18"/>
          <w:lang w:val="es-BO"/>
        </w:rPr>
        <w:tab/>
        <w:t>Derechos del Consultor</w:t>
      </w:r>
    </w:p>
    <w:p w14:paraId="06A90B88"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CUARTA.-</w:t>
      </w:r>
      <w:r w:rsidRPr="008D67D2">
        <w:rPr>
          <w:rFonts w:ascii="Verdana" w:hAnsi="Verdana"/>
          <w:sz w:val="18"/>
          <w:szCs w:val="18"/>
          <w:lang w:val="es-BO"/>
        </w:rPr>
        <w:tab/>
        <w:t>Estipulaciones sobre Impuestos</w:t>
      </w:r>
    </w:p>
    <w:p w14:paraId="1E2C1874"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QUINTA.-</w:t>
      </w:r>
      <w:r w:rsidRPr="008D67D2">
        <w:rPr>
          <w:rFonts w:ascii="Verdana" w:hAnsi="Verdana"/>
          <w:sz w:val="18"/>
          <w:szCs w:val="18"/>
          <w:lang w:val="es-BO"/>
        </w:rPr>
        <w:tab/>
        <w:t>Cumplimiento de Leyes Laborales</w:t>
      </w:r>
    </w:p>
    <w:p w14:paraId="1CB2EEE3"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SEXTA.-</w:t>
      </w:r>
      <w:r w:rsidRPr="008D67D2">
        <w:rPr>
          <w:rFonts w:ascii="Verdana" w:hAnsi="Verdana"/>
          <w:sz w:val="18"/>
          <w:szCs w:val="18"/>
          <w:lang w:val="es-BO"/>
        </w:rPr>
        <w:tab/>
        <w:t>Protocolización del Contrato</w:t>
      </w:r>
    </w:p>
    <w:p w14:paraId="17833EA7"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SÉPTIMA.-</w:t>
      </w:r>
      <w:r w:rsidRPr="008D67D2">
        <w:rPr>
          <w:rFonts w:ascii="Verdana" w:hAnsi="Verdana"/>
          <w:sz w:val="18"/>
          <w:szCs w:val="18"/>
          <w:lang w:val="es-BO"/>
        </w:rPr>
        <w:tab/>
        <w:t>Subcontratos</w:t>
      </w:r>
    </w:p>
    <w:p w14:paraId="21074B63"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OCTAVA</w:t>
      </w:r>
      <w:r w:rsidRPr="008D67D2">
        <w:rPr>
          <w:rFonts w:ascii="Verdana" w:hAnsi="Verdana"/>
          <w:sz w:val="18"/>
          <w:szCs w:val="18"/>
          <w:lang w:val="es-BO"/>
        </w:rPr>
        <w:tab/>
        <w:t>Intransferibilidad del Contrato</w:t>
      </w:r>
    </w:p>
    <w:p w14:paraId="2FE3C9B7"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DÉCIMA NOVENA.-</w:t>
      </w:r>
      <w:r w:rsidRPr="008D67D2">
        <w:rPr>
          <w:rFonts w:ascii="Verdana" w:hAnsi="Verdana"/>
          <w:sz w:val="18"/>
          <w:szCs w:val="18"/>
          <w:lang w:val="es-BO"/>
        </w:rPr>
        <w:tab/>
        <w:t>Causas de Fuerza Mayor y/o Caso Fortuito</w:t>
      </w:r>
    </w:p>
    <w:p w14:paraId="50BE4686"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w:t>
      </w:r>
      <w:r w:rsidRPr="008D67D2">
        <w:rPr>
          <w:rFonts w:ascii="Verdana" w:hAnsi="Verdana"/>
          <w:sz w:val="18"/>
          <w:szCs w:val="18"/>
          <w:lang w:val="es-BO"/>
        </w:rPr>
        <w:tab/>
        <w:t>Terminación del Contrato</w:t>
      </w:r>
    </w:p>
    <w:p w14:paraId="2EA462BD"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PRIMERA.-</w:t>
      </w:r>
      <w:r w:rsidRPr="008D67D2">
        <w:rPr>
          <w:rFonts w:ascii="Verdana" w:hAnsi="Verdana"/>
          <w:sz w:val="18"/>
          <w:szCs w:val="18"/>
          <w:lang w:val="es-BO"/>
        </w:rPr>
        <w:tab/>
        <w:t>Solución de Controversias</w:t>
      </w:r>
    </w:p>
    <w:p w14:paraId="736CC140"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r>
    </w:p>
    <w:p w14:paraId="2E3EB73A" w14:textId="77777777" w:rsidR="009445F3" w:rsidRPr="008D67D2" w:rsidRDefault="009445F3" w:rsidP="0028113D">
      <w:pPr>
        <w:numPr>
          <w:ilvl w:val="0"/>
          <w:numId w:val="21"/>
        </w:numPr>
        <w:spacing w:line="200" w:lineRule="exact"/>
        <w:jc w:val="center"/>
        <w:rPr>
          <w:rFonts w:ascii="Verdana" w:hAnsi="Verdana"/>
          <w:b/>
          <w:sz w:val="18"/>
          <w:szCs w:val="18"/>
          <w:lang w:val="es-BO"/>
        </w:rPr>
      </w:pPr>
      <w:r w:rsidRPr="008D67D2">
        <w:rPr>
          <w:rFonts w:ascii="Verdana" w:hAnsi="Verdana"/>
          <w:b/>
          <w:sz w:val="18"/>
          <w:szCs w:val="18"/>
          <w:lang w:val="es-BO"/>
        </w:rPr>
        <w:t>CONDICIONES PARTICULARES DEL CONTRATO</w:t>
      </w:r>
    </w:p>
    <w:p w14:paraId="3707F307" w14:textId="77777777" w:rsidR="009445F3" w:rsidRPr="008D67D2" w:rsidRDefault="009445F3" w:rsidP="009445F3">
      <w:pPr>
        <w:spacing w:line="200" w:lineRule="exact"/>
        <w:ind w:left="720"/>
        <w:rPr>
          <w:rFonts w:ascii="Verdana" w:hAnsi="Verdana"/>
          <w:b/>
          <w:sz w:val="18"/>
          <w:szCs w:val="18"/>
          <w:lang w:val="es-BO"/>
        </w:rPr>
      </w:pPr>
    </w:p>
    <w:p w14:paraId="47032DE8"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SEGUNDA.-</w:t>
      </w:r>
      <w:r w:rsidRPr="008D67D2">
        <w:rPr>
          <w:rFonts w:ascii="Verdana" w:hAnsi="Verdana"/>
          <w:sz w:val="18"/>
          <w:szCs w:val="18"/>
          <w:lang w:val="es-BO"/>
        </w:rPr>
        <w:tab/>
        <w:t>Supervisión del Servicio</w:t>
      </w:r>
    </w:p>
    <w:p w14:paraId="6004F95E"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TERCERA.-</w:t>
      </w:r>
      <w:r w:rsidRPr="008D67D2">
        <w:rPr>
          <w:rFonts w:ascii="Verdana" w:hAnsi="Verdana"/>
          <w:sz w:val="18"/>
          <w:szCs w:val="18"/>
          <w:lang w:val="es-BO"/>
        </w:rPr>
        <w:tab/>
        <w:t>Representante del Consultor</w:t>
      </w:r>
      <w:r w:rsidRPr="008D67D2" w:rsidDel="00F33A9F">
        <w:rPr>
          <w:rFonts w:ascii="Verdana" w:hAnsi="Verdana"/>
          <w:sz w:val="18"/>
          <w:szCs w:val="18"/>
          <w:lang w:val="es-BO"/>
        </w:rPr>
        <w:t xml:space="preserve"> </w:t>
      </w:r>
    </w:p>
    <w:p w14:paraId="39DF6E0E"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CUARTA.-</w:t>
      </w:r>
      <w:r w:rsidRPr="008D67D2">
        <w:rPr>
          <w:rFonts w:ascii="Verdana" w:hAnsi="Verdana"/>
          <w:sz w:val="18"/>
          <w:szCs w:val="18"/>
          <w:lang w:val="es-BO"/>
        </w:rPr>
        <w:tab/>
        <w:t>Personal del Consultor</w:t>
      </w:r>
      <w:r w:rsidRPr="008D67D2" w:rsidDel="00F33A9F">
        <w:rPr>
          <w:rFonts w:ascii="Verdana" w:hAnsi="Verdana"/>
          <w:sz w:val="18"/>
          <w:szCs w:val="18"/>
          <w:lang w:val="es-BO"/>
        </w:rPr>
        <w:t xml:space="preserve"> </w:t>
      </w:r>
    </w:p>
    <w:p w14:paraId="4B8DDFEF"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QUINTA.-</w:t>
      </w:r>
      <w:r w:rsidRPr="008D67D2">
        <w:rPr>
          <w:rFonts w:ascii="Verdana" w:hAnsi="Verdana"/>
          <w:sz w:val="18"/>
          <w:szCs w:val="18"/>
          <w:lang w:val="es-BO"/>
        </w:rPr>
        <w:tab/>
        <w:t>Informes</w:t>
      </w:r>
    </w:p>
    <w:p w14:paraId="1CD4AD4B"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SEXTA.-</w:t>
      </w:r>
      <w:r w:rsidRPr="008D67D2">
        <w:rPr>
          <w:rFonts w:ascii="Verdana" w:hAnsi="Verdana"/>
          <w:sz w:val="18"/>
          <w:szCs w:val="18"/>
          <w:lang w:val="es-BO"/>
        </w:rPr>
        <w:tab/>
        <w:t>Aprobación de documentos y propiedad de los mismos</w:t>
      </w:r>
      <w:r w:rsidRPr="008D67D2" w:rsidDel="009E5FFD">
        <w:rPr>
          <w:rFonts w:ascii="Verdana" w:hAnsi="Verdana"/>
          <w:sz w:val="18"/>
          <w:szCs w:val="18"/>
          <w:lang w:val="es-BO"/>
        </w:rPr>
        <w:t xml:space="preserve"> </w:t>
      </w:r>
    </w:p>
    <w:p w14:paraId="2608C514"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SÉPTIMA.-</w:t>
      </w:r>
      <w:r w:rsidRPr="008D67D2">
        <w:rPr>
          <w:rFonts w:ascii="Verdana" w:hAnsi="Verdana"/>
          <w:sz w:val="18"/>
          <w:szCs w:val="18"/>
          <w:lang w:val="es-BO"/>
        </w:rPr>
        <w:tab/>
        <w:t>Forma de Pago</w:t>
      </w:r>
      <w:r w:rsidRPr="008D67D2" w:rsidDel="009E5FFD">
        <w:rPr>
          <w:rFonts w:ascii="Verdana" w:hAnsi="Verdana"/>
          <w:sz w:val="18"/>
          <w:szCs w:val="18"/>
          <w:lang w:val="es-BO"/>
        </w:rPr>
        <w:t xml:space="preserve"> </w:t>
      </w:r>
    </w:p>
    <w:p w14:paraId="397D57E6"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OCTAVA.-</w:t>
      </w:r>
      <w:r w:rsidRPr="008D67D2">
        <w:rPr>
          <w:rFonts w:ascii="Verdana" w:hAnsi="Verdana"/>
          <w:sz w:val="18"/>
          <w:szCs w:val="18"/>
          <w:lang w:val="es-BO"/>
        </w:rPr>
        <w:tab/>
        <w:t>Facturación</w:t>
      </w:r>
      <w:r w:rsidRPr="008D67D2" w:rsidDel="009E5FFD">
        <w:rPr>
          <w:rFonts w:ascii="Verdana" w:hAnsi="Verdana"/>
          <w:sz w:val="18"/>
          <w:szCs w:val="18"/>
          <w:lang w:val="es-BO"/>
        </w:rPr>
        <w:t xml:space="preserve"> </w:t>
      </w:r>
    </w:p>
    <w:p w14:paraId="18A1DEE9"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VIGÉSIMA NOVENA.-</w:t>
      </w:r>
      <w:r w:rsidRPr="008D67D2">
        <w:rPr>
          <w:rFonts w:ascii="Verdana" w:hAnsi="Verdana"/>
          <w:sz w:val="18"/>
          <w:szCs w:val="18"/>
          <w:lang w:val="es-BO"/>
        </w:rPr>
        <w:tab/>
        <w:t>Modificaciones al contrato</w:t>
      </w:r>
    </w:p>
    <w:p w14:paraId="14F147A5"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TRIGÉSIMA.-</w:t>
      </w:r>
      <w:r w:rsidRPr="008D67D2">
        <w:rPr>
          <w:rFonts w:ascii="Verdana" w:hAnsi="Verdana"/>
          <w:sz w:val="18"/>
          <w:szCs w:val="18"/>
          <w:lang w:val="es-BO"/>
        </w:rPr>
        <w:tab/>
        <w:t>Pago por Servicios Adicionales</w:t>
      </w:r>
      <w:r w:rsidRPr="008D67D2" w:rsidDel="009E5FFD">
        <w:rPr>
          <w:rFonts w:ascii="Verdana" w:hAnsi="Verdana"/>
          <w:sz w:val="18"/>
          <w:szCs w:val="18"/>
          <w:lang w:val="es-BO"/>
        </w:rPr>
        <w:t xml:space="preserve"> </w:t>
      </w:r>
    </w:p>
    <w:p w14:paraId="075644DC"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TRIGÉSIMA PRIMERA.-</w:t>
      </w:r>
      <w:r w:rsidRPr="008D67D2">
        <w:rPr>
          <w:rFonts w:ascii="Verdana" w:hAnsi="Verdana"/>
          <w:sz w:val="18"/>
          <w:szCs w:val="18"/>
          <w:lang w:val="es-BO"/>
        </w:rPr>
        <w:tab/>
        <w:t>Morosidad y sus Penalidades</w:t>
      </w:r>
      <w:r w:rsidRPr="008D67D2" w:rsidDel="009E5FFD">
        <w:rPr>
          <w:rFonts w:ascii="Verdana" w:hAnsi="Verdana"/>
          <w:sz w:val="18"/>
          <w:szCs w:val="18"/>
          <w:lang w:val="es-BO"/>
        </w:rPr>
        <w:t xml:space="preserve"> </w:t>
      </w:r>
    </w:p>
    <w:p w14:paraId="139C5D14"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TRIGÉSIMA SEGUNDA.-</w:t>
      </w:r>
      <w:r w:rsidRPr="008D67D2">
        <w:rPr>
          <w:rFonts w:ascii="Verdana" w:hAnsi="Verdana"/>
          <w:sz w:val="18"/>
          <w:szCs w:val="18"/>
          <w:lang w:val="es-BO"/>
        </w:rPr>
        <w:tab/>
        <w:t>Responsabilidad y Obligaciones del Consultor</w:t>
      </w:r>
      <w:r w:rsidRPr="008D67D2" w:rsidDel="009E5FFD">
        <w:rPr>
          <w:rFonts w:ascii="Verdana" w:hAnsi="Verdana"/>
          <w:sz w:val="18"/>
          <w:szCs w:val="18"/>
          <w:lang w:val="es-BO"/>
        </w:rPr>
        <w:t xml:space="preserve"> </w:t>
      </w:r>
    </w:p>
    <w:p w14:paraId="70AB81BC"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TRIGÉSIMA TERCERA.-</w:t>
      </w:r>
      <w:r w:rsidRPr="008D67D2">
        <w:rPr>
          <w:rFonts w:ascii="Verdana" w:hAnsi="Verdana"/>
          <w:sz w:val="18"/>
          <w:szCs w:val="18"/>
          <w:lang w:val="es-BO"/>
        </w:rPr>
        <w:tab/>
        <w:t>Suspensión de Actividades</w:t>
      </w:r>
      <w:r w:rsidRPr="008D67D2" w:rsidDel="009E5FFD">
        <w:rPr>
          <w:rFonts w:ascii="Verdana" w:hAnsi="Verdana"/>
          <w:sz w:val="18"/>
          <w:szCs w:val="18"/>
          <w:lang w:val="es-BO"/>
        </w:rPr>
        <w:t xml:space="preserve"> </w:t>
      </w:r>
    </w:p>
    <w:p w14:paraId="7E9CEF59" w14:textId="77777777" w:rsidR="009445F3" w:rsidRPr="008D67D2" w:rsidRDefault="009445F3" w:rsidP="009445F3">
      <w:pPr>
        <w:tabs>
          <w:tab w:val="left" w:pos="567"/>
          <w:tab w:val="left" w:pos="3402"/>
        </w:tabs>
        <w:spacing w:line="200" w:lineRule="exact"/>
        <w:ind w:left="3402" w:hanging="3402"/>
        <w:jc w:val="both"/>
        <w:rPr>
          <w:rFonts w:ascii="Verdana" w:hAnsi="Verdana"/>
          <w:sz w:val="18"/>
          <w:szCs w:val="18"/>
          <w:lang w:val="es-BO"/>
        </w:rPr>
      </w:pPr>
      <w:r w:rsidRPr="008D67D2">
        <w:rPr>
          <w:rFonts w:ascii="Verdana" w:hAnsi="Verdana"/>
          <w:sz w:val="18"/>
          <w:szCs w:val="18"/>
          <w:lang w:val="es-BO"/>
        </w:rPr>
        <w:tab/>
        <w:t>TRIGÉSIMA CUARTA.-</w:t>
      </w:r>
      <w:r w:rsidRPr="008D67D2">
        <w:rPr>
          <w:rFonts w:ascii="Verdana" w:hAnsi="Verdana"/>
          <w:sz w:val="18"/>
          <w:szCs w:val="18"/>
          <w:lang w:val="es-BO"/>
        </w:rPr>
        <w:tab/>
        <w:t>Certificado de Liquidación Final</w:t>
      </w:r>
    </w:p>
    <w:p w14:paraId="65971274" w14:textId="77777777" w:rsidR="009445F3" w:rsidRPr="008D67D2" w:rsidRDefault="009445F3" w:rsidP="009445F3">
      <w:pPr>
        <w:tabs>
          <w:tab w:val="left" w:pos="567"/>
          <w:tab w:val="left" w:pos="3402"/>
        </w:tabs>
        <w:spacing w:line="200" w:lineRule="exact"/>
        <w:ind w:left="3402" w:hanging="3402"/>
        <w:jc w:val="both"/>
        <w:rPr>
          <w:rFonts w:ascii="Verdana" w:hAnsi="Verdana"/>
          <w:sz w:val="18"/>
          <w:szCs w:val="18"/>
          <w:lang w:val="es-BO"/>
        </w:rPr>
      </w:pPr>
      <w:r w:rsidRPr="008D67D2">
        <w:rPr>
          <w:rFonts w:ascii="Verdana" w:hAnsi="Verdana"/>
          <w:sz w:val="18"/>
          <w:szCs w:val="18"/>
          <w:lang w:val="es-BO"/>
        </w:rPr>
        <w:tab/>
        <w:t>TRIGÉSIMA QUINTA.-</w:t>
      </w:r>
      <w:r w:rsidRPr="008D67D2">
        <w:rPr>
          <w:rFonts w:ascii="Verdana" w:hAnsi="Verdana"/>
          <w:sz w:val="18"/>
          <w:szCs w:val="18"/>
          <w:lang w:val="es-BO"/>
        </w:rPr>
        <w:tab/>
        <w:t>Procedimiento de Pago del Certificado de Liquidación Final</w:t>
      </w:r>
      <w:r w:rsidRPr="008D67D2" w:rsidDel="009E5FFD">
        <w:rPr>
          <w:rFonts w:ascii="Verdana" w:hAnsi="Verdana"/>
          <w:sz w:val="18"/>
          <w:szCs w:val="18"/>
          <w:lang w:val="es-BO"/>
        </w:rPr>
        <w:t xml:space="preserve"> </w:t>
      </w:r>
    </w:p>
    <w:p w14:paraId="6FABE659" w14:textId="77777777" w:rsidR="009445F3" w:rsidRPr="008D67D2" w:rsidRDefault="009445F3" w:rsidP="009445F3">
      <w:pPr>
        <w:tabs>
          <w:tab w:val="left" w:pos="567"/>
          <w:tab w:val="left" w:pos="3402"/>
        </w:tabs>
        <w:spacing w:line="200" w:lineRule="exact"/>
        <w:jc w:val="both"/>
        <w:rPr>
          <w:rFonts w:ascii="Verdana" w:hAnsi="Verdana"/>
          <w:sz w:val="18"/>
          <w:szCs w:val="18"/>
          <w:lang w:val="es-BO"/>
        </w:rPr>
      </w:pPr>
      <w:r w:rsidRPr="008D67D2">
        <w:rPr>
          <w:rFonts w:ascii="Verdana" w:hAnsi="Verdana"/>
          <w:sz w:val="18"/>
          <w:szCs w:val="18"/>
          <w:lang w:val="es-BO"/>
        </w:rPr>
        <w:tab/>
        <w:t>TRIGÉSIMA SEXTA.-</w:t>
      </w:r>
      <w:r w:rsidRPr="008D67D2">
        <w:rPr>
          <w:rFonts w:ascii="Verdana" w:hAnsi="Verdana"/>
          <w:sz w:val="18"/>
          <w:szCs w:val="18"/>
          <w:lang w:val="es-BO"/>
        </w:rPr>
        <w:tab/>
        <w:t>Conformidad</w:t>
      </w:r>
      <w:r w:rsidRPr="008D67D2" w:rsidDel="009E5FFD">
        <w:rPr>
          <w:rFonts w:ascii="Verdana" w:hAnsi="Verdana"/>
          <w:sz w:val="18"/>
          <w:szCs w:val="18"/>
          <w:lang w:val="es-BO"/>
        </w:rPr>
        <w:t xml:space="preserve"> </w:t>
      </w:r>
    </w:p>
    <w:p w14:paraId="30B0C7FD" w14:textId="77777777" w:rsidR="009445F3" w:rsidRPr="008D67D2" w:rsidRDefault="009445F3" w:rsidP="009445F3">
      <w:pPr>
        <w:pStyle w:val="Ttulo10"/>
        <w:rPr>
          <w:rFonts w:ascii="Verdana" w:hAnsi="Verdana"/>
          <w:sz w:val="18"/>
          <w:szCs w:val="18"/>
          <w:lang w:val="es-BO"/>
        </w:rPr>
      </w:pPr>
    </w:p>
    <w:p w14:paraId="08F4FEDE" w14:textId="77777777" w:rsidR="009445F3" w:rsidRPr="008D67D2" w:rsidRDefault="009445F3" w:rsidP="009445F3">
      <w:pPr>
        <w:pStyle w:val="Ttulo10"/>
        <w:rPr>
          <w:rFonts w:ascii="Verdana" w:hAnsi="Verdana"/>
          <w:sz w:val="18"/>
          <w:szCs w:val="18"/>
          <w:lang w:val="es-BO"/>
        </w:rPr>
      </w:pPr>
    </w:p>
    <w:p w14:paraId="39E248D7" w14:textId="77777777" w:rsidR="009445F3" w:rsidRPr="008D67D2" w:rsidRDefault="009445F3" w:rsidP="009445F3">
      <w:pPr>
        <w:pStyle w:val="Ttulo10"/>
        <w:rPr>
          <w:rFonts w:ascii="Verdana" w:hAnsi="Verdana"/>
          <w:sz w:val="18"/>
          <w:szCs w:val="18"/>
          <w:lang w:val="es-BO"/>
        </w:rPr>
      </w:pPr>
    </w:p>
    <w:p w14:paraId="391130CE" w14:textId="77777777" w:rsidR="009445F3" w:rsidRPr="008D67D2" w:rsidRDefault="009445F3" w:rsidP="009445F3">
      <w:pPr>
        <w:pStyle w:val="Ttulo10"/>
        <w:rPr>
          <w:rFonts w:ascii="Verdana" w:hAnsi="Verdana"/>
          <w:sz w:val="18"/>
          <w:szCs w:val="18"/>
          <w:lang w:val="es-BO"/>
        </w:rPr>
      </w:pPr>
    </w:p>
    <w:p w14:paraId="638A1A5D" w14:textId="77777777" w:rsidR="009445F3" w:rsidRPr="008D67D2" w:rsidRDefault="009445F3" w:rsidP="009445F3">
      <w:pPr>
        <w:pStyle w:val="Ttulo10"/>
        <w:rPr>
          <w:rFonts w:ascii="Verdana" w:hAnsi="Verdana"/>
          <w:sz w:val="18"/>
          <w:szCs w:val="18"/>
          <w:lang w:val="es-BO"/>
        </w:rPr>
      </w:pPr>
    </w:p>
    <w:p w14:paraId="44223F39" w14:textId="77777777" w:rsidR="009445F3" w:rsidRPr="008D67D2" w:rsidRDefault="009445F3" w:rsidP="009445F3">
      <w:pPr>
        <w:pStyle w:val="Ttulo10"/>
        <w:rPr>
          <w:rFonts w:ascii="Verdana" w:hAnsi="Verdana"/>
          <w:sz w:val="18"/>
          <w:szCs w:val="18"/>
          <w:lang w:val="es-BO"/>
        </w:rPr>
      </w:pPr>
    </w:p>
    <w:p w14:paraId="70E03496" w14:textId="77777777" w:rsidR="009445F3" w:rsidRPr="008D67D2" w:rsidRDefault="009445F3" w:rsidP="009445F3">
      <w:pPr>
        <w:pStyle w:val="Ttulo10"/>
        <w:rPr>
          <w:rFonts w:ascii="Verdana" w:hAnsi="Verdana"/>
          <w:sz w:val="18"/>
          <w:szCs w:val="18"/>
          <w:lang w:val="es-BO"/>
        </w:rPr>
      </w:pPr>
    </w:p>
    <w:bookmarkEnd w:id="334"/>
    <w:p w14:paraId="35E4D69D" w14:textId="77777777" w:rsidR="009445F3" w:rsidRPr="008D67D2" w:rsidRDefault="009445F3" w:rsidP="00E36A17">
      <w:pPr>
        <w:rPr>
          <w:rFonts w:ascii="Verdana" w:hAnsi="Verdana" w:cs="Arial"/>
          <w:b/>
          <w:sz w:val="18"/>
          <w:szCs w:val="18"/>
          <w:lang w:val="es-BO"/>
        </w:rPr>
      </w:pPr>
    </w:p>
    <w:p w14:paraId="270A1536" w14:textId="77777777" w:rsidR="004647D5" w:rsidRPr="008D67D2" w:rsidRDefault="004647D5">
      <w:pPr>
        <w:rPr>
          <w:rFonts w:ascii="Verdana" w:hAnsi="Verdana" w:cs="Arial"/>
          <w:b/>
          <w:sz w:val="18"/>
          <w:szCs w:val="18"/>
          <w:lang w:val="es-BO"/>
        </w:rPr>
      </w:pPr>
    </w:p>
    <w:sectPr w:rsidR="004647D5" w:rsidRPr="008D67D2" w:rsidSect="005F788F">
      <w:headerReference w:type="default" r:id="rId32"/>
      <w:footerReference w:type="even" r:id="rId33"/>
      <w:footerReference w:type="default" r:id="rId34"/>
      <w:pgSz w:w="12240" w:h="15840" w:code="1"/>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D740D" w14:textId="77777777" w:rsidR="00D06DE1" w:rsidRDefault="00D06DE1">
      <w:r>
        <w:separator/>
      </w:r>
    </w:p>
  </w:endnote>
  <w:endnote w:type="continuationSeparator" w:id="0">
    <w:p w14:paraId="61FEE8C0" w14:textId="77777777" w:rsidR="00D06DE1" w:rsidRDefault="00D06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Caslon Pro Bold">
    <w:altName w:val="Times New Roman"/>
    <w:panose1 w:val="00000000000000000000"/>
    <w:charset w:val="00"/>
    <w:family w:val="roman"/>
    <w:notTrueType/>
    <w:pitch w:val="variable"/>
    <w:sig w:usb0="00000001" w:usb1="00000001" w:usb2="00000000" w:usb3="00000000" w:csb0="00000093" w:csb1="00000000"/>
  </w:font>
  <w:font w:name="&quot;Tahoma&quot;,sans-serif">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Kozuka Gothic Pr6N B">
    <w:altName w:val="MS Gothic"/>
    <w:panose1 w:val="00000000000000000000"/>
    <w:charset w:val="80"/>
    <w:family w:val="swiss"/>
    <w:notTrueType/>
    <w:pitch w:val="variable"/>
    <w:sig w:usb0="000002D7" w:usb1="2AC71C11"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7AA5" w14:textId="4EEBA63C" w:rsidR="00AF3FFF" w:rsidRDefault="00AF3FFF">
    <w:pPr>
      <w:pStyle w:val="Piedepgina"/>
      <w:jc w:val="right"/>
    </w:pPr>
    <w:r>
      <w:fldChar w:fldCharType="begin"/>
    </w:r>
    <w:r>
      <w:instrText xml:space="preserve"> PAGE   \* MERGEFORMAT </w:instrText>
    </w:r>
    <w:r>
      <w:fldChar w:fldCharType="separate"/>
    </w:r>
    <w:r w:rsidR="00A729F1">
      <w:rPr>
        <w:noProof/>
      </w:rPr>
      <w:t>19</w:t>
    </w:r>
    <w:r>
      <w:fldChar w:fldCharType="end"/>
    </w:r>
  </w:p>
  <w:p w14:paraId="7582C782" w14:textId="77777777" w:rsidR="00AF3FFF" w:rsidRDefault="00AF3FF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9BCEC" w14:textId="77777777" w:rsidR="00C75095" w:rsidRDefault="00C75095">
    <w:pPr>
      <w:pStyle w:val="Piedepgina"/>
      <w:jc w:val="right"/>
    </w:pPr>
    <w:r>
      <w:fldChar w:fldCharType="begin"/>
    </w:r>
    <w:r>
      <w:instrText xml:space="preserve"> PAGE   \* MERGEFORMAT </w:instrText>
    </w:r>
    <w:r>
      <w:fldChar w:fldCharType="separate"/>
    </w:r>
    <w:r>
      <w:rPr>
        <w:noProof/>
      </w:rPr>
      <w:t>17</w:t>
    </w:r>
    <w:r>
      <w:fldChar w:fldCharType="end"/>
    </w:r>
  </w:p>
  <w:p w14:paraId="61E16680" w14:textId="77777777" w:rsidR="00C75095" w:rsidRDefault="00C7509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9971" w14:textId="77777777" w:rsidR="00AF3FFF" w:rsidRDefault="00AF3FF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1BB4910" w14:textId="77777777" w:rsidR="00AF3FFF" w:rsidRDefault="00AF3FFF" w:rsidP="004F2543">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79B49" w14:textId="1E93978C" w:rsidR="00AF3FFF" w:rsidRDefault="00AF3FF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729F1">
      <w:rPr>
        <w:rStyle w:val="Nmerodepgina"/>
        <w:noProof/>
      </w:rPr>
      <w:t>51</w:t>
    </w:r>
    <w:r>
      <w:rPr>
        <w:rStyle w:val="Nmerodepgina"/>
      </w:rPr>
      <w:fldChar w:fldCharType="end"/>
    </w:r>
  </w:p>
  <w:p w14:paraId="0E3D18B0" w14:textId="77777777" w:rsidR="00AF3FFF" w:rsidRDefault="00AF3FFF"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92D93" w14:textId="77777777" w:rsidR="00D06DE1" w:rsidRDefault="00D06DE1">
      <w:r>
        <w:separator/>
      </w:r>
    </w:p>
  </w:footnote>
  <w:footnote w:type="continuationSeparator" w:id="0">
    <w:p w14:paraId="0629BF45" w14:textId="77777777" w:rsidR="00D06DE1" w:rsidRDefault="00D06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717A0" w14:textId="76595F64" w:rsidR="00AF3FFF" w:rsidRDefault="00AF3FFF" w:rsidP="00D61126">
    <w:pPr>
      <w:pStyle w:val="Encabezado"/>
      <w:rPr>
        <w:rFonts w:ascii="Verdana" w:hAnsi="Verdana"/>
        <w:i/>
        <w:sz w:val="14"/>
        <w:szCs w:val="14"/>
      </w:rPr>
    </w:pPr>
    <w:r w:rsidRPr="00385D22">
      <w:rPr>
        <w:rFonts w:ascii="Verdana" w:hAnsi="Verdana"/>
        <w:i/>
        <w:sz w:val="14"/>
        <w:szCs w:val="14"/>
      </w:rPr>
      <w:t xml:space="preserve">Documento </w:t>
    </w:r>
    <w:r w:rsidR="003B32EF">
      <w:rPr>
        <w:rFonts w:ascii="Verdana" w:hAnsi="Verdana"/>
        <w:i/>
        <w:sz w:val="14"/>
        <w:szCs w:val="14"/>
      </w:rPr>
      <w:t>de Requerimiento de Propuestas (DRP)</w:t>
    </w:r>
  </w:p>
  <w:p w14:paraId="605228C8" w14:textId="77777777" w:rsidR="00AF3FFF" w:rsidRPr="00364BEB" w:rsidRDefault="00AF3FFF"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4AF3661C" w14:textId="77777777" w:rsidR="00AF3FFF" w:rsidRDefault="00AF3FF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833B" w14:textId="33F0F2AB" w:rsidR="00AF3FFF" w:rsidRPr="00364BEB" w:rsidRDefault="00AF3FFF">
    <w:pPr>
      <w:pStyle w:val="Encabezado"/>
      <w:rPr>
        <w:rFonts w:ascii="Verdana" w:hAnsi="Verdana"/>
        <w:i/>
        <w:sz w:val="14"/>
        <w:szCs w:val="14"/>
      </w:rPr>
    </w:pPr>
    <w:r w:rsidRPr="008E3885">
      <w:rPr>
        <w:rFonts w:ascii="Verdana" w:hAnsi="Verdana"/>
        <w:i/>
        <w:sz w:val="14"/>
        <w:szCs w:val="14"/>
      </w:rPr>
      <w:t xml:space="preserve">Documento de </w:t>
    </w:r>
    <w:r w:rsidR="00E36A17">
      <w:rPr>
        <w:rFonts w:ascii="Verdana" w:hAnsi="Verdana"/>
        <w:i/>
        <w:sz w:val="14"/>
        <w:szCs w:val="14"/>
      </w:rPr>
      <w:t xml:space="preserve">Requerimiento de Propuestas (DRP) </w:t>
    </w:r>
  </w:p>
  <w:p w14:paraId="74AF2654" w14:textId="77777777" w:rsidR="00AF3FFF" w:rsidRPr="00855EEB" w:rsidRDefault="00AF3FFF">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6F02"/>
    <w:multiLevelType w:val="hybridMultilevel"/>
    <w:tmpl w:val="CD40AA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1DE467B"/>
    <w:multiLevelType w:val="multilevel"/>
    <w:tmpl w:val="480455C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264429"/>
    <w:multiLevelType w:val="multilevel"/>
    <w:tmpl w:val="4246D170"/>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color w:val="auto"/>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07B7263F"/>
    <w:multiLevelType w:val="hybridMultilevel"/>
    <w:tmpl w:val="0C0A0017"/>
    <w:numStyleLink w:val="ArtculoSeccin1"/>
  </w:abstractNum>
  <w:abstractNum w:abstractNumId="4" w15:restartNumberingAfterBreak="0">
    <w:nsid w:val="082A50DD"/>
    <w:multiLevelType w:val="multilevel"/>
    <w:tmpl w:val="C4965E5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85" w:hanging="705"/>
      </w:pPr>
      <w:rPr>
        <w:rFonts w:ascii="Tahoma" w:eastAsia="Times New Roman" w:hAnsi="Tahoma" w:cs="Tahom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9C456E"/>
    <w:multiLevelType w:val="hybridMultilevel"/>
    <w:tmpl w:val="14FC46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9D3043C"/>
    <w:multiLevelType w:val="hybridMultilevel"/>
    <w:tmpl w:val="46F24704"/>
    <w:lvl w:ilvl="0" w:tplc="EC96F5D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9F12301"/>
    <w:multiLevelType w:val="multilevel"/>
    <w:tmpl w:val="4D447CD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BB978FA"/>
    <w:multiLevelType w:val="hybridMultilevel"/>
    <w:tmpl w:val="AD66A5A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C1D57CC"/>
    <w:multiLevelType w:val="hybridMultilevel"/>
    <w:tmpl w:val="D35638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C264A20"/>
    <w:multiLevelType w:val="multilevel"/>
    <w:tmpl w:val="D4F2BF50"/>
    <w:lvl w:ilvl="0">
      <w:start w:val="1"/>
      <w:numFmt w:val="decimal"/>
      <w:lvlText w:val="%1."/>
      <w:lvlJc w:val="left"/>
      <w:pPr>
        <w:tabs>
          <w:tab w:val="num" w:pos="357"/>
        </w:tabs>
        <w:ind w:left="340" w:hanging="340"/>
      </w:pPr>
      <w:rPr>
        <w:rFonts w:hint="default"/>
        <w:b w:val="0"/>
        <w:color w:val="auto"/>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F8B0B6A"/>
    <w:multiLevelType w:val="multilevel"/>
    <w:tmpl w:val="1DA6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A60A7A"/>
    <w:multiLevelType w:val="hybridMultilevel"/>
    <w:tmpl w:val="F0ACAA34"/>
    <w:lvl w:ilvl="0" w:tplc="049629A6">
      <w:start w:val="1"/>
      <w:numFmt w:val="lowerLetter"/>
      <w:lvlText w:val="%1)"/>
      <w:lvlJc w:val="left"/>
      <w:pPr>
        <w:tabs>
          <w:tab w:val="num" w:pos="1217"/>
        </w:tabs>
        <w:ind w:left="1217" w:hanging="360"/>
      </w:pPr>
      <w:rPr>
        <w:rFonts w:hint="default"/>
      </w:rPr>
    </w:lvl>
    <w:lvl w:ilvl="1" w:tplc="400A0019">
      <w:start w:val="1"/>
      <w:numFmt w:val="lowerLetter"/>
      <w:lvlText w:val="%2."/>
      <w:lvlJc w:val="left"/>
      <w:pPr>
        <w:tabs>
          <w:tab w:val="num" w:pos="1446"/>
        </w:tabs>
        <w:ind w:left="1446" w:hanging="360"/>
      </w:pPr>
    </w:lvl>
    <w:lvl w:ilvl="2" w:tplc="400A001B" w:tentative="1">
      <w:start w:val="1"/>
      <w:numFmt w:val="lowerRoman"/>
      <w:lvlText w:val="%3."/>
      <w:lvlJc w:val="right"/>
      <w:pPr>
        <w:tabs>
          <w:tab w:val="num" w:pos="2166"/>
        </w:tabs>
        <w:ind w:left="2166" w:hanging="180"/>
      </w:pPr>
    </w:lvl>
    <w:lvl w:ilvl="3" w:tplc="400A000F" w:tentative="1">
      <w:start w:val="1"/>
      <w:numFmt w:val="decimal"/>
      <w:lvlText w:val="%4."/>
      <w:lvlJc w:val="left"/>
      <w:pPr>
        <w:tabs>
          <w:tab w:val="num" w:pos="2886"/>
        </w:tabs>
        <w:ind w:left="2886" w:hanging="360"/>
      </w:pPr>
    </w:lvl>
    <w:lvl w:ilvl="4" w:tplc="400A0019" w:tentative="1">
      <w:start w:val="1"/>
      <w:numFmt w:val="lowerLetter"/>
      <w:lvlText w:val="%5."/>
      <w:lvlJc w:val="left"/>
      <w:pPr>
        <w:tabs>
          <w:tab w:val="num" w:pos="3606"/>
        </w:tabs>
        <w:ind w:left="3606" w:hanging="360"/>
      </w:pPr>
    </w:lvl>
    <w:lvl w:ilvl="5" w:tplc="400A001B" w:tentative="1">
      <w:start w:val="1"/>
      <w:numFmt w:val="lowerRoman"/>
      <w:lvlText w:val="%6."/>
      <w:lvlJc w:val="right"/>
      <w:pPr>
        <w:tabs>
          <w:tab w:val="num" w:pos="4326"/>
        </w:tabs>
        <w:ind w:left="4326" w:hanging="180"/>
      </w:pPr>
    </w:lvl>
    <w:lvl w:ilvl="6" w:tplc="400A000F" w:tentative="1">
      <w:start w:val="1"/>
      <w:numFmt w:val="decimal"/>
      <w:lvlText w:val="%7."/>
      <w:lvlJc w:val="left"/>
      <w:pPr>
        <w:tabs>
          <w:tab w:val="num" w:pos="5046"/>
        </w:tabs>
        <w:ind w:left="5046" w:hanging="360"/>
      </w:pPr>
    </w:lvl>
    <w:lvl w:ilvl="7" w:tplc="400A0019" w:tentative="1">
      <w:start w:val="1"/>
      <w:numFmt w:val="lowerLetter"/>
      <w:lvlText w:val="%8."/>
      <w:lvlJc w:val="left"/>
      <w:pPr>
        <w:tabs>
          <w:tab w:val="num" w:pos="5766"/>
        </w:tabs>
        <w:ind w:left="5766" w:hanging="360"/>
      </w:pPr>
    </w:lvl>
    <w:lvl w:ilvl="8" w:tplc="400A001B" w:tentative="1">
      <w:start w:val="1"/>
      <w:numFmt w:val="lowerRoman"/>
      <w:lvlText w:val="%9."/>
      <w:lvlJc w:val="right"/>
      <w:pPr>
        <w:tabs>
          <w:tab w:val="num" w:pos="6486"/>
        </w:tabs>
        <w:ind w:left="6486" w:hanging="180"/>
      </w:pPr>
    </w:lvl>
  </w:abstractNum>
  <w:abstractNum w:abstractNumId="14" w15:restartNumberingAfterBreak="0">
    <w:nsid w:val="116E5FCA"/>
    <w:multiLevelType w:val="hybridMultilevel"/>
    <w:tmpl w:val="DE644FD4"/>
    <w:lvl w:ilvl="0" w:tplc="F6F82E66">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31B32D7"/>
    <w:multiLevelType w:val="hybridMultilevel"/>
    <w:tmpl w:val="20829E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441BF5C"/>
    <w:multiLevelType w:val="hybridMultilevel"/>
    <w:tmpl w:val="1AFA5DF8"/>
    <w:lvl w:ilvl="0" w:tplc="5A0E2620">
      <w:start w:val="1"/>
      <w:numFmt w:val="bullet"/>
      <w:lvlText w:val=""/>
      <w:lvlJc w:val="left"/>
      <w:pPr>
        <w:ind w:left="720" w:hanging="360"/>
      </w:pPr>
      <w:rPr>
        <w:rFonts w:ascii="Symbol" w:hAnsi="Symbol" w:hint="default"/>
      </w:rPr>
    </w:lvl>
    <w:lvl w:ilvl="1" w:tplc="0BBC751E">
      <w:start w:val="1"/>
      <w:numFmt w:val="bullet"/>
      <w:lvlText w:val="o"/>
      <w:lvlJc w:val="left"/>
      <w:pPr>
        <w:ind w:left="1440" w:hanging="360"/>
      </w:pPr>
      <w:rPr>
        <w:rFonts w:ascii="Courier New" w:hAnsi="Courier New" w:hint="default"/>
      </w:rPr>
    </w:lvl>
    <w:lvl w:ilvl="2" w:tplc="7CE6FB4C">
      <w:start w:val="1"/>
      <w:numFmt w:val="bullet"/>
      <w:lvlText w:val=""/>
      <w:lvlJc w:val="left"/>
      <w:pPr>
        <w:ind w:left="2160" w:hanging="360"/>
      </w:pPr>
      <w:rPr>
        <w:rFonts w:ascii="Wingdings" w:hAnsi="Wingdings" w:hint="default"/>
      </w:rPr>
    </w:lvl>
    <w:lvl w:ilvl="3" w:tplc="43BC08A0">
      <w:start w:val="1"/>
      <w:numFmt w:val="bullet"/>
      <w:lvlText w:val=""/>
      <w:lvlJc w:val="left"/>
      <w:pPr>
        <w:ind w:left="2880" w:hanging="360"/>
      </w:pPr>
      <w:rPr>
        <w:rFonts w:ascii="Symbol" w:hAnsi="Symbol" w:hint="default"/>
      </w:rPr>
    </w:lvl>
    <w:lvl w:ilvl="4" w:tplc="282EC436">
      <w:start w:val="1"/>
      <w:numFmt w:val="bullet"/>
      <w:lvlText w:val="o"/>
      <w:lvlJc w:val="left"/>
      <w:pPr>
        <w:ind w:left="3600" w:hanging="360"/>
      </w:pPr>
      <w:rPr>
        <w:rFonts w:ascii="Courier New" w:hAnsi="Courier New" w:hint="default"/>
      </w:rPr>
    </w:lvl>
    <w:lvl w:ilvl="5" w:tplc="F5184D6E">
      <w:start w:val="1"/>
      <w:numFmt w:val="bullet"/>
      <w:lvlText w:val=""/>
      <w:lvlJc w:val="left"/>
      <w:pPr>
        <w:ind w:left="4320" w:hanging="360"/>
      </w:pPr>
      <w:rPr>
        <w:rFonts w:ascii="Wingdings" w:hAnsi="Wingdings" w:hint="default"/>
      </w:rPr>
    </w:lvl>
    <w:lvl w:ilvl="6" w:tplc="0450AB34">
      <w:start w:val="1"/>
      <w:numFmt w:val="bullet"/>
      <w:lvlText w:val=""/>
      <w:lvlJc w:val="left"/>
      <w:pPr>
        <w:ind w:left="5040" w:hanging="360"/>
      </w:pPr>
      <w:rPr>
        <w:rFonts w:ascii="Symbol" w:hAnsi="Symbol" w:hint="default"/>
      </w:rPr>
    </w:lvl>
    <w:lvl w:ilvl="7" w:tplc="7FFEC866">
      <w:start w:val="1"/>
      <w:numFmt w:val="bullet"/>
      <w:lvlText w:val="o"/>
      <w:lvlJc w:val="left"/>
      <w:pPr>
        <w:ind w:left="5760" w:hanging="360"/>
      </w:pPr>
      <w:rPr>
        <w:rFonts w:ascii="Courier New" w:hAnsi="Courier New" w:hint="default"/>
      </w:rPr>
    </w:lvl>
    <w:lvl w:ilvl="8" w:tplc="635ACE70">
      <w:start w:val="1"/>
      <w:numFmt w:val="bullet"/>
      <w:lvlText w:val=""/>
      <w:lvlJc w:val="left"/>
      <w:pPr>
        <w:ind w:left="6480" w:hanging="360"/>
      </w:pPr>
      <w:rPr>
        <w:rFonts w:ascii="Wingdings" w:hAnsi="Wingdings" w:hint="default"/>
      </w:rPr>
    </w:lvl>
  </w:abstractNum>
  <w:abstractNum w:abstractNumId="17"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69329E7"/>
    <w:multiLevelType w:val="hybridMultilevel"/>
    <w:tmpl w:val="9F561198"/>
    <w:lvl w:ilvl="0" w:tplc="FFFFFFFF">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7350CF8"/>
    <w:multiLevelType w:val="hybridMultilevel"/>
    <w:tmpl w:val="6A769DD8"/>
    <w:lvl w:ilvl="0" w:tplc="0409001B">
      <w:start w:val="1"/>
      <w:numFmt w:val="lowerLetter"/>
      <w:lvlText w:val="%1)"/>
      <w:lvlJc w:val="left"/>
      <w:pPr>
        <w:ind w:left="2484" w:hanging="360"/>
      </w:pPr>
    </w:lvl>
    <w:lvl w:ilvl="1" w:tplc="04090019">
      <w:start w:val="1"/>
      <w:numFmt w:val="lowerLetter"/>
      <w:lvlText w:val="%2."/>
      <w:lvlJc w:val="left"/>
      <w:pPr>
        <w:ind w:left="3204" w:hanging="360"/>
      </w:pPr>
    </w:lvl>
    <w:lvl w:ilvl="2" w:tplc="0409001B">
      <w:start w:val="1"/>
      <w:numFmt w:val="lowerRoman"/>
      <w:lvlText w:val="%3."/>
      <w:lvlJc w:val="right"/>
      <w:pPr>
        <w:ind w:left="3924" w:hanging="180"/>
      </w:pPr>
    </w:lvl>
    <w:lvl w:ilvl="3" w:tplc="0409000F">
      <w:start w:val="1"/>
      <w:numFmt w:val="decimal"/>
      <w:lvlText w:val="%4."/>
      <w:lvlJc w:val="left"/>
      <w:pPr>
        <w:ind w:left="4644" w:hanging="360"/>
      </w:pPr>
    </w:lvl>
    <w:lvl w:ilvl="4" w:tplc="04090019">
      <w:start w:val="1"/>
      <w:numFmt w:val="lowerLetter"/>
      <w:lvlText w:val="%5."/>
      <w:lvlJc w:val="left"/>
      <w:pPr>
        <w:ind w:left="5364" w:hanging="360"/>
      </w:pPr>
    </w:lvl>
    <w:lvl w:ilvl="5" w:tplc="0409001B">
      <w:start w:val="1"/>
      <w:numFmt w:val="lowerRoman"/>
      <w:lvlText w:val="%6."/>
      <w:lvlJc w:val="right"/>
      <w:pPr>
        <w:ind w:left="6084" w:hanging="180"/>
      </w:pPr>
    </w:lvl>
    <w:lvl w:ilvl="6" w:tplc="0409000F">
      <w:start w:val="1"/>
      <w:numFmt w:val="decimal"/>
      <w:lvlText w:val="%7."/>
      <w:lvlJc w:val="left"/>
      <w:pPr>
        <w:ind w:left="6804" w:hanging="360"/>
      </w:pPr>
    </w:lvl>
    <w:lvl w:ilvl="7" w:tplc="04090019">
      <w:start w:val="1"/>
      <w:numFmt w:val="lowerLetter"/>
      <w:lvlText w:val="%8."/>
      <w:lvlJc w:val="left"/>
      <w:pPr>
        <w:ind w:left="7524" w:hanging="360"/>
      </w:pPr>
    </w:lvl>
    <w:lvl w:ilvl="8" w:tplc="0409001B">
      <w:start w:val="1"/>
      <w:numFmt w:val="lowerRoman"/>
      <w:lvlText w:val="%9."/>
      <w:lvlJc w:val="right"/>
      <w:pPr>
        <w:ind w:left="8244" w:hanging="180"/>
      </w:pPr>
    </w:lvl>
  </w:abstractNum>
  <w:abstractNum w:abstractNumId="20" w15:restartNumberingAfterBreak="0">
    <w:nsid w:val="176E82A9"/>
    <w:multiLevelType w:val="hybridMultilevel"/>
    <w:tmpl w:val="C03065BA"/>
    <w:lvl w:ilvl="0" w:tplc="2DF2FC2E">
      <w:start w:val="1"/>
      <w:numFmt w:val="bullet"/>
      <w:lvlText w:val=""/>
      <w:lvlJc w:val="left"/>
      <w:pPr>
        <w:ind w:left="720" w:hanging="360"/>
      </w:pPr>
      <w:rPr>
        <w:rFonts w:ascii="Symbol" w:hAnsi="Symbol" w:hint="default"/>
      </w:rPr>
    </w:lvl>
    <w:lvl w:ilvl="1" w:tplc="3704E55E">
      <w:start w:val="1"/>
      <w:numFmt w:val="bullet"/>
      <w:lvlText w:val="o"/>
      <w:lvlJc w:val="left"/>
      <w:pPr>
        <w:ind w:left="1440" w:hanging="360"/>
      </w:pPr>
      <w:rPr>
        <w:rFonts w:ascii="Courier New" w:hAnsi="Courier New" w:hint="default"/>
      </w:rPr>
    </w:lvl>
    <w:lvl w:ilvl="2" w:tplc="ED7C5514">
      <w:start w:val="1"/>
      <w:numFmt w:val="bullet"/>
      <w:lvlText w:val=""/>
      <w:lvlJc w:val="left"/>
      <w:pPr>
        <w:ind w:left="2160" w:hanging="360"/>
      </w:pPr>
      <w:rPr>
        <w:rFonts w:ascii="Wingdings" w:hAnsi="Wingdings" w:hint="default"/>
      </w:rPr>
    </w:lvl>
    <w:lvl w:ilvl="3" w:tplc="66DC8BD0">
      <w:start w:val="1"/>
      <w:numFmt w:val="bullet"/>
      <w:lvlText w:val=""/>
      <w:lvlJc w:val="left"/>
      <w:pPr>
        <w:ind w:left="2880" w:hanging="360"/>
      </w:pPr>
      <w:rPr>
        <w:rFonts w:ascii="Symbol" w:hAnsi="Symbol" w:hint="default"/>
      </w:rPr>
    </w:lvl>
    <w:lvl w:ilvl="4" w:tplc="24CC31BE">
      <w:start w:val="1"/>
      <w:numFmt w:val="bullet"/>
      <w:lvlText w:val="o"/>
      <w:lvlJc w:val="left"/>
      <w:pPr>
        <w:ind w:left="3600" w:hanging="360"/>
      </w:pPr>
      <w:rPr>
        <w:rFonts w:ascii="Courier New" w:hAnsi="Courier New" w:hint="default"/>
      </w:rPr>
    </w:lvl>
    <w:lvl w:ilvl="5" w:tplc="CB6A24E6">
      <w:start w:val="1"/>
      <w:numFmt w:val="bullet"/>
      <w:lvlText w:val=""/>
      <w:lvlJc w:val="left"/>
      <w:pPr>
        <w:ind w:left="4320" w:hanging="360"/>
      </w:pPr>
      <w:rPr>
        <w:rFonts w:ascii="Wingdings" w:hAnsi="Wingdings" w:hint="default"/>
      </w:rPr>
    </w:lvl>
    <w:lvl w:ilvl="6" w:tplc="D4A8B6D0">
      <w:start w:val="1"/>
      <w:numFmt w:val="bullet"/>
      <w:lvlText w:val=""/>
      <w:lvlJc w:val="left"/>
      <w:pPr>
        <w:ind w:left="5040" w:hanging="360"/>
      </w:pPr>
      <w:rPr>
        <w:rFonts w:ascii="Symbol" w:hAnsi="Symbol" w:hint="default"/>
      </w:rPr>
    </w:lvl>
    <w:lvl w:ilvl="7" w:tplc="EEE0B522">
      <w:start w:val="1"/>
      <w:numFmt w:val="bullet"/>
      <w:lvlText w:val="o"/>
      <w:lvlJc w:val="left"/>
      <w:pPr>
        <w:ind w:left="5760" w:hanging="360"/>
      </w:pPr>
      <w:rPr>
        <w:rFonts w:ascii="Courier New" w:hAnsi="Courier New" w:hint="default"/>
      </w:rPr>
    </w:lvl>
    <w:lvl w:ilvl="8" w:tplc="79260488">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2649AE"/>
    <w:multiLevelType w:val="hybridMultilevel"/>
    <w:tmpl w:val="A1D27932"/>
    <w:lvl w:ilvl="0" w:tplc="61A67F78">
      <w:start w:val="540"/>
      <w:numFmt w:val="bullet"/>
      <w:lvlText w:val="-"/>
      <w:lvlJc w:val="left"/>
      <w:pPr>
        <w:ind w:left="720" w:hanging="360"/>
      </w:pPr>
      <w:rPr>
        <w:rFonts w:ascii="Arial" w:eastAsia="Times New Roman" w:hAnsi="Arial" w:cs="Arial" w:hint="default"/>
        <w:i/>
        <w:color w:val="auto"/>
        <w:u w:val="none"/>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B152B82"/>
    <w:multiLevelType w:val="multilevel"/>
    <w:tmpl w:val="AF4EC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84518B"/>
    <w:multiLevelType w:val="hybridMultilevel"/>
    <w:tmpl w:val="3634F450"/>
    <w:lvl w:ilvl="0" w:tplc="9C1449E2">
      <w:start w:val="29"/>
      <w:numFmt w:val="bullet"/>
      <w:lvlText w:val="-"/>
      <w:lvlJc w:val="left"/>
      <w:pPr>
        <w:ind w:left="1060" w:hanging="360"/>
      </w:pPr>
      <w:rPr>
        <w:rFonts w:ascii="Arial" w:eastAsia="Times New Roman" w:hAnsi="Arial" w:cs="Arial" w:hint="default"/>
        <w:i/>
        <w:color w:val="auto"/>
        <w:u w:val="none"/>
      </w:rPr>
    </w:lvl>
    <w:lvl w:ilvl="1" w:tplc="080A0003" w:tentative="1">
      <w:start w:val="1"/>
      <w:numFmt w:val="bullet"/>
      <w:lvlText w:val="o"/>
      <w:lvlJc w:val="left"/>
      <w:pPr>
        <w:ind w:left="1780" w:hanging="360"/>
      </w:pPr>
      <w:rPr>
        <w:rFonts w:ascii="Courier New" w:hAnsi="Courier New" w:cs="Courier New" w:hint="default"/>
      </w:rPr>
    </w:lvl>
    <w:lvl w:ilvl="2" w:tplc="080A0005" w:tentative="1">
      <w:start w:val="1"/>
      <w:numFmt w:val="bullet"/>
      <w:lvlText w:val=""/>
      <w:lvlJc w:val="left"/>
      <w:pPr>
        <w:ind w:left="2500" w:hanging="360"/>
      </w:pPr>
      <w:rPr>
        <w:rFonts w:ascii="Wingdings" w:hAnsi="Wingdings" w:hint="default"/>
      </w:rPr>
    </w:lvl>
    <w:lvl w:ilvl="3" w:tplc="080A0001" w:tentative="1">
      <w:start w:val="1"/>
      <w:numFmt w:val="bullet"/>
      <w:lvlText w:val=""/>
      <w:lvlJc w:val="left"/>
      <w:pPr>
        <w:ind w:left="3220" w:hanging="360"/>
      </w:pPr>
      <w:rPr>
        <w:rFonts w:ascii="Symbol" w:hAnsi="Symbol" w:hint="default"/>
      </w:rPr>
    </w:lvl>
    <w:lvl w:ilvl="4" w:tplc="080A0003" w:tentative="1">
      <w:start w:val="1"/>
      <w:numFmt w:val="bullet"/>
      <w:lvlText w:val="o"/>
      <w:lvlJc w:val="left"/>
      <w:pPr>
        <w:ind w:left="3940" w:hanging="360"/>
      </w:pPr>
      <w:rPr>
        <w:rFonts w:ascii="Courier New" w:hAnsi="Courier New" w:cs="Courier New" w:hint="default"/>
      </w:rPr>
    </w:lvl>
    <w:lvl w:ilvl="5" w:tplc="080A0005" w:tentative="1">
      <w:start w:val="1"/>
      <w:numFmt w:val="bullet"/>
      <w:lvlText w:val=""/>
      <w:lvlJc w:val="left"/>
      <w:pPr>
        <w:ind w:left="4660" w:hanging="360"/>
      </w:pPr>
      <w:rPr>
        <w:rFonts w:ascii="Wingdings" w:hAnsi="Wingdings" w:hint="default"/>
      </w:rPr>
    </w:lvl>
    <w:lvl w:ilvl="6" w:tplc="080A0001" w:tentative="1">
      <w:start w:val="1"/>
      <w:numFmt w:val="bullet"/>
      <w:lvlText w:val=""/>
      <w:lvlJc w:val="left"/>
      <w:pPr>
        <w:ind w:left="5380" w:hanging="360"/>
      </w:pPr>
      <w:rPr>
        <w:rFonts w:ascii="Symbol" w:hAnsi="Symbol" w:hint="default"/>
      </w:rPr>
    </w:lvl>
    <w:lvl w:ilvl="7" w:tplc="080A0003" w:tentative="1">
      <w:start w:val="1"/>
      <w:numFmt w:val="bullet"/>
      <w:lvlText w:val="o"/>
      <w:lvlJc w:val="left"/>
      <w:pPr>
        <w:ind w:left="6100" w:hanging="360"/>
      </w:pPr>
      <w:rPr>
        <w:rFonts w:ascii="Courier New" w:hAnsi="Courier New" w:cs="Courier New" w:hint="default"/>
      </w:rPr>
    </w:lvl>
    <w:lvl w:ilvl="8" w:tplc="080A0005" w:tentative="1">
      <w:start w:val="1"/>
      <w:numFmt w:val="bullet"/>
      <w:lvlText w:val=""/>
      <w:lvlJc w:val="left"/>
      <w:pPr>
        <w:ind w:left="6820" w:hanging="360"/>
      </w:pPr>
      <w:rPr>
        <w:rFonts w:ascii="Wingdings" w:hAnsi="Wingdings" w:hint="default"/>
      </w:rPr>
    </w:lvl>
  </w:abstractNum>
  <w:abstractNum w:abstractNumId="25" w15:restartNumberingAfterBreak="0">
    <w:nsid w:val="1D6CE3A2"/>
    <w:multiLevelType w:val="hybridMultilevel"/>
    <w:tmpl w:val="8760FDF2"/>
    <w:lvl w:ilvl="0" w:tplc="DF821DD4">
      <w:start w:val="1"/>
      <w:numFmt w:val="lowerLetter"/>
      <w:lvlText w:val="%1)"/>
      <w:lvlJc w:val="left"/>
      <w:pPr>
        <w:ind w:left="720" w:hanging="360"/>
      </w:pPr>
    </w:lvl>
    <w:lvl w:ilvl="1" w:tplc="BDFE4D00">
      <w:start w:val="1"/>
      <w:numFmt w:val="lowerLetter"/>
      <w:lvlText w:val="%2."/>
      <w:lvlJc w:val="left"/>
      <w:pPr>
        <w:ind w:left="1440" w:hanging="360"/>
      </w:pPr>
    </w:lvl>
    <w:lvl w:ilvl="2" w:tplc="5BDA48C4">
      <w:start w:val="1"/>
      <w:numFmt w:val="lowerRoman"/>
      <w:lvlText w:val="%3."/>
      <w:lvlJc w:val="right"/>
      <w:pPr>
        <w:ind w:left="2160" w:hanging="180"/>
      </w:pPr>
    </w:lvl>
    <w:lvl w:ilvl="3" w:tplc="13585726">
      <w:start w:val="1"/>
      <w:numFmt w:val="decimal"/>
      <w:lvlText w:val="%4."/>
      <w:lvlJc w:val="left"/>
      <w:pPr>
        <w:ind w:left="2880" w:hanging="360"/>
      </w:pPr>
    </w:lvl>
    <w:lvl w:ilvl="4" w:tplc="BC6ABD9C">
      <w:start w:val="1"/>
      <w:numFmt w:val="lowerLetter"/>
      <w:lvlText w:val="%5."/>
      <w:lvlJc w:val="left"/>
      <w:pPr>
        <w:ind w:left="3600" w:hanging="360"/>
      </w:pPr>
    </w:lvl>
    <w:lvl w:ilvl="5" w:tplc="9106327C">
      <w:start w:val="1"/>
      <w:numFmt w:val="lowerRoman"/>
      <w:lvlText w:val="%6."/>
      <w:lvlJc w:val="right"/>
      <w:pPr>
        <w:ind w:left="4320" w:hanging="180"/>
      </w:pPr>
    </w:lvl>
    <w:lvl w:ilvl="6" w:tplc="4CFAA984">
      <w:start w:val="1"/>
      <w:numFmt w:val="decimal"/>
      <w:lvlText w:val="%7."/>
      <w:lvlJc w:val="left"/>
      <w:pPr>
        <w:ind w:left="5040" w:hanging="360"/>
      </w:pPr>
    </w:lvl>
    <w:lvl w:ilvl="7" w:tplc="A0788392">
      <w:start w:val="1"/>
      <w:numFmt w:val="lowerLetter"/>
      <w:lvlText w:val="%8."/>
      <w:lvlJc w:val="left"/>
      <w:pPr>
        <w:ind w:left="5760" w:hanging="360"/>
      </w:pPr>
    </w:lvl>
    <w:lvl w:ilvl="8" w:tplc="09901D02">
      <w:start w:val="1"/>
      <w:numFmt w:val="lowerRoman"/>
      <w:lvlText w:val="%9."/>
      <w:lvlJc w:val="right"/>
      <w:pPr>
        <w:ind w:left="6480" w:hanging="180"/>
      </w:pPr>
    </w:lvl>
  </w:abstractNum>
  <w:abstractNum w:abstractNumId="26" w15:restartNumberingAfterBreak="0">
    <w:nsid w:val="1F280139"/>
    <w:multiLevelType w:val="hybridMultilevel"/>
    <w:tmpl w:val="6A769DD8"/>
    <w:lvl w:ilvl="0" w:tplc="FFFFFFFF">
      <w:start w:val="1"/>
      <w:numFmt w:val="lowerLetter"/>
      <w:lvlText w:val="%1)"/>
      <w:lvlJc w:val="left"/>
      <w:pPr>
        <w:ind w:left="2484" w:hanging="360"/>
      </w:pPr>
    </w:lvl>
    <w:lvl w:ilvl="1" w:tplc="FFFFFFFF">
      <w:start w:val="1"/>
      <w:numFmt w:val="lowerLetter"/>
      <w:lvlText w:val="%2."/>
      <w:lvlJc w:val="left"/>
      <w:pPr>
        <w:ind w:left="3204" w:hanging="360"/>
      </w:pPr>
    </w:lvl>
    <w:lvl w:ilvl="2" w:tplc="FFFFFFFF">
      <w:start w:val="1"/>
      <w:numFmt w:val="lowerRoman"/>
      <w:lvlText w:val="%3."/>
      <w:lvlJc w:val="right"/>
      <w:pPr>
        <w:ind w:left="3924" w:hanging="180"/>
      </w:pPr>
    </w:lvl>
    <w:lvl w:ilvl="3" w:tplc="FFFFFFFF">
      <w:start w:val="1"/>
      <w:numFmt w:val="decimal"/>
      <w:lvlText w:val="%4."/>
      <w:lvlJc w:val="left"/>
      <w:pPr>
        <w:ind w:left="4644" w:hanging="360"/>
      </w:pPr>
    </w:lvl>
    <w:lvl w:ilvl="4" w:tplc="FFFFFFFF">
      <w:start w:val="1"/>
      <w:numFmt w:val="lowerLetter"/>
      <w:lvlText w:val="%5."/>
      <w:lvlJc w:val="left"/>
      <w:pPr>
        <w:ind w:left="5364" w:hanging="360"/>
      </w:pPr>
    </w:lvl>
    <w:lvl w:ilvl="5" w:tplc="FFFFFFFF">
      <w:start w:val="1"/>
      <w:numFmt w:val="lowerRoman"/>
      <w:lvlText w:val="%6."/>
      <w:lvlJc w:val="right"/>
      <w:pPr>
        <w:ind w:left="6084" w:hanging="180"/>
      </w:pPr>
    </w:lvl>
    <w:lvl w:ilvl="6" w:tplc="FFFFFFFF">
      <w:start w:val="1"/>
      <w:numFmt w:val="decimal"/>
      <w:lvlText w:val="%7."/>
      <w:lvlJc w:val="left"/>
      <w:pPr>
        <w:ind w:left="6804" w:hanging="360"/>
      </w:pPr>
    </w:lvl>
    <w:lvl w:ilvl="7" w:tplc="FFFFFFFF">
      <w:start w:val="1"/>
      <w:numFmt w:val="lowerLetter"/>
      <w:lvlText w:val="%8."/>
      <w:lvlJc w:val="left"/>
      <w:pPr>
        <w:ind w:left="7524" w:hanging="360"/>
      </w:pPr>
    </w:lvl>
    <w:lvl w:ilvl="8" w:tplc="FFFFFFFF">
      <w:start w:val="1"/>
      <w:numFmt w:val="lowerRoman"/>
      <w:lvlText w:val="%9."/>
      <w:lvlJc w:val="right"/>
      <w:pPr>
        <w:ind w:left="8244" w:hanging="180"/>
      </w:pPr>
    </w:lvl>
  </w:abstractNum>
  <w:abstractNum w:abstractNumId="27" w15:restartNumberingAfterBreak="0">
    <w:nsid w:val="201DD04F"/>
    <w:multiLevelType w:val="hybridMultilevel"/>
    <w:tmpl w:val="5D2E2F46"/>
    <w:lvl w:ilvl="0" w:tplc="DC30CF30">
      <w:start w:val="1"/>
      <w:numFmt w:val="bullet"/>
      <w:lvlText w:val="-"/>
      <w:lvlJc w:val="left"/>
      <w:pPr>
        <w:ind w:left="1068" w:hanging="360"/>
      </w:pPr>
      <w:rPr>
        <w:rFonts w:ascii="Calibri" w:hAnsi="Calibri" w:hint="default"/>
      </w:rPr>
    </w:lvl>
    <w:lvl w:ilvl="1" w:tplc="03D0A244">
      <w:start w:val="1"/>
      <w:numFmt w:val="bullet"/>
      <w:lvlText w:val="o"/>
      <w:lvlJc w:val="left"/>
      <w:pPr>
        <w:ind w:left="1788" w:hanging="360"/>
      </w:pPr>
      <w:rPr>
        <w:rFonts w:ascii="Courier New" w:hAnsi="Courier New" w:hint="default"/>
      </w:rPr>
    </w:lvl>
    <w:lvl w:ilvl="2" w:tplc="AB708A42">
      <w:start w:val="1"/>
      <w:numFmt w:val="bullet"/>
      <w:lvlText w:val=""/>
      <w:lvlJc w:val="left"/>
      <w:pPr>
        <w:ind w:left="2508" w:hanging="360"/>
      </w:pPr>
      <w:rPr>
        <w:rFonts w:ascii="Wingdings" w:hAnsi="Wingdings" w:hint="default"/>
      </w:rPr>
    </w:lvl>
    <w:lvl w:ilvl="3" w:tplc="A7ACF242">
      <w:start w:val="1"/>
      <w:numFmt w:val="bullet"/>
      <w:lvlText w:val=""/>
      <w:lvlJc w:val="left"/>
      <w:pPr>
        <w:ind w:left="3228" w:hanging="360"/>
      </w:pPr>
      <w:rPr>
        <w:rFonts w:ascii="Symbol" w:hAnsi="Symbol" w:hint="default"/>
      </w:rPr>
    </w:lvl>
    <w:lvl w:ilvl="4" w:tplc="82B265BE">
      <w:start w:val="1"/>
      <w:numFmt w:val="bullet"/>
      <w:lvlText w:val="o"/>
      <w:lvlJc w:val="left"/>
      <w:pPr>
        <w:ind w:left="3948" w:hanging="360"/>
      </w:pPr>
      <w:rPr>
        <w:rFonts w:ascii="Courier New" w:hAnsi="Courier New" w:hint="default"/>
      </w:rPr>
    </w:lvl>
    <w:lvl w:ilvl="5" w:tplc="913ADFCE">
      <w:start w:val="1"/>
      <w:numFmt w:val="bullet"/>
      <w:lvlText w:val=""/>
      <w:lvlJc w:val="left"/>
      <w:pPr>
        <w:ind w:left="4668" w:hanging="360"/>
      </w:pPr>
      <w:rPr>
        <w:rFonts w:ascii="Wingdings" w:hAnsi="Wingdings" w:hint="default"/>
      </w:rPr>
    </w:lvl>
    <w:lvl w:ilvl="6" w:tplc="96F6E948">
      <w:start w:val="1"/>
      <w:numFmt w:val="bullet"/>
      <w:lvlText w:val=""/>
      <w:lvlJc w:val="left"/>
      <w:pPr>
        <w:ind w:left="5388" w:hanging="360"/>
      </w:pPr>
      <w:rPr>
        <w:rFonts w:ascii="Symbol" w:hAnsi="Symbol" w:hint="default"/>
      </w:rPr>
    </w:lvl>
    <w:lvl w:ilvl="7" w:tplc="F628E772">
      <w:start w:val="1"/>
      <w:numFmt w:val="bullet"/>
      <w:lvlText w:val="o"/>
      <w:lvlJc w:val="left"/>
      <w:pPr>
        <w:ind w:left="6108" w:hanging="360"/>
      </w:pPr>
      <w:rPr>
        <w:rFonts w:ascii="Courier New" w:hAnsi="Courier New" w:hint="default"/>
      </w:rPr>
    </w:lvl>
    <w:lvl w:ilvl="8" w:tplc="8EA8571E">
      <w:start w:val="1"/>
      <w:numFmt w:val="bullet"/>
      <w:lvlText w:val=""/>
      <w:lvlJc w:val="left"/>
      <w:pPr>
        <w:ind w:left="6828" w:hanging="360"/>
      </w:pPr>
      <w:rPr>
        <w:rFonts w:ascii="Wingdings" w:hAnsi="Wingdings" w:hint="default"/>
      </w:rPr>
    </w:lvl>
  </w:abstractNum>
  <w:abstractNum w:abstractNumId="28" w15:restartNumberingAfterBreak="0">
    <w:nsid w:val="20E11C2F"/>
    <w:multiLevelType w:val="hybridMultilevel"/>
    <w:tmpl w:val="F0ACAA34"/>
    <w:lvl w:ilvl="0" w:tplc="049629A6">
      <w:start w:val="1"/>
      <w:numFmt w:val="lowerLetter"/>
      <w:lvlText w:val="%1)"/>
      <w:lvlJc w:val="left"/>
      <w:pPr>
        <w:tabs>
          <w:tab w:val="num" w:pos="1217"/>
        </w:tabs>
        <w:ind w:left="1217" w:hanging="360"/>
      </w:pPr>
      <w:rPr>
        <w:rFonts w:hint="default"/>
      </w:rPr>
    </w:lvl>
    <w:lvl w:ilvl="1" w:tplc="400A0019">
      <w:start w:val="1"/>
      <w:numFmt w:val="lowerLetter"/>
      <w:lvlText w:val="%2."/>
      <w:lvlJc w:val="left"/>
      <w:pPr>
        <w:tabs>
          <w:tab w:val="num" w:pos="1446"/>
        </w:tabs>
        <w:ind w:left="1446" w:hanging="360"/>
      </w:pPr>
    </w:lvl>
    <w:lvl w:ilvl="2" w:tplc="400A001B" w:tentative="1">
      <w:start w:val="1"/>
      <w:numFmt w:val="lowerRoman"/>
      <w:lvlText w:val="%3."/>
      <w:lvlJc w:val="right"/>
      <w:pPr>
        <w:tabs>
          <w:tab w:val="num" w:pos="2166"/>
        </w:tabs>
        <w:ind w:left="2166" w:hanging="180"/>
      </w:pPr>
    </w:lvl>
    <w:lvl w:ilvl="3" w:tplc="400A000F" w:tentative="1">
      <w:start w:val="1"/>
      <w:numFmt w:val="decimal"/>
      <w:lvlText w:val="%4."/>
      <w:lvlJc w:val="left"/>
      <w:pPr>
        <w:tabs>
          <w:tab w:val="num" w:pos="2886"/>
        </w:tabs>
        <w:ind w:left="2886" w:hanging="360"/>
      </w:pPr>
    </w:lvl>
    <w:lvl w:ilvl="4" w:tplc="400A0019" w:tentative="1">
      <w:start w:val="1"/>
      <w:numFmt w:val="lowerLetter"/>
      <w:lvlText w:val="%5."/>
      <w:lvlJc w:val="left"/>
      <w:pPr>
        <w:tabs>
          <w:tab w:val="num" w:pos="3606"/>
        </w:tabs>
        <w:ind w:left="3606" w:hanging="360"/>
      </w:pPr>
    </w:lvl>
    <w:lvl w:ilvl="5" w:tplc="400A001B" w:tentative="1">
      <w:start w:val="1"/>
      <w:numFmt w:val="lowerRoman"/>
      <w:lvlText w:val="%6."/>
      <w:lvlJc w:val="right"/>
      <w:pPr>
        <w:tabs>
          <w:tab w:val="num" w:pos="4326"/>
        </w:tabs>
        <w:ind w:left="4326" w:hanging="180"/>
      </w:pPr>
    </w:lvl>
    <w:lvl w:ilvl="6" w:tplc="400A000F" w:tentative="1">
      <w:start w:val="1"/>
      <w:numFmt w:val="decimal"/>
      <w:lvlText w:val="%7."/>
      <w:lvlJc w:val="left"/>
      <w:pPr>
        <w:tabs>
          <w:tab w:val="num" w:pos="5046"/>
        </w:tabs>
        <w:ind w:left="5046" w:hanging="360"/>
      </w:pPr>
    </w:lvl>
    <w:lvl w:ilvl="7" w:tplc="400A0019" w:tentative="1">
      <w:start w:val="1"/>
      <w:numFmt w:val="lowerLetter"/>
      <w:lvlText w:val="%8."/>
      <w:lvlJc w:val="left"/>
      <w:pPr>
        <w:tabs>
          <w:tab w:val="num" w:pos="5766"/>
        </w:tabs>
        <w:ind w:left="5766" w:hanging="360"/>
      </w:pPr>
    </w:lvl>
    <w:lvl w:ilvl="8" w:tplc="400A001B" w:tentative="1">
      <w:start w:val="1"/>
      <w:numFmt w:val="lowerRoman"/>
      <w:lvlText w:val="%9."/>
      <w:lvlJc w:val="right"/>
      <w:pPr>
        <w:tabs>
          <w:tab w:val="num" w:pos="6486"/>
        </w:tabs>
        <w:ind w:left="6486" w:hanging="180"/>
      </w:pPr>
    </w:lvl>
  </w:abstractNum>
  <w:abstractNum w:abstractNumId="29" w15:restartNumberingAfterBreak="0">
    <w:nsid w:val="2118501B"/>
    <w:multiLevelType w:val="hybridMultilevel"/>
    <w:tmpl w:val="DFE4F29E"/>
    <w:lvl w:ilvl="0" w:tplc="4C4A0F7A">
      <w:start w:val="1"/>
      <w:numFmt w:val="bullet"/>
      <w:pStyle w:val="Vietas"/>
      <w:lvlText w:val="-"/>
      <w:lvlJc w:val="left"/>
      <w:pPr>
        <w:ind w:left="1080" w:hanging="360"/>
      </w:pPr>
      <w:rPr>
        <w:rFonts w:ascii="Cambria" w:eastAsia="Calibri" w:hAnsi="Cambria"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1C5385F"/>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31"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3" w15:restartNumberingAfterBreak="0">
    <w:nsid w:val="24836D4B"/>
    <w:multiLevelType w:val="hybridMultilevel"/>
    <w:tmpl w:val="FA96EE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6717963"/>
    <w:multiLevelType w:val="hybridMultilevel"/>
    <w:tmpl w:val="C930DD92"/>
    <w:lvl w:ilvl="0" w:tplc="400A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27AE78F9"/>
    <w:multiLevelType w:val="multilevel"/>
    <w:tmpl w:val="C1846A1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6" w15:restartNumberingAfterBreak="0">
    <w:nsid w:val="27EC4908"/>
    <w:multiLevelType w:val="hybridMultilevel"/>
    <w:tmpl w:val="E3C8042C"/>
    <w:lvl w:ilvl="0" w:tplc="DC30CF30">
      <w:start w:val="1"/>
      <w:numFmt w:val="bullet"/>
      <w:lvlText w:val="-"/>
      <w:lvlJc w:val="left"/>
      <w:pPr>
        <w:ind w:left="1068" w:hanging="360"/>
      </w:pPr>
      <w:rPr>
        <w:rFonts w:ascii="Calibri" w:hAnsi="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7" w15:restartNumberingAfterBreak="0">
    <w:nsid w:val="27F224A0"/>
    <w:multiLevelType w:val="multilevel"/>
    <w:tmpl w:val="8D428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84E7A82"/>
    <w:multiLevelType w:val="multilevel"/>
    <w:tmpl w:val="3F66B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9FE2057"/>
    <w:multiLevelType w:val="hybridMultilevel"/>
    <w:tmpl w:val="BE821D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A40245A"/>
    <w:multiLevelType w:val="hybridMultilevel"/>
    <w:tmpl w:val="8E8040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B341666"/>
    <w:multiLevelType w:val="hybridMultilevel"/>
    <w:tmpl w:val="3D0A2C62"/>
    <w:lvl w:ilvl="0" w:tplc="400A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2CC82D59"/>
    <w:multiLevelType w:val="hybridMultilevel"/>
    <w:tmpl w:val="0C0A0017"/>
    <w:styleLink w:val="ArtculoSeccin1"/>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43" w15:restartNumberingAfterBreak="0">
    <w:nsid w:val="2E786C5F"/>
    <w:multiLevelType w:val="hybridMultilevel"/>
    <w:tmpl w:val="7E947F2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27739EA"/>
    <w:multiLevelType w:val="hybridMultilevel"/>
    <w:tmpl w:val="FF0889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54558A1"/>
    <w:multiLevelType w:val="hybridMultilevel"/>
    <w:tmpl w:val="3F8A15B6"/>
    <w:lvl w:ilvl="0" w:tplc="FFFFFFFF">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3EB318C3"/>
    <w:multiLevelType w:val="multilevel"/>
    <w:tmpl w:val="3610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0E45D0"/>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48" w15:restartNumberingAfterBreak="0">
    <w:nsid w:val="3FD05B3C"/>
    <w:multiLevelType w:val="hybridMultilevel"/>
    <w:tmpl w:val="A8C2C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1A80738"/>
    <w:multiLevelType w:val="multilevel"/>
    <w:tmpl w:val="B02C36D4"/>
    <w:lvl w:ilvl="0">
      <w:start w:val="1"/>
      <w:numFmt w:val="decimal"/>
      <w:lvlText w:val="%1"/>
      <w:lvlJc w:val="center"/>
      <w:pPr>
        <w:ind w:left="720" w:hanging="360"/>
      </w:pPr>
      <w:rPr>
        <w:rFonts w:hint="default"/>
      </w:rPr>
    </w:lvl>
    <w:lvl w:ilvl="1">
      <w:start w:val="38"/>
      <w:numFmt w:val="decimal"/>
      <w:isLgl/>
      <w:lvlText w:val="%1.%2."/>
      <w:lvlJc w:val="left"/>
      <w:pPr>
        <w:ind w:left="1140" w:hanging="780"/>
      </w:pPr>
      <w:rPr>
        <w:rFonts w:hint="default"/>
      </w:rPr>
    </w:lvl>
    <w:lvl w:ilvl="2">
      <w:start w:val="6"/>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423A7A96"/>
    <w:multiLevelType w:val="multilevel"/>
    <w:tmpl w:val="7B48D590"/>
    <w:lvl w:ilvl="0">
      <w:start w:val="1"/>
      <w:numFmt w:val="bullet"/>
      <w:lvlText w:val=""/>
      <w:lvlJc w:val="left"/>
      <w:pPr>
        <w:ind w:left="720" w:hanging="360"/>
      </w:pPr>
      <w:rPr>
        <w:rFonts w:ascii="Symbol" w:hAnsi="Symbol" w:hint="default"/>
        <w:b w:val="0"/>
        <w:i w:val="0"/>
        <w:smallCaps w:val="0"/>
        <w:strike w:val="0"/>
        <w:color w:val="000000"/>
        <w:sz w:val="22"/>
        <w:szCs w:val="22"/>
        <w:u w:val="none"/>
        <w:shd w:val="clear" w:color="auto" w:fill="auto"/>
        <w:vertAlign w:val="baseline"/>
      </w:rPr>
    </w:lvl>
    <w:lvl w:ilvl="1">
      <w:start w:val="1"/>
      <w:numFmt w:val="bullet"/>
      <w:lvlText w:val="○"/>
      <w:lvlJc w:val="left"/>
      <w:pPr>
        <w:ind w:left="189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61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333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405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77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49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621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93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1" w15:restartNumberingAfterBreak="0">
    <w:nsid w:val="425D2407"/>
    <w:multiLevelType w:val="hybridMultilevel"/>
    <w:tmpl w:val="BE3823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32929F7"/>
    <w:multiLevelType w:val="hybridMultilevel"/>
    <w:tmpl w:val="C7C68AE0"/>
    <w:lvl w:ilvl="0" w:tplc="269CBB7C">
      <w:start w:val="1"/>
      <w:numFmt w:val="bullet"/>
      <w:lvlText w:val="·"/>
      <w:lvlJc w:val="left"/>
      <w:pPr>
        <w:ind w:left="720" w:hanging="360"/>
      </w:pPr>
      <w:rPr>
        <w:rFonts w:ascii="Symbol" w:hAnsi="Symbol" w:hint="default"/>
      </w:rPr>
    </w:lvl>
    <w:lvl w:ilvl="1" w:tplc="DC30CF30">
      <w:start w:val="1"/>
      <w:numFmt w:val="bullet"/>
      <w:lvlText w:val="-"/>
      <w:lvlJc w:val="left"/>
      <w:pPr>
        <w:ind w:left="1070" w:hanging="360"/>
      </w:pPr>
      <w:rPr>
        <w:rFonts w:ascii="Calibri" w:hAnsi="Calibri" w:hint="default"/>
      </w:rPr>
    </w:lvl>
    <w:lvl w:ilvl="2" w:tplc="9D707B7E">
      <w:start w:val="1"/>
      <w:numFmt w:val="bullet"/>
      <w:lvlText w:val=""/>
      <w:lvlJc w:val="left"/>
      <w:pPr>
        <w:ind w:left="2160" w:hanging="360"/>
      </w:pPr>
      <w:rPr>
        <w:rFonts w:ascii="Wingdings" w:hAnsi="Wingdings" w:hint="default"/>
      </w:rPr>
    </w:lvl>
    <w:lvl w:ilvl="3" w:tplc="F888FC9C">
      <w:start w:val="1"/>
      <w:numFmt w:val="bullet"/>
      <w:lvlText w:val=""/>
      <w:lvlJc w:val="left"/>
      <w:pPr>
        <w:ind w:left="2880" w:hanging="360"/>
      </w:pPr>
      <w:rPr>
        <w:rFonts w:ascii="Symbol" w:hAnsi="Symbol" w:hint="default"/>
      </w:rPr>
    </w:lvl>
    <w:lvl w:ilvl="4" w:tplc="9BC2FAD2">
      <w:start w:val="1"/>
      <w:numFmt w:val="bullet"/>
      <w:lvlText w:val="o"/>
      <w:lvlJc w:val="left"/>
      <w:pPr>
        <w:ind w:left="3600" w:hanging="360"/>
      </w:pPr>
      <w:rPr>
        <w:rFonts w:ascii="Courier New" w:hAnsi="Courier New" w:hint="default"/>
      </w:rPr>
    </w:lvl>
    <w:lvl w:ilvl="5" w:tplc="E94466B8">
      <w:start w:val="1"/>
      <w:numFmt w:val="bullet"/>
      <w:lvlText w:val=""/>
      <w:lvlJc w:val="left"/>
      <w:pPr>
        <w:ind w:left="4320" w:hanging="360"/>
      </w:pPr>
      <w:rPr>
        <w:rFonts w:ascii="Wingdings" w:hAnsi="Wingdings" w:hint="default"/>
      </w:rPr>
    </w:lvl>
    <w:lvl w:ilvl="6" w:tplc="0B3A3526">
      <w:start w:val="1"/>
      <w:numFmt w:val="bullet"/>
      <w:lvlText w:val=""/>
      <w:lvlJc w:val="left"/>
      <w:pPr>
        <w:ind w:left="5040" w:hanging="360"/>
      </w:pPr>
      <w:rPr>
        <w:rFonts w:ascii="Symbol" w:hAnsi="Symbol" w:hint="default"/>
      </w:rPr>
    </w:lvl>
    <w:lvl w:ilvl="7" w:tplc="73BEC05C">
      <w:start w:val="1"/>
      <w:numFmt w:val="bullet"/>
      <w:lvlText w:val="o"/>
      <w:lvlJc w:val="left"/>
      <w:pPr>
        <w:ind w:left="5760" w:hanging="360"/>
      </w:pPr>
      <w:rPr>
        <w:rFonts w:ascii="Courier New" w:hAnsi="Courier New" w:hint="default"/>
      </w:rPr>
    </w:lvl>
    <w:lvl w:ilvl="8" w:tplc="0352C17A">
      <w:start w:val="1"/>
      <w:numFmt w:val="bullet"/>
      <w:lvlText w:val=""/>
      <w:lvlJc w:val="left"/>
      <w:pPr>
        <w:ind w:left="6480" w:hanging="360"/>
      </w:pPr>
      <w:rPr>
        <w:rFonts w:ascii="Wingdings" w:hAnsi="Wingdings" w:hint="default"/>
      </w:rPr>
    </w:lvl>
  </w:abstractNum>
  <w:abstractNum w:abstractNumId="53" w15:restartNumberingAfterBreak="0">
    <w:nsid w:val="46FC6C04"/>
    <w:multiLevelType w:val="hybridMultilevel"/>
    <w:tmpl w:val="C1C41A16"/>
    <w:lvl w:ilvl="0" w:tplc="9FF86A36">
      <w:start w:val="1"/>
      <w:numFmt w:val="lowerRoman"/>
      <w:pStyle w:val="Vietaromana"/>
      <w:lvlText w:val="%1)"/>
      <w:lvlJc w:val="left"/>
      <w:pPr>
        <w:ind w:left="1080" w:hanging="720"/>
      </w:pPr>
      <w:rPr>
        <w:rFonts w:hint="default"/>
      </w:rPr>
    </w:lvl>
    <w:lvl w:ilvl="1" w:tplc="02804206">
      <w:start w:val="1"/>
      <w:numFmt w:val="lowerLetter"/>
      <w:lvlText w:val="%2)"/>
      <w:lvlJc w:val="left"/>
      <w:pPr>
        <w:ind w:left="1440" w:hanging="360"/>
      </w:pPr>
      <w:rPr>
        <w:rFonts w:hint="default"/>
        <w:b/>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4A3226F7"/>
    <w:multiLevelType w:val="multilevel"/>
    <w:tmpl w:val="103C3C50"/>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5" w15:restartNumberingAfterBreak="0">
    <w:nsid w:val="4A4343B7"/>
    <w:multiLevelType w:val="singleLevel"/>
    <w:tmpl w:val="0C0A0013"/>
    <w:lvl w:ilvl="0">
      <w:start w:val="2"/>
      <w:numFmt w:val="upperRoman"/>
      <w:lvlText w:val="%1."/>
      <w:lvlJc w:val="left"/>
      <w:pPr>
        <w:tabs>
          <w:tab w:val="num" w:pos="720"/>
        </w:tabs>
        <w:ind w:left="720" w:hanging="720"/>
      </w:pPr>
      <w:rPr>
        <w:rFonts w:hint="default"/>
      </w:rPr>
    </w:lvl>
  </w:abstractNum>
  <w:abstractNum w:abstractNumId="56" w15:restartNumberingAfterBreak="0">
    <w:nsid w:val="4BD97DA0"/>
    <w:multiLevelType w:val="hybridMultilevel"/>
    <w:tmpl w:val="6BE25E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C13481E"/>
    <w:multiLevelType w:val="hybridMultilevel"/>
    <w:tmpl w:val="6D968F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F0ACAA34"/>
    <w:lvl w:ilvl="0" w:tplc="049629A6">
      <w:start w:val="1"/>
      <w:numFmt w:val="lowerLetter"/>
      <w:lvlText w:val="%1)"/>
      <w:lvlJc w:val="left"/>
      <w:pPr>
        <w:tabs>
          <w:tab w:val="num" w:pos="1217"/>
        </w:tabs>
        <w:ind w:left="1217" w:hanging="360"/>
      </w:pPr>
      <w:rPr>
        <w:rFonts w:hint="default"/>
      </w:rPr>
    </w:lvl>
    <w:lvl w:ilvl="1" w:tplc="400A0019">
      <w:start w:val="1"/>
      <w:numFmt w:val="lowerLetter"/>
      <w:lvlText w:val="%2."/>
      <w:lvlJc w:val="left"/>
      <w:pPr>
        <w:tabs>
          <w:tab w:val="num" w:pos="1446"/>
        </w:tabs>
        <w:ind w:left="1446" w:hanging="360"/>
      </w:pPr>
    </w:lvl>
    <w:lvl w:ilvl="2" w:tplc="400A001B" w:tentative="1">
      <w:start w:val="1"/>
      <w:numFmt w:val="lowerRoman"/>
      <w:lvlText w:val="%3."/>
      <w:lvlJc w:val="right"/>
      <w:pPr>
        <w:tabs>
          <w:tab w:val="num" w:pos="2166"/>
        </w:tabs>
        <w:ind w:left="2166" w:hanging="180"/>
      </w:pPr>
    </w:lvl>
    <w:lvl w:ilvl="3" w:tplc="400A000F" w:tentative="1">
      <w:start w:val="1"/>
      <w:numFmt w:val="decimal"/>
      <w:lvlText w:val="%4."/>
      <w:lvlJc w:val="left"/>
      <w:pPr>
        <w:tabs>
          <w:tab w:val="num" w:pos="2886"/>
        </w:tabs>
        <w:ind w:left="2886" w:hanging="360"/>
      </w:pPr>
    </w:lvl>
    <w:lvl w:ilvl="4" w:tplc="400A0019" w:tentative="1">
      <w:start w:val="1"/>
      <w:numFmt w:val="lowerLetter"/>
      <w:lvlText w:val="%5."/>
      <w:lvlJc w:val="left"/>
      <w:pPr>
        <w:tabs>
          <w:tab w:val="num" w:pos="3606"/>
        </w:tabs>
        <w:ind w:left="3606" w:hanging="360"/>
      </w:pPr>
    </w:lvl>
    <w:lvl w:ilvl="5" w:tplc="400A001B" w:tentative="1">
      <w:start w:val="1"/>
      <w:numFmt w:val="lowerRoman"/>
      <w:lvlText w:val="%6."/>
      <w:lvlJc w:val="right"/>
      <w:pPr>
        <w:tabs>
          <w:tab w:val="num" w:pos="4326"/>
        </w:tabs>
        <w:ind w:left="4326" w:hanging="180"/>
      </w:pPr>
    </w:lvl>
    <w:lvl w:ilvl="6" w:tplc="400A000F" w:tentative="1">
      <w:start w:val="1"/>
      <w:numFmt w:val="decimal"/>
      <w:lvlText w:val="%7."/>
      <w:lvlJc w:val="left"/>
      <w:pPr>
        <w:tabs>
          <w:tab w:val="num" w:pos="5046"/>
        </w:tabs>
        <w:ind w:left="5046" w:hanging="360"/>
      </w:pPr>
    </w:lvl>
    <w:lvl w:ilvl="7" w:tplc="400A0019" w:tentative="1">
      <w:start w:val="1"/>
      <w:numFmt w:val="lowerLetter"/>
      <w:lvlText w:val="%8."/>
      <w:lvlJc w:val="left"/>
      <w:pPr>
        <w:tabs>
          <w:tab w:val="num" w:pos="5766"/>
        </w:tabs>
        <w:ind w:left="5766" w:hanging="360"/>
      </w:pPr>
    </w:lvl>
    <w:lvl w:ilvl="8" w:tplc="400A001B" w:tentative="1">
      <w:start w:val="1"/>
      <w:numFmt w:val="lowerRoman"/>
      <w:lvlText w:val="%9."/>
      <w:lvlJc w:val="right"/>
      <w:pPr>
        <w:tabs>
          <w:tab w:val="num" w:pos="6486"/>
        </w:tabs>
        <w:ind w:left="6486" w:hanging="180"/>
      </w:pPr>
    </w:lvl>
  </w:abstractNum>
  <w:abstractNum w:abstractNumId="59" w15:restartNumberingAfterBreak="0">
    <w:nsid w:val="4DE1B575"/>
    <w:multiLevelType w:val="hybridMultilevel"/>
    <w:tmpl w:val="8048F0F8"/>
    <w:lvl w:ilvl="0" w:tplc="DEA89252">
      <w:start w:val="1"/>
      <w:numFmt w:val="lowerLetter"/>
      <w:lvlText w:val="%1)"/>
      <w:lvlJc w:val="left"/>
      <w:pPr>
        <w:ind w:left="720" w:hanging="360"/>
      </w:pPr>
      <w:rPr>
        <w:rFonts w:ascii="Tahoma" w:hAnsi="Tahoma" w:hint="default"/>
      </w:rPr>
    </w:lvl>
    <w:lvl w:ilvl="1" w:tplc="F1EA377A">
      <w:start w:val="1"/>
      <w:numFmt w:val="lowerLetter"/>
      <w:lvlText w:val="%2."/>
      <w:lvlJc w:val="left"/>
      <w:pPr>
        <w:ind w:left="1440" w:hanging="360"/>
      </w:pPr>
    </w:lvl>
    <w:lvl w:ilvl="2" w:tplc="B2F2717E">
      <w:start w:val="1"/>
      <w:numFmt w:val="lowerRoman"/>
      <w:lvlText w:val="%3."/>
      <w:lvlJc w:val="right"/>
      <w:pPr>
        <w:ind w:left="2160" w:hanging="180"/>
      </w:pPr>
    </w:lvl>
    <w:lvl w:ilvl="3" w:tplc="6758FB08">
      <w:start w:val="1"/>
      <w:numFmt w:val="decimal"/>
      <w:lvlText w:val="%4."/>
      <w:lvlJc w:val="left"/>
      <w:pPr>
        <w:ind w:left="2880" w:hanging="360"/>
      </w:pPr>
    </w:lvl>
    <w:lvl w:ilvl="4" w:tplc="F0488AE0">
      <w:start w:val="1"/>
      <w:numFmt w:val="lowerLetter"/>
      <w:lvlText w:val="%5."/>
      <w:lvlJc w:val="left"/>
      <w:pPr>
        <w:ind w:left="3600" w:hanging="360"/>
      </w:pPr>
    </w:lvl>
    <w:lvl w:ilvl="5" w:tplc="13F27AF4">
      <w:start w:val="1"/>
      <w:numFmt w:val="lowerRoman"/>
      <w:lvlText w:val="%6."/>
      <w:lvlJc w:val="right"/>
      <w:pPr>
        <w:ind w:left="4320" w:hanging="180"/>
      </w:pPr>
    </w:lvl>
    <w:lvl w:ilvl="6" w:tplc="408A73DE">
      <w:start w:val="1"/>
      <w:numFmt w:val="decimal"/>
      <w:lvlText w:val="%7."/>
      <w:lvlJc w:val="left"/>
      <w:pPr>
        <w:ind w:left="5040" w:hanging="360"/>
      </w:pPr>
    </w:lvl>
    <w:lvl w:ilvl="7" w:tplc="A968AA88">
      <w:start w:val="1"/>
      <w:numFmt w:val="lowerLetter"/>
      <w:lvlText w:val="%8."/>
      <w:lvlJc w:val="left"/>
      <w:pPr>
        <w:ind w:left="5760" w:hanging="360"/>
      </w:pPr>
    </w:lvl>
    <w:lvl w:ilvl="8" w:tplc="9C48E6C2">
      <w:start w:val="1"/>
      <w:numFmt w:val="lowerRoman"/>
      <w:lvlText w:val="%9."/>
      <w:lvlJc w:val="right"/>
      <w:pPr>
        <w:ind w:left="6480" w:hanging="180"/>
      </w:pPr>
    </w:lvl>
  </w:abstractNum>
  <w:abstractNum w:abstractNumId="60" w15:restartNumberingAfterBreak="0">
    <w:nsid w:val="4E747892"/>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15:restartNumberingAfterBreak="0">
    <w:nsid w:val="514C2114"/>
    <w:multiLevelType w:val="hybridMultilevel"/>
    <w:tmpl w:val="57CC99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6C767E4"/>
    <w:multiLevelType w:val="hybridMultilevel"/>
    <w:tmpl w:val="1D362A70"/>
    <w:lvl w:ilvl="0" w:tplc="83D88F90">
      <w:start w:val="1"/>
      <w:numFmt w:val="bullet"/>
      <w:lvlText w:val=""/>
      <w:lvlJc w:val="left"/>
      <w:pPr>
        <w:ind w:left="720" w:hanging="360"/>
      </w:pPr>
      <w:rPr>
        <w:rFonts w:ascii="Symbol" w:hAnsi="Symbol" w:hint="default"/>
      </w:rPr>
    </w:lvl>
    <w:lvl w:ilvl="1" w:tplc="F888FDAA">
      <w:start w:val="1"/>
      <w:numFmt w:val="bullet"/>
      <w:lvlText w:val="o"/>
      <w:lvlJc w:val="left"/>
      <w:pPr>
        <w:ind w:left="1440" w:hanging="360"/>
      </w:pPr>
      <w:rPr>
        <w:rFonts w:ascii="Courier New" w:hAnsi="Courier New" w:hint="default"/>
      </w:rPr>
    </w:lvl>
    <w:lvl w:ilvl="2" w:tplc="15605CE0">
      <w:start w:val="1"/>
      <w:numFmt w:val="bullet"/>
      <w:lvlText w:val=""/>
      <w:lvlJc w:val="left"/>
      <w:pPr>
        <w:ind w:left="2160" w:hanging="360"/>
      </w:pPr>
      <w:rPr>
        <w:rFonts w:ascii="Wingdings" w:hAnsi="Wingdings" w:hint="default"/>
      </w:rPr>
    </w:lvl>
    <w:lvl w:ilvl="3" w:tplc="79A632C6">
      <w:start w:val="1"/>
      <w:numFmt w:val="bullet"/>
      <w:lvlText w:val=""/>
      <w:lvlJc w:val="left"/>
      <w:pPr>
        <w:ind w:left="2880" w:hanging="360"/>
      </w:pPr>
      <w:rPr>
        <w:rFonts w:ascii="Symbol" w:hAnsi="Symbol" w:hint="default"/>
      </w:rPr>
    </w:lvl>
    <w:lvl w:ilvl="4" w:tplc="55DA083E">
      <w:start w:val="1"/>
      <w:numFmt w:val="bullet"/>
      <w:lvlText w:val="o"/>
      <w:lvlJc w:val="left"/>
      <w:pPr>
        <w:ind w:left="3600" w:hanging="360"/>
      </w:pPr>
      <w:rPr>
        <w:rFonts w:ascii="Courier New" w:hAnsi="Courier New" w:hint="default"/>
      </w:rPr>
    </w:lvl>
    <w:lvl w:ilvl="5" w:tplc="B428EB4C">
      <w:start w:val="1"/>
      <w:numFmt w:val="bullet"/>
      <w:lvlText w:val=""/>
      <w:lvlJc w:val="left"/>
      <w:pPr>
        <w:ind w:left="4320" w:hanging="360"/>
      </w:pPr>
      <w:rPr>
        <w:rFonts w:ascii="Wingdings" w:hAnsi="Wingdings" w:hint="default"/>
      </w:rPr>
    </w:lvl>
    <w:lvl w:ilvl="6" w:tplc="685E6838">
      <w:start w:val="1"/>
      <w:numFmt w:val="bullet"/>
      <w:lvlText w:val=""/>
      <w:lvlJc w:val="left"/>
      <w:pPr>
        <w:ind w:left="5040" w:hanging="360"/>
      </w:pPr>
      <w:rPr>
        <w:rFonts w:ascii="Symbol" w:hAnsi="Symbol" w:hint="default"/>
      </w:rPr>
    </w:lvl>
    <w:lvl w:ilvl="7" w:tplc="BC7EB774">
      <w:start w:val="1"/>
      <w:numFmt w:val="bullet"/>
      <w:lvlText w:val="o"/>
      <w:lvlJc w:val="left"/>
      <w:pPr>
        <w:ind w:left="5760" w:hanging="360"/>
      </w:pPr>
      <w:rPr>
        <w:rFonts w:ascii="Courier New" w:hAnsi="Courier New" w:hint="default"/>
      </w:rPr>
    </w:lvl>
    <w:lvl w:ilvl="8" w:tplc="62B099BA">
      <w:start w:val="1"/>
      <w:numFmt w:val="bullet"/>
      <w:lvlText w:val=""/>
      <w:lvlJc w:val="left"/>
      <w:pPr>
        <w:ind w:left="6480" w:hanging="360"/>
      </w:pPr>
      <w:rPr>
        <w:rFonts w:ascii="Wingdings" w:hAnsi="Wingdings" w:hint="default"/>
      </w:rPr>
    </w:lvl>
  </w:abstractNum>
  <w:abstractNum w:abstractNumId="64" w15:restartNumberingAfterBreak="0">
    <w:nsid w:val="58BE4856"/>
    <w:multiLevelType w:val="hybridMultilevel"/>
    <w:tmpl w:val="8EA022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591CBB2A"/>
    <w:multiLevelType w:val="hybridMultilevel"/>
    <w:tmpl w:val="ABC88F54"/>
    <w:lvl w:ilvl="0" w:tplc="080E806A">
      <w:start w:val="1"/>
      <w:numFmt w:val="lowerLetter"/>
      <w:lvlText w:val="%1)"/>
      <w:lvlJc w:val="left"/>
      <w:pPr>
        <w:ind w:left="720" w:hanging="360"/>
      </w:pPr>
    </w:lvl>
    <w:lvl w:ilvl="1" w:tplc="04EE74F0">
      <w:start w:val="1"/>
      <w:numFmt w:val="lowerLetter"/>
      <w:lvlText w:val="%2."/>
      <w:lvlJc w:val="left"/>
      <w:pPr>
        <w:ind w:left="1440" w:hanging="360"/>
      </w:pPr>
    </w:lvl>
    <w:lvl w:ilvl="2" w:tplc="7E200760">
      <w:start w:val="1"/>
      <w:numFmt w:val="lowerRoman"/>
      <w:lvlText w:val="%3."/>
      <w:lvlJc w:val="right"/>
      <w:pPr>
        <w:ind w:left="2160" w:hanging="180"/>
      </w:pPr>
    </w:lvl>
    <w:lvl w:ilvl="3" w:tplc="3028E076">
      <w:start w:val="1"/>
      <w:numFmt w:val="decimal"/>
      <w:lvlText w:val="%4."/>
      <w:lvlJc w:val="left"/>
      <w:pPr>
        <w:ind w:left="2880" w:hanging="360"/>
      </w:pPr>
    </w:lvl>
    <w:lvl w:ilvl="4" w:tplc="C6A2AFE8">
      <w:start w:val="1"/>
      <w:numFmt w:val="lowerLetter"/>
      <w:lvlText w:val="%5."/>
      <w:lvlJc w:val="left"/>
      <w:pPr>
        <w:ind w:left="3600" w:hanging="360"/>
      </w:pPr>
    </w:lvl>
    <w:lvl w:ilvl="5" w:tplc="C47091E2">
      <w:start w:val="1"/>
      <w:numFmt w:val="lowerRoman"/>
      <w:lvlText w:val="%6."/>
      <w:lvlJc w:val="right"/>
      <w:pPr>
        <w:ind w:left="4320" w:hanging="180"/>
      </w:pPr>
    </w:lvl>
    <w:lvl w:ilvl="6" w:tplc="35043282">
      <w:start w:val="1"/>
      <w:numFmt w:val="decimal"/>
      <w:lvlText w:val="%7."/>
      <w:lvlJc w:val="left"/>
      <w:pPr>
        <w:ind w:left="5040" w:hanging="360"/>
      </w:pPr>
    </w:lvl>
    <w:lvl w:ilvl="7" w:tplc="07047D6A">
      <w:start w:val="1"/>
      <w:numFmt w:val="lowerLetter"/>
      <w:lvlText w:val="%8."/>
      <w:lvlJc w:val="left"/>
      <w:pPr>
        <w:ind w:left="5760" w:hanging="360"/>
      </w:pPr>
    </w:lvl>
    <w:lvl w:ilvl="8" w:tplc="B660F32C">
      <w:start w:val="1"/>
      <w:numFmt w:val="lowerRoman"/>
      <w:lvlText w:val="%9."/>
      <w:lvlJc w:val="right"/>
      <w:pPr>
        <w:ind w:left="6480" w:hanging="180"/>
      </w:pPr>
    </w:lvl>
  </w:abstractNum>
  <w:abstractNum w:abstractNumId="66" w15:restartNumberingAfterBreak="0">
    <w:nsid w:val="594F0677"/>
    <w:multiLevelType w:val="multilevel"/>
    <w:tmpl w:val="8ABA68BE"/>
    <w:lvl w:ilvl="0">
      <w:start w:val="1"/>
      <w:numFmt w:val="decimal"/>
      <w:lvlText w:val="%1."/>
      <w:lvlJc w:val="left"/>
      <w:pPr>
        <w:ind w:left="390" w:hanging="390"/>
      </w:pPr>
      <w:rPr>
        <w:rFonts w:hint="default"/>
      </w:rPr>
    </w:lvl>
    <w:lvl w:ilvl="1">
      <w:start w:val="1"/>
      <w:numFmt w:val="decimal"/>
      <w:lvlText w:val="%1.%2."/>
      <w:lvlJc w:val="left"/>
      <w:pPr>
        <w:ind w:left="786" w:hanging="720"/>
      </w:pPr>
      <w:rPr>
        <w:rFonts w:hint="default"/>
      </w:rPr>
    </w:lvl>
    <w:lvl w:ilvl="2">
      <w:start w:val="1"/>
      <w:numFmt w:val="decimal"/>
      <w:lvlText w:val="%1.%2.%3."/>
      <w:lvlJc w:val="left"/>
      <w:pPr>
        <w:ind w:left="852" w:hanging="720"/>
      </w:pPr>
      <w:rPr>
        <w:rFonts w:hint="default"/>
        <w:b/>
        <w:bCs/>
      </w:rPr>
    </w:lvl>
    <w:lvl w:ilvl="3">
      <w:start w:val="1"/>
      <w:numFmt w:val="decimal"/>
      <w:lvlText w:val="%1.%2.%3.%4."/>
      <w:lvlJc w:val="left"/>
      <w:pPr>
        <w:ind w:left="1278" w:hanging="1080"/>
      </w:pPr>
      <w:rPr>
        <w:rFonts w:hint="default"/>
      </w:rPr>
    </w:lvl>
    <w:lvl w:ilvl="4">
      <w:start w:val="1"/>
      <w:numFmt w:val="decimal"/>
      <w:lvlText w:val="%1.%2.%3.%4.%5."/>
      <w:lvlJc w:val="left"/>
      <w:pPr>
        <w:ind w:left="1704" w:hanging="1440"/>
      </w:pPr>
      <w:rPr>
        <w:rFonts w:hint="default"/>
      </w:rPr>
    </w:lvl>
    <w:lvl w:ilvl="5">
      <w:start w:val="1"/>
      <w:numFmt w:val="decimal"/>
      <w:lvlText w:val="%1.%2.%3.%4.%5.%6."/>
      <w:lvlJc w:val="left"/>
      <w:pPr>
        <w:ind w:left="1770" w:hanging="1440"/>
      </w:pPr>
      <w:rPr>
        <w:rFonts w:hint="default"/>
      </w:rPr>
    </w:lvl>
    <w:lvl w:ilvl="6">
      <w:start w:val="1"/>
      <w:numFmt w:val="decimal"/>
      <w:lvlText w:val="%1.%2.%3.%4.%5.%6.%7."/>
      <w:lvlJc w:val="left"/>
      <w:pPr>
        <w:ind w:left="2196" w:hanging="1800"/>
      </w:pPr>
      <w:rPr>
        <w:rFonts w:hint="default"/>
      </w:rPr>
    </w:lvl>
    <w:lvl w:ilvl="7">
      <w:start w:val="1"/>
      <w:numFmt w:val="decimal"/>
      <w:lvlText w:val="%1.%2.%3.%4.%5.%6.%7.%8."/>
      <w:lvlJc w:val="left"/>
      <w:pPr>
        <w:ind w:left="2262" w:hanging="1800"/>
      </w:pPr>
      <w:rPr>
        <w:rFonts w:hint="default"/>
      </w:rPr>
    </w:lvl>
    <w:lvl w:ilvl="8">
      <w:start w:val="1"/>
      <w:numFmt w:val="decimal"/>
      <w:lvlText w:val="%1.%2.%3.%4.%5.%6.%7.%8.%9."/>
      <w:lvlJc w:val="left"/>
      <w:pPr>
        <w:ind w:left="2688" w:hanging="2160"/>
      </w:pPr>
      <w:rPr>
        <w:rFonts w:hint="default"/>
      </w:rPr>
    </w:lvl>
  </w:abstractNum>
  <w:abstractNum w:abstractNumId="67" w15:restartNumberingAfterBreak="0">
    <w:nsid w:val="597D551C"/>
    <w:multiLevelType w:val="hybridMultilevel"/>
    <w:tmpl w:val="B106DE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9BC5988"/>
    <w:multiLevelType w:val="multilevel"/>
    <w:tmpl w:val="E6A4DA1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A536C87"/>
    <w:multiLevelType w:val="multilevel"/>
    <w:tmpl w:val="9920D40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AE60169"/>
    <w:multiLevelType w:val="hybridMultilevel"/>
    <w:tmpl w:val="AE9C2642"/>
    <w:lvl w:ilvl="0" w:tplc="400A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1" w15:restartNumberingAfterBreak="0">
    <w:nsid w:val="5B4945B9"/>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72" w15:restartNumberingAfterBreak="0">
    <w:nsid w:val="5D92746D"/>
    <w:multiLevelType w:val="hybridMultilevel"/>
    <w:tmpl w:val="AEDA8A26"/>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3" w15:restartNumberingAfterBreak="0">
    <w:nsid w:val="5E540136"/>
    <w:multiLevelType w:val="multilevel"/>
    <w:tmpl w:val="46DCF34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0473F45"/>
    <w:multiLevelType w:val="hybridMultilevel"/>
    <w:tmpl w:val="F746FF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63185A13"/>
    <w:multiLevelType w:val="hybridMultilevel"/>
    <w:tmpl w:val="AA2AAF5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74D42FD"/>
    <w:multiLevelType w:val="hybridMultilevel"/>
    <w:tmpl w:val="6E4A7E60"/>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78" w15:restartNumberingAfterBreak="0">
    <w:nsid w:val="6AAC20BE"/>
    <w:multiLevelType w:val="hybridMultilevel"/>
    <w:tmpl w:val="1B04D4BA"/>
    <w:lvl w:ilvl="0" w:tplc="646616B0">
      <w:start w:val="1"/>
      <w:numFmt w:val="lowerLetter"/>
      <w:lvlText w:val="%1)"/>
      <w:lvlJc w:val="left"/>
      <w:pPr>
        <w:tabs>
          <w:tab w:val="num" w:pos="1363"/>
        </w:tabs>
        <w:ind w:left="1363" w:hanging="360"/>
      </w:pPr>
      <w:rPr>
        <w:rFonts w:hint="default"/>
        <w:b w:val="0"/>
      </w:rPr>
    </w:lvl>
    <w:lvl w:ilvl="1" w:tplc="400A0019" w:tentative="1">
      <w:start w:val="1"/>
      <w:numFmt w:val="lowerLetter"/>
      <w:lvlText w:val="%2."/>
      <w:lvlJc w:val="left"/>
      <w:pPr>
        <w:tabs>
          <w:tab w:val="num" w:pos="1723"/>
        </w:tabs>
        <w:ind w:left="1723" w:hanging="360"/>
      </w:pPr>
    </w:lvl>
    <w:lvl w:ilvl="2" w:tplc="400A001B" w:tentative="1">
      <w:start w:val="1"/>
      <w:numFmt w:val="lowerRoman"/>
      <w:lvlText w:val="%3."/>
      <w:lvlJc w:val="right"/>
      <w:pPr>
        <w:tabs>
          <w:tab w:val="num" w:pos="2443"/>
        </w:tabs>
        <w:ind w:left="2443" w:hanging="180"/>
      </w:pPr>
    </w:lvl>
    <w:lvl w:ilvl="3" w:tplc="400A000F" w:tentative="1">
      <w:start w:val="1"/>
      <w:numFmt w:val="decimal"/>
      <w:lvlText w:val="%4."/>
      <w:lvlJc w:val="left"/>
      <w:pPr>
        <w:tabs>
          <w:tab w:val="num" w:pos="3163"/>
        </w:tabs>
        <w:ind w:left="3163" w:hanging="360"/>
      </w:pPr>
    </w:lvl>
    <w:lvl w:ilvl="4" w:tplc="400A0019" w:tentative="1">
      <w:start w:val="1"/>
      <w:numFmt w:val="lowerLetter"/>
      <w:lvlText w:val="%5."/>
      <w:lvlJc w:val="left"/>
      <w:pPr>
        <w:tabs>
          <w:tab w:val="num" w:pos="3883"/>
        </w:tabs>
        <w:ind w:left="3883" w:hanging="360"/>
      </w:pPr>
    </w:lvl>
    <w:lvl w:ilvl="5" w:tplc="400A001B" w:tentative="1">
      <w:start w:val="1"/>
      <w:numFmt w:val="lowerRoman"/>
      <w:lvlText w:val="%6."/>
      <w:lvlJc w:val="right"/>
      <w:pPr>
        <w:tabs>
          <w:tab w:val="num" w:pos="4603"/>
        </w:tabs>
        <w:ind w:left="4603" w:hanging="180"/>
      </w:pPr>
    </w:lvl>
    <w:lvl w:ilvl="6" w:tplc="400A000F" w:tentative="1">
      <w:start w:val="1"/>
      <w:numFmt w:val="decimal"/>
      <w:lvlText w:val="%7."/>
      <w:lvlJc w:val="left"/>
      <w:pPr>
        <w:tabs>
          <w:tab w:val="num" w:pos="5323"/>
        </w:tabs>
        <w:ind w:left="5323" w:hanging="360"/>
      </w:pPr>
    </w:lvl>
    <w:lvl w:ilvl="7" w:tplc="400A0019" w:tentative="1">
      <w:start w:val="1"/>
      <w:numFmt w:val="lowerLetter"/>
      <w:lvlText w:val="%8."/>
      <w:lvlJc w:val="left"/>
      <w:pPr>
        <w:tabs>
          <w:tab w:val="num" w:pos="6043"/>
        </w:tabs>
        <w:ind w:left="6043" w:hanging="360"/>
      </w:pPr>
    </w:lvl>
    <w:lvl w:ilvl="8" w:tplc="400A001B" w:tentative="1">
      <w:start w:val="1"/>
      <w:numFmt w:val="lowerRoman"/>
      <w:lvlText w:val="%9."/>
      <w:lvlJc w:val="right"/>
      <w:pPr>
        <w:tabs>
          <w:tab w:val="num" w:pos="6763"/>
        </w:tabs>
        <w:ind w:left="6763" w:hanging="180"/>
      </w:pPr>
    </w:lvl>
  </w:abstractNum>
  <w:abstractNum w:abstractNumId="79" w15:restartNumberingAfterBreak="0">
    <w:nsid w:val="6B1B3235"/>
    <w:multiLevelType w:val="multilevel"/>
    <w:tmpl w:val="BE86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DC66EAC"/>
    <w:multiLevelType w:val="hybridMultilevel"/>
    <w:tmpl w:val="82B4D5AE"/>
    <w:lvl w:ilvl="0" w:tplc="36D86F08">
      <w:start w:val="1"/>
      <w:numFmt w:val="lowerLetter"/>
      <w:lvlText w:val="%1)"/>
      <w:lvlJc w:val="left"/>
      <w:pPr>
        <w:ind w:left="720" w:hanging="360"/>
      </w:pPr>
    </w:lvl>
    <w:lvl w:ilvl="1" w:tplc="02E44466">
      <w:start w:val="1"/>
      <w:numFmt w:val="lowerLetter"/>
      <w:lvlText w:val="%2."/>
      <w:lvlJc w:val="left"/>
      <w:pPr>
        <w:ind w:left="1440" w:hanging="360"/>
      </w:pPr>
    </w:lvl>
    <w:lvl w:ilvl="2" w:tplc="4DF666BC">
      <w:start w:val="1"/>
      <w:numFmt w:val="lowerRoman"/>
      <w:lvlText w:val="%3."/>
      <w:lvlJc w:val="right"/>
      <w:pPr>
        <w:ind w:left="2160" w:hanging="180"/>
      </w:pPr>
    </w:lvl>
    <w:lvl w:ilvl="3" w:tplc="C5B8C1FA">
      <w:start w:val="1"/>
      <w:numFmt w:val="decimal"/>
      <w:lvlText w:val="%4."/>
      <w:lvlJc w:val="left"/>
      <w:pPr>
        <w:ind w:left="2880" w:hanging="360"/>
      </w:pPr>
    </w:lvl>
    <w:lvl w:ilvl="4" w:tplc="0C4C3548">
      <w:start w:val="1"/>
      <w:numFmt w:val="lowerLetter"/>
      <w:lvlText w:val="%5."/>
      <w:lvlJc w:val="left"/>
      <w:pPr>
        <w:ind w:left="3600" w:hanging="360"/>
      </w:pPr>
    </w:lvl>
    <w:lvl w:ilvl="5" w:tplc="8E168824">
      <w:start w:val="1"/>
      <w:numFmt w:val="lowerRoman"/>
      <w:lvlText w:val="%6."/>
      <w:lvlJc w:val="right"/>
      <w:pPr>
        <w:ind w:left="4320" w:hanging="180"/>
      </w:pPr>
    </w:lvl>
    <w:lvl w:ilvl="6" w:tplc="65527840">
      <w:start w:val="1"/>
      <w:numFmt w:val="decimal"/>
      <w:lvlText w:val="%7."/>
      <w:lvlJc w:val="left"/>
      <w:pPr>
        <w:ind w:left="5040" w:hanging="360"/>
      </w:pPr>
    </w:lvl>
    <w:lvl w:ilvl="7" w:tplc="D30048E2">
      <w:start w:val="1"/>
      <w:numFmt w:val="lowerLetter"/>
      <w:lvlText w:val="%8."/>
      <w:lvlJc w:val="left"/>
      <w:pPr>
        <w:ind w:left="5760" w:hanging="360"/>
      </w:pPr>
    </w:lvl>
    <w:lvl w:ilvl="8" w:tplc="8688ADCA">
      <w:start w:val="1"/>
      <w:numFmt w:val="lowerRoman"/>
      <w:lvlText w:val="%9."/>
      <w:lvlJc w:val="right"/>
      <w:pPr>
        <w:ind w:left="6480" w:hanging="180"/>
      </w:pPr>
    </w:lvl>
  </w:abstractNum>
  <w:abstractNum w:abstractNumId="81" w15:restartNumberingAfterBreak="0">
    <w:nsid w:val="6EAF4ACA"/>
    <w:multiLevelType w:val="hybridMultilevel"/>
    <w:tmpl w:val="D968E5AE"/>
    <w:lvl w:ilvl="0" w:tplc="D8B65DB0">
      <w:start w:val="1"/>
      <w:numFmt w:val="bullet"/>
      <w:lvlText w:val=""/>
      <w:lvlJc w:val="left"/>
      <w:pPr>
        <w:ind w:left="720" w:hanging="360"/>
      </w:pPr>
      <w:rPr>
        <w:rFonts w:ascii="Symbol" w:hAnsi="Symbol" w:hint="default"/>
      </w:rPr>
    </w:lvl>
    <w:lvl w:ilvl="1" w:tplc="88662062">
      <w:start w:val="1"/>
      <w:numFmt w:val="bullet"/>
      <w:lvlText w:val="o"/>
      <w:lvlJc w:val="left"/>
      <w:pPr>
        <w:ind w:left="1440" w:hanging="360"/>
      </w:pPr>
      <w:rPr>
        <w:rFonts w:ascii="Courier New" w:hAnsi="Courier New" w:hint="default"/>
      </w:rPr>
    </w:lvl>
    <w:lvl w:ilvl="2" w:tplc="A4DE64C0">
      <w:start w:val="1"/>
      <w:numFmt w:val="bullet"/>
      <w:lvlText w:val=""/>
      <w:lvlJc w:val="left"/>
      <w:pPr>
        <w:ind w:left="2160" w:hanging="360"/>
      </w:pPr>
      <w:rPr>
        <w:rFonts w:ascii="Wingdings" w:hAnsi="Wingdings" w:hint="default"/>
      </w:rPr>
    </w:lvl>
    <w:lvl w:ilvl="3" w:tplc="976A49A6">
      <w:start w:val="1"/>
      <w:numFmt w:val="bullet"/>
      <w:lvlText w:val=""/>
      <w:lvlJc w:val="left"/>
      <w:pPr>
        <w:ind w:left="2880" w:hanging="360"/>
      </w:pPr>
      <w:rPr>
        <w:rFonts w:ascii="Symbol" w:hAnsi="Symbol" w:hint="default"/>
      </w:rPr>
    </w:lvl>
    <w:lvl w:ilvl="4" w:tplc="C6621792">
      <w:start w:val="1"/>
      <w:numFmt w:val="bullet"/>
      <w:lvlText w:val="o"/>
      <w:lvlJc w:val="left"/>
      <w:pPr>
        <w:ind w:left="3600" w:hanging="360"/>
      </w:pPr>
      <w:rPr>
        <w:rFonts w:ascii="Courier New" w:hAnsi="Courier New" w:hint="default"/>
      </w:rPr>
    </w:lvl>
    <w:lvl w:ilvl="5" w:tplc="7C902596">
      <w:start w:val="1"/>
      <w:numFmt w:val="bullet"/>
      <w:lvlText w:val=""/>
      <w:lvlJc w:val="left"/>
      <w:pPr>
        <w:ind w:left="4320" w:hanging="360"/>
      </w:pPr>
      <w:rPr>
        <w:rFonts w:ascii="Wingdings" w:hAnsi="Wingdings" w:hint="default"/>
      </w:rPr>
    </w:lvl>
    <w:lvl w:ilvl="6" w:tplc="631CAE18">
      <w:start w:val="1"/>
      <w:numFmt w:val="bullet"/>
      <w:lvlText w:val=""/>
      <w:lvlJc w:val="left"/>
      <w:pPr>
        <w:ind w:left="5040" w:hanging="360"/>
      </w:pPr>
      <w:rPr>
        <w:rFonts w:ascii="Symbol" w:hAnsi="Symbol" w:hint="default"/>
      </w:rPr>
    </w:lvl>
    <w:lvl w:ilvl="7" w:tplc="49546EC4">
      <w:start w:val="1"/>
      <w:numFmt w:val="bullet"/>
      <w:lvlText w:val="o"/>
      <w:lvlJc w:val="left"/>
      <w:pPr>
        <w:ind w:left="5760" w:hanging="360"/>
      </w:pPr>
      <w:rPr>
        <w:rFonts w:ascii="Courier New" w:hAnsi="Courier New" w:hint="default"/>
      </w:rPr>
    </w:lvl>
    <w:lvl w:ilvl="8" w:tplc="C152033E">
      <w:start w:val="1"/>
      <w:numFmt w:val="bullet"/>
      <w:lvlText w:val=""/>
      <w:lvlJc w:val="left"/>
      <w:pPr>
        <w:ind w:left="6480" w:hanging="360"/>
      </w:pPr>
      <w:rPr>
        <w:rFonts w:ascii="Wingdings" w:hAnsi="Wingdings" w:hint="default"/>
      </w:rPr>
    </w:lvl>
  </w:abstractNum>
  <w:abstractNum w:abstractNumId="82" w15:restartNumberingAfterBreak="0">
    <w:nsid w:val="6F067C06"/>
    <w:multiLevelType w:val="singleLevel"/>
    <w:tmpl w:val="0C0A0015"/>
    <w:lvl w:ilvl="0">
      <w:start w:val="9"/>
      <w:numFmt w:val="upperLetter"/>
      <w:lvlText w:val="%1."/>
      <w:lvlJc w:val="left"/>
      <w:pPr>
        <w:tabs>
          <w:tab w:val="num" w:pos="360"/>
        </w:tabs>
        <w:ind w:left="360" w:hanging="360"/>
      </w:pPr>
      <w:rPr>
        <w:rFonts w:hint="default"/>
      </w:rPr>
    </w:lvl>
  </w:abstractNum>
  <w:abstractNum w:abstractNumId="83" w15:restartNumberingAfterBreak="0">
    <w:nsid w:val="6F805225"/>
    <w:multiLevelType w:val="hybridMultilevel"/>
    <w:tmpl w:val="52ECAFF2"/>
    <w:lvl w:ilvl="0" w:tplc="40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12E3B6A"/>
    <w:multiLevelType w:val="hybridMultilevel"/>
    <w:tmpl w:val="37FC3AFE"/>
    <w:lvl w:ilvl="0" w:tplc="9C1449E2">
      <w:start w:val="29"/>
      <w:numFmt w:val="bullet"/>
      <w:lvlText w:val="-"/>
      <w:lvlJc w:val="left"/>
      <w:pPr>
        <w:ind w:left="1060" w:hanging="360"/>
      </w:pPr>
      <w:rPr>
        <w:rFonts w:ascii="Arial" w:eastAsia="Times New Roman" w:hAnsi="Arial" w:cs="Arial" w:hint="default"/>
        <w:i/>
        <w:color w:val="auto"/>
        <w:u w:val="none"/>
      </w:rPr>
    </w:lvl>
    <w:lvl w:ilvl="1" w:tplc="080A0003" w:tentative="1">
      <w:start w:val="1"/>
      <w:numFmt w:val="bullet"/>
      <w:lvlText w:val="o"/>
      <w:lvlJc w:val="left"/>
      <w:pPr>
        <w:ind w:left="1780" w:hanging="360"/>
      </w:pPr>
      <w:rPr>
        <w:rFonts w:ascii="Courier New" w:hAnsi="Courier New" w:cs="Courier New" w:hint="default"/>
      </w:rPr>
    </w:lvl>
    <w:lvl w:ilvl="2" w:tplc="080A0005" w:tentative="1">
      <w:start w:val="1"/>
      <w:numFmt w:val="bullet"/>
      <w:lvlText w:val=""/>
      <w:lvlJc w:val="left"/>
      <w:pPr>
        <w:ind w:left="2500" w:hanging="360"/>
      </w:pPr>
      <w:rPr>
        <w:rFonts w:ascii="Wingdings" w:hAnsi="Wingdings" w:hint="default"/>
      </w:rPr>
    </w:lvl>
    <w:lvl w:ilvl="3" w:tplc="080A0001" w:tentative="1">
      <w:start w:val="1"/>
      <w:numFmt w:val="bullet"/>
      <w:lvlText w:val=""/>
      <w:lvlJc w:val="left"/>
      <w:pPr>
        <w:ind w:left="3220" w:hanging="360"/>
      </w:pPr>
      <w:rPr>
        <w:rFonts w:ascii="Symbol" w:hAnsi="Symbol" w:hint="default"/>
      </w:rPr>
    </w:lvl>
    <w:lvl w:ilvl="4" w:tplc="080A0003" w:tentative="1">
      <w:start w:val="1"/>
      <w:numFmt w:val="bullet"/>
      <w:lvlText w:val="o"/>
      <w:lvlJc w:val="left"/>
      <w:pPr>
        <w:ind w:left="3940" w:hanging="360"/>
      </w:pPr>
      <w:rPr>
        <w:rFonts w:ascii="Courier New" w:hAnsi="Courier New" w:cs="Courier New" w:hint="default"/>
      </w:rPr>
    </w:lvl>
    <w:lvl w:ilvl="5" w:tplc="080A0005" w:tentative="1">
      <w:start w:val="1"/>
      <w:numFmt w:val="bullet"/>
      <w:lvlText w:val=""/>
      <w:lvlJc w:val="left"/>
      <w:pPr>
        <w:ind w:left="4660" w:hanging="360"/>
      </w:pPr>
      <w:rPr>
        <w:rFonts w:ascii="Wingdings" w:hAnsi="Wingdings" w:hint="default"/>
      </w:rPr>
    </w:lvl>
    <w:lvl w:ilvl="6" w:tplc="080A0001" w:tentative="1">
      <w:start w:val="1"/>
      <w:numFmt w:val="bullet"/>
      <w:lvlText w:val=""/>
      <w:lvlJc w:val="left"/>
      <w:pPr>
        <w:ind w:left="5380" w:hanging="360"/>
      </w:pPr>
      <w:rPr>
        <w:rFonts w:ascii="Symbol" w:hAnsi="Symbol" w:hint="default"/>
      </w:rPr>
    </w:lvl>
    <w:lvl w:ilvl="7" w:tplc="080A0003" w:tentative="1">
      <w:start w:val="1"/>
      <w:numFmt w:val="bullet"/>
      <w:lvlText w:val="o"/>
      <w:lvlJc w:val="left"/>
      <w:pPr>
        <w:ind w:left="6100" w:hanging="360"/>
      </w:pPr>
      <w:rPr>
        <w:rFonts w:ascii="Courier New" w:hAnsi="Courier New" w:cs="Courier New" w:hint="default"/>
      </w:rPr>
    </w:lvl>
    <w:lvl w:ilvl="8" w:tplc="080A0005" w:tentative="1">
      <w:start w:val="1"/>
      <w:numFmt w:val="bullet"/>
      <w:lvlText w:val=""/>
      <w:lvlJc w:val="left"/>
      <w:pPr>
        <w:ind w:left="6820" w:hanging="360"/>
      </w:pPr>
      <w:rPr>
        <w:rFonts w:ascii="Wingdings" w:hAnsi="Wingdings" w:hint="default"/>
      </w:rPr>
    </w:lvl>
  </w:abstractNum>
  <w:abstractNum w:abstractNumId="85" w15:restartNumberingAfterBreak="0">
    <w:nsid w:val="72463CDE"/>
    <w:multiLevelType w:val="hybridMultilevel"/>
    <w:tmpl w:val="E11A3C0E"/>
    <w:lvl w:ilvl="0" w:tplc="1F7414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86" w15:restartNumberingAfterBreak="0">
    <w:nsid w:val="73DBBF7D"/>
    <w:multiLevelType w:val="hybridMultilevel"/>
    <w:tmpl w:val="C4FC82F8"/>
    <w:lvl w:ilvl="0" w:tplc="F0069FAE">
      <w:start w:val="1"/>
      <w:numFmt w:val="bullet"/>
      <w:lvlText w:val="·"/>
      <w:lvlJc w:val="left"/>
      <w:pPr>
        <w:ind w:left="1068" w:hanging="360"/>
      </w:pPr>
      <w:rPr>
        <w:rFonts w:ascii="Symbol" w:hAnsi="Symbol" w:hint="default"/>
      </w:rPr>
    </w:lvl>
    <w:lvl w:ilvl="1" w:tplc="854E68A2">
      <w:start w:val="1"/>
      <w:numFmt w:val="bullet"/>
      <w:lvlText w:val="o"/>
      <w:lvlJc w:val="left"/>
      <w:pPr>
        <w:ind w:left="1788" w:hanging="360"/>
      </w:pPr>
      <w:rPr>
        <w:rFonts w:ascii="Courier New" w:hAnsi="Courier New" w:hint="default"/>
      </w:rPr>
    </w:lvl>
    <w:lvl w:ilvl="2" w:tplc="A6208624">
      <w:start w:val="1"/>
      <w:numFmt w:val="bullet"/>
      <w:lvlText w:val=""/>
      <w:lvlJc w:val="left"/>
      <w:pPr>
        <w:ind w:left="2508" w:hanging="360"/>
      </w:pPr>
      <w:rPr>
        <w:rFonts w:ascii="Wingdings" w:hAnsi="Wingdings" w:hint="default"/>
      </w:rPr>
    </w:lvl>
    <w:lvl w:ilvl="3" w:tplc="B91AA9BE">
      <w:start w:val="1"/>
      <w:numFmt w:val="bullet"/>
      <w:lvlText w:val=""/>
      <w:lvlJc w:val="left"/>
      <w:pPr>
        <w:ind w:left="3228" w:hanging="360"/>
      </w:pPr>
      <w:rPr>
        <w:rFonts w:ascii="Symbol" w:hAnsi="Symbol" w:hint="default"/>
      </w:rPr>
    </w:lvl>
    <w:lvl w:ilvl="4" w:tplc="4D762B6A">
      <w:start w:val="1"/>
      <w:numFmt w:val="bullet"/>
      <w:lvlText w:val="o"/>
      <w:lvlJc w:val="left"/>
      <w:pPr>
        <w:ind w:left="3948" w:hanging="360"/>
      </w:pPr>
      <w:rPr>
        <w:rFonts w:ascii="Courier New" w:hAnsi="Courier New" w:hint="default"/>
      </w:rPr>
    </w:lvl>
    <w:lvl w:ilvl="5" w:tplc="CDEEC858">
      <w:start w:val="1"/>
      <w:numFmt w:val="bullet"/>
      <w:lvlText w:val=""/>
      <w:lvlJc w:val="left"/>
      <w:pPr>
        <w:ind w:left="4668" w:hanging="360"/>
      </w:pPr>
      <w:rPr>
        <w:rFonts w:ascii="Wingdings" w:hAnsi="Wingdings" w:hint="default"/>
      </w:rPr>
    </w:lvl>
    <w:lvl w:ilvl="6" w:tplc="6A4A0C56">
      <w:start w:val="1"/>
      <w:numFmt w:val="bullet"/>
      <w:lvlText w:val=""/>
      <w:lvlJc w:val="left"/>
      <w:pPr>
        <w:ind w:left="5388" w:hanging="360"/>
      </w:pPr>
      <w:rPr>
        <w:rFonts w:ascii="Symbol" w:hAnsi="Symbol" w:hint="default"/>
      </w:rPr>
    </w:lvl>
    <w:lvl w:ilvl="7" w:tplc="A224C10A">
      <w:start w:val="1"/>
      <w:numFmt w:val="bullet"/>
      <w:lvlText w:val="o"/>
      <w:lvlJc w:val="left"/>
      <w:pPr>
        <w:ind w:left="6108" w:hanging="360"/>
      </w:pPr>
      <w:rPr>
        <w:rFonts w:ascii="Courier New" w:hAnsi="Courier New" w:hint="default"/>
      </w:rPr>
    </w:lvl>
    <w:lvl w:ilvl="8" w:tplc="100CE158">
      <w:start w:val="1"/>
      <w:numFmt w:val="bullet"/>
      <w:lvlText w:val=""/>
      <w:lvlJc w:val="left"/>
      <w:pPr>
        <w:ind w:left="6828" w:hanging="360"/>
      </w:pPr>
      <w:rPr>
        <w:rFonts w:ascii="Wingdings" w:hAnsi="Wingdings" w:hint="default"/>
      </w:rPr>
    </w:lvl>
  </w:abstractNum>
  <w:abstractNum w:abstractNumId="87" w15:restartNumberingAfterBreak="0">
    <w:nsid w:val="74356763"/>
    <w:multiLevelType w:val="hybridMultilevel"/>
    <w:tmpl w:val="88A8052C"/>
    <w:lvl w:ilvl="0" w:tplc="D7A42B5C">
      <w:start w:val="1"/>
      <w:numFmt w:val="bullet"/>
      <w:lvlText w:val="·"/>
      <w:lvlJc w:val="left"/>
      <w:pPr>
        <w:ind w:left="720" w:hanging="360"/>
      </w:pPr>
      <w:rPr>
        <w:rFonts w:ascii="Symbol" w:hAnsi="Symbol" w:hint="default"/>
      </w:rPr>
    </w:lvl>
    <w:lvl w:ilvl="1" w:tplc="F81A9BB8">
      <w:start w:val="1"/>
      <w:numFmt w:val="bullet"/>
      <w:lvlText w:val="o"/>
      <w:lvlJc w:val="left"/>
      <w:pPr>
        <w:ind w:left="1440" w:hanging="360"/>
      </w:pPr>
      <w:rPr>
        <w:rFonts w:ascii="Courier New" w:hAnsi="Courier New" w:hint="default"/>
      </w:rPr>
    </w:lvl>
    <w:lvl w:ilvl="2" w:tplc="653404C2">
      <w:start w:val="1"/>
      <w:numFmt w:val="bullet"/>
      <w:lvlText w:val=""/>
      <w:lvlJc w:val="left"/>
      <w:pPr>
        <w:ind w:left="2160" w:hanging="360"/>
      </w:pPr>
      <w:rPr>
        <w:rFonts w:ascii="Wingdings" w:hAnsi="Wingdings" w:hint="default"/>
      </w:rPr>
    </w:lvl>
    <w:lvl w:ilvl="3" w:tplc="00586788">
      <w:start w:val="1"/>
      <w:numFmt w:val="bullet"/>
      <w:lvlText w:val=""/>
      <w:lvlJc w:val="left"/>
      <w:pPr>
        <w:ind w:left="2880" w:hanging="360"/>
      </w:pPr>
      <w:rPr>
        <w:rFonts w:ascii="Symbol" w:hAnsi="Symbol" w:hint="default"/>
      </w:rPr>
    </w:lvl>
    <w:lvl w:ilvl="4" w:tplc="2C703DC8">
      <w:start w:val="1"/>
      <w:numFmt w:val="bullet"/>
      <w:lvlText w:val="o"/>
      <w:lvlJc w:val="left"/>
      <w:pPr>
        <w:ind w:left="3600" w:hanging="360"/>
      </w:pPr>
      <w:rPr>
        <w:rFonts w:ascii="Courier New" w:hAnsi="Courier New" w:hint="default"/>
      </w:rPr>
    </w:lvl>
    <w:lvl w:ilvl="5" w:tplc="AC2EF13E">
      <w:start w:val="1"/>
      <w:numFmt w:val="bullet"/>
      <w:lvlText w:val=""/>
      <w:lvlJc w:val="left"/>
      <w:pPr>
        <w:ind w:left="4320" w:hanging="360"/>
      </w:pPr>
      <w:rPr>
        <w:rFonts w:ascii="Wingdings" w:hAnsi="Wingdings" w:hint="default"/>
      </w:rPr>
    </w:lvl>
    <w:lvl w:ilvl="6" w:tplc="7EA2A6AA">
      <w:start w:val="1"/>
      <w:numFmt w:val="bullet"/>
      <w:lvlText w:val=""/>
      <w:lvlJc w:val="left"/>
      <w:pPr>
        <w:ind w:left="5040" w:hanging="360"/>
      </w:pPr>
      <w:rPr>
        <w:rFonts w:ascii="Symbol" w:hAnsi="Symbol" w:hint="default"/>
      </w:rPr>
    </w:lvl>
    <w:lvl w:ilvl="7" w:tplc="786EA836">
      <w:start w:val="1"/>
      <w:numFmt w:val="bullet"/>
      <w:lvlText w:val="o"/>
      <w:lvlJc w:val="left"/>
      <w:pPr>
        <w:ind w:left="5760" w:hanging="360"/>
      </w:pPr>
      <w:rPr>
        <w:rFonts w:ascii="Courier New" w:hAnsi="Courier New" w:hint="default"/>
      </w:rPr>
    </w:lvl>
    <w:lvl w:ilvl="8" w:tplc="B406F506">
      <w:start w:val="1"/>
      <w:numFmt w:val="bullet"/>
      <w:lvlText w:val=""/>
      <w:lvlJc w:val="left"/>
      <w:pPr>
        <w:ind w:left="6480" w:hanging="360"/>
      </w:pPr>
      <w:rPr>
        <w:rFonts w:ascii="Wingdings" w:hAnsi="Wingdings" w:hint="default"/>
      </w:rPr>
    </w:lvl>
  </w:abstractNum>
  <w:abstractNum w:abstractNumId="88" w15:restartNumberingAfterBreak="0">
    <w:nsid w:val="743D1F30"/>
    <w:multiLevelType w:val="hybridMultilevel"/>
    <w:tmpl w:val="795649B2"/>
    <w:lvl w:ilvl="0" w:tplc="400A0017">
      <w:start w:val="1"/>
      <w:numFmt w:val="lowerLetter"/>
      <w:lvlText w:val="%1)"/>
      <w:lvlJc w:val="left"/>
      <w:pPr>
        <w:ind w:left="720" w:hanging="360"/>
      </w:pPr>
    </w:lvl>
    <w:lvl w:ilvl="1" w:tplc="DFBA9F34">
      <w:start w:val="1"/>
      <w:numFmt w:val="lowerLetter"/>
      <w:lvlText w:val="%2."/>
      <w:lvlJc w:val="left"/>
      <w:pPr>
        <w:ind w:left="1440" w:hanging="360"/>
      </w:pPr>
    </w:lvl>
    <w:lvl w:ilvl="2" w:tplc="06625EE8">
      <w:start w:val="1"/>
      <w:numFmt w:val="lowerRoman"/>
      <w:lvlText w:val="%3."/>
      <w:lvlJc w:val="right"/>
      <w:pPr>
        <w:ind w:left="2160" w:hanging="180"/>
      </w:pPr>
    </w:lvl>
    <w:lvl w:ilvl="3" w:tplc="400EE324">
      <w:start w:val="1"/>
      <w:numFmt w:val="decimal"/>
      <w:lvlText w:val="%4."/>
      <w:lvlJc w:val="left"/>
      <w:pPr>
        <w:ind w:left="2880" w:hanging="360"/>
      </w:pPr>
    </w:lvl>
    <w:lvl w:ilvl="4" w:tplc="7BFA90A4">
      <w:start w:val="1"/>
      <w:numFmt w:val="lowerLetter"/>
      <w:lvlText w:val="%5."/>
      <w:lvlJc w:val="left"/>
      <w:pPr>
        <w:ind w:left="3600" w:hanging="360"/>
      </w:pPr>
    </w:lvl>
    <w:lvl w:ilvl="5" w:tplc="498AB776">
      <w:start w:val="1"/>
      <w:numFmt w:val="lowerRoman"/>
      <w:lvlText w:val="%6."/>
      <w:lvlJc w:val="right"/>
      <w:pPr>
        <w:ind w:left="4320" w:hanging="180"/>
      </w:pPr>
    </w:lvl>
    <w:lvl w:ilvl="6" w:tplc="D5641FD6">
      <w:start w:val="1"/>
      <w:numFmt w:val="decimal"/>
      <w:lvlText w:val="%7."/>
      <w:lvlJc w:val="left"/>
      <w:pPr>
        <w:ind w:left="5040" w:hanging="360"/>
      </w:pPr>
    </w:lvl>
    <w:lvl w:ilvl="7" w:tplc="BA62C102">
      <w:start w:val="1"/>
      <w:numFmt w:val="lowerLetter"/>
      <w:lvlText w:val="%8."/>
      <w:lvlJc w:val="left"/>
      <w:pPr>
        <w:ind w:left="5760" w:hanging="360"/>
      </w:pPr>
    </w:lvl>
    <w:lvl w:ilvl="8" w:tplc="E56C1F22">
      <w:start w:val="1"/>
      <w:numFmt w:val="lowerRoman"/>
      <w:lvlText w:val="%9."/>
      <w:lvlJc w:val="right"/>
      <w:pPr>
        <w:ind w:left="6480" w:hanging="180"/>
      </w:pPr>
    </w:lvl>
  </w:abstractNum>
  <w:abstractNum w:abstractNumId="89" w15:restartNumberingAfterBreak="0">
    <w:nsid w:val="748021AE"/>
    <w:multiLevelType w:val="hybridMultilevel"/>
    <w:tmpl w:val="2AAED8FE"/>
    <w:lvl w:ilvl="0" w:tplc="166E016C">
      <w:start w:val="1"/>
      <w:numFmt w:val="bullet"/>
      <w:lvlText w:val=""/>
      <w:lvlJc w:val="left"/>
      <w:pPr>
        <w:ind w:left="720" w:hanging="360"/>
      </w:pPr>
      <w:rPr>
        <w:rFonts w:ascii="Symbol" w:hAnsi="Symbol" w:hint="default"/>
      </w:rPr>
    </w:lvl>
    <w:lvl w:ilvl="1" w:tplc="F92EF86E">
      <w:start w:val="1"/>
      <w:numFmt w:val="bullet"/>
      <w:lvlText w:val="o"/>
      <w:lvlJc w:val="left"/>
      <w:pPr>
        <w:ind w:left="1440" w:hanging="360"/>
      </w:pPr>
      <w:rPr>
        <w:rFonts w:ascii="Courier New" w:hAnsi="Courier New" w:hint="default"/>
      </w:rPr>
    </w:lvl>
    <w:lvl w:ilvl="2" w:tplc="5B9CE580">
      <w:start w:val="1"/>
      <w:numFmt w:val="bullet"/>
      <w:lvlText w:val=""/>
      <w:lvlJc w:val="left"/>
      <w:pPr>
        <w:ind w:left="2160" w:hanging="360"/>
      </w:pPr>
      <w:rPr>
        <w:rFonts w:ascii="Wingdings" w:hAnsi="Wingdings" w:hint="default"/>
      </w:rPr>
    </w:lvl>
    <w:lvl w:ilvl="3" w:tplc="FFFCFE86">
      <w:start w:val="1"/>
      <w:numFmt w:val="bullet"/>
      <w:lvlText w:val=""/>
      <w:lvlJc w:val="left"/>
      <w:pPr>
        <w:ind w:left="2880" w:hanging="360"/>
      </w:pPr>
      <w:rPr>
        <w:rFonts w:ascii="Symbol" w:hAnsi="Symbol" w:hint="default"/>
      </w:rPr>
    </w:lvl>
    <w:lvl w:ilvl="4" w:tplc="E9A4FC32">
      <w:start w:val="1"/>
      <w:numFmt w:val="bullet"/>
      <w:lvlText w:val="o"/>
      <w:lvlJc w:val="left"/>
      <w:pPr>
        <w:ind w:left="3600" w:hanging="360"/>
      </w:pPr>
      <w:rPr>
        <w:rFonts w:ascii="Courier New" w:hAnsi="Courier New" w:hint="default"/>
      </w:rPr>
    </w:lvl>
    <w:lvl w:ilvl="5" w:tplc="D68AF30C">
      <w:start w:val="1"/>
      <w:numFmt w:val="bullet"/>
      <w:lvlText w:val=""/>
      <w:lvlJc w:val="left"/>
      <w:pPr>
        <w:ind w:left="4320" w:hanging="360"/>
      </w:pPr>
      <w:rPr>
        <w:rFonts w:ascii="Wingdings" w:hAnsi="Wingdings" w:hint="default"/>
      </w:rPr>
    </w:lvl>
    <w:lvl w:ilvl="6" w:tplc="AB4AC954">
      <w:start w:val="1"/>
      <w:numFmt w:val="bullet"/>
      <w:lvlText w:val=""/>
      <w:lvlJc w:val="left"/>
      <w:pPr>
        <w:ind w:left="5040" w:hanging="360"/>
      </w:pPr>
      <w:rPr>
        <w:rFonts w:ascii="Symbol" w:hAnsi="Symbol" w:hint="default"/>
      </w:rPr>
    </w:lvl>
    <w:lvl w:ilvl="7" w:tplc="4C5AA7C4">
      <w:start w:val="1"/>
      <w:numFmt w:val="bullet"/>
      <w:lvlText w:val="o"/>
      <w:lvlJc w:val="left"/>
      <w:pPr>
        <w:ind w:left="5760" w:hanging="360"/>
      </w:pPr>
      <w:rPr>
        <w:rFonts w:ascii="Courier New" w:hAnsi="Courier New" w:hint="default"/>
      </w:rPr>
    </w:lvl>
    <w:lvl w:ilvl="8" w:tplc="A7DE6AAC">
      <w:start w:val="1"/>
      <w:numFmt w:val="bullet"/>
      <w:lvlText w:val=""/>
      <w:lvlJc w:val="left"/>
      <w:pPr>
        <w:ind w:left="6480" w:hanging="360"/>
      </w:pPr>
      <w:rPr>
        <w:rFonts w:ascii="Wingdings" w:hAnsi="Wingdings" w:hint="default"/>
      </w:rPr>
    </w:lvl>
  </w:abstractNum>
  <w:abstractNum w:abstractNumId="90" w15:restartNumberingAfterBreak="0">
    <w:nsid w:val="759F2078"/>
    <w:multiLevelType w:val="hybridMultilevel"/>
    <w:tmpl w:val="80D60EDC"/>
    <w:lvl w:ilvl="0" w:tplc="9C1449E2">
      <w:start w:val="29"/>
      <w:numFmt w:val="bullet"/>
      <w:lvlText w:val="-"/>
      <w:lvlJc w:val="left"/>
      <w:pPr>
        <w:ind w:left="1060" w:hanging="360"/>
      </w:pPr>
      <w:rPr>
        <w:rFonts w:ascii="Arial" w:eastAsia="Times New Roman" w:hAnsi="Arial" w:cs="Arial" w:hint="default"/>
        <w:i/>
        <w:color w:val="auto"/>
        <w:u w:val="none"/>
      </w:rPr>
    </w:lvl>
    <w:lvl w:ilvl="1" w:tplc="080A0003" w:tentative="1">
      <w:start w:val="1"/>
      <w:numFmt w:val="bullet"/>
      <w:lvlText w:val="o"/>
      <w:lvlJc w:val="left"/>
      <w:pPr>
        <w:ind w:left="1780" w:hanging="360"/>
      </w:pPr>
      <w:rPr>
        <w:rFonts w:ascii="Courier New" w:hAnsi="Courier New" w:cs="Courier New" w:hint="default"/>
      </w:rPr>
    </w:lvl>
    <w:lvl w:ilvl="2" w:tplc="080A0005" w:tentative="1">
      <w:start w:val="1"/>
      <w:numFmt w:val="bullet"/>
      <w:lvlText w:val=""/>
      <w:lvlJc w:val="left"/>
      <w:pPr>
        <w:ind w:left="2500" w:hanging="360"/>
      </w:pPr>
      <w:rPr>
        <w:rFonts w:ascii="Wingdings" w:hAnsi="Wingdings" w:hint="default"/>
      </w:rPr>
    </w:lvl>
    <w:lvl w:ilvl="3" w:tplc="080A0001" w:tentative="1">
      <w:start w:val="1"/>
      <w:numFmt w:val="bullet"/>
      <w:lvlText w:val=""/>
      <w:lvlJc w:val="left"/>
      <w:pPr>
        <w:ind w:left="3220" w:hanging="360"/>
      </w:pPr>
      <w:rPr>
        <w:rFonts w:ascii="Symbol" w:hAnsi="Symbol" w:hint="default"/>
      </w:rPr>
    </w:lvl>
    <w:lvl w:ilvl="4" w:tplc="080A0003" w:tentative="1">
      <w:start w:val="1"/>
      <w:numFmt w:val="bullet"/>
      <w:lvlText w:val="o"/>
      <w:lvlJc w:val="left"/>
      <w:pPr>
        <w:ind w:left="3940" w:hanging="360"/>
      </w:pPr>
      <w:rPr>
        <w:rFonts w:ascii="Courier New" w:hAnsi="Courier New" w:cs="Courier New" w:hint="default"/>
      </w:rPr>
    </w:lvl>
    <w:lvl w:ilvl="5" w:tplc="080A0005" w:tentative="1">
      <w:start w:val="1"/>
      <w:numFmt w:val="bullet"/>
      <w:lvlText w:val=""/>
      <w:lvlJc w:val="left"/>
      <w:pPr>
        <w:ind w:left="4660" w:hanging="360"/>
      </w:pPr>
      <w:rPr>
        <w:rFonts w:ascii="Wingdings" w:hAnsi="Wingdings" w:hint="default"/>
      </w:rPr>
    </w:lvl>
    <w:lvl w:ilvl="6" w:tplc="080A0001" w:tentative="1">
      <w:start w:val="1"/>
      <w:numFmt w:val="bullet"/>
      <w:lvlText w:val=""/>
      <w:lvlJc w:val="left"/>
      <w:pPr>
        <w:ind w:left="5380" w:hanging="360"/>
      </w:pPr>
      <w:rPr>
        <w:rFonts w:ascii="Symbol" w:hAnsi="Symbol" w:hint="default"/>
      </w:rPr>
    </w:lvl>
    <w:lvl w:ilvl="7" w:tplc="080A0003" w:tentative="1">
      <w:start w:val="1"/>
      <w:numFmt w:val="bullet"/>
      <w:lvlText w:val="o"/>
      <w:lvlJc w:val="left"/>
      <w:pPr>
        <w:ind w:left="6100" w:hanging="360"/>
      </w:pPr>
      <w:rPr>
        <w:rFonts w:ascii="Courier New" w:hAnsi="Courier New" w:cs="Courier New" w:hint="default"/>
      </w:rPr>
    </w:lvl>
    <w:lvl w:ilvl="8" w:tplc="080A0005" w:tentative="1">
      <w:start w:val="1"/>
      <w:numFmt w:val="bullet"/>
      <w:lvlText w:val=""/>
      <w:lvlJc w:val="left"/>
      <w:pPr>
        <w:ind w:left="6820" w:hanging="360"/>
      </w:pPr>
      <w:rPr>
        <w:rFonts w:ascii="Wingdings" w:hAnsi="Wingdings" w:hint="default"/>
      </w:rPr>
    </w:lvl>
  </w:abstractNum>
  <w:abstractNum w:abstractNumId="91" w15:restartNumberingAfterBreak="0">
    <w:nsid w:val="76E74C98"/>
    <w:multiLevelType w:val="hybridMultilevel"/>
    <w:tmpl w:val="6204BF36"/>
    <w:lvl w:ilvl="0" w:tplc="DC30CF30">
      <w:start w:val="1"/>
      <w:numFmt w:val="bullet"/>
      <w:lvlText w:val="-"/>
      <w:lvlJc w:val="left"/>
      <w:pPr>
        <w:ind w:left="1068" w:hanging="360"/>
      </w:pPr>
      <w:rPr>
        <w:rFonts w:ascii="Calibri" w:hAnsi="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2" w15:restartNumberingAfterBreak="0">
    <w:nsid w:val="76ED2A2F"/>
    <w:multiLevelType w:val="multilevel"/>
    <w:tmpl w:val="2506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78D3DBF"/>
    <w:multiLevelType w:val="hybridMultilevel"/>
    <w:tmpl w:val="01149B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7CC232D"/>
    <w:multiLevelType w:val="hybridMultilevel"/>
    <w:tmpl w:val="3DCABC58"/>
    <w:lvl w:ilvl="0" w:tplc="298434E0">
      <w:start w:val="1"/>
      <w:numFmt w:val="bullet"/>
      <w:lvlText w:val="-"/>
      <w:lvlJc w:val="left"/>
      <w:pPr>
        <w:tabs>
          <w:tab w:val="num" w:pos="3119"/>
        </w:tabs>
        <w:ind w:left="3119" w:hanging="425"/>
      </w:pPr>
      <w:rPr>
        <w:rFonts w:ascii="Adobe Caslon Pro Bold" w:hAnsi="Adobe Caslon Pro Bold" w:cs="Times New Roman" w:hint="default"/>
        <w:sz w:val="16"/>
      </w:rPr>
    </w:lvl>
    <w:lvl w:ilvl="1" w:tplc="0C0A0003" w:tentative="1">
      <w:start w:val="1"/>
      <w:numFmt w:val="bullet"/>
      <w:lvlText w:val="o"/>
      <w:lvlJc w:val="left"/>
      <w:pPr>
        <w:tabs>
          <w:tab w:val="num" w:pos="1865"/>
        </w:tabs>
        <w:ind w:left="1865" w:hanging="360"/>
      </w:pPr>
      <w:rPr>
        <w:rFonts w:ascii="Courier New" w:hAnsi="Courier New" w:hint="default"/>
      </w:rPr>
    </w:lvl>
    <w:lvl w:ilvl="2" w:tplc="0C0A0005" w:tentative="1">
      <w:start w:val="1"/>
      <w:numFmt w:val="bullet"/>
      <w:lvlText w:val=""/>
      <w:lvlJc w:val="left"/>
      <w:pPr>
        <w:tabs>
          <w:tab w:val="num" w:pos="2585"/>
        </w:tabs>
        <w:ind w:left="2585" w:hanging="360"/>
      </w:pPr>
      <w:rPr>
        <w:rFonts w:ascii="Wingdings" w:hAnsi="Wingdings" w:hint="default"/>
      </w:rPr>
    </w:lvl>
    <w:lvl w:ilvl="3" w:tplc="0C0A0001" w:tentative="1">
      <w:start w:val="1"/>
      <w:numFmt w:val="bullet"/>
      <w:lvlText w:val=""/>
      <w:lvlJc w:val="left"/>
      <w:pPr>
        <w:tabs>
          <w:tab w:val="num" w:pos="3305"/>
        </w:tabs>
        <w:ind w:left="3305" w:hanging="360"/>
      </w:pPr>
      <w:rPr>
        <w:rFonts w:ascii="Symbol" w:hAnsi="Symbol" w:hint="default"/>
      </w:rPr>
    </w:lvl>
    <w:lvl w:ilvl="4" w:tplc="0C0A0003" w:tentative="1">
      <w:start w:val="1"/>
      <w:numFmt w:val="bullet"/>
      <w:lvlText w:val="o"/>
      <w:lvlJc w:val="left"/>
      <w:pPr>
        <w:tabs>
          <w:tab w:val="num" w:pos="4025"/>
        </w:tabs>
        <w:ind w:left="4025" w:hanging="360"/>
      </w:pPr>
      <w:rPr>
        <w:rFonts w:ascii="Courier New" w:hAnsi="Courier New" w:hint="default"/>
      </w:rPr>
    </w:lvl>
    <w:lvl w:ilvl="5" w:tplc="0C0A0005" w:tentative="1">
      <w:start w:val="1"/>
      <w:numFmt w:val="bullet"/>
      <w:lvlText w:val=""/>
      <w:lvlJc w:val="left"/>
      <w:pPr>
        <w:tabs>
          <w:tab w:val="num" w:pos="4745"/>
        </w:tabs>
        <w:ind w:left="4745" w:hanging="360"/>
      </w:pPr>
      <w:rPr>
        <w:rFonts w:ascii="Wingdings" w:hAnsi="Wingdings" w:hint="default"/>
      </w:rPr>
    </w:lvl>
    <w:lvl w:ilvl="6" w:tplc="0C0A0001" w:tentative="1">
      <w:start w:val="1"/>
      <w:numFmt w:val="bullet"/>
      <w:lvlText w:val=""/>
      <w:lvlJc w:val="left"/>
      <w:pPr>
        <w:tabs>
          <w:tab w:val="num" w:pos="5465"/>
        </w:tabs>
        <w:ind w:left="5465" w:hanging="360"/>
      </w:pPr>
      <w:rPr>
        <w:rFonts w:ascii="Symbol" w:hAnsi="Symbol" w:hint="default"/>
      </w:rPr>
    </w:lvl>
    <w:lvl w:ilvl="7" w:tplc="0C0A0003" w:tentative="1">
      <w:start w:val="1"/>
      <w:numFmt w:val="bullet"/>
      <w:lvlText w:val="o"/>
      <w:lvlJc w:val="left"/>
      <w:pPr>
        <w:tabs>
          <w:tab w:val="num" w:pos="6185"/>
        </w:tabs>
        <w:ind w:left="6185" w:hanging="360"/>
      </w:pPr>
      <w:rPr>
        <w:rFonts w:ascii="Courier New" w:hAnsi="Courier New" w:hint="default"/>
      </w:rPr>
    </w:lvl>
    <w:lvl w:ilvl="8" w:tplc="0C0A0005" w:tentative="1">
      <w:start w:val="1"/>
      <w:numFmt w:val="bullet"/>
      <w:lvlText w:val=""/>
      <w:lvlJc w:val="left"/>
      <w:pPr>
        <w:tabs>
          <w:tab w:val="num" w:pos="6905"/>
        </w:tabs>
        <w:ind w:left="6905" w:hanging="360"/>
      </w:pPr>
      <w:rPr>
        <w:rFonts w:ascii="Wingdings" w:hAnsi="Wingdings" w:hint="default"/>
      </w:rPr>
    </w:lvl>
  </w:abstractNum>
  <w:abstractNum w:abstractNumId="95" w15:restartNumberingAfterBreak="0">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96" w15:restartNumberingAfterBreak="0">
    <w:nsid w:val="78E1F223"/>
    <w:multiLevelType w:val="hybridMultilevel"/>
    <w:tmpl w:val="5F72F714"/>
    <w:lvl w:ilvl="0" w:tplc="7C1495EC">
      <w:start w:val="1"/>
      <w:numFmt w:val="bullet"/>
      <w:lvlText w:val="·"/>
      <w:lvlJc w:val="left"/>
      <w:pPr>
        <w:ind w:left="720" w:hanging="360"/>
      </w:pPr>
      <w:rPr>
        <w:rFonts w:ascii="Symbol" w:hAnsi="Symbol" w:hint="default"/>
      </w:rPr>
    </w:lvl>
    <w:lvl w:ilvl="1" w:tplc="1D546DC6">
      <w:start w:val="1"/>
      <w:numFmt w:val="bullet"/>
      <w:lvlText w:val="o"/>
      <w:lvlJc w:val="left"/>
      <w:pPr>
        <w:ind w:left="1440" w:hanging="360"/>
      </w:pPr>
      <w:rPr>
        <w:rFonts w:ascii="Courier New" w:hAnsi="Courier New" w:hint="default"/>
      </w:rPr>
    </w:lvl>
    <w:lvl w:ilvl="2" w:tplc="C8480FA2">
      <w:start w:val="1"/>
      <w:numFmt w:val="bullet"/>
      <w:lvlText w:val=""/>
      <w:lvlJc w:val="left"/>
      <w:pPr>
        <w:ind w:left="2160" w:hanging="360"/>
      </w:pPr>
      <w:rPr>
        <w:rFonts w:ascii="Wingdings" w:hAnsi="Wingdings" w:hint="default"/>
      </w:rPr>
    </w:lvl>
    <w:lvl w:ilvl="3" w:tplc="17E62310">
      <w:start w:val="1"/>
      <w:numFmt w:val="bullet"/>
      <w:lvlText w:val=""/>
      <w:lvlJc w:val="left"/>
      <w:pPr>
        <w:ind w:left="2880" w:hanging="360"/>
      </w:pPr>
      <w:rPr>
        <w:rFonts w:ascii="Symbol" w:hAnsi="Symbol" w:hint="default"/>
      </w:rPr>
    </w:lvl>
    <w:lvl w:ilvl="4" w:tplc="83389DC4">
      <w:start w:val="1"/>
      <w:numFmt w:val="bullet"/>
      <w:lvlText w:val="o"/>
      <w:lvlJc w:val="left"/>
      <w:pPr>
        <w:ind w:left="3600" w:hanging="360"/>
      </w:pPr>
      <w:rPr>
        <w:rFonts w:ascii="Courier New" w:hAnsi="Courier New" w:hint="default"/>
      </w:rPr>
    </w:lvl>
    <w:lvl w:ilvl="5" w:tplc="D5B28C02">
      <w:start w:val="1"/>
      <w:numFmt w:val="bullet"/>
      <w:lvlText w:val=""/>
      <w:lvlJc w:val="left"/>
      <w:pPr>
        <w:ind w:left="4320" w:hanging="360"/>
      </w:pPr>
      <w:rPr>
        <w:rFonts w:ascii="Wingdings" w:hAnsi="Wingdings" w:hint="default"/>
      </w:rPr>
    </w:lvl>
    <w:lvl w:ilvl="6" w:tplc="9CA61DFC">
      <w:start w:val="1"/>
      <w:numFmt w:val="bullet"/>
      <w:lvlText w:val=""/>
      <w:lvlJc w:val="left"/>
      <w:pPr>
        <w:ind w:left="5040" w:hanging="360"/>
      </w:pPr>
      <w:rPr>
        <w:rFonts w:ascii="Symbol" w:hAnsi="Symbol" w:hint="default"/>
      </w:rPr>
    </w:lvl>
    <w:lvl w:ilvl="7" w:tplc="A9244D44">
      <w:start w:val="1"/>
      <w:numFmt w:val="bullet"/>
      <w:lvlText w:val="o"/>
      <w:lvlJc w:val="left"/>
      <w:pPr>
        <w:ind w:left="5760" w:hanging="360"/>
      </w:pPr>
      <w:rPr>
        <w:rFonts w:ascii="Courier New" w:hAnsi="Courier New" w:hint="default"/>
      </w:rPr>
    </w:lvl>
    <w:lvl w:ilvl="8" w:tplc="7E7A7672">
      <w:start w:val="1"/>
      <w:numFmt w:val="bullet"/>
      <w:lvlText w:val=""/>
      <w:lvlJc w:val="left"/>
      <w:pPr>
        <w:ind w:left="6480" w:hanging="360"/>
      </w:pPr>
      <w:rPr>
        <w:rFonts w:ascii="Wingdings" w:hAnsi="Wingdings" w:hint="default"/>
      </w:rPr>
    </w:lvl>
  </w:abstractNum>
  <w:abstractNum w:abstractNumId="97" w15:restartNumberingAfterBreak="0">
    <w:nsid w:val="7AA13D8B"/>
    <w:multiLevelType w:val="multilevel"/>
    <w:tmpl w:val="59BCF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AE61940"/>
    <w:multiLevelType w:val="hybridMultilevel"/>
    <w:tmpl w:val="6A769DD8"/>
    <w:lvl w:ilvl="0" w:tplc="FFFFFFFF">
      <w:start w:val="1"/>
      <w:numFmt w:val="lowerLetter"/>
      <w:lvlText w:val="%1)"/>
      <w:lvlJc w:val="left"/>
      <w:pPr>
        <w:ind w:left="2484" w:hanging="360"/>
      </w:pPr>
      <w:rPr>
        <w:rFonts w:hint="default"/>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99" w15:restartNumberingAfterBreak="0">
    <w:nsid w:val="7B997C46"/>
    <w:multiLevelType w:val="hybridMultilevel"/>
    <w:tmpl w:val="B8344B88"/>
    <w:lvl w:ilvl="0" w:tplc="FF142F46">
      <w:start w:val="1"/>
      <w:numFmt w:val="bullet"/>
      <w:lvlText w:val=""/>
      <w:lvlJc w:val="left"/>
      <w:pPr>
        <w:ind w:left="720" w:hanging="360"/>
      </w:pPr>
      <w:rPr>
        <w:rFonts w:ascii="Symbol" w:hAnsi="Symbol" w:hint="default"/>
      </w:rPr>
    </w:lvl>
    <w:lvl w:ilvl="1" w:tplc="E8362636">
      <w:start w:val="1"/>
      <w:numFmt w:val="bullet"/>
      <w:lvlText w:val="-"/>
      <w:lvlJc w:val="left"/>
      <w:pPr>
        <w:ind w:left="1440" w:hanging="360"/>
      </w:pPr>
      <w:rPr>
        <w:rFonts w:ascii="&quot;Tahoma&quot;,sans-serif" w:hAnsi="&quot;Tahoma&quot;,sans-serif" w:hint="default"/>
      </w:rPr>
    </w:lvl>
    <w:lvl w:ilvl="2" w:tplc="6FD812BC">
      <w:start w:val="1"/>
      <w:numFmt w:val="bullet"/>
      <w:lvlText w:val=""/>
      <w:lvlJc w:val="left"/>
      <w:pPr>
        <w:ind w:left="2160" w:hanging="360"/>
      </w:pPr>
      <w:rPr>
        <w:rFonts w:ascii="Wingdings" w:hAnsi="Wingdings" w:hint="default"/>
      </w:rPr>
    </w:lvl>
    <w:lvl w:ilvl="3" w:tplc="F5EC268C">
      <w:start w:val="1"/>
      <w:numFmt w:val="bullet"/>
      <w:lvlText w:val=""/>
      <w:lvlJc w:val="left"/>
      <w:pPr>
        <w:ind w:left="2880" w:hanging="360"/>
      </w:pPr>
      <w:rPr>
        <w:rFonts w:ascii="Symbol" w:hAnsi="Symbol" w:hint="default"/>
      </w:rPr>
    </w:lvl>
    <w:lvl w:ilvl="4" w:tplc="53182084">
      <w:start w:val="1"/>
      <w:numFmt w:val="bullet"/>
      <w:lvlText w:val="o"/>
      <w:lvlJc w:val="left"/>
      <w:pPr>
        <w:ind w:left="3600" w:hanging="360"/>
      </w:pPr>
      <w:rPr>
        <w:rFonts w:ascii="Courier New" w:hAnsi="Courier New" w:hint="default"/>
      </w:rPr>
    </w:lvl>
    <w:lvl w:ilvl="5" w:tplc="E3C48772">
      <w:start w:val="1"/>
      <w:numFmt w:val="bullet"/>
      <w:lvlText w:val=""/>
      <w:lvlJc w:val="left"/>
      <w:pPr>
        <w:ind w:left="4320" w:hanging="360"/>
      </w:pPr>
      <w:rPr>
        <w:rFonts w:ascii="Wingdings" w:hAnsi="Wingdings" w:hint="default"/>
      </w:rPr>
    </w:lvl>
    <w:lvl w:ilvl="6" w:tplc="A606E208">
      <w:start w:val="1"/>
      <w:numFmt w:val="bullet"/>
      <w:lvlText w:val=""/>
      <w:lvlJc w:val="left"/>
      <w:pPr>
        <w:ind w:left="5040" w:hanging="360"/>
      </w:pPr>
      <w:rPr>
        <w:rFonts w:ascii="Symbol" w:hAnsi="Symbol" w:hint="default"/>
      </w:rPr>
    </w:lvl>
    <w:lvl w:ilvl="7" w:tplc="F35CC56C">
      <w:start w:val="1"/>
      <w:numFmt w:val="bullet"/>
      <w:lvlText w:val="o"/>
      <w:lvlJc w:val="left"/>
      <w:pPr>
        <w:ind w:left="5760" w:hanging="360"/>
      </w:pPr>
      <w:rPr>
        <w:rFonts w:ascii="Courier New" w:hAnsi="Courier New" w:hint="default"/>
      </w:rPr>
    </w:lvl>
    <w:lvl w:ilvl="8" w:tplc="40BCE36A">
      <w:start w:val="1"/>
      <w:numFmt w:val="bullet"/>
      <w:lvlText w:val=""/>
      <w:lvlJc w:val="left"/>
      <w:pPr>
        <w:ind w:left="6480" w:hanging="360"/>
      </w:pPr>
      <w:rPr>
        <w:rFonts w:ascii="Wingdings" w:hAnsi="Wingdings" w:hint="default"/>
      </w:rPr>
    </w:lvl>
  </w:abstractNum>
  <w:abstractNum w:abstractNumId="100" w15:restartNumberingAfterBreak="0">
    <w:nsid w:val="7CD36C9A"/>
    <w:multiLevelType w:val="multilevel"/>
    <w:tmpl w:val="50C4F32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2" w15:restartNumberingAfterBreak="0">
    <w:nsid w:val="7FAF1EE6"/>
    <w:multiLevelType w:val="hybridMultilevel"/>
    <w:tmpl w:val="48229C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1"/>
  </w:num>
  <w:num w:numId="2">
    <w:abstractNumId w:val="32"/>
  </w:num>
  <w:num w:numId="3">
    <w:abstractNumId w:val="14"/>
  </w:num>
  <w:num w:numId="4">
    <w:abstractNumId w:val="58"/>
  </w:num>
  <w:num w:numId="5">
    <w:abstractNumId w:val="75"/>
  </w:num>
  <w:num w:numId="6">
    <w:abstractNumId w:val="61"/>
  </w:num>
  <w:num w:numId="7">
    <w:abstractNumId w:val="78"/>
  </w:num>
  <w:num w:numId="8">
    <w:abstractNumId w:val="31"/>
  </w:num>
  <w:num w:numId="9">
    <w:abstractNumId w:val="11"/>
  </w:num>
  <w:num w:numId="10">
    <w:abstractNumId w:val="101"/>
  </w:num>
  <w:num w:numId="11">
    <w:abstractNumId w:val="35"/>
  </w:num>
  <w:num w:numId="12">
    <w:abstractNumId w:val="85"/>
  </w:num>
  <w:num w:numId="13">
    <w:abstractNumId w:val="30"/>
  </w:num>
  <w:num w:numId="14">
    <w:abstractNumId w:val="71"/>
  </w:num>
  <w:num w:numId="15">
    <w:abstractNumId w:val="60"/>
  </w:num>
  <w:num w:numId="16">
    <w:abstractNumId w:val="47"/>
  </w:num>
  <w:num w:numId="17">
    <w:abstractNumId w:val="28"/>
  </w:num>
  <w:num w:numId="18">
    <w:abstractNumId w:val="13"/>
  </w:num>
  <w:num w:numId="19">
    <w:abstractNumId w:val="8"/>
  </w:num>
  <w:num w:numId="20">
    <w:abstractNumId w:val="82"/>
  </w:num>
  <w:num w:numId="21">
    <w:abstractNumId w:val="55"/>
  </w:num>
  <w:num w:numId="22">
    <w:abstractNumId w:val="17"/>
  </w:num>
  <w:num w:numId="23">
    <w:abstractNumId w:val="87"/>
  </w:num>
  <w:num w:numId="24">
    <w:abstractNumId w:val="80"/>
  </w:num>
  <w:num w:numId="25">
    <w:abstractNumId w:val="18"/>
  </w:num>
  <w:num w:numId="26">
    <w:abstractNumId w:val="59"/>
  </w:num>
  <w:num w:numId="27">
    <w:abstractNumId w:val="44"/>
  </w:num>
  <w:num w:numId="28">
    <w:abstractNumId w:val="56"/>
  </w:num>
  <w:num w:numId="29">
    <w:abstractNumId w:val="25"/>
  </w:num>
  <w:num w:numId="30">
    <w:abstractNumId w:val="52"/>
  </w:num>
  <w:num w:numId="31">
    <w:abstractNumId w:val="27"/>
  </w:num>
  <w:num w:numId="32">
    <w:abstractNumId w:val="96"/>
  </w:num>
  <w:num w:numId="33">
    <w:abstractNumId w:val="99"/>
  </w:num>
  <w:num w:numId="34">
    <w:abstractNumId w:val="86"/>
  </w:num>
  <w:num w:numId="35">
    <w:abstractNumId w:val="65"/>
  </w:num>
  <w:num w:numId="36">
    <w:abstractNumId w:val="45"/>
  </w:num>
  <w:num w:numId="37">
    <w:abstractNumId w:val="12"/>
  </w:num>
  <w:num w:numId="38">
    <w:abstractNumId w:val="41"/>
  </w:num>
  <w:num w:numId="39">
    <w:abstractNumId w:val="92"/>
  </w:num>
  <w:num w:numId="40">
    <w:abstractNumId w:val="23"/>
  </w:num>
  <w:num w:numId="41">
    <w:abstractNumId w:val="1"/>
  </w:num>
  <w:num w:numId="42">
    <w:abstractNumId w:val="72"/>
  </w:num>
  <w:num w:numId="43">
    <w:abstractNumId w:val="88"/>
  </w:num>
  <w:num w:numId="44">
    <w:abstractNumId w:val="5"/>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num>
  <w:num w:numId="47">
    <w:abstractNumId w:val="50"/>
  </w:num>
  <w:num w:numId="48">
    <w:abstractNumId w:val="100"/>
  </w:num>
  <w:num w:numId="49">
    <w:abstractNumId w:val="54"/>
  </w:num>
  <w:num w:numId="50">
    <w:abstractNumId w:val="81"/>
  </w:num>
  <w:num w:numId="51">
    <w:abstractNumId w:val="20"/>
  </w:num>
  <w:num w:numId="52">
    <w:abstractNumId w:val="63"/>
  </w:num>
  <w:num w:numId="53">
    <w:abstractNumId w:val="16"/>
  </w:num>
  <w:num w:numId="54">
    <w:abstractNumId w:val="89"/>
  </w:num>
  <w:num w:numId="55">
    <w:abstractNumId w:val="4"/>
  </w:num>
  <w:num w:numId="56">
    <w:abstractNumId w:val="38"/>
  </w:num>
  <w:num w:numId="57">
    <w:abstractNumId w:val="97"/>
  </w:num>
  <w:num w:numId="58">
    <w:abstractNumId w:val="46"/>
  </w:num>
  <w:num w:numId="59">
    <w:abstractNumId w:val="37"/>
  </w:num>
  <w:num w:numId="60">
    <w:abstractNumId w:val="79"/>
  </w:num>
  <w:num w:numId="61">
    <w:abstractNumId w:val="68"/>
  </w:num>
  <w:num w:numId="62">
    <w:abstractNumId w:val="73"/>
  </w:num>
  <w:num w:numId="63">
    <w:abstractNumId w:val="7"/>
  </w:num>
  <w:num w:numId="64">
    <w:abstractNumId w:val="69"/>
  </w:num>
  <w:num w:numId="65">
    <w:abstractNumId w:val="102"/>
  </w:num>
  <w:num w:numId="66">
    <w:abstractNumId w:val="0"/>
  </w:num>
  <w:num w:numId="67">
    <w:abstractNumId w:val="67"/>
  </w:num>
  <w:num w:numId="68">
    <w:abstractNumId w:val="93"/>
  </w:num>
  <w:num w:numId="69">
    <w:abstractNumId w:val="83"/>
  </w:num>
  <w:num w:numId="70">
    <w:abstractNumId w:val="70"/>
  </w:num>
  <w:num w:numId="71">
    <w:abstractNumId w:val="34"/>
  </w:num>
  <w:num w:numId="72">
    <w:abstractNumId w:val="77"/>
  </w:num>
  <w:num w:numId="73">
    <w:abstractNumId w:val="9"/>
  </w:num>
  <w:num w:numId="74">
    <w:abstractNumId w:val="53"/>
  </w:num>
  <w:num w:numId="75">
    <w:abstractNumId w:val="51"/>
  </w:num>
  <w:num w:numId="76">
    <w:abstractNumId w:val="64"/>
  </w:num>
  <w:num w:numId="77">
    <w:abstractNumId w:val="10"/>
  </w:num>
  <w:num w:numId="78">
    <w:abstractNumId w:val="39"/>
  </w:num>
  <w:num w:numId="79">
    <w:abstractNumId w:val="40"/>
  </w:num>
  <w:num w:numId="80">
    <w:abstractNumId w:val="76"/>
  </w:num>
  <w:num w:numId="81">
    <w:abstractNumId w:val="29"/>
  </w:num>
  <w:num w:numId="82">
    <w:abstractNumId w:val="33"/>
  </w:num>
  <w:num w:numId="83">
    <w:abstractNumId w:val="94"/>
  </w:num>
  <w:num w:numId="84">
    <w:abstractNumId w:val="62"/>
  </w:num>
  <w:num w:numId="85">
    <w:abstractNumId w:val="36"/>
  </w:num>
  <w:num w:numId="86">
    <w:abstractNumId w:val="91"/>
  </w:num>
  <w:num w:numId="87">
    <w:abstractNumId w:val="74"/>
  </w:num>
  <w:num w:numId="88">
    <w:abstractNumId w:val="15"/>
  </w:num>
  <w:num w:numId="89">
    <w:abstractNumId w:val="48"/>
  </w:num>
  <w:num w:numId="90">
    <w:abstractNumId w:val="49"/>
  </w:num>
  <w:num w:numId="91">
    <w:abstractNumId w:val="2"/>
  </w:num>
  <w:num w:numId="92">
    <w:abstractNumId w:val="95"/>
  </w:num>
  <w:num w:numId="93">
    <w:abstractNumId w:val="42"/>
  </w:num>
  <w:num w:numId="94">
    <w:abstractNumId w:val="3"/>
    <w:lvlOverride w:ilvl="0">
      <w:lvl w:ilvl="0" w:tplc="4AEA827A">
        <w:start w:val="1"/>
        <w:numFmt w:val="lowerLetter"/>
        <w:lvlText w:val="%1)"/>
        <w:lvlJc w:val="left"/>
        <w:pPr>
          <w:ind w:left="1712" w:hanging="360"/>
        </w:pPr>
        <w:rPr>
          <w:b/>
          <w:bCs/>
        </w:rPr>
      </w:lvl>
    </w:lvlOverride>
  </w:num>
  <w:num w:numId="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8"/>
  </w:num>
  <w:num w:numId="98">
    <w:abstractNumId w:val="57"/>
  </w:num>
  <w:num w:numId="99">
    <w:abstractNumId w:val="66"/>
  </w:num>
  <w:num w:numId="100">
    <w:abstractNumId w:val="90"/>
  </w:num>
  <w:num w:numId="101">
    <w:abstractNumId w:val="84"/>
  </w:num>
  <w:num w:numId="102">
    <w:abstractNumId w:val="24"/>
  </w:num>
  <w:num w:numId="103">
    <w:abstractNumId w:val="2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233F"/>
    <w:rsid w:val="000024B7"/>
    <w:rsid w:val="000027B5"/>
    <w:rsid w:val="00002812"/>
    <w:rsid w:val="00002AB7"/>
    <w:rsid w:val="00002C61"/>
    <w:rsid w:val="000035E6"/>
    <w:rsid w:val="000038D7"/>
    <w:rsid w:val="000039FC"/>
    <w:rsid w:val="00004A4F"/>
    <w:rsid w:val="00005073"/>
    <w:rsid w:val="0000526E"/>
    <w:rsid w:val="00005F7B"/>
    <w:rsid w:val="00006133"/>
    <w:rsid w:val="000061E7"/>
    <w:rsid w:val="00006880"/>
    <w:rsid w:val="00006B09"/>
    <w:rsid w:val="00006B29"/>
    <w:rsid w:val="000070B1"/>
    <w:rsid w:val="000074CE"/>
    <w:rsid w:val="00007D31"/>
    <w:rsid w:val="00011C62"/>
    <w:rsid w:val="00011CCB"/>
    <w:rsid w:val="0001237F"/>
    <w:rsid w:val="00012AA2"/>
    <w:rsid w:val="000139E2"/>
    <w:rsid w:val="00013EB9"/>
    <w:rsid w:val="0001453D"/>
    <w:rsid w:val="0001481F"/>
    <w:rsid w:val="0001509C"/>
    <w:rsid w:val="000157D0"/>
    <w:rsid w:val="000157E2"/>
    <w:rsid w:val="00015CF4"/>
    <w:rsid w:val="00015F08"/>
    <w:rsid w:val="00016CC3"/>
    <w:rsid w:val="00017B13"/>
    <w:rsid w:val="00017D22"/>
    <w:rsid w:val="00020139"/>
    <w:rsid w:val="00021329"/>
    <w:rsid w:val="000223F5"/>
    <w:rsid w:val="00024202"/>
    <w:rsid w:val="000253A0"/>
    <w:rsid w:val="00025618"/>
    <w:rsid w:val="00025818"/>
    <w:rsid w:val="00025B56"/>
    <w:rsid w:val="00025F6B"/>
    <w:rsid w:val="0002605D"/>
    <w:rsid w:val="00027DD9"/>
    <w:rsid w:val="000321AC"/>
    <w:rsid w:val="00032555"/>
    <w:rsid w:val="00034344"/>
    <w:rsid w:val="000354A8"/>
    <w:rsid w:val="0003656F"/>
    <w:rsid w:val="00036656"/>
    <w:rsid w:val="00037941"/>
    <w:rsid w:val="000401D6"/>
    <w:rsid w:val="00042C03"/>
    <w:rsid w:val="0004434D"/>
    <w:rsid w:val="0004464B"/>
    <w:rsid w:val="0004491A"/>
    <w:rsid w:val="00044D78"/>
    <w:rsid w:val="00044F12"/>
    <w:rsid w:val="00045098"/>
    <w:rsid w:val="00045F96"/>
    <w:rsid w:val="000475FA"/>
    <w:rsid w:val="00050C77"/>
    <w:rsid w:val="00050EE5"/>
    <w:rsid w:val="0005215E"/>
    <w:rsid w:val="000523C2"/>
    <w:rsid w:val="00052C29"/>
    <w:rsid w:val="000533C6"/>
    <w:rsid w:val="000540F6"/>
    <w:rsid w:val="0005485E"/>
    <w:rsid w:val="00054986"/>
    <w:rsid w:val="0005541C"/>
    <w:rsid w:val="00055D9D"/>
    <w:rsid w:val="00055EF0"/>
    <w:rsid w:val="00056859"/>
    <w:rsid w:val="00056DF2"/>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4DCF"/>
    <w:rsid w:val="000652D4"/>
    <w:rsid w:val="00066656"/>
    <w:rsid w:val="0006700D"/>
    <w:rsid w:val="000674E6"/>
    <w:rsid w:val="00067A04"/>
    <w:rsid w:val="00070181"/>
    <w:rsid w:val="00070A72"/>
    <w:rsid w:val="000718BA"/>
    <w:rsid w:val="00074974"/>
    <w:rsid w:val="0007499A"/>
    <w:rsid w:val="0007565C"/>
    <w:rsid w:val="00076287"/>
    <w:rsid w:val="00076C3D"/>
    <w:rsid w:val="00076F97"/>
    <w:rsid w:val="00076FD7"/>
    <w:rsid w:val="00077560"/>
    <w:rsid w:val="00077BB5"/>
    <w:rsid w:val="00080D8B"/>
    <w:rsid w:val="00081709"/>
    <w:rsid w:val="00082F69"/>
    <w:rsid w:val="00083825"/>
    <w:rsid w:val="00083A7C"/>
    <w:rsid w:val="00084B30"/>
    <w:rsid w:val="00084D54"/>
    <w:rsid w:val="000867A1"/>
    <w:rsid w:val="0009050B"/>
    <w:rsid w:val="00091054"/>
    <w:rsid w:val="00091EFC"/>
    <w:rsid w:val="00092045"/>
    <w:rsid w:val="00092FB2"/>
    <w:rsid w:val="00093409"/>
    <w:rsid w:val="00093C71"/>
    <w:rsid w:val="00093F94"/>
    <w:rsid w:val="00094294"/>
    <w:rsid w:val="00094448"/>
    <w:rsid w:val="00094A4B"/>
    <w:rsid w:val="00094EDA"/>
    <w:rsid w:val="00097273"/>
    <w:rsid w:val="00097501"/>
    <w:rsid w:val="000977A1"/>
    <w:rsid w:val="000A0291"/>
    <w:rsid w:val="000A05BE"/>
    <w:rsid w:val="000A14C6"/>
    <w:rsid w:val="000A1813"/>
    <w:rsid w:val="000A1AAE"/>
    <w:rsid w:val="000A1DD1"/>
    <w:rsid w:val="000A2587"/>
    <w:rsid w:val="000A3007"/>
    <w:rsid w:val="000A35A3"/>
    <w:rsid w:val="000A3D03"/>
    <w:rsid w:val="000A3E3C"/>
    <w:rsid w:val="000A4042"/>
    <w:rsid w:val="000A7287"/>
    <w:rsid w:val="000A761F"/>
    <w:rsid w:val="000A7F4F"/>
    <w:rsid w:val="000B08B9"/>
    <w:rsid w:val="000B1F90"/>
    <w:rsid w:val="000B279B"/>
    <w:rsid w:val="000B36CD"/>
    <w:rsid w:val="000B4248"/>
    <w:rsid w:val="000B53F5"/>
    <w:rsid w:val="000B62CF"/>
    <w:rsid w:val="000B63BA"/>
    <w:rsid w:val="000B63E8"/>
    <w:rsid w:val="000B6AB8"/>
    <w:rsid w:val="000B7423"/>
    <w:rsid w:val="000C00F3"/>
    <w:rsid w:val="000C073B"/>
    <w:rsid w:val="000C08EB"/>
    <w:rsid w:val="000C1935"/>
    <w:rsid w:val="000C1F7B"/>
    <w:rsid w:val="000C1FB6"/>
    <w:rsid w:val="000C25CB"/>
    <w:rsid w:val="000C331D"/>
    <w:rsid w:val="000C39D0"/>
    <w:rsid w:val="000C4104"/>
    <w:rsid w:val="000C4F76"/>
    <w:rsid w:val="000C51F6"/>
    <w:rsid w:val="000C5ED6"/>
    <w:rsid w:val="000C74F7"/>
    <w:rsid w:val="000C77FB"/>
    <w:rsid w:val="000D0AD6"/>
    <w:rsid w:val="000D266E"/>
    <w:rsid w:val="000D4937"/>
    <w:rsid w:val="000D50BC"/>
    <w:rsid w:val="000D5E89"/>
    <w:rsid w:val="000D66C5"/>
    <w:rsid w:val="000D6815"/>
    <w:rsid w:val="000D6C5F"/>
    <w:rsid w:val="000D6D8A"/>
    <w:rsid w:val="000D72B4"/>
    <w:rsid w:val="000D75BC"/>
    <w:rsid w:val="000E1342"/>
    <w:rsid w:val="000E280D"/>
    <w:rsid w:val="000E2BA7"/>
    <w:rsid w:val="000E30AC"/>
    <w:rsid w:val="000E3D9A"/>
    <w:rsid w:val="000E467B"/>
    <w:rsid w:val="000E48CC"/>
    <w:rsid w:val="000E4E42"/>
    <w:rsid w:val="000E61F6"/>
    <w:rsid w:val="000E63DA"/>
    <w:rsid w:val="000E730F"/>
    <w:rsid w:val="000F29BD"/>
    <w:rsid w:val="000F2D29"/>
    <w:rsid w:val="000F3B48"/>
    <w:rsid w:val="000F3DA7"/>
    <w:rsid w:val="000F4709"/>
    <w:rsid w:val="000F5330"/>
    <w:rsid w:val="000F544E"/>
    <w:rsid w:val="000F593A"/>
    <w:rsid w:val="000F5C95"/>
    <w:rsid w:val="000F7069"/>
    <w:rsid w:val="00100225"/>
    <w:rsid w:val="0010035C"/>
    <w:rsid w:val="00102E9B"/>
    <w:rsid w:val="00103A49"/>
    <w:rsid w:val="00103D21"/>
    <w:rsid w:val="00104662"/>
    <w:rsid w:val="001046BB"/>
    <w:rsid w:val="00104A1E"/>
    <w:rsid w:val="001052DC"/>
    <w:rsid w:val="001058FA"/>
    <w:rsid w:val="00106B78"/>
    <w:rsid w:val="00107BAC"/>
    <w:rsid w:val="00110397"/>
    <w:rsid w:val="001106B1"/>
    <w:rsid w:val="001128E7"/>
    <w:rsid w:val="0011332D"/>
    <w:rsid w:val="001136D3"/>
    <w:rsid w:val="00113C90"/>
    <w:rsid w:val="00113FA0"/>
    <w:rsid w:val="0011506A"/>
    <w:rsid w:val="0011511A"/>
    <w:rsid w:val="00116D52"/>
    <w:rsid w:val="00116FA7"/>
    <w:rsid w:val="00117021"/>
    <w:rsid w:val="00117093"/>
    <w:rsid w:val="001172FC"/>
    <w:rsid w:val="00121579"/>
    <w:rsid w:val="00121B98"/>
    <w:rsid w:val="00122868"/>
    <w:rsid w:val="0012293A"/>
    <w:rsid w:val="00122C6A"/>
    <w:rsid w:val="001248B7"/>
    <w:rsid w:val="00125262"/>
    <w:rsid w:val="001301FC"/>
    <w:rsid w:val="001307BA"/>
    <w:rsid w:val="001319C4"/>
    <w:rsid w:val="0013286C"/>
    <w:rsid w:val="00133731"/>
    <w:rsid w:val="00134B0A"/>
    <w:rsid w:val="0013546F"/>
    <w:rsid w:val="00135745"/>
    <w:rsid w:val="0013606F"/>
    <w:rsid w:val="00136B67"/>
    <w:rsid w:val="00137174"/>
    <w:rsid w:val="00140599"/>
    <w:rsid w:val="00142E1C"/>
    <w:rsid w:val="001433AE"/>
    <w:rsid w:val="00144795"/>
    <w:rsid w:val="00144B4B"/>
    <w:rsid w:val="00146D6D"/>
    <w:rsid w:val="00147154"/>
    <w:rsid w:val="0015072F"/>
    <w:rsid w:val="0015147C"/>
    <w:rsid w:val="00151A3E"/>
    <w:rsid w:val="001522DB"/>
    <w:rsid w:val="00152E3E"/>
    <w:rsid w:val="00153F6C"/>
    <w:rsid w:val="00155741"/>
    <w:rsid w:val="001569F7"/>
    <w:rsid w:val="00157316"/>
    <w:rsid w:val="0015749D"/>
    <w:rsid w:val="00157DE4"/>
    <w:rsid w:val="0016090E"/>
    <w:rsid w:val="00160B48"/>
    <w:rsid w:val="00162FE3"/>
    <w:rsid w:val="00163799"/>
    <w:rsid w:val="00163E58"/>
    <w:rsid w:val="0016437F"/>
    <w:rsid w:val="0016489D"/>
    <w:rsid w:val="001666D2"/>
    <w:rsid w:val="00166CCF"/>
    <w:rsid w:val="00166E29"/>
    <w:rsid w:val="00167160"/>
    <w:rsid w:val="00170C8D"/>
    <w:rsid w:val="00170E55"/>
    <w:rsid w:val="00170FC1"/>
    <w:rsid w:val="0017246C"/>
    <w:rsid w:val="00174305"/>
    <w:rsid w:val="00174B80"/>
    <w:rsid w:val="00174C2F"/>
    <w:rsid w:val="00174C31"/>
    <w:rsid w:val="00175418"/>
    <w:rsid w:val="00175CEE"/>
    <w:rsid w:val="00176536"/>
    <w:rsid w:val="00176DDF"/>
    <w:rsid w:val="00177BEF"/>
    <w:rsid w:val="0018154C"/>
    <w:rsid w:val="001817E1"/>
    <w:rsid w:val="001819DC"/>
    <w:rsid w:val="00182856"/>
    <w:rsid w:val="00183204"/>
    <w:rsid w:val="00184000"/>
    <w:rsid w:val="0018451F"/>
    <w:rsid w:val="00184A55"/>
    <w:rsid w:val="00185429"/>
    <w:rsid w:val="001865EE"/>
    <w:rsid w:val="001867C5"/>
    <w:rsid w:val="0018682E"/>
    <w:rsid w:val="00190535"/>
    <w:rsid w:val="00190CEC"/>
    <w:rsid w:val="00191FAF"/>
    <w:rsid w:val="001920B3"/>
    <w:rsid w:val="001926B2"/>
    <w:rsid w:val="00192E57"/>
    <w:rsid w:val="00193278"/>
    <w:rsid w:val="0019391D"/>
    <w:rsid w:val="001940C8"/>
    <w:rsid w:val="00194873"/>
    <w:rsid w:val="00194CD8"/>
    <w:rsid w:val="00194D73"/>
    <w:rsid w:val="00195C5B"/>
    <w:rsid w:val="001972BF"/>
    <w:rsid w:val="001A1A07"/>
    <w:rsid w:val="001A2822"/>
    <w:rsid w:val="001A2B19"/>
    <w:rsid w:val="001A2F4C"/>
    <w:rsid w:val="001A47B7"/>
    <w:rsid w:val="001A47EE"/>
    <w:rsid w:val="001A5693"/>
    <w:rsid w:val="001A58EB"/>
    <w:rsid w:val="001A5C52"/>
    <w:rsid w:val="001A6580"/>
    <w:rsid w:val="001A7BBD"/>
    <w:rsid w:val="001A7D50"/>
    <w:rsid w:val="001B0878"/>
    <w:rsid w:val="001B0C31"/>
    <w:rsid w:val="001B1039"/>
    <w:rsid w:val="001B1F65"/>
    <w:rsid w:val="001B5447"/>
    <w:rsid w:val="001B5A9F"/>
    <w:rsid w:val="001C10D4"/>
    <w:rsid w:val="001C1694"/>
    <w:rsid w:val="001C402D"/>
    <w:rsid w:val="001C46DC"/>
    <w:rsid w:val="001C4BEF"/>
    <w:rsid w:val="001C50B1"/>
    <w:rsid w:val="001C5AA4"/>
    <w:rsid w:val="001C5C24"/>
    <w:rsid w:val="001C7CF0"/>
    <w:rsid w:val="001D059A"/>
    <w:rsid w:val="001D0601"/>
    <w:rsid w:val="001D0A39"/>
    <w:rsid w:val="001D1D1E"/>
    <w:rsid w:val="001D6632"/>
    <w:rsid w:val="001D69A5"/>
    <w:rsid w:val="001D7469"/>
    <w:rsid w:val="001D7D87"/>
    <w:rsid w:val="001E0030"/>
    <w:rsid w:val="001E00E8"/>
    <w:rsid w:val="001E052D"/>
    <w:rsid w:val="001E06B2"/>
    <w:rsid w:val="001E14F3"/>
    <w:rsid w:val="001E1D5A"/>
    <w:rsid w:val="001E1F84"/>
    <w:rsid w:val="001E2096"/>
    <w:rsid w:val="001E32AA"/>
    <w:rsid w:val="001E3824"/>
    <w:rsid w:val="001E3825"/>
    <w:rsid w:val="001E3C7E"/>
    <w:rsid w:val="001E5060"/>
    <w:rsid w:val="001E50A2"/>
    <w:rsid w:val="001E568D"/>
    <w:rsid w:val="001E5BE4"/>
    <w:rsid w:val="001E6EA3"/>
    <w:rsid w:val="001E7094"/>
    <w:rsid w:val="001E7622"/>
    <w:rsid w:val="001E7967"/>
    <w:rsid w:val="001F08A7"/>
    <w:rsid w:val="001F1233"/>
    <w:rsid w:val="001F4161"/>
    <w:rsid w:val="001F4495"/>
    <w:rsid w:val="001F4CAD"/>
    <w:rsid w:val="001F7176"/>
    <w:rsid w:val="001F77F9"/>
    <w:rsid w:val="00200BBF"/>
    <w:rsid w:val="00201CD0"/>
    <w:rsid w:val="002029B9"/>
    <w:rsid w:val="00202B70"/>
    <w:rsid w:val="0020540B"/>
    <w:rsid w:val="002064CD"/>
    <w:rsid w:val="00207371"/>
    <w:rsid w:val="002073B0"/>
    <w:rsid w:val="0020761D"/>
    <w:rsid w:val="00210966"/>
    <w:rsid w:val="00210DBF"/>
    <w:rsid w:val="0021106A"/>
    <w:rsid w:val="00211611"/>
    <w:rsid w:val="00212407"/>
    <w:rsid w:val="00212B3F"/>
    <w:rsid w:val="00212CA5"/>
    <w:rsid w:val="00212CC3"/>
    <w:rsid w:val="00212D77"/>
    <w:rsid w:val="0021339E"/>
    <w:rsid w:val="00214FC3"/>
    <w:rsid w:val="002162DC"/>
    <w:rsid w:val="0021662A"/>
    <w:rsid w:val="00216CFC"/>
    <w:rsid w:val="00220291"/>
    <w:rsid w:val="00222033"/>
    <w:rsid w:val="00223009"/>
    <w:rsid w:val="00223FFD"/>
    <w:rsid w:val="0022458D"/>
    <w:rsid w:val="002248BB"/>
    <w:rsid w:val="00225858"/>
    <w:rsid w:val="00225FE8"/>
    <w:rsid w:val="00227463"/>
    <w:rsid w:val="00231563"/>
    <w:rsid w:val="00231BB9"/>
    <w:rsid w:val="002326B7"/>
    <w:rsid w:val="00232990"/>
    <w:rsid w:val="00234DD4"/>
    <w:rsid w:val="00235250"/>
    <w:rsid w:val="00235A8E"/>
    <w:rsid w:val="00235AC1"/>
    <w:rsid w:val="002377A4"/>
    <w:rsid w:val="00237F23"/>
    <w:rsid w:val="00237FC6"/>
    <w:rsid w:val="002402EA"/>
    <w:rsid w:val="00240FE0"/>
    <w:rsid w:val="00241BAF"/>
    <w:rsid w:val="00241E77"/>
    <w:rsid w:val="00241ED2"/>
    <w:rsid w:val="00242074"/>
    <w:rsid w:val="002422D5"/>
    <w:rsid w:val="002426F9"/>
    <w:rsid w:val="00242709"/>
    <w:rsid w:val="002432D5"/>
    <w:rsid w:val="002445FF"/>
    <w:rsid w:val="00245B1D"/>
    <w:rsid w:val="00245EB5"/>
    <w:rsid w:val="00246CCE"/>
    <w:rsid w:val="002472AA"/>
    <w:rsid w:val="002474C8"/>
    <w:rsid w:val="002512B3"/>
    <w:rsid w:val="002518D1"/>
    <w:rsid w:val="00251FB3"/>
    <w:rsid w:val="00253296"/>
    <w:rsid w:val="002538C5"/>
    <w:rsid w:val="00253B65"/>
    <w:rsid w:val="002543DE"/>
    <w:rsid w:val="00254A19"/>
    <w:rsid w:val="00254D48"/>
    <w:rsid w:val="0025538F"/>
    <w:rsid w:val="0025572E"/>
    <w:rsid w:val="00255DCA"/>
    <w:rsid w:val="00255F87"/>
    <w:rsid w:val="00256594"/>
    <w:rsid w:val="002571F9"/>
    <w:rsid w:val="0025730A"/>
    <w:rsid w:val="00257428"/>
    <w:rsid w:val="00260685"/>
    <w:rsid w:val="00260BDE"/>
    <w:rsid w:val="00260BFD"/>
    <w:rsid w:val="00262224"/>
    <w:rsid w:val="00262284"/>
    <w:rsid w:val="00264103"/>
    <w:rsid w:val="00264292"/>
    <w:rsid w:val="00264AAA"/>
    <w:rsid w:val="00265864"/>
    <w:rsid w:val="00265D95"/>
    <w:rsid w:val="002667CD"/>
    <w:rsid w:val="002667F5"/>
    <w:rsid w:val="00267A11"/>
    <w:rsid w:val="00270967"/>
    <w:rsid w:val="00272628"/>
    <w:rsid w:val="0027293B"/>
    <w:rsid w:val="00272BE9"/>
    <w:rsid w:val="00273141"/>
    <w:rsid w:val="00273B49"/>
    <w:rsid w:val="00274337"/>
    <w:rsid w:val="00274C19"/>
    <w:rsid w:val="002757F1"/>
    <w:rsid w:val="00275B2A"/>
    <w:rsid w:val="00275D9E"/>
    <w:rsid w:val="002760E4"/>
    <w:rsid w:val="002760E7"/>
    <w:rsid w:val="00276172"/>
    <w:rsid w:val="002765D4"/>
    <w:rsid w:val="0027711E"/>
    <w:rsid w:val="00277F2F"/>
    <w:rsid w:val="0028046E"/>
    <w:rsid w:val="00280616"/>
    <w:rsid w:val="00280C50"/>
    <w:rsid w:val="00280F3D"/>
    <w:rsid w:val="0028113D"/>
    <w:rsid w:val="00281865"/>
    <w:rsid w:val="002827E6"/>
    <w:rsid w:val="002847DF"/>
    <w:rsid w:val="002849B0"/>
    <w:rsid w:val="00284F1B"/>
    <w:rsid w:val="002851DE"/>
    <w:rsid w:val="00285CA4"/>
    <w:rsid w:val="00285ED2"/>
    <w:rsid w:val="00285F4F"/>
    <w:rsid w:val="0028726A"/>
    <w:rsid w:val="00287512"/>
    <w:rsid w:val="00287CEF"/>
    <w:rsid w:val="00287D51"/>
    <w:rsid w:val="00290AC4"/>
    <w:rsid w:val="002919DD"/>
    <w:rsid w:val="00291D48"/>
    <w:rsid w:val="0029235B"/>
    <w:rsid w:val="002927BA"/>
    <w:rsid w:val="0029297E"/>
    <w:rsid w:val="00292BDD"/>
    <w:rsid w:val="0029324C"/>
    <w:rsid w:val="002937DF"/>
    <w:rsid w:val="00293FA0"/>
    <w:rsid w:val="002945C2"/>
    <w:rsid w:val="00294EA8"/>
    <w:rsid w:val="00296312"/>
    <w:rsid w:val="00296CBE"/>
    <w:rsid w:val="002A12DA"/>
    <w:rsid w:val="002A24F1"/>
    <w:rsid w:val="002A2A84"/>
    <w:rsid w:val="002A2F10"/>
    <w:rsid w:val="002A307B"/>
    <w:rsid w:val="002A37EB"/>
    <w:rsid w:val="002A3955"/>
    <w:rsid w:val="002A3A90"/>
    <w:rsid w:val="002A4935"/>
    <w:rsid w:val="002A49A9"/>
    <w:rsid w:val="002A52B2"/>
    <w:rsid w:val="002A5306"/>
    <w:rsid w:val="002A55B0"/>
    <w:rsid w:val="002A5FE8"/>
    <w:rsid w:val="002A76A8"/>
    <w:rsid w:val="002B0429"/>
    <w:rsid w:val="002B0688"/>
    <w:rsid w:val="002B0922"/>
    <w:rsid w:val="002B1AEB"/>
    <w:rsid w:val="002B1D90"/>
    <w:rsid w:val="002B1E11"/>
    <w:rsid w:val="002B3079"/>
    <w:rsid w:val="002B339C"/>
    <w:rsid w:val="002B4650"/>
    <w:rsid w:val="002B48A5"/>
    <w:rsid w:val="002B4E96"/>
    <w:rsid w:val="002B5780"/>
    <w:rsid w:val="002B595F"/>
    <w:rsid w:val="002B72F0"/>
    <w:rsid w:val="002B787B"/>
    <w:rsid w:val="002B7EB2"/>
    <w:rsid w:val="002C09D7"/>
    <w:rsid w:val="002C09FF"/>
    <w:rsid w:val="002C2E41"/>
    <w:rsid w:val="002C3B74"/>
    <w:rsid w:val="002C3F4B"/>
    <w:rsid w:val="002C48B4"/>
    <w:rsid w:val="002C4F4C"/>
    <w:rsid w:val="002C55EC"/>
    <w:rsid w:val="002C5771"/>
    <w:rsid w:val="002C66A0"/>
    <w:rsid w:val="002C6D38"/>
    <w:rsid w:val="002C6DF9"/>
    <w:rsid w:val="002C74B3"/>
    <w:rsid w:val="002C7790"/>
    <w:rsid w:val="002C7CB1"/>
    <w:rsid w:val="002D16F8"/>
    <w:rsid w:val="002D199B"/>
    <w:rsid w:val="002D213E"/>
    <w:rsid w:val="002D2431"/>
    <w:rsid w:val="002D2E63"/>
    <w:rsid w:val="002D2E83"/>
    <w:rsid w:val="002D3267"/>
    <w:rsid w:val="002D33D4"/>
    <w:rsid w:val="002D3A28"/>
    <w:rsid w:val="002D3F1B"/>
    <w:rsid w:val="002D48A9"/>
    <w:rsid w:val="002D545F"/>
    <w:rsid w:val="002D5706"/>
    <w:rsid w:val="002D5F96"/>
    <w:rsid w:val="002D719D"/>
    <w:rsid w:val="002D72C8"/>
    <w:rsid w:val="002D7762"/>
    <w:rsid w:val="002D793F"/>
    <w:rsid w:val="002D7D4A"/>
    <w:rsid w:val="002D7EE0"/>
    <w:rsid w:val="002E006F"/>
    <w:rsid w:val="002E009A"/>
    <w:rsid w:val="002E0127"/>
    <w:rsid w:val="002E0801"/>
    <w:rsid w:val="002E0BCC"/>
    <w:rsid w:val="002E1947"/>
    <w:rsid w:val="002E3263"/>
    <w:rsid w:val="002E3333"/>
    <w:rsid w:val="002E40FF"/>
    <w:rsid w:val="002E446E"/>
    <w:rsid w:val="002E5241"/>
    <w:rsid w:val="002E5F62"/>
    <w:rsid w:val="002E64A2"/>
    <w:rsid w:val="002E7385"/>
    <w:rsid w:val="002E7B05"/>
    <w:rsid w:val="002E7B56"/>
    <w:rsid w:val="002E7CD9"/>
    <w:rsid w:val="002F0A68"/>
    <w:rsid w:val="002F0B03"/>
    <w:rsid w:val="002F17D3"/>
    <w:rsid w:val="002F212F"/>
    <w:rsid w:val="002F2570"/>
    <w:rsid w:val="002F575B"/>
    <w:rsid w:val="002F5F06"/>
    <w:rsid w:val="002F61E5"/>
    <w:rsid w:val="002F6D96"/>
    <w:rsid w:val="002F75A4"/>
    <w:rsid w:val="00300186"/>
    <w:rsid w:val="00300627"/>
    <w:rsid w:val="00301901"/>
    <w:rsid w:val="00301A2F"/>
    <w:rsid w:val="00301AF9"/>
    <w:rsid w:val="003022F7"/>
    <w:rsid w:val="0030311B"/>
    <w:rsid w:val="0030353D"/>
    <w:rsid w:val="00303BD0"/>
    <w:rsid w:val="00304903"/>
    <w:rsid w:val="00304A0D"/>
    <w:rsid w:val="00305099"/>
    <w:rsid w:val="00305704"/>
    <w:rsid w:val="003067FB"/>
    <w:rsid w:val="00306823"/>
    <w:rsid w:val="00307A98"/>
    <w:rsid w:val="00307D9A"/>
    <w:rsid w:val="003114D1"/>
    <w:rsid w:val="00311FC5"/>
    <w:rsid w:val="00312371"/>
    <w:rsid w:val="003128D0"/>
    <w:rsid w:val="00313275"/>
    <w:rsid w:val="0031355A"/>
    <w:rsid w:val="00313BD2"/>
    <w:rsid w:val="003147A7"/>
    <w:rsid w:val="003166DC"/>
    <w:rsid w:val="00316F17"/>
    <w:rsid w:val="00317316"/>
    <w:rsid w:val="00317365"/>
    <w:rsid w:val="00317709"/>
    <w:rsid w:val="003179F9"/>
    <w:rsid w:val="00320AAB"/>
    <w:rsid w:val="00320C53"/>
    <w:rsid w:val="00320EDC"/>
    <w:rsid w:val="00322803"/>
    <w:rsid w:val="0032309F"/>
    <w:rsid w:val="0032379A"/>
    <w:rsid w:val="00323852"/>
    <w:rsid w:val="003251BC"/>
    <w:rsid w:val="00325958"/>
    <w:rsid w:val="00325B80"/>
    <w:rsid w:val="00325D0D"/>
    <w:rsid w:val="00325FF9"/>
    <w:rsid w:val="00326239"/>
    <w:rsid w:val="0032704D"/>
    <w:rsid w:val="0032733A"/>
    <w:rsid w:val="00327961"/>
    <w:rsid w:val="00327F11"/>
    <w:rsid w:val="00330F82"/>
    <w:rsid w:val="00331A05"/>
    <w:rsid w:val="0033260E"/>
    <w:rsid w:val="00332AFF"/>
    <w:rsid w:val="003346BE"/>
    <w:rsid w:val="00334B6F"/>
    <w:rsid w:val="00334C1D"/>
    <w:rsid w:val="00336333"/>
    <w:rsid w:val="003369A9"/>
    <w:rsid w:val="00337481"/>
    <w:rsid w:val="00337BF5"/>
    <w:rsid w:val="00340DC1"/>
    <w:rsid w:val="0034109C"/>
    <w:rsid w:val="00341ECC"/>
    <w:rsid w:val="00341FE2"/>
    <w:rsid w:val="003440CD"/>
    <w:rsid w:val="0034598D"/>
    <w:rsid w:val="0034690F"/>
    <w:rsid w:val="00346B16"/>
    <w:rsid w:val="003472EC"/>
    <w:rsid w:val="00347B3F"/>
    <w:rsid w:val="00347ED8"/>
    <w:rsid w:val="0035016A"/>
    <w:rsid w:val="0035084D"/>
    <w:rsid w:val="003511F7"/>
    <w:rsid w:val="003513B3"/>
    <w:rsid w:val="003520DB"/>
    <w:rsid w:val="00353DDE"/>
    <w:rsid w:val="003545B8"/>
    <w:rsid w:val="00354A84"/>
    <w:rsid w:val="0035586D"/>
    <w:rsid w:val="00355E22"/>
    <w:rsid w:val="00356F8E"/>
    <w:rsid w:val="003572B8"/>
    <w:rsid w:val="003579A0"/>
    <w:rsid w:val="00357F0E"/>
    <w:rsid w:val="00360575"/>
    <w:rsid w:val="003613B2"/>
    <w:rsid w:val="00362DD7"/>
    <w:rsid w:val="0036304F"/>
    <w:rsid w:val="00364BEB"/>
    <w:rsid w:val="00365136"/>
    <w:rsid w:val="00365302"/>
    <w:rsid w:val="0036589F"/>
    <w:rsid w:val="00365B36"/>
    <w:rsid w:val="003664FE"/>
    <w:rsid w:val="003665A0"/>
    <w:rsid w:val="0036713E"/>
    <w:rsid w:val="0036731A"/>
    <w:rsid w:val="00367715"/>
    <w:rsid w:val="0036782E"/>
    <w:rsid w:val="00370127"/>
    <w:rsid w:val="003702C2"/>
    <w:rsid w:val="00370BBB"/>
    <w:rsid w:val="00370C75"/>
    <w:rsid w:val="003712A8"/>
    <w:rsid w:val="00371FC9"/>
    <w:rsid w:val="00372053"/>
    <w:rsid w:val="00372EC0"/>
    <w:rsid w:val="00373A80"/>
    <w:rsid w:val="00373C45"/>
    <w:rsid w:val="00373CF9"/>
    <w:rsid w:val="00373DAC"/>
    <w:rsid w:val="0037446C"/>
    <w:rsid w:val="003745FE"/>
    <w:rsid w:val="00374646"/>
    <w:rsid w:val="00374FCB"/>
    <w:rsid w:val="003753F9"/>
    <w:rsid w:val="00375B65"/>
    <w:rsid w:val="003760CB"/>
    <w:rsid w:val="0037694D"/>
    <w:rsid w:val="00376B9E"/>
    <w:rsid w:val="003770C5"/>
    <w:rsid w:val="003773F4"/>
    <w:rsid w:val="00380137"/>
    <w:rsid w:val="0038067E"/>
    <w:rsid w:val="0038127A"/>
    <w:rsid w:val="003820FB"/>
    <w:rsid w:val="003828CA"/>
    <w:rsid w:val="00383A44"/>
    <w:rsid w:val="00384883"/>
    <w:rsid w:val="00384B52"/>
    <w:rsid w:val="00385D22"/>
    <w:rsid w:val="003865A0"/>
    <w:rsid w:val="00387680"/>
    <w:rsid w:val="0038783D"/>
    <w:rsid w:val="0039077F"/>
    <w:rsid w:val="003911D7"/>
    <w:rsid w:val="003921BB"/>
    <w:rsid w:val="00392A51"/>
    <w:rsid w:val="0039314B"/>
    <w:rsid w:val="00393180"/>
    <w:rsid w:val="003935F6"/>
    <w:rsid w:val="00393D82"/>
    <w:rsid w:val="003941AC"/>
    <w:rsid w:val="00394372"/>
    <w:rsid w:val="003958DE"/>
    <w:rsid w:val="00395BB2"/>
    <w:rsid w:val="00396D68"/>
    <w:rsid w:val="0039759B"/>
    <w:rsid w:val="00397841"/>
    <w:rsid w:val="00397CD3"/>
    <w:rsid w:val="003A0750"/>
    <w:rsid w:val="003A12C1"/>
    <w:rsid w:val="003A1352"/>
    <w:rsid w:val="003A1936"/>
    <w:rsid w:val="003A1963"/>
    <w:rsid w:val="003A1F94"/>
    <w:rsid w:val="003A2910"/>
    <w:rsid w:val="003A3444"/>
    <w:rsid w:val="003A3F98"/>
    <w:rsid w:val="003A556A"/>
    <w:rsid w:val="003A5740"/>
    <w:rsid w:val="003A61CA"/>
    <w:rsid w:val="003A623E"/>
    <w:rsid w:val="003A6E5C"/>
    <w:rsid w:val="003A7F75"/>
    <w:rsid w:val="003B03D7"/>
    <w:rsid w:val="003B0A21"/>
    <w:rsid w:val="003B0CAE"/>
    <w:rsid w:val="003B111E"/>
    <w:rsid w:val="003B1290"/>
    <w:rsid w:val="003B1302"/>
    <w:rsid w:val="003B153C"/>
    <w:rsid w:val="003B1CEE"/>
    <w:rsid w:val="003B1D25"/>
    <w:rsid w:val="003B1F40"/>
    <w:rsid w:val="003B32EF"/>
    <w:rsid w:val="003B52A1"/>
    <w:rsid w:val="003B5691"/>
    <w:rsid w:val="003B56FD"/>
    <w:rsid w:val="003B5E48"/>
    <w:rsid w:val="003B6426"/>
    <w:rsid w:val="003B6842"/>
    <w:rsid w:val="003B6924"/>
    <w:rsid w:val="003B6C2F"/>
    <w:rsid w:val="003B755A"/>
    <w:rsid w:val="003B7918"/>
    <w:rsid w:val="003C02F2"/>
    <w:rsid w:val="003C0CF8"/>
    <w:rsid w:val="003C1BFF"/>
    <w:rsid w:val="003C20D7"/>
    <w:rsid w:val="003C2736"/>
    <w:rsid w:val="003C30B0"/>
    <w:rsid w:val="003C3E7E"/>
    <w:rsid w:val="003C42CA"/>
    <w:rsid w:val="003C4630"/>
    <w:rsid w:val="003C47E3"/>
    <w:rsid w:val="003C4BBE"/>
    <w:rsid w:val="003C4DEE"/>
    <w:rsid w:val="003C6ADB"/>
    <w:rsid w:val="003C73F3"/>
    <w:rsid w:val="003C7DDB"/>
    <w:rsid w:val="003C7E69"/>
    <w:rsid w:val="003D003F"/>
    <w:rsid w:val="003D1F62"/>
    <w:rsid w:val="003D3E52"/>
    <w:rsid w:val="003D3F50"/>
    <w:rsid w:val="003D40AF"/>
    <w:rsid w:val="003D4F91"/>
    <w:rsid w:val="003D5472"/>
    <w:rsid w:val="003D65F3"/>
    <w:rsid w:val="003D750A"/>
    <w:rsid w:val="003E0A59"/>
    <w:rsid w:val="003E125D"/>
    <w:rsid w:val="003E15D0"/>
    <w:rsid w:val="003E15D5"/>
    <w:rsid w:val="003E1A5D"/>
    <w:rsid w:val="003E2D96"/>
    <w:rsid w:val="003E2DE1"/>
    <w:rsid w:val="003E3BC4"/>
    <w:rsid w:val="003E42EF"/>
    <w:rsid w:val="003E4844"/>
    <w:rsid w:val="003E55E7"/>
    <w:rsid w:val="003E6E64"/>
    <w:rsid w:val="003E795E"/>
    <w:rsid w:val="003F0183"/>
    <w:rsid w:val="003F0DB0"/>
    <w:rsid w:val="003F1D29"/>
    <w:rsid w:val="003F285E"/>
    <w:rsid w:val="003F32C6"/>
    <w:rsid w:val="003F3C26"/>
    <w:rsid w:val="003F433C"/>
    <w:rsid w:val="003F4963"/>
    <w:rsid w:val="003F4CC2"/>
    <w:rsid w:val="003F5096"/>
    <w:rsid w:val="003F518E"/>
    <w:rsid w:val="003F59A7"/>
    <w:rsid w:val="003F5A49"/>
    <w:rsid w:val="003F5D82"/>
    <w:rsid w:val="003F7230"/>
    <w:rsid w:val="003F756A"/>
    <w:rsid w:val="00400E2F"/>
    <w:rsid w:val="00400FFA"/>
    <w:rsid w:val="00401191"/>
    <w:rsid w:val="004013D9"/>
    <w:rsid w:val="00401641"/>
    <w:rsid w:val="00403A4B"/>
    <w:rsid w:val="00403A56"/>
    <w:rsid w:val="0040476C"/>
    <w:rsid w:val="00404942"/>
    <w:rsid w:val="004053A0"/>
    <w:rsid w:val="00405E9D"/>
    <w:rsid w:val="00406065"/>
    <w:rsid w:val="00406A19"/>
    <w:rsid w:val="00406D31"/>
    <w:rsid w:val="00406EA5"/>
    <w:rsid w:val="00407EDE"/>
    <w:rsid w:val="004110FA"/>
    <w:rsid w:val="00411438"/>
    <w:rsid w:val="00411C79"/>
    <w:rsid w:val="00412438"/>
    <w:rsid w:val="0041256B"/>
    <w:rsid w:val="00414777"/>
    <w:rsid w:val="004148B3"/>
    <w:rsid w:val="004148CC"/>
    <w:rsid w:val="00415045"/>
    <w:rsid w:val="004155AC"/>
    <w:rsid w:val="00415C37"/>
    <w:rsid w:val="00415DBE"/>
    <w:rsid w:val="0041655B"/>
    <w:rsid w:val="004165BF"/>
    <w:rsid w:val="0041751F"/>
    <w:rsid w:val="0042015A"/>
    <w:rsid w:val="00421870"/>
    <w:rsid w:val="00422C37"/>
    <w:rsid w:val="0042328D"/>
    <w:rsid w:val="004233E9"/>
    <w:rsid w:val="004234BC"/>
    <w:rsid w:val="00423DE7"/>
    <w:rsid w:val="004241E9"/>
    <w:rsid w:val="00424B50"/>
    <w:rsid w:val="00424F72"/>
    <w:rsid w:val="00425279"/>
    <w:rsid w:val="004253FD"/>
    <w:rsid w:val="00425531"/>
    <w:rsid w:val="00426EB6"/>
    <w:rsid w:val="00427257"/>
    <w:rsid w:val="0042747A"/>
    <w:rsid w:val="00430934"/>
    <w:rsid w:val="00430A35"/>
    <w:rsid w:val="00430F49"/>
    <w:rsid w:val="004317A3"/>
    <w:rsid w:val="004319D8"/>
    <w:rsid w:val="004327A4"/>
    <w:rsid w:val="00432854"/>
    <w:rsid w:val="00433284"/>
    <w:rsid w:val="00433FE6"/>
    <w:rsid w:val="00434D78"/>
    <w:rsid w:val="004351CD"/>
    <w:rsid w:val="00436F7C"/>
    <w:rsid w:val="004400C5"/>
    <w:rsid w:val="004401E2"/>
    <w:rsid w:val="00440366"/>
    <w:rsid w:val="00440579"/>
    <w:rsid w:val="00441061"/>
    <w:rsid w:val="00441C9F"/>
    <w:rsid w:val="0044272F"/>
    <w:rsid w:val="00443A9C"/>
    <w:rsid w:val="00444DED"/>
    <w:rsid w:val="00445EA4"/>
    <w:rsid w:val="00445EF4"/>
    <w:rsid w:val="0044617B"/>
    <w:rsid w:val="00446C07"/>
    <w:rsid w:val="00450E30"/>
    <w:rsid w:val="0045140F"/>
    <w:rsid w:val="00452B80"/>
    <w:rsid w:val="00453775"/>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61276"/>
    <w:rsid w:val="00461327"/>
    <w:rsid w:val="00461CF4"/>
    <w:rsid w:val="0046265F"/>
    <w:rsid w:val="00462BCB"/>
    <w:rsid w:val="00462FFE"/>
    <w:rsid w:val="00463295"/>
    <w:rsid w:val="0046330D"/>
    <w:rsid w:val="004633B0"/>
    <w:rsid w:val="004647D5"/>
    <w:rsid w:val="00464E6A"/>
    <w:rsid w:val="00464F9F"/>
    <w:rsid w:val="00465B66"/>
    <w:rsid w:val="00465F97"/>
    <w:rsid w:val="00466639"/>
    <w:rsid w:val="00466AFB"/>
    <w:rsid w:val="00467E07"/>
    <w:rsid w:val="0047018B"/>
    <w:rsid w:val="00470822"/>
    <w:rsid w:val="00470B96"/>
    <w:rsid w:val="00471109"/>
    <w:rsid w:val="00471D01"/>
    <w:rsid w:val="004721E3"/>
    <w:rsid w:val="00472B9F"/>
    <w:rsid w:val="00473369"/>
    <w:rsid w:val="004733AA"/>
    <w:rsid w:val="0047353F"/>
    <w:rsid w:val="00473789"/>
    <w:rsid w:val="00473A45"/>
    <w:rsid w:val="004752FA"/>
    <w:rsid w:val="004763DF"/>
    <w:rsid w:val="004763F7"/>
    <w:rsid w:val="00476BE0"/>
    <w:rsid w:val="0048035E"/>
    <w:rsid w:val="00480732"/>
    <w:rsid w:val="00480D2C"/>
    <w:rsid w:val="00480E18"/>
    <w:rsid w:val="004821D5"/>
    <w:rsid w:val="004829DF"/>
    <w:rsid w:val="00482D29"/>
    <w:rsid w:val="004834EB"/>
    <w:rsid w:val="00483CA2"/>
    <w:rsid w:val="00484AEB"/>
    <w:rsid w:val="00486A96"/>
    <w:rsid w:val="00487042"/>
    <w:rsid w:val="0048733C"/>
    <w:rsid w:val="0048791C"/>
    <w:rsid w:val="00487CE4"/>
    <w:rsid w:val="00490615"/>
    <w:rsid w:val="004907E3"/>
    <w:rsid w:val="00490A26"/>
    <w:rsid w:val="00490FE2"/>
    <w:rsid w:val="0049166F"/>
    <w:rsid w:val="00491BC2"/>
    <w:rsid w:val="00491DA2"/>
    <w:rsid w:val="004921D9"/>
    <w:rsid w:val="0049287C"/>
    <w:rsid w:val="00492B7A"/>
    <w:rsid w:val="004933DE"/>
    <w:rsid w:val="00493867"/>
    <w:rsid w:val="00494B39"/>
    <w:rsid w:val="00495FFA"/>
    <w:rsid w:val="0049630D"/>
    <w:rsid w:val="004966A7"/>
    <w:rsid w:val="0049677D"/>
    <w:rsid w:val="00496A96"/>
    <w:rsid w:val="00496B62"/>
    <w:rsid w:val="00496EC1"/>
    <w:rsid w:val="004970B2"/>
    <w:rsid w:val="00497782"/>
    <w:rsid w:val="00497C1B"/>
    <w:rsid w:val="004A02DB"/>
    <w:rsid w:val="004A0309"/>
    <w:rsid w:val="004A0E30"/>
    <w:rsid w:val="004A0F38"/>
    <w:rsid w:val="004A13A9"/>
    <w:rsid w:val="004A1AA5"/>
    <w:rsid w:val="004A2321"/>
    <w:rsid w:val="004A2ADD"/>
    <w:rsid w:val="004A444E"/>
    <w:rsid w:val="004A4664"/>
    <w:rsid w:val="004A471E"/>
    <w:rsid w:val="004A4F65"/>
    <w:rsid w:val="004A50B0"/>
    <w:rsid w:val="004A534B"/>
    <w:rsid w:val="004A5A8A"/>
    <w:rsid w:val="004A6B16"/>
    <w:rsid w:val="004A6BD4"/>
    <w:rsid w:val="004A780D"/>
    <w:rsid w:val="004B132E"/>
    <w:rsid w:val="004B1D3B"/>
    <w:rsid w:val="004B1DAF"/>
    <w:rsid w:val="004B2377"/>
    <w:rsid w:val="004B2D85"/>
    <w:rsid w:val="004B3899"/>
    <w:rsid w:val="004B3C49"/>
    <w:rsid w:val="004B3E4D"/>
    <w:rsid w:val="004B4FD7"/>
    <w:rsid w:val="004B567D"/>
    <w:rsid w:val="004B56FB"/>
    <w:rsid w:val="004B5EFC"/>
    <w:rsid w:val="004B7FB0"/>
    <w:rsid w:val="004C0280"/>
    <w:rsid w:val="004C06C3"/>
    <w:rsid w:val="004C10F9"/>
    <w:rsid w:val="004C18FB"/>
    <w:rsid w:val="004C2312"/>
    <w:rsid w:val="004C24EA"/>
    <w:rsid w:val="004C3E09"/>
    <w:rsid w:val="004C4274"/>
    <w:rsid w:val="004C4781"/>
    <w:rsid w:val="004C6A42"/>
    <w:rsid w:val="004C7136"/>
    <w:rsid w:val="004D1D97"/>
    <w:rsid w:val="004D331C"/>
    <w:rsid w:val="004D3CAC"/>
    <w:rsid w:val="004D4344"/>
    <w:rsid w:val="004D4E70"/>
    <w:rsid w:val="004D4F25"/>
    <w:rsid w:val="004D542F"/>
    <w:rsid w:val="004D55CB"/>
    <w:rsid w:val="004D58EF"/>
    <w:rsid w:val="004D5C16"/>
    <w:rsid w:val="004D5E0C"/>
    <w:rsid w:val="004D5F91"/>
    <w:rsid w:val="004D6214"/>
    <w:rsid w:val="004D62CA"/>
    <w:rsid w:val="004D76B0"/>
    <w:rsid w:val="004D7ECE"/>
    <w:rsid w:val="004D7EE0"/>
    <w:rsid w:val="004E0713"/>
    <w:rsid w:val="004E0F08"/>
    <w:rsid w:val="004E1E73"/>
    <w:rsid w:val="004E36D2"/>
    <w:rsid w:val="004E37E3"/>
    <w:rsid w:val="004E3AED"/>
    <w:rsid w:val="004E3CC5"/>
    <w:rsid w:val="004E3FE6"/>
    <w:rsid w:val="004E41E6"/>
    <w:rsid w:val="004E5BD5"/>
    <w:rsid w:val="004E5E90"/>
    <w:rsid w:val="004E6E43"/>
    <w:rsid w:val="004F0A45"/>
    <w:rsid w:val="004F0D18"/>
    <w:rsid w:val="004F1342"/>
    <w:rsid w:val="004F1C84"/>
    <w:rsid w:val="004F214F"/>
    <w:rsid w:val="004F2543"/>
    <w:rsid w:val="004F2902"/>
    <w:rsid w:val="004F36BB"/>
    <w:rsid w:val="004F3749"/>
    <w:rsid w:val="004F3FBF"/>
    <w:rsid w:val="004F4185"/>
    <w:rsid w:val="004F5BFE"/>
    <w:rsid w:val="004F6285"/>
    <w:rsid w:val="004F62B0"/>
    <w:rsid w:val="004F67A7"/>
    <w:rsid w:val="004F76C1"/>
    <w:rsid w:val="005010C9"/>
    <w:rsid w:val="005013AD"/>
    <w:rsid w:val="005016B1"/>
    <w:rsid w:val="00502D1A"/>
    <w:rsid w:val="00503944"/>
    <w:rsid w:val="0050423A"/>
    <w:rsid w:val="00504A01"/>
    <w:rsid w:val="00504AD2"/>
    <w:rsid w:val="0050508C"/>
    <w:rsid w:val="0050509C"/>
    <w:rsid w:val="00505F8F"/>
    <w:rsid w:val="0050623B"/>
    <w:rsid w:val="00506650"/>
    <w:rsid w:val="005068CB"/>
    <w:rsid w:val="00506BC3"/>
    <w:rsid w:val="005108DD"/>
    <w:rsid w:val="005112C2"/>
    <w:rsid w:val="00511F09"/>
    <w:rsid w:val="00512B5A"/>
    <w:rsid w:val="00512D28"/>
    <w:rsid w:val="00512E6C"/>
    <w:rsid w:val="005139F8"/>
    <w:rsid w:val="00513E12"/>
    <w:rsid w:val="0051492E"/>
    <w:rsid w:val="00515769"/>
    <w:rsid w:val="00516C13"/>
    <w:rsid w:val="0052054F"/>
    <w:rsid w:val="00521F98"/>
    <w:rsid w:val="0052296A"/>
    <w:rsid w:val="00522D77"/>
    <w:rsid w:val="005231A4"/>
    <w:rsid w:val="00523284"/>
    <w:rsid w:val="0052362F"/>
    <w:rsid w:val="00524038"/>
    <w:rsid w:val="005240ED"/>
    <w:rsid w:val="00524434"/>
    <w:rsid w:val="005256F1"/>
    <w:rsid w:val="005257A6"/>
    <w:rsid w:val="00526EE8"/>
    <w:rsid w:val="0052772C"/>
    <w:rsid w:val="0053004A"/>
    <w:rsid w:val="00530703"/>
    <w:rsid w:val="0053083E"/>
    <w:rsid w:val="00530EB9"/>
    <w:rsid w:val="0053108A"/>
    <w:rsid w:val="00531330"/>
    <w:rsid w:val="005313ED"/>
    <w:rsid w:val="00531519"/>
    <w:rsid w:val="005320F4"/>
    <w:rsid w:val="00532814"/>
    <w:rsid w:val="00532BF7"/>
    <w:rsid w:val="00532DD4"/>
    <w:rsid w:val="00533773"/>
    <w:rsid w:val="00533B74"/>
    <w:rsid w:val="00534B40"/>
    <w:rsid w:val="00534C8B"/>
    <w:rsid w:val="00534C9D"/>
    <w:rsid w:val="005357EA"/>
    <w:rsid w:val="005358B5"/>
    <w:rsid w:val="00535D59"/>
    <w:rsid w:val="0053677D"/>
    <w:rsid w:val="00536B4C"/>
    <w:rsid w:val="00537DFD"/>
    <w:rsid w:val="005418B4"/>
    <w:rsid w:val="00541EAD"/>
    <w:rsid w:val="00544865"/>
    <w:rsid w:val="005449C1"/>
    <w:rsid w:val="0054528E"/>
    <w:rsid w:val="005457BF"/>
    <w:rsid w:val="00545C17"/>
    <w:rsid w:val="00546785"/>
    <w:rsid w:val="005477D2"/>
    <w:rsid w:val="00547FA2"/>
    <w:rsid w:val="00550747"/>
    <w:rsid w:val="005513FB"/>
    <w:rsid w:val="00551A4E"/>
    <w:rsid w:val="005528D4"/>
    <w:rsid w:val="00553212"/>
    <w:rsid w:val="00553F77"/>
    <w:rsid w:val="005545B4"/>
    <w:rsid w:val="00554CC6"/>
    <w:rsid w:val="00555B3E"/>
    <w:rsid w:val="00555DA2"/>
    <w:rsid w:val="00555E12"/>
    <w:rsid w:val="0055611F"/>
    <w:rsid w:val="005565F5"/>
    <w:rsid w:val="00557062"/>
    <w:rsid w:val="0056098D"/>
    <w:rsid w:val="00560CC5"/>
    <w:rsid w:val="00562C8A"/>
    <w:rsid w:val="005638CE"/>
    <w:rsid w:val="00563A4A"/>
    <w:rsid w:val="00564B01"/>
    <w:rsid w:val="00564B47"/>
    <w:rsid w:val="00565A22"/>
    <w:rsid w:val="005663EB"/>
    <w:rsid w:val="00566B47"/>
    <w:rsid w:val="005675C2"/>
    <w:rsid w:val="005675C4"/>
    <w:rsid w:val="00567EF0"/>
    <w:rsid w:val="00570F22"/>
    <w:rsid w:val="0057252D"/>
    <w:rsid w:val="00572674"/>
    <w:rsid w:val="00572B3D"/>
    <w:rsid w:val="005745A8"/>
    <w:rsid w:val="005749AC"/>
    <w:rsid w:val="005768BC"/>
    <w:rsid w:val="00577B2F"/>
    <w:rsid w:val="00577E6F"/>
    <w:rsid w:val="00581F31"/>
    <w:rsid w:val="00582905"/>
    <w:rsid w:val="005839E9"/>
    <w:rsid w:val="00583AE9"/>
    <w:rsid w:val="005840B4"/>
    <w:rsid w:val="005846BE"/>
    <w:rsid w:val="00585F9A"/>
    <w:rsid w:val="005865AD"/>
    <w:rsid w:val="00587A24"/>
    <w:rsid w:val="00587F54"/>
    <w:rsid w:val="0059050E"/>
    <w:rsid w:val="00590782"/>
    <w:rsid w:val="00591049"/>
    <w:rsid w:val="005913F2"/>
    <w:rsid w:val="005916BE"/>
    <w:rsid w:val="00591820"/>
    <w:rsid w:val="005928FF"/>
    <w:rsid w:val="005934C0"/>
    <w:rsid w:val="00593AAC"/>
    <w:rsid w:val="00593B83"/>
    <w:rsid w:val="00593D64"/>
    <w:rsid w:val="005946D8"/>
    <w:rsid w:val="00595F1E"/>
    <w:rsid w:val="00596098"/>
    <w:rsid w:val="005966C9"/>
    <w:rsid w:val="005967EE"/>
    <w:rsid w:val="00596814"/>
    <w:rsid w:val="0059720B"/>
    <w:rsid w:val="005A129A"/>
    <w:rsid w:val="005A1CFD"/>
    <w:rsid w:val="005A1FAE"/>
    <w:rsid w:val="005A2A1F"/>
    <w:rsid w:val="005A2CCC"/>
    <w:rsid w:val="005A2DEE"/>
    <w:rsid w:val="005A3159"/>
    <w:rsid w:val="005A3D0C"/>
    <w:rsid w:val="005A3FA5"/>
    <w:rsid w:val="005A4246"/>
    <w:rsid w:val="005A535B"/>
    <w:rsid w:val="005A5EE6"/>
    <w:rsid w:val="005A74D1"/>
    <w:rsid w:val="005A7784"/>
    <w:rsid w:val="005B02A7"/>
    <w:rsid w:val="005B068B"/>
    <w:rsid w:val="005B14E5"/>
    <w:rsid w:val="005B17D5"/>
    <w:rsid w:val="005B1BAB"/>
    <w:rsid w:val="005B228E"/>
    <w:rsid w:val="005B338F"/>
    <w:rsid w:val="005B4CE7"/>
    <w:rsid w:val="005B4F54"/>
    <w:rsid w:val="005B5136"/>
    <w:rsid w:val="005B5512"/>
    <w:rsid w:val="005B58E0"/>
    <w:rsid w:val="005B6008"/>
    <w:rsid w:val="005B67A5"/>
    <w:rsid w:val="005B7271"/>
    <w:rsid w:val="005C0654"/>
    <w:rsid w:val="005C1713"/>
    <w:rsid w:val="005C22C3"/>
    <w:rsid w:val="005C2B7C"/>
    <w:rsid w:val="005C2D6B"/>
    <w:rsid w:val="005C3E7F"/>
    <w:rsid w:val="005C4713"/>
    <w:rsid w:val="005C47A8"/>
    <w:rsid w:val="005C4A8C"/>
    <w:rsid w:val="005C55CA"/>
    <w:rsid w:val="005C6C49"/>
    <w:rsid w:val="005C781D"/>
    <w:rsid w:val="005D115D"/>
    <w:rsid w:val="005D1507"/>
    <w:rsid w:val="005D1900"/>
    <w:rsid w:val="005D2422"/>
    <w:rsid w:val="005D26D1"/>
    <w:rsid w:val="005D2B62"/>
    <w:rsid w:val="005D3660"/>
    <w:rsid w:val="005D3DF4"/>
    <w:rsid w:val="005D6058"/>
    <w:rsid w:val="005D6352"/>
    <w:rsid w:val="005D6504"/>
    <w:rsid w:val="005D72F5"/>
    <w:rsid w:val="005D735C"/>
    <w:rsid w:val="005D77D2"/>
    <w:rsid w:val="005D78F7"/>
    <w:rsid w:val="005D7C1F"/>
    <w:rsid w:val="005D7FD3"/>
    <w:rsid w:val="005E0438"/>
    <w:rsid w:val="005E08C7"/>
    <w:rsid w:val="005E0FB8"/>
    <w:rsid w:val="005E2165"/>
    <w:rsid w:val="005E3023"/>
    <w:rsid w:val="005E3D94"/>
    <w:rsid w:val="005E3DA9"/>
    <w:rsid w:val="005E54B4"/>
    <w:rsid w:val="005F0B01"/>
    <w:rsid w:val="005F133D"/>
    <w:rsid w:val="005F175D"/>
    <w:rsid w:val="005F261D"/>
    <w:rsid w:val="005F290C"/>
    <w:rsid w:val="005F311F"/>
    <w:rsid w:val="005F34F1"/>
    <w:rsid w:val="005F3E3E"/>
    <w:rsid w:val="005F5A62"/>
    <w:rsid w:val="005F5B4A"/>
    <w:rsid w:val="005F5E74"/>
    <w:rsid w:val="005F6BBB"/>
    <w:rsid w:val="005F7666"/>
    <w:rsid w:val="005F788F"/>
    <w:rsid w:val="00600374"/>
    <w:rsid w:val="0060054C"/>
    <w:rsid w:val="00600F41"/>
    <w:rsid w:val="00601592"/>
    <w:rsid w:val="00601CB5"/>
    <w:rsid w:val="006038D2"/>
    <w:rsid w:val="00603BCC"/>
    <w:rsid w:val="00603C20"/>
    <w:rsid w:val="006046A4"/>
    <w:rsid w:val="00604E20"/>
    <w:rsid w:val="00605AD0"/>
    <w:rsid w:val="00605F30"/>
    <w:rsid w:val="00606540"/>
    <w:rsid w:val="00606D36"/>
    <w:rsid w:val="00607FDE"/>
    <w:rsid w:val="00610328"/>
    <w:rsid w:val="00610567"/>
    <w:rsid w:val="00612B70"/>
    <w:rsid w:val="00612CA7"/>
    <w:rsid w:val="006136FE"/>
    <w:rsid w:val="00613947"/>
    <w:rsid w:val="006139A6"/>
    <w:rsid w:val="006155B0"/>
    <w:rsid w:val="0061560B"/>
    <w:rsid w:val="00615932"/>
    <w:rsid w:val="00617628"/>
    <w:rsid w:val="00620053"/>
    <w:rsid w:val="00621DA6"/>
    <w:rsid w:val="00622672"/>
    <w:rsid w:val="00623B3C"/>
    <w:rsid w:val="00623DF0"/>
    <w:rsid w:val="00623FF2"/>
    <w:rsid w:val="006242D2"/>
    <w:rsid w:val="00625AB1"/>
    <w:rsid w:val="00625DCC"/>
    <w:rsid w:val="0062749B"/>
    <w:rsid w:val="00627FB8"/>
    <w:rsid w:val="006309F2"/>
    <w:rsid w:val="006311B1"/>
    <w:rsid w:val="00632226"/>
    <w:rsid w:val="0063232C"/>
    <w:rsid w:val="00632577"/>
    <w:rsid w:val="006325E7"/>
    <w:rsid w:val="006330F0"/>
    <w:rsid w:val="00633152"/>
    <w:rsid w:val="00633DAB"/>
    <w:rsid w:val="0063502C"/>
    <w:rsid w:val="0063560D"/>
    <w:rsid w:val="006358D4"/>
    <w:rsid w:val="00636876"/>
    <w:rsid w:val="00636CEB"/>
    <w:rsid w:val="00636DE4"/>
    <w:rsid w:val="00640400"/>
    <w:rsid w:val="00640866"/>
    <w:rsid w:val="00640AA2"/>
    <w:rsid w:val="00642ACE"/>
    <w:rsid w:val="00642B57"/>
    <w:rsid w:val="006438C6"/>
    <w:rsid w:val="00643C66"/>
    <w:rsid w:val="006448F7"/>
    <w:rsid w:val="00644943"/>
    <w:rsid w:val="006450F0"/>
    <w:rsid w:val="006458F7"/>
    <w:rsid w:val="0064708B"/>
    <w:rsid w:val="00650ACC"/>
    <w:rsid w:val="00650C55"/>
    <w:rsid w:val="00651272"/>
    <w:rsid w:val="00651C74"/>
    <w:rsid w:val="00651CC8"/>
    <w:rsid w:val="0065323B"/>
    <w:rsid w:val="006542DE"/>
    <w:rsid w:val="006546E8"/>
    <w:rsid w:val="006551B9"/>
    <w:rsid w:val="00655988"/>
    <w:rsid w:val="00655D9C"/>
    <w:rsid w:val="00655F92"/>
    <w:rsid w:val="006565A3"/>
    <w:rsid w:val="00657794"/>
    <w:rsid w:val="006578CA"/>
    <w:rsid w:val="006608C3"/>
    <w:rsid w:val="00660968"/>
    <w:rsid w:val="00660FF5"/>
    <w:rsid w:val="00661176"/>
    <w:rsid w:val="006623EE"/>
    <w:rsid w:val="0066275B"/>
    <w:rsid w:val="00662F42"/>
    <w:rsid w:val="006635F9"/>
    <w:rsid w:val="00664141"/>
    <w:rsid w:val="00664257"/>
    <w:rsid w:val="00664EB5"/>
    <w:rsid w:val="0066543C"/>
    <w:rsid w:val="006656E3"/>
    <w:rsid w:val="00666A07"/>
    <w:rsid w:val="00667B57"/>
    <w:rsid w:val="00667D31"/>
    <w:rsid w:val="006710F9"/>
    <w:rsid w:val="00671153"/>
    <w:rsid w:val="00671262"/>
    <w:rsid w:val="00671F7D"/>
    <w:rsid w:val="00672AEA"/>
    <w:rsid w:val="006731EC"/>
    <w:rsid w:val="00673490"/>
    <w:rsid w:val="0067556B"/>
    <w:rsid w:val="006767B9"/>
    <w:rsid w:val="00676D8A"/>
    <w:rsid w:val="00677D16"/>
    <w:rsid w:val="00680088"/>
    <w:rsid w:val="00680492"/>
    <w:rsid w:val="00680BD5"/>
    <w:rsid w:val="00680C45"/>
    <w:rsid w:val="00681663"/>
    <w:rsid w:val="00683A73"/>
    <w:rsid w:val="00684111"/>
    <w:rsid w:val="006858DC"/>
    <w:rsid w:val="006860A7"/>
    <w:rsid w:val="006867BD"/>
    <w:rsid w:val="00686DBC"/>
    <w:rsid w:val="00686FD1"/>
    <w:rsid w:val="00687848"/>
    <w:rsid w:val="00690334"/>
    <w:rsid w:val="006918B0"/>
    <w:rsid w:val="006919B2"/>
    <w:rsid w:val="00691BCC"/>
    <w:rsid w:val="006929AA"/>
    <w:rsid w:val="00692EE1"/>
    <w:rsid w:val="00693981"/>
    <w:rsid w:val="00693FF8"/>
    <w:rsid w:val="00694072"/>
    <w:rsid w:val="006941E5"/>
    <w:rsid w:val="00695308"/>
    <w:rsid w:val="00695687"/>
    <w:rsid w:val="00696198"/>
    <w:rsid w:val="006967A0"/>
    <w:rsid w:val="006968DE"/>
    <w:rsid w:val="00697102"/>
    <w:rsid w:val="00697E0C"/>
    <w:rsid w:val="006A0006"/>
    <w:rsid w:val="006A0854"/>
    <w:rsid w:val="006A163B"/>
    <w:rsid w:val="006A17FF"/>
    <w:rsid w:val="006A2502"/>
    <w:rsid w:val="006A256A"/>
    <w:rsid w:val="006A28F4"/>
    <w:rsid w:val="006A2AC2"/>
    <w:rsid w:val="006A2EC6"/>
    <w:rsid w:val="006A378B"/>
    <w:rsid w:val="006A3B96"/>
    <w:rsid w:val="006A40F2"/>
    <w:rsid w:val="006A4352"/>
    <w:rsid w:val="006A46D5"/>
    <w:rsid w:val="006A48BA"/>
    <w:rsid w:val="006A4AC0"/>
    <w:rsid w:val="006A4D70"/>
    <w:rsid w:val="006A4FEF"/>
    <w:rsid w:val="006A5832"/>
    <w:rsid w:val="006A615B"/>
    <w:rsid w:val="006A6164"/>
    <w:rsid w:val="006A63D9"/>
    <w:rsid w:val="006A72B9"/>
    <w:rsid w:val="006A74EB"/>
    <w:rsid w:val="006B1CCA"/>
    <w:rsid w:val="006B50C7"/>
    <w:rsid w:val="006B56B2"/>
    <w:rsid w:val="006B597B"/>
    <w:rsid w:val="006B5A56"/>
    <w:rsid w:val="006B5E62"/>
    <w:rsid w:val="006B6096"/>
    <w:rsid w:val="006B60E2"/>
    <w:rsid w:val="006B636A"/>
    <w:rsid w:val="006B76A1"/>
    <w:rsid w:val="006B7D8A"/>
    <w:rsid w:val="006B7D9D"/>
    <w:rsid w:val="006C0F1B"/>
    <w:rsid w:val="006C1829"/>
    <w:rsid w:val="006C24A6"/>
    <w:rsid w:val="006C2C6F"/>
    <w:rsid w:val="006C35FE"/>
    <w:rsid w:val="006C42CF"/>
    <w:rsid w:val="006C4A98"/>
    <w:rsid w:val="006C4B30"/>
    <w:rsid w:val="006C4DBF"/>
    <w:rsid w:val="006C5262"/>
    <w:rsid w:val="006C52CE"/>
    <w:rsid w:val="006C541D"/>
    <w:rsid w:val="006C5E07"/>
    <w:rsid w:val="006C6724"/>
    <w:rsid w:val="006C6BD1"/>
    <w:rsid w:val="006D040D"/>
    <w:rsid w:val="006D18C7"/>
    <w:rsid w:val="006D1BB6"/>
    <w:rsid w:val="006D23BF"/>
    <w:rsid w:val="006D2FCB"/>
    <w:rsid w:val="006D3743"/>
    <w:rsid w:val="006D44D4"/>
    <w:rsid w:val="006D44FB"/>
    <w:rsid w:val="006D4D92"/>
    <w:rsid w:val="006D5512"/>
    <w:rsid w:val="006D5659"/>
    <w:rsid w:val="006D57A6"/>
    <w:rsid w:val="006D65C9"/>
    <w:rsid w:val="006D73AB"/>
    <w:rsid w:val="006E0999"/>
    <w:rsid w:val="006E16FB"/>
    <w:rsid w:val="006E22A2"/>
    <w:rsid w:val="006E22A4"/>
    <w:rsid w:val="006E2656"/>
    <w:rsid w:val="006E2BC1"/>
    <w:rsid w:val="006E3ACE"/>
    <w:rsid w:val="006E4355"/>
    <w:rsid w:val="006E48EC"/>
    <w:rsid w:val="006E5154"/>
    <w:rsid w:val="006E551E"/>
    <w:rsid w:val="006E5539"/>
    <w:rsid w:val="006E560F"/>
    <w:rsid w:val="006E5863"/>
    <w:rsid w:val="006E5E8B"/>
    <w:rsid w:val="006E6AAE"/>
    <w:rsid w:val="006F0A5F"/>
    <w:rsid w:val="006F21C4"/>
    <w:rsid w:val="006F2742"/>
    <w:rsid w:val="006F30A0"/>
    <w:rsid w:val="006F3255"/>
    <w:rsid w:val="006F32A2"/>
    <w:rsid w:val="006F3B3C"/>
    <w:rsid w:val="006F3CEC"/>
    <w:rsid w:val="006F511A"/>
    <w:rsid w:val="006F590F"/>
    <w:rsid w:val="006F5F5E"/>
    <w:rsid w:val="006F6082"/>
    <w:rsid w:val="006F6308"/>
    <w:rsid w:val="006F63C1"/>
    <w:rsid w:val="006F672A"/>
    <w:rsid w:val="006F73AD"/>
    <w:rsid w:val="0070078C"/>
    <w:rsid w:val="007007F5"/>
    <w:rsid w:val="00700862"/>
    <w:rsid w:val="00701587"/>
    <w:rsid w:val="0070204C"/>
    <w:rsid w:val="00702D16"/>
    <w:rsid w:val="007051AB"/>
    <w:rsid w:val="00705438"/>
    <w:rsid w:val="00705A64"/>
    <w:rsid w:val="00705E42"/>
    <w:rsid w:val="00706184"/>
    <w:rsid w:val="00706C63"/>
    <w:rsid w:val="0070703A"/>
    <w:rsid w:val="00707D4D"/>
    <w:rsid w:val="007108DC"/>
    <w:rsid w:val="00710932"/>
    <w:rsid w:val="00710B55"/>
    <w:rsid w:val="007114FC"/>
    <w:rsid w:val="00713AE2"/>
    <w:rsid w:val="00714428"/>
    <w:rsid w:val="00714607"/>
    <w:rsid w:val="00714B2A"/>
    <w:rsid w:val="00714DDB"/>
    <w:rsid w:val="00715372"/>
    <w:rsid w:val="00715639"/>
    <w:rsid w:val="007167C9"/>
    <w:rsid w:val="00716B84"/>
    <w:rsid w:val="00716E68"/>
    <w:rsid w:val="00717205"/>
    <w:rsid w:val="00720B7F"/>
    <w:rsid w:val="007211CF"/>
    <w:rsid w:val="0072236F"/>
    <w:rsid w:val="00722553"/>
    <w:rsid w:val="0072261D"/>
    <w:rsid w:val="00722BBB"/>
    <w:rsid w:val="00722D06"/>
    <w:rsid w:val="00723D6C"/>
    <w:rsid w:val="007246DF"/>
    <w:rsid w:val="00724DA0"/>
    <w:rsid w:val="007257FA"/>
    <w:rsid w:val="00725CB4"/>
    <w:rsid w:val="0072632C"/>
    <w:rsid w:val="0072644C"/>
    <w:rsid w:val="00726E38"/>
    <w:rsid w:val="0072717B"/>
    <w:rsid w:val="0072745F"/>
    <w:rsid w:val="00727984"/>
    <w:rsid w:val="00731D98"/>
    <w:rsid w:val="00731E9D"/>
    <w:rsid w:val="0073251C"/>
    <w:rsid w:val="00732536"/>
    <w:rsid w:val="0073255C"/>
    <w:rsid w:val="007328E1"/>
    <w:rsid w:val="00732AFE"/>
    <w:rsid w:val="00732D2E"/>
    <w:rsid w:val="00733421"/>
    <w:rsid w:val="007339A1"/>
    <w:rsid w:val="007342F6"/>
    <w:rsid w:val="00734C0B"/>
    <w:rsid w:val="007350CA"/>
    <w:rsid w:val="007353C3"/>
    <w:rsid w:val="0073682A"/>
    <w:rsid w:val="00736E63"/>
    <w:rsid w:val="00737300"/>
    <w:rsid w:val="00737C08"/>
    <w:rsid w:val="00740B3E"/>
    <w:rsid w:val="007430EC"/>
    <w:rsid w:val="007453BE"/>
    <w:rsid w:val="00745B3A"/>
    <w:rsid w:val="00746743"/>
    <w:rsid w:val="00746C57"/>
    <w:rsid w:val="0074797A"/>
    <w:rsid w:val="00750176"/>
    <w:rsid w:val="00750684"/>
    <w:rsid w:val="00750F76"/>
    <w:rsid w:val="00751140"/>
    <w:rsid w:val="00751A5A"/>
    <w:rsid w:val="00752DB2"/>
    <w:rsid w:val="00752FFB"/>
    <w:rsid w:val="00754285"/>
    <w:rsid w:val="00754B36"/>
    <w:rsid w:val="00755425"/>
    <w:rsid w:val="00755781"/>
    <w:rsid w:val="00756038"/>
    <w:rsid w:val="00756615"/>
    <w:rsid w:val="00756939"/>
    <w:rsid w:val="00756C9F"/>
    <w:rsid w:val="00756CD2"/>
    <w:rsid w:val="00756F54"/>
    <w:rsid w:val="007574D6"/>
    <w:rsid w:val="00757BD7"/>
    <w:rsid w:val="007609A3"/>
    <w:rsid w:val="007609B5"/>
    <w:rsid w:val="00760B6E"/>
    <w:rsid w:val="00760CE2"/>
    <w:rsid w:val="00760FB9"/>
    <w:rsid w:val="007620A6"/>
    <w:rsid w:val="00762880"/>
    <w:rsid w:val="00763190"/>
    <w:rsid w:val="00763400"/>
    <w:rsid w:val="00763E70"/>
    <w:rsid w:val="007653FA"/>
    <w:rsid w:val="007658AE"/>
    <w:rsid w:val="0076639B"/>
    <w:rsid w:val="007665A5"/>
    <w:rsid w:val="007678AE"/>
    <w:rsid w:val="0077094B"/>
    <w:rsid w:val="007709DE"/>
    <w:rsid w:val="00772344"/>
    <w:rsid w:val="00772CB0"/>
    <w:rsid w:val="00775189"/>
    <w:rsid w:val="007752AA"/>
    <w:rsid w:val="00775C02"/>
    <w:rsid w:val="00776A0B"/>
    <w:rsid w:val="007773E2"/>
    <w:rsid w:val="00777CD0"/>
    <w:rsid w:val="00780402"/>
    <w:rsid w:val="007815F9"/>
    <w:rsid w:val="007816FE"/>
    <w:rsid w:val="00781CC9"/>
    <w:rsid w:val="0078211C"/>
    <w:rsid w:val="00782C9B"/>
    <w:rsid w:val="00782D89"/>
    <w:rsid w:val="00783D21"/>
    <w:rsid w:val="0078415E"/>
    <w:rsid w:val="00784B5F"/>
    <w:rsid w:val="00785AFD"/>
    <w:rsid w:val="007861DF"/>
    <w:rsid w:val="00790462"/>
    <w:rsid w:val="00790847"/>
    <w:rsid w:val="00790A5A"/>
    <w:rsid w:val="00790D4E"/>
    <w:rsid w:val="00790DB8"/>
    <w:rsid w:val="0079154C"/>
    <w:rsid w:val="0079268C"/>
    <w:rsid w:val="007927E7"/>
    <w:rsid w:val="00792AB2"/>
    <w:rsid w:val="00793E32"/>
    <w:rsid w:val="007957F1"/>
    <w:rsid w:val="00796123"/>
    <w:rsid w:val="007A0829"/>
    <w:rsid w:val="007A22CC"/>
    <w:rsid w:val="007A346B"/>
    <w:rsid w:val="007A35C3"/>
    <w:rsid w:val="007A55D0"/>
    <w:rsid w:val="007A5D94"/>
    <w:rsid w:val="007A70D6"/>
    <w:rsid w:val="007A73D5"/>
    <w:rsid w:val="007A78AD"/>
    <w:rsid w:val="007B016F"/>
    <w:rsid w:val="007B0432"/>
    <w:rsid w:val="007B1CDA"/>
    <w:rsid w:val="007B2212"/>
    <w:rsid w:val="007B2507"/>
    <w:rsid w:val="007B272E"/>
    <w:rsid w:val="007B30A7"/>
    <w:rsid w:val="007B3FE7"/>
    <w:rsid w:val="007B44B0"/>
    <w:rsid w:val="007B4693"/>
    <w:rsid w:val="007B53F2"/>
    <w:rsid w:val="007B5FDE"/>
    <w:rsid w:val="007B6684"/>
    <w:rsid w:val="007B7501"/>
    <w:rsid w:val="007C1DD1"/>
    <w:rsid w:val="007C1F63"/>
    <w:rsid w:val="007C2893"/>
    <w:rsid w:val="007C28F2"/>
    <w:rsid w:val="007C2D72"/>
    <w:rsid w:val="007C45C9"/>
    <w:rsid w:val="007C6A04"/>
    <w:rsid w:val="007C6D81"/>
    <w:rsid w:val="007C7340"/>
    <w:rsid w:val="007C7668"/>
    <w:rsid w:val="007C7A36"/>
    <w:rsid w:val="007C7F32"/>
    <w:rsid w:val="007D0CEC"/>
    <w:rsid w:val="007D16E8"/>
    <w:rsid w:val="007D1E99"/>
    <w:rsid w:val="007D2062"/>
    <w:rsid w:val="007D25B0"/>
    <w:rsid w:val="007D2678"/>
    <w:rsid w:val="007D3147"/>
    <w:rsid w:val="007D3386"/>
    <w:rsid w:val="007D4078"/>
    <w:rsid w:val="007D4866"/>
    <w:rsid w:val="007D48E4"/>
    <w:rsid w:val="007D5823"/>
    <w:rsid w:val="007D6517"/>
    <w:rsid w:val="007D70AE"/>
    <w:rsid w:val="007D7C4F"/>
    <w:rsid w:val="007E0343"/>
    <w:rsid w:val="007E1B51"/>
    <w:rsid w:val="007E1CC9"/>
    <w:rsid w:val="007E2DBD"/>
    <w:rsid w:val="007E3116"/>
    <w:rsid w:val="007E3F3E"/>
    <w:rsid w:val="007E495B"/>
    <w:rsid w:val="007E4AC2"/>
    <w:rsid w:val="007E4CD0"/>
    <w:rsid w:val="007E4D37"/>
    <w:rsid w:val="007E4E0B"/>
    <w:rsid w:val="007E55ED"/>
    <w:rsid w:val="007E6DB8"/>
    <w:rsid w:val="007E7472"/>
    <w:rsid w:val="007F088E"/>
    <w:rsid w:val="007F0D22"/>
    <w:rsid w:val="007F11DA"/>
    <w:rsid w:val="007F22C3"/>
    <w:rsid w:val="007F2B34"/>
    <w:rsid w:val="007F4AED"/>
    <w:rsid w:val="007F5AFA"/>
    <w:rsid w:val="007F6467"/>
    <w:rsid w:val="007F64FE"/>
    <w:rsid w:val="007F72E0"/>
    <w:rsid w:val="00800619"/>
    <w:rsid w:val="00801DD0"/>
    <w:rsid w:val="00801FBA"/>
    <w:rsid w:val="00802D23"/>
    <w:rsid w:val="00803028"/>
    <w:rsid w:val="00803343"/>
    <w:rsid w:val="008038F6"/>
    <w:rsid w:val="00804001"/>
    <w:rsid w:val="00804BDE"/>
    <w:rsid w:val="00804C17"/>
    <w:rsid w:val="00804D00"/>
    <w:rsid w:val="00804E45"/>
    <w:rsid w:val="00804FE9"/>
    <w:rsid w:val="00805295"/>
    <w:rsid w:val="00806543"/>
    <w:rsid w:val="00806DAB"/>
    <w:rsid w:val="0081042E"/>
    <w:rsid w:val="0081061D"/>
    <w:rsid w:val="00810DFA"/>
    <w:rsid w:val="0081143A"/>
    <w:rsid w:val="00812E51"/>
    <w:rsid w:val="00812FE3"/>
    <w:rsid w:val="00813A75"/>
    <w:rsid w:val="008144BF"/>
    <w:rsid w:val="00814DE1"/>
    <w:rsid w:val="00815B9F"/>
    <w:rsid w:val="00815C6C"/>
    <w:rsid w:val="00815FF1"/>
    <w:rsid w:val="00816162"/>
    <w:rsid w:val="00816AE8"/>
    <w:rsid w:val="00817B23"/>
    <w:rsid w:val="0082036B"/>
    <w:rsid w:val="008215A4"/>
    <w:rsid w:val="008218D7"/>
    <w:rsid w:val="00822288"/>
    <w:rsid w:val="008229C6"/>
    <w:rsid w:val="00823021"/>
    <w:rsid w:val="008237FA"/>
    <w:rsid w:val="00823FC0"/>
    <w:rsid w:val="00824F05"/>
    <w:rsid w:val="00825351"/>
    <w:rsid w:val="008267E0"/>
    <w:rsid w:val="00826A35"/>
    <w:rsid w:val="0083017B"/>
    <w:rsid w:val="00830439"/>
    <w:rsid w:val="008309A4"/>
    <w:rsid w:val="00831183"/>
    <w:rsid w:val="00831869"/>
    <w:rsid w:val="00831BF3"/>
    <w:rsid w:val="00831CB0"/>
    <w:rsid w:val="00831DB1"/>
    <w:rsid w:val="00832508"/>
    <w:rsid w:val="00832B83"/>
    <w:rsid w:val="00833E65"/>
    <w:rsid w:val="00833F86"/>
    <w:rsid w:val="008347FC"/>
    <w:rsid w:val="008351F9"/>
    <w:rsid w:val="008354DE"/>
    <w:rsid w:val="008355BB"/>
    <w:rsid w:val="008364EF"/>
    <w:rsid w:val="008367AB"/>
    <w:rsid w:val="008377E0"/>
    <w:rsid w:val="0083782F"/>
    <w:rsid w:val="008406A6"/>
    <w:rsid w:val="00840CF8"/>
    <w:rsid w:val="0084130F"/>
    <w:rsid w:val="00841627"/>
    <w:rsid w:val="0084180F"/>
    <w:rsid w:val="00843758"/>
    <w:rsid w:val="0084477E"/>
    <w:rsid w:val="00844B58"/>
    <w:rsid w:val="00844C2B"/>
    <w:rsid w:val="00844EBC"/>
    <w:rsid w:val="00845CFA"/>
    <w:rsid w:val="0084653D"/>
    <w:rsid w:val="00846E7E"/>
    <w:rsid w:val="00847A8B"/>
    <w:rsid w:val="00847BE8"/>
    <w:rsid w:val="0085033C"/>
    <w:rsid w:val="00850475"/>
    <w:rsid w:val="008513C1"/>
    <w:rsid w:val="00851BC1"/>
    <w:rsid w:val="0085241B"/>
    <w:rsid w:val="00852CC2"/>
    <w:rsid w:val="00853009"/>
    <w:rsid w:val="00853C27"/>
    <w:rsid w:val="0085427D"/>
    <w:rsid w:val="00854EE4"/>
    <w:rsid w:val="00854FC4"/>
    <w:rsid w:val="00855310"/>
    <w:rsid w:val="00855D15"/>
    <w:rsid w:val="00855EAD"/>
    <w:rsid w:val="00855EEB"/>
    <w:rsid w:val="0085691A"/>
    <w:rsid w:val="00857140"/>
    <w:rsid w:val="00857FF0"/>
    <w:rsid w:val="00860C5C"/>
    <w:rsid w:val="00861362"/>
    <w:rsid w:val="008633EF"/>
    <w:rsid w:val="0086411A"/>
    <w:rsid w:val="0086447F"/>
    <w:rsid w:val="0086462A"/>
    <w:rsid w:val="0086465E"/>
    <w:rsid w:val="00864780"/>
    <w:rsid w:val="00865E06"/>
    <w:rsid w:val="00865F3E"/>
    <w:rsid w:val="00866BF3"/>
    <w:rsid w:val="00867CDD"/>
    <w:rsid w:val="00871B38"/>
    <w:rsid w:val="00871C98"/>
    <w:rsid w:val="00871DB1"/>
    <w:rsid w:val="0087213F"/>
    <w:rsid w:val="00872259"/>
    <w:rsid w:val="0087257E"/>
    <w:rsid w:val="008727C9"/>
    <w:rsid w:val="00872B61"/>
    <w:rsid w:val="00872E43"/>
    <w:rsid w:val="008731D1"/>
    <w:rsid w:val="00873D30"/>
    <w:rsid w:val="00874019"/>
    <w:rsid w:val="00876364"/>
    <w:rsid w:val="008764D6"/>
    <w:rsid w:val="00876E54"/>
    <w:rsid w:val="00877E84"/>
    <w:rsid w:val="00882CFF"/>
    <w:rsid w:val="00883445"/>
    <w:rsid w:val="008834D7"/>
    <w:rsid w:val="008837AC"/>
    <w:rsid w:val="00883A10"/>
    <w:rsid w:val="00883A2C"/>
    <w:rsid w:val="00883B1E"/>
    <w:rsid w:val="0088432D"/>
    <w:rsid w:val="00884D32"/>
    <w:rsid w:val="008854E3"/>
    <w:rsid w:val="00885940"/>
    <w:rsid w:val="00885CDD"/>
    <w:rsid w:val="00885E89"/>
    <w:rsid w:val="00886AC9"/>
    <w:rsid w:val="00886D75"/>
    <w:rsid w:val="008876A5"/>
    <w:rsid w:val="00890EFF"/>
    <w:rsid w:val="008910AE"/>
    <w:rsid w:val="00891372"/>
    <w:rsid w:val="00891978"/>
    <w:rsid w:val="00891CF8"/>
    <w:rsid w:val="00891F7B"/>
    <w:rsid w:val="0089349A"/>
    <w:rsid w:val="00894F70"/>
    <w:rsid w:val="00895376"/>
    <w:rsid w:val="00895AC3"/>
    <w:rsid w:val="00896497"/>
    <w:rsid w:val="00896F0E"/>
    <w:rsid w:val="0089741D"/>
    <w:rsid w:val="008A177A"/>
    <w:rsid w:val="008A1B7D"/>
    <w:rsid w:val="008A2259"/>
    <w:rsid w:val="008A2FA9"/>
    <w:rsid w:val="008A44F1"/>
    <w:rsid w:val="008A4A27"/>
    <w:rsid w:val="008A4A7E"/>
    <w:rsid w:val="008A52D5"/>
    <w:rsid w:val="008A561D"/>
    <w:rsid w:val="008A58B6"/>
    <w:rsid w:val="008A63AB"/>
    <w:rsid w:val="008A790F"/>
    <w:rsid w:val="008B012C"/>
    <w:rsid w:val="008B0281"/>
    <w:rsid w:val="008B1C27"/>
    <w:rsid w:val="008B2704"/>
    <w:rsid w:val="008B384E"/>
    <w:rsid w:val="008B4493"/>
    <w:rsid w:val="008B503D"/>
    <w:rsid w:val="008B6939"/>
    <w:rsid w:val="008B736B"/>
    <w:rsid w:val="008C09AA"/>
    <w:rsid w:val="008C0C00"/>
    <w:rsid w:val="008C151E"/>
    <w:rsid w:val="008C33CF"/>
    <w:rsid w:val="008C56CC"/>
    <w:rsid w:val="008C611A"/>
    <w:rsid w:val="008C6F6C"/>
    <w:rsid w:val="008D02FE"/>
    <w:rsid w:val="008D055F"/>
    <w:rsid w:val="008D0771"/>
    <w:rsid w:val="008D0DFC"/>
    <w:rsid w:val="008D2366"/>
    <w:rsid w:val="008D257D"/>
    <w:rsid w:val="008D278E"/>
    <w:rsid w:val="008D28FE"/>
    <w:rsid w:val="008D2F19"/>
    <w:rsid w:val="008D2FA8"/>
    <w:rsid w:val="008D342E"/>
    <w:rsid w:val="008D39BE"/>
    <w:rsid w:val="008D3A75"/>
    <w:rsid w:val="008D43B7"/>
    <w:rsid w:val="008D4B62"/>
    <w:rsid w:val="008D4C4D"/>
    <w:rsid w:val="008D4DB1"/>
    <w:rsid w:val="008D5F7F"/>
    <w:rsid w:val="008D67D2"/>
    <w:rsid w:val="008D688C"/>
    <w:rsid w:val="008D6BAD"/>
    <w:rsid w:val="008D6C38"/>
    <w:rsid w:val="008D7434"/>
    <w:rsid w:val="008E1186"/>
    <w:rsid w:val="008E1C84"/>
    <w:rsid w:val="008E234D"/>
    <w:rsid w:val="008E30AA"/>
    <w:rsid w:val="008E336F"/>
    <w:rsid w:val="008E3885"/>
    <w:rsid w:val="008E3E37"/>
    <w:rsid w:val="008E5998"/>
    <w:rsid w:val="008E6017"/>
    <w:rsid w:val="008E699B"/>
    <w:rsid w:val="008E6EEF"/>
    <w:rsid w:val="008E6F29"/>
    <w:rsid w:val="008E7EE8"/>
    <w:rsid w:val="008F0E3C"/>
    <w:rsid w:val="008F1152"/>
    <w:rsid w:val="008F1313"/>
    <w:rsid w:val="008F18CB"/>
    <w:rsid w:val="008F2E51"/>
    <w:rsid w:val="008F2EAF"/>
    <w:rsid w:val="008F32F8"/>
    <w:rsid w:val="008F48E9"/>
    <w:rsid w:val="008F4BCA"/>
    <w:rsid w:val="008F5256"/>
    <w:rsid w:val="008F5CD1"/>
    <w:rsid w:val="008F6434"/>
    <w:rsid w:val="008F692F"/>
    <w:rsid w:val="008F7A3D"/>
    <w:rsid w:val="00900870"/>
    <w:rsid w:val="00900D5E"/>
    <w:rsid w:val="0090110E"/>
    <w:rsid w:val="00901119"/>
    <w:rsid w:val="009016C2"/>
    <w:rsid w:val="0090174F"/>
    <w:rsid w:val="00901B0D"/>
    <w:rsid w:val="00902559"/>
    <w:rsid w:val="00902639"/>
    <w:rsid w:val="009048EF"/>
    <w:rsid w:val="0090599A"/>
    <w:rsid w:val="00906201"/>
    <w:rsid w:val="00906857"/>
    <w:rsid w:val="00906B3F"/>
    <w:rsid w:val="00906C96"/>
    <w:rsid w:val="009073D6"/>
    <w:rsid w:val="009077F5"/>
    <w:rsid w:val="00907C48"/>
    <w:rsid w:val="00910957"/>
    <w:rsid w:val="009111C5"/>
    <w:rsid w:val="009118B9"/>
    <w:rsid w:val="00912EA2"/>
    <w:rsid w:val="00913387"/>
    <w:rsid w:val="0091379C"/>
    <w:rsid w:val="00913D11"/>
    <w:rsid w:val="00915485"/>
    <w:rsid w:val="00915E63"/>
    <w:rsid w:val="00915E67"/>
    <w:rsid w:val="009161F5"/>
    <w:rsid w:val="00916B84"/>
    <w:rsid w:val="00916D0E"/>
    <w:rsid w:val="00917016"/>
    <w:rsid w:val="009201A7"/>
    <w:rsid w:val="0092083B"/>
    <w:rsid w:val="00920987"/>
    <w:rsid w:val="00920FE0"/>
    <w:rsid w:val="00921CD9"/>
    <w:rsid w:val="00922448"/>
    <w:rsid w:val="009231FE"/>
    <w:rsid w:val="00923887"/>
    <w:rsid w:val="00926426"/>
    <w:rsid w:val="0092721B"/>
    <w:rsid w:val="00927ED1"/>
    <w:rsid w:val="00930272"/>
    <w:rsid w:val="0093094E"/>
    <w:rsid w:val="00930FF2"/>
    <w:rsid w:val="0093379F"/>
    <w:rsid w:val="0093509F"/>
    <w:rsid w:val="0093528F"/>
    <w:rsid w:val="00935FDD"/>
    <w:rsid w:val="00936FFF"/>
    <w:rsid w:val="00937369"/>
    <w:rsid w:val="00937AA6"/>
    <w:rsid w:val="009403BE"/>
    <w:rsid w:val="00940C99"/>
    <w:rsid w:val="00940E5C"/>
    <w:rsid w:val="00941101"/>
    <w:rsid w:val="0094257A"/>
    <w:rsid w:val="00942B82"/>
    <w:rsid w:val="00942BF4"/>
    <w:rsid w:val="009443A8"/>
    <w:rsid w:val="009445F3"/>
    <w:rsid w:val="00944E7A"/>
    <w:rsid w:val="00944F79"/>
    <w:rsid w:val="00944FA6"/>
    <w:rsid w:val="00945980"/>
    <w:rsid w:val="00945F1A"/>
    <w:rsid w:val="00945FCD"/>
    <w:rsid w:val="00946081"/>
    <w:rsid w:val="009464EF"/>
    <w:rsid w:val="009473CE"/>
    <w:rsid w:val="0094754D"/>
    <w:rsid w:val="0095055F"/>
    <w:rsid w:val="00950924"/>
    <w:rsid w:val="009515B3"/>
    <w:rsid w:val="00951886"/>
    <w:rsid w:val="00951A09"/>
    <w:rsid w:val="00951E17"/>
    <w:rsid w:val="009526B8"/>
    <w:rsid w:val="00952A7C"/>
    <w:rsid w:val="00952CA0"/>
    <w:rsid w:val="00952F15"/>
    <w:rsid w:val="00953918"/>
    <w:rsid w:val="0095394D"/>
    <w:rsid w:val="00953989"/>
    <w:rsid w:val="00954D32"/>
    <w:rsid w:val="00955C0C"/>
    <w:rsid w:val="00956A59"/>
    <w:rsid w:val="009577D8"/>
    <w:rsid w:val="00960035"/>
    <w:rsid w:val="0096179A"/>
    <w:rsid w:val="00961D06"/>
    <w:rsid w:val="009626A4"/>
    <w:rsid w:val="009628E0"/>
    <w:rsid w:val="009629BA"/>
    <w:rsid w:val="00962B66"/>
    <w:rsid w:val="00963006"/>
    <w:rsid w:val="00963F00"/>
    <w:rsid w:val="00964DFA"/>
    <w:rsid w:val="009659D3"/>
    <w:rsid w:val="00965BAC"/>
    <w:rsid w:val="00966897"/>
    <w:rsid w:val="00966FEF"/>
    <w:rsid w:val="0096790A"/>
    <w:rsid w:val="00967E25"/>
    <w:rsid w:val="00967FCD"/>
    <w:rsid w:val="00970DBF"/>
    <w:rsid w:val="00970F5C"/>
    <w:rsid w:val="00971020"/>
    <w:rsid w:val="00972565"/>
    <w:rsid w:val="00972A43"/>
    <w:rsid w:val="00974074"/>
    <w:rsid w:val="0097461A"/>
    <w:rsid w:val="00975CBF"/>
    <w:rsid w:val="00976207"/>
    <w:rsid w:val="0097669C"/>
    <w:rsid w:val="00976C0D"/>
    <w:rsid w:val="0097768E"/>
    <w:rsid w:val="00977D53"/>
    <w:rsid w:val="0098135F"/>
    <w:rsid w:val="009814D0"/>
    <w:rsid w:val="00983121"/>
    <w:rsid w:val="009841FA"/>
    <w:rsid w:val="00986752"/>
    <w:rsid w:val="009874F5"/>
    <w:rsid w:val="00987F01"/>
    <w:rsid w:val="00990A38"/>
    <w:rsid w:val="009925AF"/>
    <w:rsid w:val="009927D3"/>
    <w:rsid w:val="00992E3F"/>
    <w:rsid w:val="00992F5F"/>
    <w:rsid w:val="0099302D"/>
    <w:rsid w:val="009951AB"/>
    <w:rsid w:val="009955DC"/>
    <w:rsid w:val="00995851"/>
    <w:rsid w:val="00995FC0"/>
    <w:rsid w:val="0099713C"/>
    <w:rsid w:val="00997904"/>
    <w:rsid w:val="009A10E5"/>
    <w:rsid w:val="009A1FDA"/>
    <w:rsid w:val="009A2027"/>
    <w:rsid w:val="009A26B9"/>
    <w:rsid w:val="009A37E3"/>
    <w:rsid w:val="009A3CF4"/>
    <w:rsid w:val="009A3DF9"/>
    <w:rsid w:val="009A3ED4"/>
    <w:rsid w:val="009A405F"/>
    <w:rsid w:val="009A4314"/>
    <w:rsid w:val="009A4617"/>
    <w:rsid w:val="009A4939"/>
    <w:rsid w:val="009A4E02"/>
    <w:rsid w:val="009A4FA7"/>
    <w:rsid w:val="009A559F"/>
    <w:rsid w:val="009A5BB7"/>
    <w:rsid w:val="009A5F62"/>
    <w:rsid w:val="009A6765"/>
    <w:rsid w:val="009A69DE"/>
    <w:rsid w:val="009A77B7"/>
    <w:rsid w:val="009A7BCE"/>
    <w:rsid w:val="009A7CCA"/>
    <w:rsid w:val="009A7D52"/>
    <w:rsid w:val="009A7E5E"/>
    <w:rsid w:val="009B026E"/>
    <w:rsid w:val="009B0355"/>
    <w:rsid w:val="009B09DF"/>
    <w:rsid w:val="009B1B72"/>
    <w:rsid w:val="009B3447"/>
    <w:rsid w:val="009B4268"/>
    <w:rsid w:val="009B49C4"/>
    <w:rsid w:val="009B4AA5"/>
    <w:rsid w:val="009B5DE9"/>
    <w:rsid w:val="009B5EA1"/>
    <w:rsid w:val="009B666D"/>
    <w:rsid w:val="009B667A"/>
    <w:rsid w:val="009B715F"/>
    <w:rsid w:val="009B7D9B"/>
    <w:rsid w:val="009C0166"/>
    <w:rsid w:val="009C08AB"/>
    <w:rsid w:val="009C20B5"/>
    <w:rsid w:val="009C237D"/>
    <w:rsid w:val="009C291D"/>
    <w:rsid w:val="009C2D0E"/>
    <w:rsid w:val="009C4B96"/>
    <w:rsid w:val="009C4C78"/>
    <w:rsid w:val="009C4CEF"/>
    <w:rsid w:val="009C5071"/>
    <w:rsid w:val="009C61D1"/>
    <w:rsid w:val="009C6F33"/>
    <w:rsid w:val="009D0467"/>
    <w:rsid w:val="009D0593"/>
    <w:rsid w:val="009D0AD7"/>
    <w:rsid w:val="009D27CE"/>
    <w:rsid w:val="009D2897"/>
    <w:rsid w:val="009D3392"/>
    <w:rsid w:val="009D33DE"/>
    <w:rsid w:val="009D3B81"/>
    <w:rsid w:val="009D4AD0"/>
    <w:rsid w:val="009D4C03"/>
    <w:rsid w:val="009D56A2"/>
    <w:rsid w:val="009D6208"/>
    <w:rsid w:val="009D63D0"/>
    <w:rsid w:val="009D76D1"/>
    <w:rsid w:val="009D7CC4"/>
    <w:rsid w:val="009E0063"/>
    <w:rsid w:val="009E028B"/>
    <w:rsid w:val="009E02F1"/>
    <w:rsid w:val="009E173C"/>
    <w:rsid w:val="009E2901"/>
    <w:rsid w:val="009E2AFD"/>
    <w:rsid w:val="009E2C6A"/>
    <w:rsid w:val="009E2DD3"/>
    <w:rsid w:val="009E3304"/>
    <w:rsid w:val="009E3413"/>
    <w:rsid w:val="009E3626"/>
    <w:rsid w:val="009E5C17"/>
    <w:rsid w:val="009E5FFD"/>
    <w:rsid w:val="009E6D3D"/>
    <w:rsid w:val="009F0386"/>
    <w:rsid w:val="009F0985"/>
    <w:rsid w:val="009F0B85"/>
    <w:rsid w:val="009F1E1C"/>
    <w:rsid w:val="009F38D1"/>
    <w:rsid w:val="009F3F2A"/>
    <w:rsid w:val="009F4225"/>
    <w:rsid w:val="009F4603"/>
    <w:rsid w:val="009F486E"/>
    <w:rsid w:val="009F5040"/>
    <w:rsid w:val="009F5D58"/>
    <w:rsid w:val="009F70B9"/>
    <w:rsid w:val="009F7ABB"/>
    <w:rsid w:val="00A00495"/>
    <w:rsid w:val="00A01C81"/>
    <w:rsid w:val="00A02A2A"/>
    <w:rsid w:val="00A02A76"/>
    <w:rsid w:val="00A02BDC"/>
    <w:rsid w:val="00A033EC"/>
    <w:rsid w:val="00A046F5"/>
    <w:rsid w:val="00A04BB6"/>
    <w:rsid w:val="00A05068"/>
    <w:rsid w:val="00A059F0"/>
    <w:rsid w:val="00A06126"/>
    <w:rsid w:val="00A061F2"/>
    <w:rsid w:val="00A07414"/>
    <w:rsid w:val="00A10DDB"/>
    <w:rsid w:val="00A1275C"/>
    <w:rsid w:val="00A12A44"/>
    <w:rsid w:val="00A12C34"/>
    <w:rsid w:val="00A13339"/>
    <w:rsid w:val="00A1396D"/>
    <w:rsid w:val="00A140CC"/>
    <w:rsid w:val="00A145B8"/>
    <w:rsid w:val="00A15352"/>
    <w:rsid w:val="00A1599B"/>
    <w:rsid w:val="00A1725F"/>
    <w:rsid w:val="00A20021"/>
    <w:rsid w:val="00A2185D"/>
    <w:rsid w:val="00A21CD7"/>
    <w:rsid w:val="00A21E07"/>
    <w:rsid w:val="00A21F08"/>
    <w:rsid w:val="00A229C5"/>
    <w:rsid w:val="00A23C2E"/>
    <w:rsid w:val="00A2596A"/>
    <w:rsid w:val="00A26635"/>
    <w:rsid w:val="00A268B6"/>
    <w:rsid w:val="00A26E55"/>
    <w:rsid w:val="00A2719F"/>
    <w:rsid w:val="00A27469"/>
    <w:rsid w:val="00A27B8D"/>
    <w:rsid w:val="00A27D14"/>
    <w:rsid w:val="00A27EDF"/>
    <w:rsid w:val="00A30455"/>
    <w:rsid w:val="00A3290B"/>
    <w:rsid w:val="00A34E73"/>
    <w:rsid w:val="00A3578B"/>
    <w:rsid w:val="00A358F5"/>
    <w:rsid w:val="00A35F06"/>
    <w:rsid w:val="00A35FEB"/>
    <w:rsid w:val="00A368DB"/>
    <w:rsid w:val="00A369C9"/>
    <w:rsid w:val="00A36D52"/>
    <w:rsid w:val="00A36DA5"/>
    <w:rsid w:val="00A37151"/>
    <w:rsid w:val="00A3749F"/>
    <w:rsid w:val="00A37ACA"/>
    <w:rsid w:val="00A37B5E"/>
    <w:rsid w:val="00A40865"/>
    <w:rsid w:val="00A40DA6"/>
    <w:rsid w:val="00A42128"/>
    <w:rsid w:val="00A42E23"/>
    <w:rsid w:val="00A42E99"/>
    <w:rsid w:val="00A43262"/>
    <w:rsid w:val="00A446CC"/>
    <w:rsid w:val="00A4489E"/>
    <w:rsid w:val="00A4583E"/>
    <w:rsid w:val="00A466FB"/>
    <w:rsid w:val="00A5271C"/>
    <w:rsid w:val="00A52A01"/>
    <w:rsid w:val="00A53488"/>
    <w:rsid w:val="00A54794"/>
    <w:rsid w:val="00A55BB3"/>
    <w:rsid w:val="00A55E66"/>
    <w:rsid w:val="00A55FBD"/>
    <w:rsid w:val="00A57273"/>
    <w:rsid w:val="00A57510"/>
    <w:rsid w:val="00A57C19"/>
    <w:rsid w:val="00A57C5B"/>
    <w:rsid w:val="00A57FA6"/>
    <w:rsid w:val="00A60E5E"/>
    <w:rsid w:val="00A61153"/>
    <w:rsid w:val="00A61249"/>
    <w:rsid w:val="00A61CD5"/>
    <w:rsid w:val="00A63132"/>
    <w:rsid w:val="00A63C54"/>
    <w:rsid w:val="00A63FB1"/>
    <w:rsid w:val="00A6404A"/>
    <w:rsid w:val="00A642CA"/>
    <w:rsid w:val="00A64371"/>
    <w:rsid w:val="00A64775"/>
    <w:rsid w:val="00A648F7"/>
    <w:rsid w:val="00A6492D"/>
    <w:rsid w:val="00A66283"/>
    <w:rsid w:val="00A667F4"/>
    <w:rsid w:val="00A668D8"/>
    <w:rsid w:val="00A670AB"/>
    <w:rsid w:val="00A71AB0"/>
    <w:rsid w:val="00A71CA7"/>
    <w:rsid w:val="00A72328"/>
    <w:rsid w:val="00A724D8"/>
    <w:rsid w:val="00A729F1"/>
    <w:rsid w:val="00A72BBB"/>
    <w:rsid w:val="00A731B6"/>
    <w:rsid w:val="00A73D29"/>
    <w:rsid w:val="00A76738"/>
    <w:rsid w:val="00A773D9"/>
    <w:rsid w:val="00A8002C"/>
    <w:rsid w:val="00A8065F"/>
    <w:rsid w:val="00A80681"/>
    <w:rsid w:val="00A8082E"/>
    <w:rsid w:val="00A81E8B"/>
    <w:rsid w:val="00A82438"/>
    <w:rsid w:val="00A827DE"/>
    <w:rsid w:val="00A828E4"/>
    <w:rsid w:val="00A83359"/>
    <w:rsid w:val="00A83995"/>
    <w:rsid w:val="00A83A9C"/>
    <w:rsid w:val="00A84305"/>
    <w:rsid w:val="00A84500"/>
    <w:rsid w:val="00A84F3F"/>
    <w:rsid w:val="00A853F4"/>
    <w:rsid w:val="00A85B14"/>
    <w:rsid w:val="00A86336"/>
    <w:rsid w:val="00A86E4B"/>
    <w:rsid w:val="00A87A6B"/>
    <w:rsid w:val="00A87E8A"/>
    <w:rsid w:val="00A9043E"/>
    <w:rsid w:val="00A91F68"/>
    <w:rsid w:val="00A92203"/>
    <w:rsid w:val="00A922BC"/>
    <w:rsid w:val="00A923D2"/>
    <w:rsid w:val="00A93089"/>
    <w:rsid w:val="00A94269"/>
    <w:rsid w:val="00A94B40"/>
    <w:rsid w:val="00A94D30"/>
    <w:rsid w:val="00A95CE5"/>
    <w:rsid w:val="00A963E8"/>
    <w:rsid w:val="00A963FD"/>
    <w:rsid w:val="00A96A9F"/>
    <w:rsid w:val="00A96EF5"/>
    <w:rsid w:val="00A97E0B"/>
    <w:rsid w:val="00A97FE5"/>
    <w:rsid w:val="00AA010A"/>
    <w:rsid w:val="00AA1F00"/>
    <w:rsid w:val="00AA20F8"/>
    <w:rsid w:val="00AA2AA3"/>
    <w:rsid w:val="00AA3C37"/>
    <w:rsid w:val="00AA41F5"/>
    <w:rsid w:val="00AA48DE"/>
    <w:rsid w:val="00AA4ABC"/>
    <w:rsid w:val="00AA556D"/>
    <w:rsid w:val="00AA58DC"/>
    <w:rsid w:val="00AA6003"/>
    <w:rsid w:val="00AA6530"/>
    <w:rsid w:val="00AA68B8"/>
    <w:rsid w:val="00AB0907"/>
    <w:rsid w:val="00AB0BB6"/>
    <w:rsid w:val="00AB0F9C"/>
    <w:rsid w:val="00AB250F"/>
    <w:rsid w:val="00AB306B"/>
    <w:rsid w:val="00AB42DD"/>
    <w:rsid w:val="00AB43D3"/>
    <w:rsid w:val="00AB54EB"/>
    <w:rsid w:val="00AB7DC8"/>
    <w:rsid w:val="00AC01F1"/>
    <w:rsid w:val="00AC04D5"/>
    <w:rsid w:val="00AC3AE1"/>
    <w:rsid w:val="00AC3E09"/>
    <w:rsid w:val="00AC3EE8"/>
    <w:rsid w:val="00AC4103"/>
    <w:rsid w:val="00AC437C"/>
    <w:rsid w:val="00AC442D"/>
    <w:rsid w:val="00AC48AF"/>
    <w:rsid w:val="00AC6D8A"/>
    <w:rsid w:val="00AC75C2"/>
    <w:rsid w:val="00AC7676"/>
    <w:rsid w:val="00AC7707"/>
    <w:rsid w:val="00AD03F6"/>
    <w:rsid w:val="00AD0D4B"/>
    <w:rsid w:val="00AD1199"/>
    <w:rsid w:val="00AD1322"/>
    <w:rsid w:val="00AD1A76"/>
    <w:rsid w:val="00AD1C82"/>
    <w:rsid w:val="00AD3B6A"/>
    <w:rsid w:val="00AD4CEA"/>
    <w:rsid w:val="00AD583E"/>
    <w:rsid w:val="00AD5A16"/>
    <w:rsid w:val="00AD6082"/>
    <w:rsid w:val="00AD641B"/>
    <w:rsid w:val="00AD665A"/>
    <w:rsid w:val="00AD6863"/>
    <w:rsid w:val="00AD6A7E"/>
    <w:rsid w:val="00AD7443"/>
    <w:rsid w:val="00AD7971"/>
    <w:rsid w:val="00AD7C0E"/>
    <w:rsid w:val="00AD7C16"/>
    <w:rsid w:val="00AE00FE"/>
    <w:rsid w:val="00AE0805"/>
    <w:rsid w:val="00AE0C05"/>
    <w:rsid w:val="00AE1203"/>
    <w:rsid w:val="00AE15A2"/>
    <w:rsid w:val="00AE2E79"/>
    <w:rsid w:val="00AE3C4C"/>
    <w:rsid w:val="00AE4DD1"/>
    <w:rsid w:val="00AE5697"/>
    <w:rsid w:val="00AE5D87"/>
    <w:rsid w:val="00AE6D7A"/>
    <w:rsid w:val="00AF054B"/>
    <w:rsid w:val="00AF0BBA"/>
    <w:rsid w:val="00AF32A4"/>
    <w:rsid w:val="00AF3308"/>
    <w:rsid w:val="00AF3FFF"/>
    <w:rsid w:val="00AF44D0"/>
    <w:rsid w:val="00AF457A"/>
    <w:rsid w:val="00AF4612"/>
    <w:rsid w:val="00AF4BFB"/>
    <w:rsid w:val="00AF57BE"/>
    <w:rsid w:val="00AF5930"/>
    <w:rsid w:val="00AF5B94"/>
    <w:rsid w:val="00AF64F0"/>
    <w:rsid w:val="00AF728D"/>
    <w:rsid w:val="00AF7ABE"/>
    <w:rsid w:val="00AF7CFE"/>
    <w:rsid w:val="00B00B67"/>
    <w:rsid w:val="00B02A5D"/>
    <w:rsid w:val="00B02C1A"/>
    <w:rsid w:val="00B02FA6"/>
    <w:rsid w:val="00B03486"/>
    <w:rsid w:val="00B03531"/>
    <w:rsid w:val="00B04945"/>
    <w:rsid w:val="00B05A9B"/>
    <w:rsid w:val="00B06282"/>
    <w:rsid w:val="00B06607"/>
    <w:rsid w:val="00B066DA"/>
    <w:rsid w:val="00B0706C"/>
    <w:rsid w:val="00B0738C"/>
    <w:rsid w:val="00B0780F"/>
    <w:rsid w:val="00B10422"/>
    <w:rsid w:val="00B10876"/>
    <w:rsid w:val="00B11F59"/>
    <w:rsid w:val="00B1210A"/>
    <w:rsid w:val="00B122B8"/>
    <w:rsid w:val="00B1243C"/>
    <w:rsid w:val="00B14140"/>
    <w:rsid w:val="00B15B08"/>
    <w:rsid w:val="00B1606B"/>
    <w:rsid w:val="00B1654B"/>
    <w:rsid w:val="00B16A59"/>
    <w:rsid w:val="00B17E30"/>
    <w:rsid w:val="00B20C07"/>
    <w:rsid w:val="00B211F5"/>
    <w:rsid w:val="00B21442"/>
    <w:rsid w:val="00B21791"/>
    <w:rsid w:val="00B22862"/>
    <w:rsid w:val="00B22AED"/>
    <w:rsid w:val="00B22F71"/>
    <w:rsid w:val="00B239CD"/>
    <w:rsid w:val="00B23D09"/>
    <w:rsid w:val="00B242E7"/>
    <w:rsid w:val="00B247A3"/>
    <w:rsid w:val="00B247F0"/>
    <w:rsid w:val="00B24C40"/>
    <w:rsid w:val="00B265CF"/>
    <w:rsid w:val="00B26A83"/>
    <w:rsid w:val="00B26AD1"/>
    <w:rsid w:val="00B3061B"/>
    <w:rsid w:val="00B30764"/>
    <w:rsid w:val="00B3166A"/>
    <w:rsid w:val="00B32017"/>
    <w:rsid w:val="00B32D5D"/>
    <w:rsid w:val="00B33B9E"/>
    <w:rsid w:val="00B33EBD"/>
    <w:rsid w:val="00B35E82"/>
    <w:rsid w:val="00B35E95"/>
    <w:rsid w:val="00B35F71"/>
    <w:rsid w:val="00B36654"/>
    <w:rsid w:val="00B3705E"/>
    <w:rsid w:val="00B37851"/>
    <w:rsid w:val="00B4014D"/>
    <w:rsid w:val="00B404E9"/>
    <w:rsid w:val="00B41848"/>
    <w:rsid w:val="00B42386"/>
    <w:rsid w:val="00B425A2"/>
    <w:rsid w:val="00B4334E"/>
    <w:rsid w:val="00B43504"/>
    <w:rsid w:val="00B435A9"/>
    <w:rsid w:val="00B43AF5"/>
    <w:rsid w:val="00B44142"/>
    <w:rsid w:val="00B44476"/>
    <w:rsid w:val="00B447CF"/>
    <w:rsid w:val="00B44D0F"/>
    <w:rsid w:val="00B477DC"/>
    <w:rsid w:val="00B47928"/>
    <w:rsid w:val="00B47ED4"/>
    <w:rsid w:val="00B501C5"/>
    <w:rsid w:val="00B503EA"/>
    <w:rsid w:val="00B523CD"/>
    <w:rsid w:val="00B52487"/>
    <w:rsid w:val="00B525A7"/>
    <w:rsid w:val="00B54204"/>
    <w:rsid w:val="00B54C09"/>
    <w:rsid w:val="00B552BE"/>
    <w:rsid w:val="00B55D7D"/>
    <w:rsid w:val="00B563FD"/>
    <w:rsid w:val="00B565B4"/>
    <w:rsid w:val="00B56FA1"/>
    <w:rsid w:val="00B574D2"/>
    <w:rsid w:val="00B57618"/>
    <w:rsid w:val="00B6101E"/>
    <w:rsid w:val="00B61028"/>
    <w:rsid w:val="00B613B2"/>
    <w:rsid w:val="00B61EC6"/>
    <w:rsid w:val="00B621CC"/>
    <w:rsid w:val="00B62303"/>
    <w:rsid w:val="00B6237C"/>
    <w:rsid w:val="00B62BE5"/>
    <w:rsid w:val="00B63D2C"/>
    <w:rsid w:val="00B642B9"/>
    <w:rsid w:val="00B6441F"/>
    <w:rsid w:val="00B6495E"/>
    <w:rsid w:val="00B653E6"/>
    <w:rsid w:val="00B656D9"/>
    <w:rsid w:val="00B664A6"/>
    <w:rsid w:val="00B66F93"/>
    <w:rsid w:val="00B67D15"/>
    <w:rsid w:val="00B7094F"/>
    <w:rsid w:val="00B709F6"/>
    <w:rsid w:val="00B71B48"/>
    <w:rsid w:val="00B71E75"/>
    <w:rsid w:val="00B72118"/>
    <w:rsid w:val="00B7336B"/>
    <w:rsid w:val="00B734C8"/>
    <w:rsid w:val="00B744A4"/>
    <w:rsid w:val="00B74E13"/>
    <w:rsid w:val="00B7624F"/>
    <w:rsid w:val="00B777BF"/>
    <w:rsid w:val="00B77F2C"/>
    <w:rsid w:val="00B80A11"/>
    <w:rsid w:val="00B8107F"/>
    <w:rsid w:val="00B810A1"/>
    <w:rsid w:val="00B831B3"/>
    <w:rsid w:val="00B8434D"/>
    <w:rsid w:val="00B84CDB"/>
    <w:rsid w:val="00B84F4E"/>
    <w:rsid w:val="00B84FC6"/>
    <w:rsid w:val="00B85093"/>
    <w:rsid w:val="00B854AB"/>
    <w:rsid w:val="00B85BE7"/>
    <w:rsid w:val="00B8626C"/>
    <w:rsid w:val="00B8629F"/>
    <w:rsid w:val="00B868BB"/>
    <w:rsid w:val="00B87545"/>
    <w:rsid w:val="00B87B3D"/>
    <w:rsid w:val="00B87BE6"/>
    <w:rsid w:val="00B90B71"/>
    <w:rsid w:val="00B91CD6"/>
    <w:rsid w:val="00B925E7"/>
    <w:rsid w:val="00B93330"/>
    <w:rsid w:val="00B93A4B"/>
    <w:rsid w:val="00B93F8F"/>
    <w:rsid w:val="00B94804"/>
    <w:rsid w:val="00B94B53"/>
    <w:rsid w:val="00B94CAF"/>
    <w:rsid w:val="00B95593"/>
    <w:rsid w:val="00B95A0A"/>
    <w:rsid w:val="00B9634A"/>
    <w:rsid w:val="00B96691"/>
    <w:rsid w:val="00B96DAE"/>
    <w:rsid w:val="00B96EE4"/>
    <w:rsid w:val="00BA17CD"/>
    <w:rsid w:val="00BA3F21"/>
    <w:rsid w:val="00BA56E6"/>
    <w:rsid w:val="00BA78E7"/>
    <w:rsid w:val="00BB08F3"/>
    <w:rsid w:val="00BB0A34"/>
    <w:rsid w:val="00BB1044"/>
    <w:rsid w:val="00BB1584"/>
    <w:rsid w:val="00BB1C04"/>
    <w:rsid w:val="00BB1DAB"/>
    <w:rsid w:val="00BB1DD9"/>
    <w:rsid w:val="00BB39AF"/>
    <w:rsid w:val="00BB414C"/>
    <w:rsid w:val="00BB4509"/>
    <w:rsid w:val="00BB477B"/>
    <w:rsid w:val="00BB48A3"/>
    <w:rsid w:val="00BB49D6"/>
    <w:rsid w:val="00BB4BEE"/>
    <w:rsid w:val="00BB6080"/>
    <w:rsid w:val="00BB67DB"/>
    <w:rsid w:val="00BB68DC"/>
    <w:rsid w:val="00BB796B"/>
    <w:rsid w:val="00BC0E83"/>
    <w:rsid w:val="00BC144A"/>
    <w:rsid w:val="00BC154E"/>
    <w:rsid w:val="00BC1C8F"/>
    <w:rsid w:val="00BC1E21"/>
    <w:rsid w:val="00BC20AD"/>
    <w:rsid w:val="00BC213C"/>
    <w:rsid w:val="00BC2912"/>
    <w:rsid w:val="00BC2C80"/>
    <w:rsid w:val="00BC2F9F"/>
    <w:rsid w:val="00BC336D"/>
    <w:rsid w:val="00BC3D08"/>
    <w:rsid w:val="00BC3D55"/>
    <w:rsid w:val="00BC4454"/>
    <w:rsid w:val="00BD1950"/>
    <w:rsid w:val="00BD1AD9"/>
    <w:rsid w:val="00BD4285"/>
    <w:rsid w:val="00BD4ADC"/>
    <w:rsid w:val="00BD577F"/>
    <w:rsid w:val="00BD608F"/>
    <w:rsid w:val="00BD69A6"/>
    <w:rsid w:val="00BD6A28"/>
    <w:rsid w:val="00BD74D8"/>
    <w:rsid w:val="00BE0EC1"/>
    <w:rsid w:val="00BE1DCC"/>
    <w:rsid w:val="00BE25A0"/>
    <w:rsid w:val="00BE2A58"/>
    <w:rsid w:val="00BE2C67"/>
    <w:rsid w:val="00BE30C7"/>
    <w:rsid w:val="00BE33AF"/>
    <w:rsid w:val="00BE3AB4"/>
    <w:rsid w:val="00BE3C7D"/>
    <w:rsid w:val="00BE4D42"/>
    <w:rsid w:val="00BE58E1"/>
    <w:rsid w:val="00BE5F79"/>
    <w:rsid w:val="00BE62C9"/>
    <w:rsid w:val="00BE6EBD"/>
    <w:rsid w:val="00BE6F35"/>
    <w:rsid w:val="00BE74EF"/>
    <w:rsid w:val="00BE7AAF"/>
    <w:rsid w:val="00BE7E2A"/>
    <w:rsid w:val="00BF0108"/>
    <w:rsid w:val="00BF0202"/>
    <w:rsid w:val="00BF0260"/>
    <w:rsid w:val="00BF1575"/>
    <w:rsid w:val="00BF200C"/>
    <w:rsid w:val="00BF2286"/>
    <w:rsid w:val="00BF3596"/>
    <w:rsid w:val="00BF4B81"/>
    <w:rsid w:val="00BF51DE"/>
    <w:rsid w:val="00BF5BBB"/>
    <w:rsid w:val="00BF5DA2"/>
    <w:rsid w:val="00BF6275"/>
    <w:rsid w:val="00BF6554"/>
    <w:rsid w:val="00BF7860"/>
    <w:rsid w:val="00BF7B8C"/>
    <w:rsid w:val="00C006B2"/>
    <w:rsid w:val="00C02473"/>
    <w:rsid w:val="00C0329C"/>
    <w:rsid w:val="00C03391"/>
    <w:rsid w:val="00C03770"/>
    <w:rsid w:val="00C03ABA"/>
    <w:rsid w:val="00C0423C"/>
    <w:rsid w:val="00C04B92"/>
    <w:rsid w:val="00C05749"/>
    <w:rsid w:val="00C070F4"/>
    <w:rsid w:val="00C0783C"/>
    <w:rsid w:val="00C1001E"/>
    <w:rsid w:val="00C11192"/>
    <w:rsid w:val="00C14C4A"/>
    <w:rsid w:val="00C1515B"/>
    <w:rsid w:val="00C1556C"/>
    <w:rsid w:val="00C1578A"/>
    <w:rsid w:val="00C157F7"/>
    <w:rsid w:val="00C171D2"/>
    <w:rsid w:val="00C20686"/>
    <w:rsid w:val="00C21CB5"/>
    <w:rsid w:val="00C2387F"/>
    <w:rsid w:val="00C2411A"/>
    <w:rsid w:val="00C24509"/>
    <w:rsid w:val="00C246B9"/>
    <w:rsid w:val="00C24786"/>
    <w:rsid w:val="00C24848"/>
    <w:rsid w:val="00C24E5A"/>
    <w:rsid w:val="00C24FB9"/>
    <w:rsid w:val="00C254FB"/>
    <w:rsid w:val="00C277AD"/>
    <w:rsid w:val="00C27830"/>
    <w:rsid w:val="00C27A69"/>
    <w:rsid w:val="00C3016F"/>
    <w:rsid w:val="00C30725"/>
    <w:rsid w:val="00C30919"/>
    <w:rsid w:val="00C310FE"/>
    <w:rsid w:val="00C31876"/>
    <w:rsid w:val="00C31AFD"/>
    <w:rsid w:val="00C321C6"/>
    <w:rsid w:val="00C326F6"/>
    <w:rsid w:val="00C32EBD"/>
    <w:rsid w:val="00C334B6"/>
    <w:rsid w:val="00C33ADF"/>
    <w:rsid w:val="00C35ABB"/>
    <w:rsid w:val="00C364BB"/>
    <w:rsid w:val="00C36CBA"/>
    <w:rsid w:val="00C37278"/>
    <w:rsid w:val="00C3765A"/>
    <w:rsid w:val="00C376E6"/>
    <w:rsid w:val="00C37CCD"/>
    <w:rsid w:val="00C37EB8"/>
    <w:rsid w:val="00C406BB"/>
    <w:rsid w:val="00C40764"/>
    <w:rsid w:val="00C421FF"/>
    <w:rsid w:val="00C4230B"/>
    <w:rsid w:val="00C4339D"/>
    <w:rsid w:val="00C441B7"/>
    <w:rsid w:val="00C44259"/>
    <w:rsid w:val="00C44EBC"/>
    <w:rsid w:val="00C45316"/>
    <w:rsid w:val="00C45709"/>
    <w:rsid w:val="00C46D1A"/>
    <w:rsid w:val="00C478F6"/>
    <w:rsid w:val="00C5022E"/>
    <w:rsid w:val="00C507F3"/>
    <w:rsid w:val="00C50BBF"/>
    <w:rsid w:val="00C515B0"/>
    <w:rsid w:val="00C52BEF"/>
    <w:rsid w:val="00C5319E"/>
    <w:rsid w:val="00C53846"/>
    <w:rsid w:val="00C541AA"/>
    <w:rsid w:val="00C54C02"/>
    <w:rsid w:val="00C5509C"/>
    <w:rsid w:val="00C55295"/>
    <w:rsid w:val="00C56117"/>
    <w:rsid w:val="00C562DC"/>
    <w:rsid w:val="00C56509"/>
    <w:rsid w:val="00C57127"/>
    <w:rsid w:val="00C617A5"/>
    <w:rsid w:val="00C61944"/>
    <w:rsid w:val="00C62406"/>
    <w:rsid w:val="00C62662"/>
    <w:rsid w:val="00C6291D"/>
    <w:rsid w:val="00C63A8F"/>
    <w:rsid w:val="00C65737"/>
    <w:rsid w:val="00C65771"/>
    <w:rsid w:val="00C65C94"/>
    <w:rsid w:val="00C70608"/>
    <w:rsid w:val="00C707C0"/>
    <w:rsid w:val="00C71635"/>
    <w:rsid w:val="00C71690"/>
    <w:rsid w:val="00C71AA7"/>
    <w:rsid w:val="00C71BBB"/>
    <w:rsid w:val="00C72F7D"/>
    <w:rsid w:val="00C73680"/>
    <w:rsid w:val="00C739B8"/>
    <w:rsid w:val="00C75095"/>
    <w:rsid w:val="00C75B2B"/>
    <w:rsid w:val="00C76016"/>
    <w:rsid w:val="00C779EB"/>
    <w:rsid w:val="00C81436"/>
    <w:rsid w:val="00C81731"/>
    <w:rsid w:val="00C81A84"/>
    <w:rsid w:val="00C81D31"/>
    <w:rsid w:val="00C81F40"/>
    <w:rsid w:val="00C82917"/>
    <w:rsid w:val="00C82DF4"/>
    <w:rsid w:val="00C82E37"/>
    <w:rsid w:val="00C830A6"/>
    <w:rsid w:val="00C85148"/>
    <w:rsid w:val="00C8522A"/>
    <w:rsid w:val="00C85A54"/>
    <w:rsid w:val="00C86B35"/>
    <w:rsid w:val="00C86D2D"/>
    <w:rsid w:val="00C90D6B"/>
    <w:rsid w:val="00C91329"/>
    <w:rsid w:val="00C9139F"/>
    <w:rsid w:val="00C9239A"/>
    <w:rsid w:val="00C92DC5"/>
    <w:rsid w:val="00C931B4"/>
    <w:rsid w:val="00C942AA"/>
    <w:rsid w:val="00C942F3"/>
    <w:rsid w:val="00C94D5C"/>
    <w:rsid w:val="00C95975"/>
    <w:rsid w:val="00C960DC"/>
    <w:rsid w:val="00C9619D"/>
    <w:rsid w:val="00C963B5"/>
    <w:rsid w:val="00C96A70"/>
    <w:rsid w:val="00C96C1E"/>
    <w:rsid w:val="00C97528"/>
    <w:rsid w:val="00C97DB6"/>
    <w:rsid w:val="00CA0290"/>
    <w:rsid w:val="00CA0603"/>
    <w:rsid w:val="00CA09A2"/>
    <w:rsid w:val="00CA0C99"/>
    <w:rsid w:val="00CA1B6F"/>
    <w:rsid w:val="00CA2584"/>
    <w:rsid w:val="00CA27DD"/>
    <w:rsid w:val="00CA53B4"/>
    <w:rsid w:val="00CA5C6C"/>
    <w:rsid w:val="00CA5E60"/>
    <w:rsid w:val="00CA5FC4"/>
    <w:rsid w:val="00CA5FFF"/>
    <w:rsid w:val="00CA6CFB"/>
    <w:rsid w:val="00CB0CA6"/>
    <w:rsid w:val="00CB0DEF"/>
    <w:rsid w:val="00CB2294"/>
    <w:rsid w:val="00CB28A8"/>
    <w:rsid w:val="00CB2F18"/>
    <w:rsid w:val="00CB4352"/>
    <w:rsid w:val="00CB4F6D"/>
    <w:rsid w:val="00CB5BBE"/>
    <w:rsid w:val="00CB6939"/>
    <w:rsid w:val="00CB6981"/>
    <w:rsid w:val="00CB6DB2"/>
    <w:rsid w:val="00CC0848"/>
    <w:rsid w:val="00CC0E06"/>
    <w:rsid w:val="00CC1E50"/>
    <w:rsid w:val="00CC2E00"/>
    <w:rsid w:val="00CC2FE9"/>
    <w:rsid w:val="00CC362B"/>
    <w:rsid w:val="00CC5D3A"/>
    <w:rsid w:val="00CC6ECA"/>
    <w:rsid w:val="00CC772D"/>
    <w:rsid w:val="00CD03DB"/>
    <w:rsid w:val="00CD0A88"/>
    <w:rsid w:val="00CD0C37"/>
    <w:rsid w:val="00CD0F29"/>
    <w:rsid w:val="00CD1062"/>
    <w:rsid w:val="00CD239B"/>
    <w:rsid w:val="00CD293D"/>
    <w:rsid w:val="00CD310A"/>
    <w:rsid w:val="00CD42EE"/>
    <w:rsid w:val="00CD4924"/>
    <w:rsid w:val="00CD4C1F"/>
    <w:rsid w:val="00CD5553"/>
    <w:rsid w:val="00CD6AC3"/>
    <w:rsid w:val="00CD71EA"/>
    <w:rsid w:val="00CD7290"/>
    <w:rsid w:val="00CD7F00"/>
    <w:rsid w:val="00CE01C8"/>
    <w:rsid w:val="00CE0FD6"/>
    <w:rsid w:val="00CE1375"/>
    <w:rsid w:val="00CE1412"/>
    <w:rsid w:val="00CE1955"/>
    <w:rsid w:val="00CE1E02"/>
    <w:rsid w:val="00CE2B46"/>
    <w:rsid w:val="00CE3F2B"/>
    <w:rsid w:val="00CE52CE"/>
    <w:rsid w:val="00CE5386"/>
    <w:rsid w:val="00CE6D5D"/>
    <w:rsid w:val="00CE71B0"/>
    <w:rsid w:val="00CE7A10"/>
    <w:rsid w:val="00CF053C"/>
    <w:rsid w:val="00CF0EE0"/>
    <w:rsid w:val="00CF2463"/>
    <w:rsid w:val="00CF4C00"/>
    <w:rsid w:val="00CF55A0"/>
    <w:rsid w:val="00CF587F"/>
    <w:rsid w:val="00CF5C45"/>
    <w:rsid w:val="00CF5D71"/>
    <w:rsid w:val="00CF5FB5"/>
    <w:rsid w:val="00CF643F"/>
    <w:rsid w:val="00CF6689"/>
    <w:rsid w:val="00CF6D1D"/>
    <w:rsid w:val="00CF756F"/>
    <w:rsid w:val="00CF7689"/>
    <w:rsid w:val="00CF7AD0"/>
    <w:rsid w:val="00D00495"/>
    <w:rsid w:val="00D02D78"/>
    <w:rsid w:val="00D02DD0"/>
    <w:rsid w:val="00D02DD9"/>
    <w:rsid w:val="00D0348E"/>
    <w:rsid w:val="00D043FC"/>
    <w:rsid w:val="00D047AE"/>
    <w:rsid w:val="00D04C21"/>
    <w:rsid w:val="00D050CD"/>
    <w:rsid w:val="00D06B51"/>
    <w:rsid w:val="00D06CDE"/>
    <w:rsid w:val="00D06DE1"/>
    <w:rsid w:val="00D07642"/>
    <w:rsid w:val="00D103A9"/>
    <w:rsid w:val="00D1071B"/>
    <w:rsid w:val="00D10C67"/>
    <w:rsid w:val="00D10F11"/>
    <w:rsid w:val="00D11157"/>
    <w:rsid w:val="00D11233"/>
    <w:rsid w:val="00D1220A"/>
    <w:rsid w:val="00D12551"/>
    <w:rsid w:val="00D13364"/>
    <w:rsid w:val="00D1339A"/>
    <w:rsid w:val="00D1347A"/>
    <w:rsid w:val="00D1352C"/>
    <w:rsid w:val="00D1373C"/>
    <w:rsid w:val="00D13A0C"/>
    <w:rsid w:val="00D14F15"/>
    <w:rsid w:val="00D160FD"/>
    <w:rsid w:val="00D16769"/>
    <w:rsid w:val="00D16962"/>
    <w:rsid w:val="00D16B5F"/>
    <w:rsid w:val="00D17F5F"/>
    <w:rsid w:val="00D20809"/>
    <w:rsid w:val="00D217C3"/>
    <w:rsid w:val="00D21ABA"/>
    <w:rsid w:val="00D23970"/>
    <w:rsid w:val="00D239F2"/>
    <w:rsid w:val="00D2401D"/>
    <w:rsid w:val="00D24B9E"/>
    <w:rsid w:val="00D24C56"/>
    <w:rsid w:val="00D25504"/>
    <w:rsid w:val="00D25AED"/>
    <w:rsid w:val="00D25B70"/>
    <w:rsid w:val="00D25C3D"/>
    <w:rsid w:val="00D268FE"/>
    <w:rsid w:val="00D273F8"/>
    <w:rsid w:val="00D302E4"/>
    <w:rsid w:val="00D303F6"/>
    <w:rsid w:val="00D30542"/>
    <w:rsid w:val="00D307B8"/>
    <w:rsid w:val="00D30CC4"/>
    <w:rsid w:val="00D310DA"/>
    <w:rsid w:val="00D317CD"/>
    <w:rsid w:val="00D318CD"/>
    <w:rsid w:val="00D323B5"/>
    <w:rsid w:val="00D3251F"/>
    <w:rsid w:val="00D326A7"/>
    <w:rsid w:val="00D32EC3"/>
    <w:rsid w:val="00D3381D"/>
    <w:rsid w:val="00D33928"/>
    <w:rsid w:val="00D3399E"/>
    <w:rsid w:val="00D34B82"/>
    <w:rsid w:val="00D35C2B"/>
    <w:rsid w:val="00D363E2"/>
    <w:rsid w:val="00D372CD"/>
    <w:rsid w:val="00D373A5"/>
    <w:rsid w:val="00D373BD"/>
    <w:rsid w:val="00D4133E"/>
    <w:rsid w:val="00D41A69"/>
    <w:rsid w:val="00D41B54"/>
    <w:rsid w:val="00D41F61"/>
    <w:rsid w:val="00D431DE"/>
    <w:rsid w:val="00D4447C"/>
    <w:rsid w:val="00D44927"/>
    <w:rsid w:val="00D456AC"/>
    <w:rsid w:val="00D46DB7"/>
    <w:rsid w:val="00D473C6"/>
    <w:rsid w:val="00D514D4"/>
    <w:rsid w:val="00D52582"/>
    <w:rsid w:val="00D530B9"/>
    <w:rsid w:val="00D53393"/>
    <w:rsid w:val="00D53B0D"/>
    <w:rsid w:val="00D544C6"/>
    <w:rsid w:val="00D54D86"/>
    <w:rsid w:val="00D561B9"/>
    <w:rsid w:val="00D5701B"/>
    <w:rsid w:val="00D57BA6"/>
    <w:rsid w:val="00D57DEF"/>
    <w:rsid w:val="00D57EEC"/>
    <w:rsid w:val="00D6107B"/>
    <w:rsid w:val="00D61126"/>
    <w:rsid w:val="00D61393"/>
    <w:rsid w:val="00D6148F"/>
    <w:rsid w:val="00D6155A"/>
    <w:rsid w:val="00D61D26"/>
    <w:rsid w:val="00D623AC"/>
    <w:rsid w:val="00D62A89"/>
    <w:rsid w:val="00D64E99"/>
    <w:rsid w:val="00D65698"/>
    <w:rsid w:val="00D6599F"/>
    <w:rsid w:val="00D6663C"/>
    <w:rsid w:val="00D66C2D"/>
    <w:rsid w:val="00D67970"/>
    <w:rsid w:val="00D707CC"/>
    <w:rsid w:val="00D70DD3"/>
    <w:rsid w:val="00D71315"/>
    <w:rsid w:val="00D7244E"/>
    <w:rsid w:val="00D73314"/>
    <w:rsid w:val="00D73456"/>
    <w:rsid w:val="00D734E8"/>
    <w:rsid w:val="00D73839"/>
    <w:rsid w:val="00D75257"/>
    <w:rsid w:val="00D75FF5"/>
    <w:rsid w:val="00D7649F"/>
    <w:rsid w:val="00D768E2"/>
    <w:rsid w:val="00D76B34"/>
    <w:rsid w:val="00D76BA3"/>
    <w:rsid w:val="00D773A4"/>
    <w:rsid w:val="00D77AB8"/>
    <w:rsid w:val="00D80244"/>
    <w:rsid w:val="00D80302"/>
    <w:rsid w:val="00D80ED8"/>
    <w:rsid w:val="00D824C6"/>
    <w:rsid w:val="00D82932"/>
    <w:rsid w:val="00D8340C"/>
    <w:rsid w:val="00D85127"/>
    <w:rsid w:val="00D8522A"/>
    <w:rsid w:val="00D85C7F"/>
    <w:rsid w:val="00D86435"/>
    <w:rsid w:val="00D8755D"/>
    <w:rsid w:val="00D9014C"/>
    <w:rsid w:val="00D9021C"/>
    <w:rsid w:val="00D907EE"/>
    <w:rsid w:val="00D90ABF"/>
    <w:rsid w:val="00D90F9D"/>
    <w:rsid w:val="00D91332"/>
    <w:rsid w:val="00D91A7B"/>
    <w:rsid w:val="00D922DE"/>
    <w:rsid w:val="00D92544"/>
    <w:rsid w:val="00D9294B"/>
    <w:rsid w:val="00D93E30"/>
    <w:rsid w:val="00D944C7"/>
    <w:rsid w:val="00D95721"/>
    <w:rsid w:val="00D965B5"/>
    <w:rsid w:val="00D96D4F"/>
    <w:rsid w:val="00D971E8"/>
    <w:rsid w:val="00D97B92"/>
    <w:rsid w:val="00D97FCF"/>
    <w:rsid w:val="00DA0206"/>
    <w:rsid w:val="00DA0D19"/>
    <w:rsid w:val="00DA1976"/>
    <w:rsid w:val="00DA1FBA"/>
    <w:rsid w:val="00DA2B77"/>
    <w:rsid w:val="00DA470E"/>
    <w:rsid w:val="00DA4973"/>
    <w:rsid w:val="00DA4C1F"/>
    <w:rsid w:val="00DA4D97"/>
    <w:rsid w:val="00DA4DFB"/>
    <w:rsid w:val="00DA5249"/>
    <w:rsid w:val="00DB085B"/>
    <w:rsid w:val="00DB10CC"/>
    <w:rsid w:val="00DB15A4"/>
    <w:rsid w:val="00DB1AFA"/>
    <w:rsid w:val="00DB1B1C"/>
    <w:rsid w:val="00DB2080"/>
    <w:rsid w:val="00DB20F7"/>
    <w:rsid w:val="00DB2579"/>
    <w:rsid w:val="00DB379C"/>
    <w:rsid w:val="00DB3CCD"/>
    <w:rsid w:val="00DB3EF6"/>
    <w:rsid w:val="00DB4F5D"/>
    <w:rsid w:val="00DB4FA0"/>
    <w:rsid w:val="00DB5DE7"/>
    <w:rsid w:val="00DB672B"/>
    <w:rsid w:val="00DB7295"/>
    <w:rsid w:val="00DB72C3"/>
    <w:rsid w:val="00DB79B3"/>
    <w:rsid w:val="00DB7EB4"/>
    <w:rsid w:val="00DC0CB1"/>
    <w:rsid w:val="00DC0D9B"/>
    <w:rsid w:val="00DC1E11"/>
    <w:rsid w:val="00DC3823"/>
    <w:rsid w:val="00DC3D84"/>
    <w:rsid w:val="00DC45FC"/>
    <w:rsid w:val="00DC4CBC"/>
    <w:rsid w:val="00DC4F9E"/>
    <w:rsid w:val="00DC57EC"/>
    <w:rsid w:val="00DC601E"/>
    <w:rsid w:val="00DC606B"/>
    <w:rsid w:val="00DC6472"/>
    <w:rsid w:val="00DC6A26"/>
    <w:rsid w:val="00DC6B6C"/>
    <w:rsid w:val="00DC749A"/>
    <w:rsid w:val="00DC775D"/>
    <w:rsid w:val="00DC7E9D"/>
    <w:rsid w:val="00DD1009"/>
    <w:rsid w:val="00DD1421"/>
    <w:rsid w:val="00DD1504"/>
    <w:rsid w:val="00DD1D98"/>
    <w:rsid w:val="00DD1EFF"/>
    <w:rsid w:val="00DD20B5"/>
    <w:rsid w:val="00DD220F"/>
    <w:rsid w:val="00DD300F"/>
    <w:rsid w:val="00DD392D"/>
    <w:rsid w:val="00DD3B8F"/>
    <w:rsid w:val="00DD6401"/>
    <w:rsid w:val="00DD7221"/>
    <w:rsid w:val="00DD7550"/>
    <w:rsid w:val="00DD7579"/>
    <w:rsid w:val="00DD7677"/>
    <w:rsid w:val="00DD77BB"/>
    <w:rsid w:val="00DE19F8"/>
    <w:rsid w:val="00DE21DD"/>
    <w:rsid w:val="00DE2555"/>
    <w:rsid w:val="00DE417F"/>
    <w:rsid w:val="00DE421F"/>
    <w:rsid w:val="00DE45A6"/>
    <w:rsid w:val="00DE5BC1"/>
    <w:rsid w:val="00DE604C"/>
    <w:rsid w:val="00DE620B"/>
    <w:rsid w:val="00DE6285"/>
    <w:rsid w:val="00DE6BC0"/>
    <w:rsid w:val="00DE6FF4"/>
    <w:rsid w:val="00DE7567"/>
    <w:rsid w:val="00DE777C"/>
    <w:rsid w:val="00DE7ADA"/>
    <w:rsid w:val="00DF1F85"/>
    <w:rsid w:val="00DF324F"/>
    <w:rsid w:val="00DF34E2"/>
    <w:rsid w:val="00DF3D2F"/>
    <w:rsid w:val="00DF422C"/>
    <w:rsid w:val="00DF4900"/>
    <w:rsid w:val="00DF6911"/>
    <w:rsid w:val="00DF6AAD"/>
    <w:rsid w:val="00DF6CA2"/>
    <w:rsid w:val="00DF70B0"/>
    <w:rsid w:val="00DF70C1"/>
    <w:rsid w:val="00E01642"/>
    <w:rsid w:val="00E01E52"/>
    <w:rsid w:val="00E01F31"/>
    <w:rsid w:val="00E02B71"/>
    <w:rsid w:val="00E02FD7"/>
    <w:rsid w:val="00E037D6"/>
    <w:rsid w:val="00E05877"/>
    <w:rsid w:val="00E05CB4"/>
    <w:rsid w:val="00E05FE2"/>
    <w:rsid w:val="00E061FA"/>
    <w:rsid w:val="00E062DC"/>
    <w:rsid w:val="00E06577"/>
    <w:rsid w:val="00E06AD6"/>
    <w:rsid w:val="00E06BCC"/>
    <w:rsid w:val="00E06FAA"/>
    <w:rsid w:val="00E07B9E"/>
    <w:rsid w:val="00E10AFE"/>
    <w:rsid w:val="00E11411"/>
    <w:rsid w:val="00E1176C"/>
    <w:rsid w:val="00E11E52"/>
    <w:rsid w:val="00E11E9F"/>
    <w:rsid w:val="00E11EBF"/>
    <w:rsid w:val="00E11ED2"/>
    <w:rsid w:val="00E12023"/>
    <w:rsid w:val="00E12334"/>
    <w:rsid w:val="00E1292E"/>
    <w:rsid w:val="00E12EEC"/>
    <w:rsid w:val="00E13CFC"/>
    <w:rsid w:val="00E1427C"/>
    <w:rsid w:val="00E152B2"/>
    <w:rsid w:val="00E157B4"/>
    <w:rsid w:val="00E1753F"/>
    <w:rsid w:val="00E205E7"/>
    <w:rsid w:val="00E20CB7"/>
    <w:rsid w:val="00E22D06"/>
    <w:rsid w:val="00E23410"/>
    <w:rsid w:val="00E23671"/>
    <w:rsid w:val="00E23783"/>
    <w:rsid w:val="00E23EF5"/>
    <w:rsid w:val="00E248B2"/>
    <w:rsid w:val="00E24A49"/>
    <w:rsid w:val="00E25247"/>
    <w:rsid w:val="00E25BC9"/>
    <w:rsid w:val="00E262CF"/>
    <w:rsid w:val="00E26F31"/>
    <w:rsid w:val="00E2709F"/>
    <w:rsid w:val="00E30FA5"/>
    <w:rsid w:val="00E31352"/>
    <w:rsid w:val="00E317C1"/>
    <w:rsid w:val="00E32179"/>
    <w:rsid w:val="00E321CE"/>
    <w:rsid w:val="00E34A0A"/>
    <w:rsid w:val="00E35D32"/>
    <w:rsid w:val="00E36A17"/>
    <w:rsid w:val="00E36CDF"/>
    <w:rsid w:val="00E36F24"/>
    <w:rsid w:val="00E37ABD"/>
    <w:rsid w:val="00E40A12"/>
    <w:rsid w:val="00E40B64"/>
    <w:rsid w:val="00E41713"/>
    <w:rsid w:val="00E41817"/>
    <w:rsid w:val="00E43EEB"/>
    <w:rsid w:val="00E440BA"/>
    <w:rsid w:val="00E46BEF"/>
    <w:rsid w:val="00E46D37"/>
    <w:rsid w:val="00E4797F"/>
    <w:rsid w:val="00E47A3F"/>
    <w:rsid w:val="00E5013B"/>
    <w:rsid w:val="00E514A2"/>
    <w:rsid w:val="00E52212"/>
    <w:rsid w:val="00E522B1"/>
    <w:rsid w:val="00E52B1D"/>
    <w:rsid w:val="00E52B4D"/>
    <w:rsid w:val="00E54249"/>
    <w:rsid w:val="00E54BBB"/>
    <w:rsid w:val="00E56C74"/>
    <w:rsid w:val="00E57701"/>
    <w:rsid w:val="00E600CF"/>
    <w:rsid w:val="00E60837"/>
    <w:rsid w:val="00E61534"/>
    <w:rsid w:val="00E61751"/>
    <w:rsid w:val="00E61A3B"/>
    <w:rsid w:val="00E620B7"/>
    <w:rsid w:val="00E6371D"/>
    <w:rsid w:val="00E65DCB"/>
    <w:rsid w:val="00E67E5B"/>
    <w:rsid w:val="00E7061F"/>
    <w:rsid w:val="00E70FBD"/>
    <w:rsid w:val="00E72097"/>
    <w:rsid w:val="00E72212"/>
    <w:rsid w:val="00E72C55"/>
    <w:rsid w:val="00E736A2"/>
    <w:rsid w:val="00E740FA"/>
    <w:rsid w:val="00E741F4"/>
    <w:rsid w:val="00E742FF"/>
    <w:rsid w:val="00E744BF"/>
    <w:rsid w:val="00E752F9"/>
    <w:rsid w:val="00E756AB"/>
    <w:rsid w:val="00E7594F"/>
    <w:rsid w:val="00E759E7"/>
    <w:rsid w:val="00E75B8A"/>
    <w:rsid w:val="00E7609D"/>
    <w:rsid w:val="00E76BBA"/>
    <w:rsid w:val="00E76BF1"/>
    <w:rsid w:val="00E76F39"/>
    <w:rsid w:val="00E804CA"/>
    <w:rsid w:val="00E839AB"/>
    <w:rsid w:val="00E8449A"/>
    <w:rsid w:val="00E851B3"/>
    <w:rsid w:val="00E853B1"/>
    <w:rsid w:val="00E86EF2"/>
    <w:rsid w:val="00E87226"/>
    <w:rsid w:val="00E87D08"/>
    <w:rsid w:val="00E87EAE"/>
    <w:rsid w:val="00E908D1"/>
    <w:rsid w:val="00E909AC"/>
    <w:rsid w:val="00E911F9"/>
    <w:rsid w:val="00E91524"/>
    <w:rsid w:val="00E91BEE"/>
    <w:rsid w:val="00E91DE0"/>
    <w:rsid w:val="00E9213D"/>
    <w:rsid w:val="00E92C9C"/>
    <w:rsid w:val="00E92DEE"/>
    <w:rsid w:val="00E93446"/>
    <w:rsid w:val="00E940C4"/>
    <w:rsid w:val="00E94F55"/>
    <w:rsid w:val="00E9513E"/>
    <w:rsid w:val="00E95447"/>
    <w:rsid w:val="00E95EEE"/>
    <w:rsid w:val="00E971E9"/>
    <w:rsid w:val="00E9748A"/>
    <w:rsid w:val="00E97677"/>
    <w:rsid w:val="00EA1803"/>
    <w:rsid w:val="00EA1E6E"/>
    <w:rsid w:val="00EA3BDD"/>
    <w:rsid w:val="00EA4357"/>
    <w:rsid w:val="00EA466D"/>
    <w:rsid w:val="00EA477F"/>
    <w:rsid w:val="00EA4AE6"/>
    <w:rsid w:val="00EA4EC3"/>
    <w:rsid w:val="00EA5FEE"/>
    <w:rsid w:val="00EA71B3"/>
    <w:rsid w:val="00EA75A1"/>
    <w:rsid w:val="00EB0A27"/>
    <w:rsid w:val="00EB239B"/>
    <w:rsid w:val="00EB2A73"/>
    <w:rsid w:val="00EB2DD4"/>
    <w:rsid w:val="00EB2F21"/>
    <w:rsid w:val="00EB3936"/>
    <w:rsid w:val="00EB4CB5"/>
    <w:rsid w:val="00EB6262"/>
    <w:rsid w:val="00EB67EF"/>
    <w:rsid w:val="00EB6CD1"/>
    <w:rsid w:val="00EB74EF"/>
    <w:rsid w:val="00EC1EE2"/>
    <w:rsid w:val="00EC207B"/>
    <w:rsid w:val="00EC217D"/>
    <w:rsid w:val="00EC2D8C"/>
    <w:rsid w:val="00EC3B85"/>
    <w:rsid w:val="00EC3C1A"/>
    <w:rsid w:val="00EC4183"/>
    <w:rsid w:val="00EC5A91"/>
    <w:rsid w:val="00EC60EF"/>
    <w:rsid w:val="00EC61E2"/>
    <w:rsid w:val="00EC6422"/>
    <w:rsid w:val="00EC6FE8"/>
    <w:rsid w:val="00EC700C"/>
    <w:rsid w:val="00EC72A0"/>
    <w:rsid w:val="00EC7578"/>
    <w:rsid w:val="00EC7837"/>
    <w:rsid w:val="00EC7E97"/>
    <w:rsid w:val="00ED0A7A"/>
    <w:rsid w:val="00ED17D2"/>
    <w:rsid w:val="00ED1F99"/>
    <w:rsid w:val="00ED36C3"/>
    <w:rsid w:val="00ED3BC3"/>
    <w:rsid w:val="00ED5A7C"/>
    <w:rsid w:val="00ED6137"/>
    <w:rsid w:val="00ED63E8"/>
    <w:rsid w:val="00ED6455"/>
    <w:rsid w:val="00ED694C"/>
    <w:rsid w:val="00EE104F"/>
    <w:rsid w:val="00EE20D2"/>
    <w:rsid w:val="00EE250A"/>
    <w:rsid w:val="00EE27FC"/>
    <w:rsid w:val="00EE32EF"/>
    <w:rsid w:val="00EE4572"/>
    <w:rsid w:val="00EE5FE9"/>
    <w:rsid w:val="00EE6025"/>
    <w:rsid w:val="00EE68CD"/>
    <w:rsid w:val="00EE6C2C"/>
    <w:rsid w:val="00EE7C1F"/>
    <w:rsid w:val="00EF052C"/>
    <w:rsid w:val="00EF2C5D"/>
    <w:rsid w:val="00EF2DBA"/>
    <w:rsid w:val="00EF375A"/>
    <w:rsid w:val="00EF3F25"/>
    <w:rsid w:val="00EF4F40"/>
    <w:rsid w:val="00EF52F9"/>
    <w:rsid w:val="00EF5A29"/>
    <w:rsid w:val="00EF5E05"/>
    <w:rsid w:val="00EF6926"/>
    <w:rsid w:val="00EF73CE"/>
    <w:rsid w:val="00F00801"/>
    <w:rsid w:val="00F01929"/>
    <w:rsid w:val="00F020CB"/>
    <w:rsid w:val="00F0288B"/>
    <w:rsid w:val="00F02F68"/>
    <w:rsid w:val="00F03108"/>
    <w:rsid w:val="00F03DE5"/>
    <w:rsid w:val="00F04D7C"/>
    <w:rsid w:val="00F052F6"/>
    <w:rsid w:val="00F053EB"/>
    <w:rsid w:val="00F055C3"/>
    <w:rsid w:val="00F063EA"/>
    <w:rsid w:val="00F06F9F"/>
    <w:rsid w:val="00F0728D"/>
    <w:rsid w:val="00F076EB"/>
    <w:rsid w:val="00F07A7C"/>
    <w:rsid w:val="00F10183"/>
    <w:rsid w:val="00F10272"/>
    <w:rsid w:val="00F10C15"/>
    <w:rsid w:val="00F12346"/>
    <w:rsid w:val="00F12F88"/>
    <w:rsid w:val="00F13F5A"/>
    <w:rsid w:val="00F15C0D"/>
    <w:rsid w:val="00F165EC"/>
    <w:rsid w:val="00F16BF4"/>
    <w:rsid w:val="00F202F0"/>
    <w:rsid w:val="00F204C4"/>
    <w:rsid w:val="00F209FF"/>
    <w:rsid w:val="00F2378E"/>
    <w:rsid w:val="00F24644"/>
    <w:rsid w:val="00F2475F"/>
    <w:rsid w:val="00F248EF"/>
    <w:rsid w:val="00F24F1E"/>
    <w:rsid w:val="00F256F1"/>
    <w:rsid w:val="00F2579B"/>
    <w:rsid w:val="00F258F2"/>
    <w:rsid w:val="00F26C16"/>
    <w:rsid w:val="00F27959"/>
    <w:rsid w:val="00F27D5E"/>
    <w:rsid w:val="00F306AF"/>
    <w:rsid w:val="00F30A8B"/>
    <w:rsid w:val="00F30C0A"/>
    <w:rsid w:val="00F322F4"/>
    <w:rsid w:val="00F3281F"/>
    <w:rsid w:val="00F3309E"/>
    <w:rsid w:val="00F330AB"/>
    <w:rsid w:val="00F3360F"/>
    <w:rsid w:val="00F33A84"/>
    <w:rsid w:val="00F33A9F"/>
    <w:rsid w:val="00F33E6D"/>
    <w:rsid w:val="00F34575"/>
    <w:rsid w:val="00F34664"/>
    <w:rsid w:val="00F3480B"/>
    <w:rsid w:val="00F365C0"/>
    <w:rsid w:val="00F3735F"/>
    <w:rsid w:val="00F3755E"/>
    <w:rsid w:val="00F3779F"/>
    <w:rsid w:val="00F37A51"/>
    <w:rsid w:val="00F37C51"/>
    <w:rsid w:val="00F4101E"/>
    <w:rsid w:val="00F41614"/>
    <w:rsid w:val="00F41BE9"/>
    <w:rsid w:val="00F43042"/>
    <w:rsid w:val="00F438F9"/>
    <w:rsid w:val="00F43DE2"/>
    <w:rsid w:val="00F44A62"/>
    <w:rsid w:val="00F44F56"/>
    <w:rsid w:val="00F45C64"/>
    <w:rsid w:val="00F45F8C"/>
    <w:rsid w:val="00F46ACF"/>
    <w:rsid w:val="00F5028C"/>
    <w:rsid w:val="00F50F6D"/>
    <w:rsid w:val="00F5126B"/>
    <w:rsid w:val="00F5130F"/>
    <w:rsid w:val="00F51F12"/>
    <w:rsid w:val="00F5301F"/>
    <w:rsid w:val="00F549D9"/>
    <w:rsid w:val="00F55267"/>
    <w:rsid w:val="00F5577D"/>
    <w:rsid w:val="00F5593A"/>
    <w:rsid w:val="00F55D6F"/>
    <w:rsid w:val="00F5684A"/>
    <w:rsid w:val="00F56BAD"/>
    <w:rsid w:val="00F56CA6"/>
    <w:rsid w:val="00F57245"/>
    <w:rsid w:val="00F5735D"/>
    <w:rsid w:val="00F57517"/>
    <w:rsid w:val="00F575CC"/>
    <w:rsid w:val="00F57800"/>
    <w:rsid w:val="00F612CD"/>
    <w:rsid w:val="00F61D35"/>
    <w:rsid w:val="00F63453"/>
    <w:rsid w:val="00F63921"/>
    <w:rsid w:val="00F63B2E"/>
    <w:rsid w:val="00F63E30"/>
    <w:rsid w:val="00F64D23"/>
    <w:rsid w:val="00F65589"/>
    <w:rsid w:val="00F65B78"/>
    <w:rsid w:val="00F65C38"/>
    <w:rsid w:val="00F6639F"/>
    <w:rsid w:val="00F66E67"/>
    <w:rsid w:val="00F6742A"/>
    <w:rsid w:val="00F676EE"/>
    <w:rsid w:val="00F70B91"/>
    <w:rsid w:val="00F70D0F"/>
    <w:rsid w:val="00F71196"/>
    <w:rsid w:val="00F7336E"/>
    <w:rsid w:val="00F735EF"/>
    <w:rsid w:val="00F74120"/>
    <w:rsid w:val="00F745A4"/>
    <w:rsid w:val="00F75C3D"/>
    <w:rsid w:val="00F75D9E"/>
    <w:rsid w:val="00F75DED"/>
    <w:rsid w:val="00F7693D"/>
    <w:rsid w:val="00F769FA"/>
    <w:rsid w:val="00F77FBB"/>
    <w:rsid w:val="00F80DF7"/>
    <w:rsid w:val="00F811E5"/>
    <w:rsid w:val="00F82A38"/>
    <w:rsid w:val="00F83898"/>
    <w:rsid w:val="00F84237"/>
    <w:rsid w:val="00F8466B"/>
    <w:rsid w:val="00F846B5"/>
    <w:rsid w:val="00F85B96"/>
    <w:rsid w:val="00F8793B"/>
    <w:rsid w:val="00F87AEB"/>
    <w:rsid w:val="00F87E78"/>
    <w:rsid w:val="00F90661"/>
    <w:rsid w:val="00F90DC9"/>
    <w:rsid w:val="00F90E93"/>
    <w:rsid w:val="00F91402"/>
    <w:rsid w:val="00F91861"/>
    <w:rsid w:val="00F924CD"/>
    <w:rsid w:val="00F92B31"/>
    <w:rsid w:val="00F952BE"/>
    <w:rsid w:val="00F956F1"/>
    <w:rsid w:val="00F95E76"/>
    <w:rsid w:val="00F96FB8"/>
    <w:rsid w:val="00F97F8E"/>
    <w:rsid w:val="00FA0660"/>
    <w:rsid w:val="00FA1E4B"/>
    <w:rsid w:val="00FA2D49"/>
    <w:rsid w:val="00FA2E66"/>
    <w:rsid w:val="00FA3D4A"/>
    <w:rsid w:val="00FA4B4F"/>
    <w:rsid w:val="00FA54EB"/>
    <w:rsid w:val="00FA5763"/>
    <w:rsid w:val="00FA5945"/>
    <w:rsid w:val="00FA66E1"/>
    <w:rsid w:val="00FA67A2"/>
    <w:rsid w:val="00FA69E6"/>
    <w:rsid w:val="00FA7031"/>
    <w:rsid w:val="00FA7613"/>
    <w:rsid w:val="00FA7ADF"/>
    <w:rsid w:val="00FA7D9B"/>
    <w:rsid w:val="00FB19FF"/>
    <w:rsid w:val="00FB1B91"/>
    <w:rsid w:val="00FB23D2"/>
    <w:rsid w:val="00FB2F03"/>
    <w:rsid w:val="00FB34E1"/>
    <w:rsid w:val="00FB3DE8"/>
    <w:rsid w:val="00FB43F0"/>
    <w:rsid w:val="00FB474C"/>
    <w:rsid w:val="00FB4C11"/>
    <w:rsid w:val="00FB5141"/>
    <w:rsid w:val="00FB5E4B"/>
    <w:rsid w:val="00FB6C1C"/>
    <w:rsid w:val="00FC00DF"/>
    <w:rsid w:val="00FC0489"/>
    <w:rsid w:val="00FC21DD"/>
    <w:rsid w:val="00FC2467"/>
    <w:rsid w:val="00FC34D2"/>
    <w:rsid w:val="00FC3F7B"/>
    <w:rsid w:val="00FC4CD8"/>
    <w:rsid w:val="00FC51EF"/>
    <w:rsid w:val="00FC58F7"/>
    <w:rsid w:val="00FC59DD"/>
    <w:rsid w:val="00FC621E"/>
    <w:rsid w:val="00FC7741"/>
    <w:rsid w:val="00FC7AA1"/>
    <w:rsid w:val="00FC7BB6"/>
    <w:rsid w:val="00FC7EE3"/>
    <w:rsid w:val="00FD3B5E"/>
    <w:rsid w:val="00FD3F5A"/>
    <w:rsid w:val="00FD4274"/>
    <w:rsid w:val="00FD4A5D"/>
    <w:rsid w:val="00FD6C45"/>
    <w:rsid w:val="00FD74B1"/>
    <w:rsid w:val="00FD773B"/>
    <w:rsid w:val="00FD7B17"/>
    <w:rsid w:val="00FD7F49"/>
    <w:rsid w:val="00FE0F5A"/>
    <w:rsid w:val="00FE17C4"/>
    <w:rsid w:val="00FE38CA"/>
    <w:rsid w:val="00FE4007"/>
    <w:rsid w:val="00FE40C3"/>
    <w:rsid w:val="00FE4C90"/>
    <w:rsid w:val="00FE4CC2"/>
    <w:rsid w:val="00FE76E5"/>
    <w:rsid w:val="00FE7B97"/>
    <w:rsid w:val="00FF03D1"/>
    <w:rsid w:val="00FF0D6D"/>
    <w:rsid w:val="00FF2D54"/>
    <w:rsid w:val="00FF2DCB"/>
    <w:rsid w:val="00FF3360"/>
    <w:rsid w:val="00FF3B2E"/>
    <w:rsid w:val="00FF3BC6"/>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58AE39"/>
  <w15:chartTrackingRefBased/>
  <w15:docId w15:val="{404DE499-444B-4884-B645-6D4362158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9EB"/>
    <w:rPr>
      <w:lang w:val="es-ES" w:eastAsia="en-US"/>
    </w:rPr>
  </w:style>
  <w:style w:type="paragraph" w:styleId="Ttulo1">
    <w:name w:val="heading 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
    <w:unhideWhenUsed/>
    <w:qFormat/>
    <w:rsid w:val="00E06AD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06AD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Ttulo3"/>
    <w:next w:val="Normal"/>
    <w:link w:val="Ttulo4Car"/>
    <w:uiPriority w:val="9"/>
    <w:unhideWhenUsed/>
    <w:qFormat/>
    <w:rsid w:val="00E06AD6"/>
    <w:pPr>
      <w:keepNext w:val="0"/>
      <w:keepLines w:val="0"/>
      <w:widowControl w:val="0"/>
      <w:spacing w:before="0" w:after="160" w:line="259" w:lineRule="auto"/>
      <w:ind w:left="1080" w:hanging="1080"/>
      <w:contextualSpacing/>
      <w:jc w:val="both"/>
      <w:outlineLvl w:val="3"/>
    </w:pPr>
    <w:rPr>
      <w:rFonts w:ascii="Tahoma" w:eastAsia="Times New Roman" w:hAnsi="Tahoma" w:cs="Tahoma"/>
      <w:b/>
      <w:bCs/>
      <w:color w:val="000000" w:themeColor="text1"/>
      <w:sz w:val="20"/>
      <w:szCs w:val="20"/>
      <w:lang w:val="es-BO" w:eastAsia="es-BO"/>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unhideWhenUsed/>
    <w:qFormat/>
    <w:rsid w:val="00E06AD6"/>
    <w:pPr>
      <w:keepNext/>
      <w:keepLines/>
      <w:spacing w:before="40" w:after="120" w:line="259" w:lineRule="auto"/>
      <w:jc w:val="both"/>
      <w:outlineLvl w:val="5"/>
    </w:pPr>
    <w:rPr>
      <w:rFonts w:asciiTheme="majorHAnsi" w:eastAsiaTheme="majorEastAsia" w:hAnsiTheme="majorHAnsi" w:cstheme="majorBidi"/>
      <w:color w:val="1F4D78"/>
    </w:rPr>
  </w:style>
  <w:style w:type="paragraph" w:styleId="Ttulo7">
    <w:name w:val="heading 7"/>
    <w:basedOn w:val="Normal"/>
    <w:next w:val="Normal"/>
    <w:link w:val="Ttulo7Car"/>
    <w:uiPriority w:val="9"/>
    <w:unhideWhenUsed/>
    <w:qFormat/>
    <w:rsid w:val="00E06AD6"/>
    <w:pPr>
      <w:keepNext/>
      <w:keepLines/>
      <w:spacing w:before="40" w:after="120" w:line="259" w:lineRule="auto"/>
      <w:jc w:val="both"/>
      <w:outlineLvl w:val="6"/>
    </w:pPr>
    <w:rPr>
      <w:rFonts w:asciiTheme="majorHAnsi" w:eastAsiaTheme="majorEastAsia" w:hAnsiTheme="majorHAnsi" w:cstheme="majorBidi"/>
      <w:i/>
      <w:iCs/>
      <w:color w:val="1F4D78"/>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unhideWhenUsed/>
    <w:qFormat/>
    <w:rsid w:val="00E06AD6"/>
    <w:pPr>
      <w:keepNext/>
      <w:keepLines/>
      <w:spacing w:before="40" w:after="120" w:line="259" w:lineRule="auto"/>
      <w:jc w:val="both"/>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Capítulo,viñeta,viñeta a),Number Bullets,MAPA,PARRAFOS,List Paragraph,Estilo1,cuadro ghf1,Titulo 4,titulo 3,fuente,Párrafo N 1,titulo 5,BOLA,Bolita,MIBEX B,BOLADEF,Párrafo de lista3,Párrafo de lista21,Párrafo de lista5,TIT 2 IND"/>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styleId="Nmerodepgina">
    <w:name w:val="page number"/>
    <w:basedOn w:val="Fuentedeprrafopredeter"/>
    <w:rsid w:val="004F2543"/>
  </w:style>
  <w:style w:type="table" w:styleId="Tablaconcuadrcula">
    <w:name w:val="Table Grid"/>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val="es-ES"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character" w:customStyle="1" w:styleId="PiedepginaCar">
    <w:name w:val="Pie de página Car"/>
    <w:link w:val="Piedepgina"/>
    <w:uiPriority w:val="99"/>
    <w:rsid w:val="0027711E"/>
    <w:rPr>
      <w:lang w:eastAsia="en-US"/>
    </w:rPr>
  </w:style>
  <w:style w:type="character" w:customStyle="1" w:styleId="EncabezadoCar">
    <w:name w:val="Encabezado Car"/>
    <w:link w:val="Encabezado"/>
    <w:uiPriority w:val="99"/>
    <w:rsid w:val="00D61126"/>
    <w:rPr>
      <w:lang w:val="es-ES" w:eastAsia="en-U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9B7D9B"/>
    <w:pPr>
      <w:tabs>
        <w:tab w:val="right" w:leader="dot" w:pos="9253"/>
      </w:tabs>
      <w:ind w:left="709" w:hanging="709"/>
    </w:pPr>
    <w:rPr>
      <w:sz w:val="18"/>
    </w:rPr>
  </w:style>
  <w:style w:type="character" w:styleId="Hipervnculo">
    <w:name w:val="Hyperlink"/>
    <w:uiPriority w:val="99"/>
    <w:unhideWhenUsed/>
    <w:rsid w:val="00BB67DB"/>
    <w:rPr>
      <w:color w:val="0000FF"/>
      <w:u w:val="single"/>
    </w:rPr>
  </w:style>
  <w:style w:type="character" w:customStyle="1" w:styleId="SangradetextonormalCar">
    <w:name w:val="Sangría de texto normal Car"/>
    <w:link w:val="Sangradetextonormal"/>
    <w:rsid w:val="00B55D7D"/>
    <w:rPr>
      <w:lang w:eastAsia="en-US"/>
    </w:rPr>
  </w:style>
  <w:style w:type="character" w:customStyle="1" w:styleId="TtuloCar">
    <w:name w:val="Título Car"/>
    <w:link w:val="Ttulo10"/>
    <w:uiPriority w:val="10"/>
    <w:rsid w:val="00B55D7D"/>
    <w:rPr>
      <w:rFonts w:cs="Arial"/>
      <w:b/>
      <w:bCs/>
      <w:kern w:val="28"/>
      <w:szCs w:val="32"/>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rrafodelistaCar">
    <w:name w:val="Párrafo de lista Car"/>
    <w:aliases w:val="Capítulo Car,viñeta Car,viñeta a) Car,Number Bullets Car,MAPA Car,PARRAFOS Car,List Paragraph Car,Estilo1 Car,cuadro ghf1 Car,Titulo 4 Car,titulo 3 Car,fuente Car,Párrafo N 1 Car,titulo 5 Car,BOLA Car,Bolita Car,MIBEX B Car"/>
    <w:link w:val="Prrafodelista"/>
    <w:uiPriority w:val="34"/>
    <w:qFormat/>
    <w:locked/>
    <w:rsid w:val="002A307B"/>
    <w:rPr>
      <w:lang w:val="es-ES" w:eastAsia="en-US"/>
    </w:rPr>
  </w:style>
  <w:style w:type="character" w:customStyle="1" w:styleId="PuestoCar">
    <w:name w:val="Puesto Car"/>
    <w:rsid w:val="00E94F55"/>
    <w:rPr>
      <w:rFonts w:cs="Arial"/>
      <w:b/>
      <w:bCs/>
      <w:kern w:val="28"/>
      <w:szCs w:val="32"/>
      <w:lang w:val="es-BO" w:eastAsia="es-ES"/>
    </w:rPr>
  </w:style>
  <w:style w:type="paragraph" w:styleId="Ttulo">
    <w:name w:val="Title"/>
    <w:aliases w:val="Título 10,DBC_Título10"/>
    <w:basedOn w:val="Normal"/>
    <w:link w:val="TtuloCar1"/>
    <w:uiPriority w:val="10"/>
    <w:qFormat/>
    <w:rsid w:val="00E11ED2"/>
    <w:pPr>
      <w:spacing w:before="240" w:after="60"/>
      <w:jc w:val="center"/>
      <w:outlineLvl w:val="0"/>
    </w:pPr>
    <w:rPr>
      <w:b/>
      <w:bCs/>
      <w:kern w:val="28"/>
      <w:szCs w:val="32"/>
      <w:lang w:val="x-none" w:eastAsia="x-none"/>
    </w:rPr>
  </w:style>
  <w:style w:type="character" w:customStyle="1" w:styleId="TtuloCar1">
    <w:name w:val="Título Car1"/>
    <w:aliases w:val="Título 10 Car,DBC_Título10 Car"/>
    <w:basedOn w:val="Fuentedeprrafopredeter"/>
    <w:link w:val="Ttulo"/>
    <w:rsid w:val="00E11ED2"/>
    <w:rPr>
      <w:b/>
      <w:bCs/>
      <w:kern w:val="28"/>
      <w:szCs w:val="32"/>
      <w:lang w:val="x-none" w:eastAsia="x-none"/>
    </w:rPr>
  </w:style>
  <w:style w:type="character" w:customStyle="1" w:styleId="Ttulo1Car">
    <w:name w:val="Título 1 Car"/>
    <w:basedOn w:val="Fuentedeprrafopredeter"/>
    <w:link w:val="Ttulo1"/>
    <w:uiPriority w:val="9"/>
    <w:rsid w:val="004647D5"/>
    <w:rPr>
      <w:rFonts w:ascii="Arial" w:hAnsi="Arial" w:cs="Arial"/>
      <w:b/>
      <w:bCs/>
      <w:kern w:val="32"/>
      <w:sz w:val="32"/>
      <w:szCs w:val="32"/>
      <w:lang w:val="es-ES" w:eastAsia="en-US"/>
    </w:rPr>
  </w:style>
  <w:style w:type="character" w:customStyle="1" w:styleId="Ttulo5Car">
    <w:name w:val="Título 5 Car"/>
    <w:basedOn w:val="Fuentedeprrafopredeter"/>
    <w:link w:val="Ttulo5"/>
    <w:uiPriority w:val="9"/>
    <w:rsid w:val="004647D5"/>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4647D5"/>
    <w:rPr>
      <w:rFonts w:ascii="Tahoma" w:hAnsi="Tahoma"/>
      <w:b/>
      <w:u w:val="single"/>
      <w:lang w:val="es-MX" w:eastAsia="en-US"/>
    </w:rPr>
  </w:style>
  <w:style w:type="character" w:customStyle="1" w:styleId="AsuntodelcomentarioCar">
    <w:name w:val="Asunto del comentario Car"/>
    <w:basedOn w:val="TextocomentarioCar"/>
    <w:link w:val="Asuntodelcomentario"/>
    <w:uiPriority w:val="99"/>
    <w:semiHidden/>
    <w:rsid w:val="004647D5"/>
    <w:rPr>
      <w:b/>
      <w:bCs/>
      <w:lang w:val="x-none" w:eastAsia="en-US"/>
    </w:rPr>
  </w:style>
  <w:style w:type="character" w:customStyle="1" w:styleId="TextodegloboCar">
    <w:name w:val="Texto de globo Car"/>
    <w:basedOn w:val="Fuentedeprrafopredeter"/>
    <w:link w:val="Textodeglobo"/>
    <w:uiPriority w:val="99"/>
    <w:semiHidden/>
    <w:rsid w:val="004647D5"/>
    <w:rPr>
      <w:rFonts w:ascii="Tahoma" w:hAnsi="Tahoma" w:cs="Tahoma"/>
      <w:sz w:val="16"/>
      <w:szCs w:val="16"/>
      <w:lang w:val="es-ES" w:eastAsia="en-US"/>
    </w:rPr>
  </w:style>
  <w:style w:type="paragraph" w:customStyle="1" w:styleId="SAUL">
    <w:name w:val="SAUL"/>
    <w:basedOn w:val="Normal"/>
    <w:qFormat/>
    <w:rsid w:val="009F5D58"/>
    <w:pPr>
      <w:numPr>
        <w:numId w:val="22"/>
      </w:numPr>
      <w:jc w:val="both"/>
    </w:pPr>
    <w:rPr>
      <w:rFonts w:ascii="Verdana" w:hAnsi="Verdana"/>
      <w:sz w:val="18"/>
      <w:szCs w:val="16"/>
      <w:lang w:eastAsia="es-ES"/>
    </w:rPr>
  </w:style>
  <w:style w:type="paragraph" w:styleId="Revisin">
    <w:name w:val="Revision"/>
    <w:hidden/>
    <w:uiPriority w:val="99"/>
    <w:semiHidden/>
    <w:rsid w:val="00411C79"/>
    <w:rPr>
      <w:lang w:val="es-ES" w:eastAsia="en-US"/>
    </w:rPr>
  </w:style>
  <w:style w:type="character" w:customStyle="1" w:styleId="Ttulo2Car">
    <w:name w:val="Título 2 Car"/>
    <w:basedOn w:val="Fuentedeprrafopredeter"/>
    <w:link w:val="Ttulo2"/>
    <w:uiPriority w:val="9"/>
    <w:rsid w:val="00E06AD6"/>
    <w:rPr>
      <w:rFonts w:asciiTheme="majorHAnsi" w:eastAsiaTheme="majorEastAsia" w:hAnsiTheme="majorHAnsi" w:cstheme="majorBidi"/>
      <w:color w:val="2E74B5" w:themeColor="accent1" w:themeShade="BF"/>
      <w:sz w:val="26"/>
      <w:szCs w:val="26"/>
      <w:lang w:val="es-ES" w:eastAsia="en-US"/>
    </w:rPr>
  </w:style>
  <w:style w:type="character" w:customStyle="1" w:styleId="Ttulo3Car">
    <w:name w:val="Título 3 Car"/>
    <w:basedOn w:val="Fuentedeprrafopredeter"/>
    <w:link w:val="Ttulo3"/>
    <w:uiPriority w:val="9"/>
    <w:rsid w:val="00E06AD6"/>
    <w:rPr>
      <w:rFonts w:asciiTheme="majorHAnsi" w:eastAsiaTheme="majorEastAsia" w:hAnsiTheme="majorHAnsi" w:cstheme="majorBidi"/>
      <w:color w:val="1F4D78" w:themeColor="accent1" w:themeShade="7F"/>
      <w:sz w:val="24"/>
      <w:szCs w:val="24"/>
      <w:lang w:val="es-ES" w:eastAsia="en-US"/>
    </w:rPr>
  </w:style>
  <w:style w:type="character" w:customStyle="1" w:styleId="Ttulo4Car">
    <w:name w:val="Título 4 Car"/>
    <w:basedOn w:val="Fuentedeprrafopredeter"/>
    <w:link w:val="Ttulo4"/>
    <w:uiPriority w:val="9"/>
    <w:rsid w:val="00E06AD6"/>
    <w:rPr>
      <w:rFonts w:ascii="Tahoma" w:hAnsi="Tahoma" w:cs="Tahoma"/>
      <w:b/>
      <w:bCs/>
      <w:color w:val="000000" w:themeColor="text1"/>
    </w:rPr>
  </w:style>
  <w:style w:type="character" w:customStyle="1" w:styleId="Ttulo6Car">
    <w:name w:val="Título 6 Car"/>
    <w:basedOn w:val="Fuentedeprrafopredeter"/>
    <w:link w:val="Ttulo6"/>
    <w:uiPriority w:val="9"/>
    <w:rsid w:val="00E06AD6"/>
    <w:rPr>
      <w:rFonts w:asciiTheme="majorHAnsi" w:eastAsiaTheme="majorEastAsia" w:hAnsiTheme="majorHAnsi" w:cstheme="majorBidi"/>
      <w:color w:val="1F4D78"/>
      <w:lang w:val="es-ES" w:eastAsia="en-US"/>
    </w:rPr>
  </w:style>
  <w:style w:type="character" w:customStyle="1" w:styleId="Ttulo7Car">
    <w:name w:val="Título 7 Car"/>
    <w:basedOn w:val="Fuentedeprrafopredeter"/>
    <w:link w:val="Ttulo7"/>
    <w:uiPriority w:val="9"/>
    <w:rsid w:val="00E06AD6"/>
    <w:rPr>
      <w:rFonts w:asciiTheme="majorHAnsi" w:eastAsiaTheme="majorEastAsia" w:hAnsiTheme="majorHAnsi" w:cstheme="majorBidi"/>
      <w:i/>
      <w:iCs/>
      <w:color w:val="1F4D78"/>
      <w:lang w:val="es-ES" w:eastAsia="en-US"/>
    </w:rPr>
  </w:style>
  <w:style w:type="character" w:customStyle="1" w:styleId="Ttulo9Car">
    <w:name w:val="Título 9 Car"/>
    <w:basedOn w:val="Fuentedeprrafopredeter"/>
    <w:link w:val="Ttulo9"/>
    <w:uiPriority w:val="9"/>
    <w:rsid w:val="00E06AD6"/>
    <w:rPr>
      <w:rFonts w:asciiTheme="majorHAnsi" w:eastAsiaTheme="majorEastAsia" w:hAnsiTheme="majorHAnsi" w:cstheme="majorBidi"/>
      <w:i/>
      <w:iCs/>
      <w:color w:val="272727"/>
      <w:sz w:val="21"/>
      <w:szCs w:val="21"/>
      <w:lang w:val="es-ES" w:eastAsia="en-US"/>
    </w:rPr>
  </w:style>
  <w:style w:type="numbering" w:customStyle="1" w:styleId="Sinlista1">
    <w:name w:val="Sin lista1"/>
    <w:next w:val="Sinlista"/>
    <w:uiPriority w:val="99"/>
    <w:semiHidden/>
    <w:unhideWhenUsed/>
    <w:rsid w:val="00E06AD6"/>
  </w:style>
  <w:style w:type="paragraph" w:styleId="NormalWeb">
    <w:name w:val="Normal (Web)"/>
    <w:basedOn w:val="Normal"/>
    <w:uiPriority w:val="99"/>
    <w:semiHidden/>
    <w:unhideWhenUsed/>
    <w:rsid w:val="00E06AD6"/>
    <w:pPr>
      <w:spacing w:beforeAutospacing="1" w:after="120" w:afterAutospacing="1" w:line="259" w:lineRule="auto"/>
      <w:jc w:val="both"/>
    </w:pPr>
    <w:rPr>
      <w:color w:val="000000" w:themeColor="text1"/>
      <w:sz w:val="24"/>
      <w:szCs w:val="24"/>
      <w:lang w:eastAsia="es-BO"/>
    </w:rPr>
  </w:style>
  <w:style w:type="character" w:customStyle="1" w:styleId="apple-tab-span">
    <w:name w:val="apple-tab-span"/>
    <w:basedOn w:val="Fuentedeprrafopredeter"/>
    <w:rsid w:val="00E06AD6"/>
  </w:style>
  <w:style w:type="paragraph" w:styleId="Descripcin">
    <w:name w:val="caption"/>
    <w:basedOn w:val="Normal"/>
    <w:next w:val="Normal"/>
    <w:uiPriority w:val="35"/>
    <w:unhideWhenUsed/>
    <w:qFormat/>
    <w:rsid w:val="00E06AD6"/>
    <w:pPr>
      <w:spacing w:after="120" w:line="259" w:lineRule="auto"/>
      <w:jc w:val="center"/>
    </w:pPr>
    <w:rPr>
      <w:rFonts w:ascii="Tahoma" w:eastAsia="Tahoma" w:hAnsi="Tahoma" w:cs="Tahoma"/>
      <w:i/>
      <w:iCs/>
      <w:sz w:val="18"/>
      <w:szCs w:val="18"/>
      <w:lang w:val="es-BO"/>
    </w:rPr>
  </w:style>
  <w:style w:type="table" w:customStyle="1" w:styleId="Tablaconcuadrcula1">
    <w:name w:val="Tabla con cuadrícula1"/>
    <w:basedOn w:val="Tablanormal"/>
    <w:next w:val="Tablaconcuadrcula"/>
    <w:uiPriority w:val="39"/>
    <w:rsid w:val="00E06AD6"/>
    <w:rPr>
      <w:rFonts w:asciiTheme="minorHAnsi" w:eastAsiaTheme="minorHAnsi"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1"/>
    <w:rsid w:val="00E06AD6"/>
    <w:pPr>
      <w:spacing w:beforeAutospacing="1" w:after="120" w:afterAutospacing="1" w:line="259" w:lineRule="auto"/>
      <w:jc w:val="both"/>
    </w:pPr>
    <w:rPr>
      <w:color w:val="000000" w:themeColor="text1"/>
      <w:sz w:val="24"/>
      <w:szCs w:val="24"/>
      <w:lang w:eastAsia="es-BO"/>
    </w:rPr>
  </w:style>
  <w:style w:type="character" w:customStyle="1" w:styleId="normaltextrun">
    <w:name w:val="normaltextrun"/>
    <w:basedOn w:val="Fuentedeprrafopredeter"/>
    <w:rsid w:val="00E06AD6"/>
  </w:style>
  <w:style w:type="character" w:customStyle="1" w:styleId="eop">
    <w:name w:val="eop"/>
    <w:basedOn w:val="Fuentedeprrafopredeter"/>
    <w:rsid w:val="00E06AD6"/>
  </w:style>
  <w:style w:type="paragraph" w:styleId="Subttulo">
    <w:name w:val="Subtitle"/>
    <w:basedOn w:val="Normal"/>
    <w:next w:val="Normal"/>
    <w:link w:val="SubttuloCar"/>
    <w:uiPriority w:val="11"/>
    <w:qFormat/>
    <w:rsid w:val="00E06AD6"/>
    <w:pPr>
      <w:spacing w:after="120" w:line="259" w:lineRule="auto"/>
      <w:jc w:val="both"/>
    </w:pPr>
    <w:rPr>
      <w:rFonts w:asciiTheme="minorHAnsi" w:eastAsiaTheme="minorEastAsia" w:hAnsiTheme="minorHAnsi" w:cstheme="minorBidi"/>
      <w:color w:val="5A5A5A"/>
    </w:rPr>
  </w:style>
  <w:style w:type="character" w:customStyle="1" w:styleId="SubttuloCar">
    <w:name w:val="Subtítulo Car"/>
    <w:basedOn w:val="Fuentedeprrafopredeter"/>
    <w:link w:val="Subttulo"/>
    <w:uiPriority w:val="11"/>
    <w:rsid w:val="00E06AD6"/>
    <w:rPr>
      <w:rFonts w:asciiTheme="minorHAnsi" w:eastAsiaTheme="minorEastAsia" w:hAnsiTheme="minorHAnsi" w:cstheme="minorBidi"/>
      <w:color w:val="5A5A5A"/>
      <w:lang w:val="es-ES" w:eastAsia="en-US"/>
    </w:rPr>
  </w:style>
  <w:style w:type="paragraph" w:styleId="Cita">
    <w:name w:val="Quote"/>
    <w:basedOn w:val="Normal"/>
    <w:next w:val="Normal"/>
    <w:link w:val="CitaCar"/>
    <w:uiPriority w:val="29"/>
    <w:qFormat/>
    <w:rsid w:val="00E06AD6"/>
    <w:pPr>
      <w:spacing w:before="200" w:after="120" w:line="259" w:lineRule="auto"/>
      <w:ind w:left="864" w:right="864"/>
      <w:jc w:val="center"/>
    </w:pPr>
    <w:rPr>
      <w:rFonts w:ascii="Tahoma" w:eastAsia="Tahoma" w:hAnsi="Tahoma" w:cs="Tahoma"/>
      <w:i/>
      <w:iCs/>
      <w:color w:val="404040" w:themeColor="text1" w:themeTint="BF"/>
    </w:rPr>
  </w:style>
  <w:style w:type="character" w:customStyle="1" w:styleId="CitaCar">
    <w:name w:val="Cita Car"/>
    <w:basedOn w:val="Fuentedeprrafopredeter"/>
    <w:link w:val="Cita"/>
    <w:uiPriority w:val="29"/>
    <w:rsid w:val="00E06AD6"/>
    <w:rPr>
      <w:rFonts w:ascii="Tahoma" w:eastAsia="Tahoma" w:hAnsi="Tahoma" w:cs="Tahoma"/>
      <w:i/>
      <w:iCs/>
      <w:color w:val="404040" w:themeColor="text1" w:themeTint="BF"/>
      <w:lang w:val="es-ES" w:eastAsia="en-US"/>
    </w:rPr>
  </w:style>
  <w:style w:type="paragraph" w:styleId="Citadestacada">
    <w:name w:val="Intense Quote"/>
    <w:basedOn w:val="Normal"/>
    <w:next w:val="Normal"/>
    <w:link w:val="CitadestacadaCar"/>
    <w:uiPriority w:val="30"/>
    <w:qFormat/>
    <w:rsid w:val="00E06AD6"/>
    <w:pPr>
      <w:spacing w:before="360" w:after="360" w:line="259" w:lineRule="auto"/>
      <w:ind w:left="864" w:right="864"/>
      <w:jc w:val="center"/>
    </w:pPr>
    <w:rPr>
      <w:rFonts w:ascii="Tahoma" w:eastAsia="Tahoma" w:hAnsi="Tahoma" w:cs="Tahoma"/>
      <w:i/>
      <w:iCs/>
      <w:color w:val="5B9BD5" w:themeColor="accent1"/>
    </w:rPr>
  </w:style>
  <w:style w:type="character" w:customStyle="1" w:styleId="CitadestacadaCar">
    <w:name w:val="Cita destacada Car"/>
    <w:basedOn w:val="Fuentedeprrafopredeter"/>
    <w:link w:val="Citadestacada"/>
    <w:uiPriority w:val="30"/>
    <w:rsid w:val="00E06AD6"/>
    <w:rPr>
      <w:rFonts w:ascii="Tahoma" w:eastAsia="Tahoma" w:hAnsi="Tahoma" w:cs="Tahoma"/>
      <w:i/>
      <w:iCs/>
      <w:color w:val="5B9BD5" w:themeColor="accent1"/>
      <w:lang w:val="es-ES" w:eastAsia="en-US"/>
    </w:rPr>
  </w:style>
  <w:style w:type="paragraph" w:styleId="TDC2">
    <w:name w:val="toc 2"/>
    <w:basedOn w:val="Normal"/>
    <w:next w:val="Normal"/>
    <w:uiPriority w:val="39"/>
    <w:unhideWhenUsed/>
    <w:rsid w:val="00E06AD6"/>
    <w:pPr>
      <w:spacing w:after="100" w:line="259" w:lineRule="auto"/>
      <w:ind w:left="220"/>
      <w:jc w:val="both"/>
    </w:pPr>
    <w:rPr>
      <w:rFonts w:ascii="Tahoma" w:eastAsia="Tahoma" w:hAnsi="Tahoma" w:cs="Tahoma"/>
      <w:color w:val="000000" w:themeColor="text1"/>
    </w:rPr>
  </w:style>
  <w:style w:type="paragraph" w:styleId="TDC3">
    <w:name w:val="toc 3"/>
    <w:basedOn w:val="Normal"/>
    <w:next w:val="Normal"/>
    <w:uiPriority w:val="39"/>
    <w:unhideWhenUsed/>
    <w:rsid w:val="00E06AD6"/>
    <w:pPr>
      <w:spacing w:after="100" w:line="259" w:lineRule="auto"/>
      <w:ind w:left="440"/>
      <w:jc w:val="both"/>
    </w:pPr>
    <w:rPr>
      <w:rFonts w:ascii="Tahoma" w:eastAsia="Tahoma" w:hAnsi="Tahoma" w:cs="Tahoma"/>
      <w:color w:val="000000" w:themeColor="text1"/>
    </w:rPr>
  </w:style>
  <w:style w:type="paragraph" w:styleId="TDC4">
    <w:name w:val="toc 4"/>
    <w:basedOn w:val="Normal"/>
    <w:next w:val="Normal"/>
    <w:uiPriority w:val="39"/>
    <w:unhideWhenUsed/>
    <w:rsid w:val="00E06AD6"/>
    <w:pPr>
      <w:spacing w:after="100" w:line="259" w:lineRule="auto"/>
      <w:ind w:left="660"/>
      <w:jc w:val="both"/>
    </w:pPr>
    <w:rPr>
      <w:rFonts w:ascii="Tahoma" w:eastAsia="Tahoma" w:hAnsi="Tahoma" w:cs="Tahoma"/>
      <w:color w:val="000000" w:themeColor="text1"/>
    </w:rPr>
  </w:style>
  <w:style w:type="paragraph" w:styleId="TDC5">
    <w:name w:val="toc 5"/>
    <w:basedOn w:val="Normal"/>
    <w:next w:val="Normal"/>
    <w:uiPriority w:val="39"/>
    <w:unhideWhenUsed/>
    <w:rsid w:val="00E06AD6"/>
    <w:pPr>
      <w:spacing w:after="100" w:line="259" w:lineRule="auto"/>
      <w:ind w:left="880"/>
      <w:jc w:val="both"/>
    </w:pPr>
    <w:rPr>
      <w:rFonts w:ascii="Tahoma" w:eastAsia="Tahoma" w:hAnsi="Tahoma" w:cs="Tahoma"/>
      <w:color w:val="000000" w:themeColor="text1"/>
    </w:rPr>
  </w:style>
  <w:style w:type="paragraph" w:styleId="TDC6">
    <w:name w:val="toc 6"/>
    <w:basedOn w:val="Normal"/>
    <w:next w:val="Normal"/>
    <w:uiPriority w:val="39"/>
    <w:unhideWhenUsed/>
    <w:rsid w:val="00E06AD6"/>
    <w:pPr>
      <w:spacing w:after="100" w:line="259" w:lineRule="auto"/>
      <w:ind w:left="1100"/>
      <w:jc w:val="both"/>
    </w:pPr>
    <w:rPr>
      <w:rFonts w:ascii="Tahoma" w:eastAsia="Tahoma" w:hAnsi="Tahoma" w:cs="Tahoma"/>
      <w:color w:val="000000" w:themeColor="text1"/>
    </w:rPr>
  </w:style>
  <w:style w:type="paragraph" w:styleId="TDC7">
    <w:name w:val="toc 7"/>
    <w:basedOn w:val="Normal"/>
    <w:next w:val="Normal"/>
    <w:uiPriority w:val="39"/>
    <w:unhideWhenUsed/>
    <w:rsid w:val="00E06AD6"/>
    <w:pPr>
      <w:spacing w:after="100" w:line="259" w:lineRule="auto"/>
      <w:ind w:left="1320"/>
      <w:jc w:val="both"/>
    </w:pPr>
    <w:rPr>
      <w:rFonts w:ascii="Tahoma" w:eastAsia="Tahoma" w:hAnsi="Tahoma" w:cs="Tahoma"/>
      <w:color w:val="000000" w:themeColor="text1"/>
    </w:rPr>
  </w:style>
  <w:style w:type="paragraph" w:styleId="TDC8">
    <w:name w:val="toc 8"/>
    <w:basedOn w:val="Normal"/>
    <w:next w:val="Normal"/>
    <w:uiPriority w:val="39"/>
    <w:unhideWhenUsed/>
    <w:rsid w:val="00E06AD6"/>
    <w:pPr>
      <w:spacing w:after="100" w:line="259" w:lineRule="auto"/>
      <w:ind w:left="1540"/>
      <w:jc w:val="both"/>
    </w:pPr>
    <w:rPr>
      <w:rFonts w:ascii="Tahoma" w:eastAsia="Tahoma" w:hAnsi="Tahoma" w:cs="Tahoma"/>
      <w:color w:val="000000" w:themeColor="text1"/>
    </w:rPr>
  </w:style>
  <w:style w:type="paragraph" w:styleId="TDC9">
    <w:name w:val="toc 9"/>
    <w:basedOn w:val="Normal"/>
    <w:next w:val="Normal"/>
    <w:uiPriority w:val="39"/>
    <w:unhideWhenUsed/>
    <w:rsid w:val="00E06AD6"/>
    <w:pPr>
      <w:spacing w:after="100" w:line="259" w:lineRule="auto"/>
      <w:ind w:left="1760"/>
      <w:jc w:val="both"/>
    </w:pPr>
    <w:rPr>
      <w:rFonts w:ascii="Tahoma" w:eastAsia="Tahoma" w:hAnsi="Tahoma" w:cs="Tahoma"/>
      <w:color w:val="000000" w:themeColor="text1"/>
    </w:rPr>
  </w:style>
  <w:style w:type="paragraph" w:styleId="Textonotaalfinal">
    <w:name w:val="endnote text"/>
    <w:basedOn w:val="Normal"/>
    <w:link w:val="TextonotaalfinalCar"/>
    <w:uiPriority w:val="99"/>
    <w:semiHidden/>
    <w:unhideWhenUsed/>
    <w:rsid w:val="00E06AD6"/>
    <w:pPr>
      <w:spacing w:after="120" w:line="259" w:lineRule="auto"/>
      <w:jc w:val="both"/>
    </w:pPr>
    <w:rPr>
      <w:rFonts w:ascii="Tahoma" w:eastAsia="Tahoma" w:hAnsi="Tahoma" w:cs="Tahoma"/>
      <w:color w:val="000000" w:themeColor="text1"/>
    </w:rPr>
  </w:style>
  <w:style w:type="character" w:customStyle="1" w:styleId="TextonotaalfinalCar">
    <w:name w:val="Texto nota al final Car"/>
    <w:basedOn w:val="Fuentedeprrafopredeter"/>
    <w:link w:val="Textonotaalfinal"/>
    <w:uiPriority w:val="99"/>
    <w:semiHidden/>
    <w:rsid w:val="00E06AD6"/>
    <w:rPr>
      <w:rFonts w:ascii="Tahoma" w:eastAsia="Tahoma" w:hAnsi="Tahoma" w:cs="Tahoma"/>
      <w:color w:val="000000" w:themeColor="text1"/>
      <w:lang w:val="es-ES" w:eastAsia="en-US"/>
    </w:rPr>
  </w:style>
  <w:style w:type="paragraph" w:styleId="Textonotapie">
    <w:name w:val="footnote text"/>
    <w:basedOn w:val="Normal"/>
    <w:link w:val="TextonotapieCar"/>
    <w:uiPriority w:val="99"/>
    <w:semiHidden/>
    <w:unhideWhenUsed/>
    <w:rsid w:val="00E06AD6"/>
    <w:pPr>
      <w:spacing w:after="120" w:line="259" w:lineRule="auto"/>
      <w:jc w:val="both"/>
    </w:pPr>
    <w:rPr>
      <w:rFonts w:ascii="Tahoma" w:eastAsia="Tahoma" w:hAnsi="Tahoma" w:cs="Tahoma"/>
      <w:color w:val="000000" w:themeColor="text1"/>
    </w:rPr>
  </w:style>
  <w:style w:type="character" w:customStyle="1" w:styleId="TextonotapieCar">
    <w:name w:val="Texto nota pie Car"/>
    <w:basedOn w:val="Fuentedeprrafopredeter"/>
    <w:link w:val="Textonotapie"/>
    <w:uiPriority w:val="99"/>
    <w:semiHidden/>
    <w:rsid w:val="00E06AD6"/>
    <w:rPr>
      <w:rFonts w:ascii="Tahoma" w:eastAsia="Tahoma" w:hAnsi="Tahoma" w:cs="Tahoma"/>
      <w:color w:val="000000" w:themeColor="text1"/>
      <w:lang w:val="es-ES" w:eastAsia="en-US"/>
    </w:rPr>
  </w:style>
  <w:style w:type="paragraph" w:customStyle="1" w:styleId="titulo3at">
    <w:name w:val="titulo 3. at"/>
    <w:basedOn w:val="Normal"/>
    <w:link w:val="titulo3atChar"/>
    <w:uiPriority w:val="1"/>
    <w:qFormat/>
    <w:rsid w:val="00E06AD6"/>
    <w:pPr>
      <w:spacing w:after="120" w:line="259" w:lineRule="auto"/>
      <w:ind w:left="900" w:hanging="900"/>
      <w:contextualSpacing/>
      <w:jc w:val="both"/>
      <w:outlineLvl w:val="2"/>
    </w:pPr>
    <w:rPr>
      <w:rFonts w:ascii="Tahoma" w:hAnsi="Tahoma" w:cs="Tahoma"/>
      <w:b/>
      <w:bCs/>
      <w:color w:val="000000" w:themeColor="text1"/>
      <w:lang w:eastAsia="es-BO"/>
    </w:rPr>
  </w:style>
  <w:style w:type="character" w:customStyle="1" w:styleId="titulo3atChar">
    <w:name w:val="titulo 3. at Char"/>
    <w:basedOn w:val="Fuentedeprrafopredeter"/>
    <w:link w:val="titulo3at"/>
    <w:uiPriority w:val="1"/>
    <w:rsid w:val="00E06AD6"/>
    <w:rPr>
      <w:rFonts w:ascii="Tahoma" w:hAnsi="Tahoma" w:cs="Tahoma"/>
      <w:b/>
      <w:bCs/>
      <w:color w:val="000000" w:themeColor="text1"/>
      <w:lang w:val="es-ES"/>
    </w:rPr>
  </w:style>
  <w:style w:type="character" w:styleId="Textoennegrita">
    <w:name w:val="Strong"/>
    <w:basedOn w:val="Fuentedeprrafopredeter"/>
    <w:uiPriority w:val="22"/>
    <w:qFormat/>
    <w:rsid w:val="00E06AD6"/>
    <w:rPr>
      <w:b/>
      <w:bCs/>
    </w:rPr>
  </w:style>
  <w:style w:type="paragraph" w:customStyle="1" w:styleId="Vietaromana">
    <w:name w:val="Viñeta romana"/>
    <w:basedOn w:val="Normal"/>
    <w:link w:val="VietaromanaCar"/>
    <w:qFormat/>
    <w:rsid w:val="00E06AD6"/>
    <w:pPr>
      <w:numPr>
        <w:numId w:val="74"/>
      </w:numPr>
      <w:mirrorIndents/>
      <w:jc w:val="both"/>
    </w:pPr>
    <w:rPr>
      <w:rFonts w:ascii="Arial" w:eastAsia="Calibri" w:hAnsi="Arial"/>
      <w:sz w:val="22"/>
      <w:szCs w:val="22"/>
    </w:rPr>
  </w:style>
  <w:style w:type="character" w:customStyle="1" w:styleId="VietaromanaCar">
    <w:name w:val="Viñeta romana Car"/>
    <w:link w:val="Vietaromana"/>
    <w:rsid w:val="00E06AD6"/>
    <w:rPr>
      <w:rFonts w:ascii="Arial" w:eastAsia="Calibri" w:hAnsi="Arial"/>
      <w:sz w:val="22"/>
      <w:szCs w:val="22"/>
      <w:lang w:val="es-ES" w:eastAsia="en-US"/>
    </w:rPr>
  </w:style>
  <w:style w:type="paragraph" w:customStyle="1" w:styleId="Vietas">
    <w:name w:val="Viñetas"/>
    <w:basedOn w:val="Normal"/>
    <w:link w:val="VietasCar"/>
    <w:qFormat/>
    <w:rsid w:val="00E06AD6"/>
    <w:pPr>
      <w:numPr>
        <w:numId w:val="81"/>
      </w:numPr>
      <w:jc w:val="both"/>
    </w:pPr>
    <w:rPr>
      <w:rFonts w:ascii="Calibri" w:eastAsia="Calibri" w:hAnsi="Calibri"/>
      <w:sz w:val="22"/>
      <w:szCs w:val="22"/>
      <w:lang w:val="x-none"/>
    </w:rPr>
  </w:style>
  <w:style w:type="character" w:customStyle="1" w:styleId="VietasCar">
    <w:name w:val="Viñetas Car"/>
    <w:link w:val="Vietas"/>
    <w:rsid w:val="00E06AD6"/>
    <w:rPr>
      <w:rFonts w:ascii="Calibri" w:eastAsia="Calibri" w:hAnsi="Calibri"/>
      <w:sz w:val="22"/>
      <w:szCs w:val="22"/>
      <w:lang w:val="x-none" w:eastAsia="en-US"/>
    </w:rPr>
  </w:style>
  <w:style w:type="character" w:customStyle="1" w:styleId="Mencinsinresolver1">
    <w:name w:val="Mención sin resolver1"/>
    <w:basedOn w:val="Fuentedeprrafopredeter"/>
    <w:uiPriority w:val="99"/>
    <w:semiHidden/>
    <w:unhideWhenUsed/>
    <w:rsid w:val="00E06AD6"/>
    <w:rPr>
      <w:color w:val="605E5C"/>
      <w:shd w:val="clear" w:color="auto" w:fill="E1DFDD"/>
    </w:rPr>
  </w:style>
  <w:style w:type="character" w:styleId="Mencinsinresolver">
    <w:name w:val="Unresolved Mention"/>
    <w:basedOn w:val="Fuentedeprrafopredeter"/>
    <w:uiPriority w:val="99"/>
    <w:semiHidden/>
    <w:unhideWhenUsed/>
    <w:rsid w:val="00E06AD6"/>
    <w:rPr>
      <w:color w:val="605E5C"/>
      <w:shd w:val="clear" w:color="auto" w:fill="E1DFDD"/>
    </w:rPr>
  </w:style>
  <w:style w:type="numbering" w:customStyle="1" w:styleId="ArtculoSeccin1">
    <w:name w:val="Artículo / Sección1"/>
    <w:rsid w:val="008F6434"/>
    <w:pPr>
      <w:numPr>
        <w:numId w:val="93"/>
      </w:numPr>
    </w:pPr>
  </w:style>
  <w:style w:type="paragraph" w:customStyle="1" w:styleId="Normal1">
    <w:name w:val="Normal 1"/>
    <w:basedOn w:val="Normal"/>
    <w:link w:val="Normal1Car"/>
    <w:qFormat/>
    <w:rsid w:val="006D57A6"/>
    <w:pPr>
      <w:spacing w:before="120" w:after="120" w:line="360" w:lineRule="auto"/>
      <w:ind w:left="567" w:right="113" w:firstLine="6"/>
      <w:jc w:val="both"/>
    </w:pPr>
    <w:rPr>
      <w:rFonts w:ascii="Tahoma" w:hAnsi="Tahoma"/>
      <w:sz w:val="18"/>
      <w:lang w:val="x-none" w:eastAsia="es-ES"/>
    </w:rPr>
  </w:style>
  <w:style w:type="character" w:customStyle="1" w:styleId="Normal1Car">
    <w:name w:val="Normal 1 Car"/>
    <w:link w:val="Normal1"/>
    <w:locked/>
    <w:rsid w:val="006D57A6"/>
    <w:rPr>
      <w:rFonts w:ascii="Tahoma" w:hAnsi="Tahoma"/>
      <w:sz w:val="18"/>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58832987">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gmarket.com/" TargetMode="External"/><Relationship Id="rId18" Type="http://schemas.openxmlformats.org/officeDocument/2006/relationships/hyperlink" Target="http://www.ende.bo/nacional-internacional/vigentes/"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ende.webex.com/meet/ende.sala5"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ende.bo/nacional-internacional/vigentes/" TargetMode="External"/><Relationship Id="rId17" Type="http://schemas.openxmlformats.org/officeDocument/2006/relationships/hyperlink" Target="https://www.dgmarket.com/" TargetMode="External"/><Relationship Id="rId25" Type="http://schemas.openxmlformats.org/officeDocument/2006/relationships/image" Target="media/image5.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ende.bo/nacional-internacional/vigentes/" TargetMode="External"/><Relationship Id="rId20" Type="http://schemas.openxmlformats.org/officeDocument/2006/relationships/hyperlink" Target="https://ende.webex.com/meet/ende.sala5"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dgmarket.com/" TargetMode="Externa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dgmarket.com/"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nde.bo/nacional-internacional/vigentes/" TargetMode="External"/><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F23A35-7C05-4BD1-A441-87B6E1E77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118</Pages>
  <Words>45796</Words>
  <Characters>251880</Characters>
  <Application>Microsoft Office Word</Application>
  <DocSecurity>0</DocSecurity>
  <Lines>2099</Lines>
  <Paragraphs>594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297082</CharactersWithSpaces>
  <SharedDoc>false</SharedDoc>
  <HLinks>
    <vt:vector size="324" baseType="variant">
      <vt:variant>
        <vt:i4>1310782</vt:i4>
      </vt:variant>
      <vt:variant>
        <vt:i4>320</vt:i4>
      </vt:variant>
      <vt:variant>
        <vt:i4>0</vt:i4>
      </vt:variant>
      <vt:variant>
        <vt:i4>5</vt:i4>
      </vt:variant>
      <vt:variant>
        <vt:lpwstr/>
      </vt:variant>
      <vt:variant>
        <vt:lpwstr>_Toc347486255</vt:lpwstr>
      </vt:variant>
      <vt:variant>
        <vt:i4>1310782</vt:i4>
      </vt:variant>
      <vt:variant>
        <vt:i4>314</vt:i4>
      </vt:variant>
      <vt:variant>
        <vt:i4>0</vt:i4>
      </vt:variant>
      <vt:variant>
        <vt:i4>5</vt:i4>
      </vt:variant>
      <vt:variant>
        <vt:lpwstr/>
      </vt:variant>
      <vt:variant>
        <vt:lpwstr>_Toc347486254</vt:lpwstr>
      </vt:variant>
      <vt:variant>
        <vt:i4>1310782</vt:i4>
      </vt:variant>
      <vt:variant>
        <vt:i4>308</vt:i4>
      </vt:variant>
      <vt:variant>
        <vt:i4>0</vt:i4>
      </vt:variant>
      <vt:variant>
        <vt:i4>5</vt:i4>
      </vt:variant>
      <vt:variant>
        <vt:lpwstr/>
      </vt:variant>
      <vt:variant>
        <vt:lpwstr>_Toc347486253</vt:lpwstr>
      </vt:variant>
      <vt:variant>
        <vt:i4>1310782</vt:i4>
      </vt:variant>
      <vt:variant>
        <vt:i4>302</vt:i4>
      </vt:variant>
      <vt:variant>
        <vt:i4>0</vt:i4>
      </vt:variant>
      <vt:variant>
        <vt:i4>5</vt:i4>
      </vt:variant>
      <vt:variant>
        <vt:lpwstr/>
      </vt:variant>
      <vt:variant>
        <vt:lpwstr>_Toc347486252</vt:lpwstr>
      </vt:variant>
      <vt:variant>
        <vt:i4>1310782</vt:i4>
      </vt:variant>
      <vt:variant>
        <vt:i4>296</vt:i4>
      </vt:variant>
      <vt:variant>
        <vt:i4>0</vt:i4>
      </vt:variant>
      <vt:variant>
        <vt:i4>5</vt:i4>
      </vt:variant>
      <vt:variant>
        <vt:lpwstr/>
      </vt:variant>
      <vt:variant>
        <vt:lpwstr>_Toc347486251</vt:lpwstr>
      </vt:variant>
      <vt:variant>
        <vt:i4>1310782</vt:i4>
      </vt:variant>
      <vt:variant>
        <vt:i4>290</vt:i4>
      </vt:variant>
      <vt:variant>
        <vt:i4>0</vt:i4>
      </vt:variant>
      <vt:variant>
        <vt:i4>5</vt:i4>
      </vt:variant>
      <vt:variant>
        <vt:lpwstr/>
      </vt:variant>
      <vt:variant>
        <vt:lpwstr>_Toc347486250</vt:lpwstr>
      </vt:variant>
      <vt:variant>
        <vt:i4>1376318</vt:i4>
      </vt:variant>
      <vt:variant>
        <vt:i4>284</vt:i4>
      </vt:variant>
      <vt:variant>
        <vt:i4>0</vt:i4>
      </vt:variant>
      <vt:variant>
        <vt:i4>5</vt:i4>
      </vt:variant>
      <vt:variant>
        <vt:lpwstr/>
      </vt:variant>
      <vt:variant>
        <vt:lpwstr>_Toc347486249</vt:lpwstr>
      </vt:variant>
      <vt:variant>
        <vt:i4>1376318</vt:i4>
      </vt:variant>
      <vt:variant>
        <vt:i4>278</vt:i4>
      </vt:variant>
      <vt:variant>
        <vt:i4>0</vt:i4>
      </vt:variant>
      <vt:variant>
        <vt:i4>5</vt:i4>
      </vt:variant>
      <vt:variant>
        <vt:lpwstr/>
      </vt:variant>
      <vt:variant>
        <vt:lpwstr>_Toc347486248</vt:lpwstr>
      </vt:variant>
      <vt:variant>
        <vt:i4>1376318</vt:i4>
      </vt:variant>
      <vt:variant>
        <vt:i4>272</vt:i4>
      </vt:variant>
      <vt:variant>
        <vt:i4>0</vt:i4>
      </vt:variant>
      <vt:variant>
        <vt:i4>5</vt:i4>
      </vt:variant>
      <vt:variant>
        <vt:lpwstr/>
      </vt:variant>
      <vt:variant>
        <vt:lpwstr>_Toc347486247</vt:lpwstr>
      </vt:variant>
      <vt:variant>
        <vt:i4>1376318</vt:i4>
      </vt:variant>
      <vt:variant>
        <vt:i4>266</vt:i4>
      </vt:variant>
      <vt:variant>
        <vt:i4>0</vt:i4>
      </vt:variant>
      <vt:variant>
        <vt:i4>5</vt:i4>
      </vt:variant>
      <vt:variant>
        <vt:lpwstr/>
      </vt:variant>
      <vt:variant>
        <vt:lpwstr>_Toc347486246</vt:lpwstr>
      </vt:variant>
      <vt:variant>
        <vt:i4>1376318</vt:i4>
      </vt:variant>
      <vt:variant>
        <vt:i4>260</vt:i4>
      </vt:variant>
      <vt:variant>
        <vt:i4>0</vt:i4>
      </vt:variant>
      <vt:variant>
        <vt:i4>5</vt:i4>
      </vt:variant>
      <vt:variant>
        <vt:lpwstr/>
      </vt:variant>
      <vt:variant>
        <vt:lpwstr>_Toc347486245</vt:lpwstr>
      </vt:variant>
      <vt:variant>
        <vt:i4>1376318</vt:i4>
      </vt:variant>
      <vt:variant>
        <vt:i4>254</vt:i4>
      </vt:variant>
      <vt:variant>
        <vt:i4>0</vt:i4>
      </vt:variant>
      <vt:variant>
        <vt:i4>5</vt:i4>
      </vt:variant>
      <vt:variant>
        <vt:lpwstr/>
      </vt:variant>
      <vt:variant>
        <vt:lpwstr>_Toc347486244</vt:lpwstr>
      </vt:variant>
      <vt:variant>
        <vt:i4>1376318</vt:i4>
      </vt:variant>
      <vt:variant>
        <vt:i4>248</vt:i4>
      </vt:variant>
      <vt:variant>
        <vt:i4>0</vt:i4>
      </vt:variant>
      <vt:variant>
        <vt:i4>5</vt:i4>
      </vt:variant>
      <vt:variant>
        <vt:lpwstr/>
      </vt:variant>
      <vt:variant>
        <vt:lpwstr>_Toc347486243</vt:lpwstr>
      </vt:variant>
      <vt:variant>
        <vt:i4>1376318</vt:i4>
      </vt:variant>
      <vt:variant>
        <vt:i4>242</vt:i4>
      </vt:variant>
      <vt:variant>
        <vt:i4>0</vt:i4>
      </vt:variant>
      <vt:variant>
        <vt:i4>5</vt:i4>
      </vt:variant>
      <vt:variant>
        <vt:lpwstr/>
      </vt:variant>
      <vt:variant>
        <vt:lpwstr>_Toc347486242</vt:lpwstr>
      </vt:variant>
      <vt:variant>
        <vt:i4>1376318</vt:i4>
      </vt:variant>
      <vt:variant>
        <vt:i4>236</vt:i4>
      </vt:variant>
      <vt:variant>
        <vt:i4>0</vt:i4>
      </vt:variant>
      <vt:variant>
        <vt:i4>5</vt:i4>
      </vt:variant>
      <vt:variant>
        <vt:lpwstr/>
      </vt:variant>
      <vt:variant>
        <vt:lpwstr>_Toc347486241</vt:lpwstr>
      </vt:variant>
      <vt:variant>
        <vt:i4>1376318</vt:i4>
      </vt:variant>
      <vt:variant>
        <vt:i4>230</vt:i4>
      </vt:variant>
      <vt:variant>
        <vt:i4>0</vt:i4>
      </vt:variant>
      <vt:variant>
        <vt:i4>5</vt:i4>
      </vt:variant>
      <vt:variant>
        <vt:lpwstr/>
      </vt:variant>
      <vt:variant>
        <vt:lpwstr>_Toc347486240</vt:lpwstr>
      </vt:variant>
      <vt:variant>
        <vt:i4>1179710</vt:i4>
      </vt:variant>
      <vt:variant>
        <vt:i4>224</vt:i4>
      </vt:variant>
      <vt:variant>
        <vt:i4>0</vt:i4>
      </vt:variant>
      <vt:variant>
        <vt:i4>5</vt:i4>
      </vt:variant>
      <vt:variant>
        <vt:lpwstr/>
      </vt:variant>
      <vt:variant>
        <vt:lpwstr>_Toc347486239</vt:lpwstr>
      </vt:variant>
      <vt:variant>
        <vt:i4>1179710</vt:i4>
      </vt:variant>
      <vt:variant>
        <vt:i4>218</vt:i4>
      </vt:variant>
      <vt:variant>
        <vt:i4>0</vt:i4>
      </vt:variant>
      <vt:variant>
        <vt:i4>5</vt:i4>
      </vt:variant>
      <vt:variant>
        <vt:lpwstr/>
      </vt:variant>
      <vt:variant>
        <vt:lpwstr>_Toc347486238</vt:lpwstr>
      </vt:variant>
      <vt:variant>
        <vt:i4>1179710</vt:i4>
      </vt:variant>
      <vt:variant>
        <vt:i4>212</vt:i4>
      </vt:variant>
      <vt:variant>
        <vt:i4>0</vt:i4>
      </vt:variant>
      <vt:variant>
        <vt:i4>5</vt:i4>
      </vt:variant>
      <vt:variant>
        <vt:lpwstr/>
      </vt:variant>
      <vt:variant>
        <vt:lpwstr>_Toc347486237</vt:lpwstr>
      </vt:variant>
      <vt:variant>
        <vt:i4>1179710</vt:i4>
      </vt:variant>
      <vt:variant>
        <vt:i4>206</vt:i4>
      </vt:variant>
      <vt:variant>
        <vt:i4>0</vt:i4>
      </vt:variant>
      <vt:variant>
        <vt:i4>5</vt:i4>
      </vt:variant>
      <vt:variant>
        <vt:lpwstr/>
      </vt:variant>
      <vt:variant>
        <vt:lpwstr>_Toc347486236</vt:lpwstr>
      </vt:variant>
      <vt:variant>
        <vt:i4>1179710</vt:i4>
      </vt:variant>
      <vt:variant>
        <vt:i4>200</vt:i4>
      </vt:variant>
      <vt:variant>
        <vt:i4>0</vt:i4>
      </vt:variant>
      <vt:variant>
        <vt:i4>5</vt:i4>
      </vt:variant>
      <vt:variant>
        <vt:lpwstr/>
      </vt:variant>
      <vt:variant>
        <vt:lpwstr>_Toc347486235</vt:lpwstr>
      </vt:variant>
      <vt:variant>
        <vt:i4>1179710</vt:i4>
      </vt:variant>
      <vt:variant>
        <vt:i4>194</vt:i4>
      </vt:variant>
      <vt:variant>
        <vt:i4>0</vt:i4>
      </vt:variant>
      <vt:variant>
        <vt:i4>5</vt:i4>
      </vt:variant>
      <vt:variant>
        <vt:lpwstr/>
      </vt:variant>
      <vt:variant>
        <vt:lpwstr>_Toc347486234</vt:lpwstr>
      </vt:variant>
      <vt:variant>
        <vt:i4>1179710</vt:i4>
      </vt:variant>
      <vt:variant>
        <vt:i4>188</vt:i4>
      </vt:variant>
      <vt:variant>
        <vt:i4>0</vt:i4>
      </vt:variant>
      <vt:variant>
        <vt:i4>5</vt:i4>
      </vt:variant>
      <vt:variant>
        <vt:lpwstr/>
      </vt:variant>
      <vt:variant>
        <vt:lpwstr>_Toc347486233</vt:lpwstr>
      </vt:variant>
      <vt:variant>
        <vt:i4>1179710</vt:i4>
      </vt:variant>
      <vt:variant>
        <vt:i4>182</vt:i4>
      </vt:variant>
      <vt:variant>
        <vt:i4>0</vt:i4>
      </vt:variant>
      <vt:variant>
        <vt:i4>5</vt:i4>
      </vt:variant>
      <vt:variant>
        <vt:lpwstr/>
      </vt:variant>
      <vt:variant>
        <vt:lpwstr>_Toc347486232</vt:lpwstr>
      </vt:variant>
      <vt:variant>
        <vt:i4>1179710</vt:i4>
      </vt:variant>
      <vt:variant>
        <vt:i4>176</vt:i4>
      </vt:variant>
      <vt:variant>
        <vt:i4>0</vt:i4>
      </vt:variant>
      <vt:variant>
        <vt:i4>5</vt:i4>
      </vt:variant>
      <vt:variant>
        <vt:lpwstr/>
      </vt:variant>
      <vt:variant>
        <vt:lpwstr>_Toc347486231</vt:lpwstr>
      </vt:variant>
      <vt:variant>
        <vt:i4>1179710</vt:i4>
      </vt:variant>
      <vt:variant>
        <vt:i4>170</vt:i4>
      </vt:variant>
      <vt:variant>
        <vt:i4>0</vt:i4>
      </vt:variant>
      <vt:variant>
        <vt:i4>5</vt:i4>
      </vt:variant>
      <vt:variant>
        <vt:lpwstr/>
      </vt:variant>
      <vt:variant>
        <vt:lpwstr>_Toc347486230</vt:lpwstr>
      </vt:variant>
      <vt:variant>
        <vt:i4>1245246</vt:i4>
      </vt:variant>
      <vt:variant>
        <vt:i4>164</vt:i4>
      </vt:variant>
      <vt:variant>
        <vt:i4>0</vt:i4>
      </vt:variant>
      <vt:variant>
        <vt:i4>5</vt:i4>
      </vt:variant>
      <vt:variant>
        <vt:lpwstr/>
      </vt:variant>
      <vt:variant>
        <vt:lpwstr>_Toc347486229</vt:lpwstr>
      </vt:variant>
      <vt:variant>
        <vt:i4>1245246</vt:i4>
      </vt:variant>
      <vt:variant>
        <vt:i4>158</vt:i4>
      </vt:variant>
      <vt:variant>
        <vt:i4>0</vt:i4>
      </vt:variant>
      <vt:variant>
        <vt:i4>5</vt:i4>
      </vt:variant>
      <vt:variant>
        <vt:lpwstr/>
      </vt:variant>
      <vt:variant>
        <vt:lpwstr>_Toc347486228</vt:lpwstr>
      </vt:variant>
      <vt:variant>
        <vt:i4>1245246</vt:i4>
      </vt:variant>
      <vt:variant>
        <vt:i4>152</vt:i4>
      </vt:variant>
      <vt:variant>
        <vt:i4>0</vt:i4>
      </vt:variant>
      <vt:variant>
        <vt:i4>5</vt:i4>
      </vt:variant>
      <vt:variant>
        <vt:lpwstr/>
      </vt:variant>
      <vt:variant>
        <vt:lpwstr>_Toc347486227</vt:lpwstr>
      </vt:variant>
      <vt:variant>
        <vt:i4>1245246</vt:i4>
      </vt:variant>
      <vt:variant>
        <vt:i4>146</vt:i4>
      </vt:variant>
      <vt:variant>
        <vt:i4>0</vt:i4>
      </vt:variant>
      <vt:variant>
        <vt:i4>5</vt:i4>
      </vt:variant>
      <vt:variant>
        <vt:lpwstr/>
      </vt:variant>
      <vt:variant>
        <vt:lpwstr>_Toc347486226</vt:lpwstr>
      </vt:variant>
      <vt:variant>
        <vt:i4>1245246</vt:i4>
      </vt:variant>
      <vt:variant>
        <vt:i4>140</vt:i4>
      </vt:variant>
      <vt:variant>
        <vt:i4>0</vt:i4>
      </vt:variant>
      <vt:variant>
        <vt:i4>5</vt:i4>
      </vt:variant>
      <vt:variant>
        <vt:lpwstr/>
      </vt:variant>
      <vt:variant>
        <vt:lpwstr>_Toc347486225</vt:lpwstr>
      </vt:variant>
      <vt:variant>
        <vt:i4>1245246</vt:i4>
      </vt:variant>
      <vt:variant>
        <vt:i4>134</vt:i4>
      </vt:variant>
      <vt:variant>
        <vt:i4>0</vt:i4>
      </vt:variant>
      <vt:variant>
        <vt:i4>5</vt:i4>
      </vt:variant>
      <vt:variant>
        <vt:lpwstr/>
      </vt:variant>
      <vt:variant>
        <vt:lpwstr>_Toc347486224</vt:lpwstr>
      </vt:variant>
      <vt:variant>
        <vt:i4>1245246</vt:i4>
      </vt:variant>
      <vt:variant>
        <vt:i4>128</vt:i4>
      </vt:variant>
      <vt:variant>
        <vt:i4>0</vt:i4>
      </vt:variant>
      <vt:variant>
        <vt:i4>5</vt:i4>
      </vt:variant>
      <vt:variant>
        <vt:lpwstr/>
      </vt:variant>
      <vt:variant>
        <vt:lpwstr>_Toc347486223</vt:lpwstr>
      </vt:variant>
      <vt:variant>
        <vt:i4>1245246</vt:i4>
      </vt:variant>
      <vt:variant>
        <vt:i4>122</vt:i4>
      </vt:variant>
      <vt:variant>
        <vt:i4>0</vt:i4>
      </vt:variant>
      <vt:variant>
        <vt:i4>5</vt:i4>
      </vt:variant>
      <vt:variant>
        <vt:lpwstr/>
      </vt:variant>
      <vt:variant>
        <vt:lpwstr>_Toc347486222</vt:lpwstr>
      </vt:variant>
      <vt:variant>
        <vt:i4>1245246</vt:i4>
      </vt:variant>
      <vt:variant>
        <vt:i4>116</vt:i4>
      </vt:variant>
      <vt:variant>
        <vt:i4>0</vt:i4>
      </vt:variant>
      <vt:variant>
        <vt:i4>5</vt:i4>
      </vt:variant>
      <vt:variant>
        <vt:lpwstr/>
      </vt:variant>
      <vt:variant>
        <vt:lpwstr>_Toc347486221</vt:lpwstr>
      </vt:variant>
      <vt:variant>
        <vt:i4>1245246</vt:i4>
      </vt:variant>
      <vt:variant>
        <vt:i4>110</vt:i4>
      </vt:variant>
      <vt:variant>
        <vt:i4>0</vt:i4>
      </vt:variant>
      <vt:variant>
        <vt:i4>5</vt:i4>
      </vt:variant>
      <vt:variant>
        <vt:lpwstr/>
      </vt:variant>
      <vt:variant>
        <vt:lpwstr>_Toc347486220</vt:lpwstr>
      </vt:variant>
      <vt:variant>
        <vt:i4>1048638</vt:i4>
      </vt:variant>
      <vt:variant>
        <vt:i4>104</vt:i4>
      </vt:variant>
      <vt:variant>
        <vt:i4>0</vt:i4>
      </vt:variant>
      <vt:variant>
        <vt:i4>5</vt:i4>
      </vt:variant>
      <vt:variant>
        <vt:lpwstr/>
      </vt:variant>
      <vt:variant>
        <vt:lpwstr>_Toc347486219</vt:lpwstr>
      </vt:variant>
      <vt:variant>
        <vt:i4>1048638</vt:i4>
      </vt:variant>
      <vt:variant>
        <vt:i4>98</vt:i4>
      </vt:variant>
      <vt:variant>
        <vt:i4>0</vt:i4>
      </vt:variant>
      <vt:variant>
        <vt:i4>5</vt:i4>
      </vt:variant>
      <vt:variant>
        <vt:lpwstr/>
      </vt:variant>
      <vt:variant>
        <vt:lpwstr>_Toc347486218</vt:lpwstr>
      </vt:variant>
      <vt:variant>
        <vt:i4>1048638</vt:i4>
      </vt:variant>
      <vt:variant>
        <vt:i4>92</vt:i4>
      </vt:variant>
      <vt:variant>
        <vt:i4>0</vt:i4>
      </vt:variant>
      <vt:variant>
        <vt:i4>5</vt:i4>
      </vt:variant>
      <vt:variant>
        <vt:lpwstr/>
      </vt:variant>
      <vt:variant>
        <vt:lpwstr>_Toc347486217</vt:lpwstr>
      </vt:variant>
      <vt:variant>
        <vt:i4>1048638</vt:i4>
      </vt:variant>
      <vt:variant>
        <vt:i4>86</vt:i4>
      </vt:variant>
      <vt:variant>
        <vt:i4>0</vt:i4>
      </vt:variant>
      <vt:variant>
        <vt:i4>5</vt:i4>
      </vt:variant>
      <vt:variant>
        <vt:lpwstr/>
      </vt:variant>
      <vt:variant>
        <vt:lpwstr>_Toc347486216</vt:lpwstr>
      </vt:variant>
      <vt:variant>
        <vt:i4>1048638</vt:i4>
      </vt:variant>
      <vt:variant>
        <vt:i4>80</vt:i4>
      </vt:variant>
      <vt:variant>
        <vt:i4>0</vt:i4>
      </vt:variant>
      <vt:variant>
        <vt:i4>5</vt:i4>
      </vt:variant>
      <vt:variant>
        <vt:lpwstr/>
      </vt:variant>
      <vt:variant>
        <vt:lpwstr>_Toc347486215</vt:lpwstr>
      </vt:variant>
      <vt:variant>
        <vt:i4>1048638</vt:i4>
      </vt:variant>
      <vt:variant>
        <vt:i4>74</vt:i4>
      </vt:variant>
      <vt:variant>
        <vt:i4>0</vt:i4>
      </vt:variant>
      <vt:variant>
        <vt:i4>5</vt:i4>
      </vt:variant>
      <vt:variant>
        <vt:lpwstr/>
      </vt:variant>
      <vt:variant>
        <vt:lpwstr>_Toc347486214</vt:lpwstr>
      </vt:variant>
      <vt:variant>
        <vt:i4>1048638</vt:i4>
      </vt:variant>
      <vt:variant>
        <vt:i4>68</vt:i4>
      </vt:variant>
      <vt:variant>
        <vt:i4>0</vt:i4>
      </vt:variant>
      <vt:variant>
        <vt:i4>5</vt:i4>
      </vt:variant>
      <vt:variant>
        <vt:lpwstr/>
      </vt:variant>
      <vt:variant>
        <vt:lpwstr>_Toc347486213</vt:lpwstr>
      </vt:variant>
      <vt:variant>
        <vt:i4>1048638</vt:i4>
      </vt:variant>
      <vt:variant>
        <vt:i4>62</vt:i4>
      </vt:variant>
      <vt:variant>
        <vt:i4>0</vt:i4>
      </vt:variant>
      <vt:variant>
        <vt:i4>5</vt:i4>
      </vt:variant>
      <vt:variant>
        <vt:lpwstr/>
      </vt:variant>
      <vt:variant>
        <vt:lpwstr>_Toc347486212</vt:lpwstr>
      </vt:variant>
      <vt:variant>
        <vt:i4>1048638</vt:i4>
      </vt:variant>
      <vt:variant>
        <vt:i4>56</vt:i4>
      </vt:variant>
      <vt:variant>
        <vt:i4>0</vt:i4>
      </vt:variant>
      <vt:variant>
        <vt:i4>5</vt:i4>
      </vt:variant>
      <vt:variant>
        <vt:lpwstr/>
      </vt:variant>
      <vt:variant>
        <vt:lpwstr>_Toc347486211</vt:lpwstr>
      </vt:variant>
      <vt:variant>
        <vt:i4>1048638</vt:i4>
      </vt:variant>
      <vt:variant>
        <vt:i4>50</vt:i4>
      </vt:variant>
      <vt:variant>
        <vt:i4>0</vt:i4>
      </vt:variant>
      <vt:variant>
        <vt:i4>5</vt:i4>
      </vt:variant>
      <vt:variant>
        <vt:lpwstr/>
      </vt:variant>
      <vt:variant>
        <vt:lpwstr>_Toc347486210</vt:lpwstr>
      </vt:variant>
      <vt:variant>
        <vt:i4>1114174</vt:i4>
      </vt:variant>
      <vt:variant>
        <vt:i4>44</vt:i4>
      </vt:variant>
      <vt:variant>
        <vt:i4>0</vt:i4>
      </vt:variant>
      <vt:variant>
        <vt:i4>5</vt:i4>
      </vt:variant>
      <vt:variant>
        <vt:lpwstr/>
      </vt:variant>
      <vt:variant>
        <vt:lpwstr>_Toc347486209</vt:lpwstr>
      </vt:variant>
      <vt:variant>
        <vt:i4>1114174</vt:i4>
      </vt:variant>
      <vt:variant>
        <vt:i4>38</vt:i4>
      </vt:variant>
      <vt:variant>
        <vt:i4>0</vt:i4>
      </vt:variant>
      <vt:variant>
        <vt:i4>5</vt:i4>
      </vt:variant>
      <vt:variant>
        <vt:lpwstr/>
      </vt:variant>
      <vt:variant>
        <vt:lpwstr>_Toc347486208</vt:lpwstr>
      </vt:variant>
      <vt:variant>
        <vt:i4>1114174</vt:i4>
      </vt:variant>
      <vt:variant>
        <vt:i4>32</vt:i4>
      </vt:variant>
      <vt:variant>
        <vt:i4>0</vt:i4>
      </vt:variant>
      <vt:variant>
        <vt:i4>5</vt:i4>
      </vt:variant>
      <vt:variant>
        <vt:lpwstr/>
      </vt:variant>
      <vt:variant>
        <vt:lpwstr>_Toc347486207</vt:lpwstr>
      </vt:variant>
      <vt:variant>
        <vt:i4>1114174</vt:i4>
      </vt:variant>
      <vt:variant>
        <vt:i4>26</vt:i4>
      </vt:variant>
      <vt:variant>
        <vt:i4>0</vt:i4>
      </vt:variant>
      <vt:variant>
        <vt:i4>5</vt:i4>
      </vt:variant>
      <vt:variant>
        <vt:lpwstr/>
      </vt:variant>
      <vt:variant>
        <vt:lpwstr>_Toc347486206</vt:lpwstr>
      </vt:variant>
      <vt:variant>
        <vt:i4>1114174</vt:i4>
      </vt:variant>
      <vt:variant>
        <vt:i4>20</vt:i4>
      </vt:variant>
      <vt:variant>
        <vt:i4>0</vt:i4>
      </vt:variant>
      <vt:variant>
        <vt:i4>5</vt:i4>
      </vt:variant>
      <vt:variant>
        <vt:lpwstr/>
      </vt:variant>
      <vt:variant>
        <vt:lpwstr>_Toc347486205</vt:lpwstr>
      </vt:variant>
      <vt:variant>
        <vt:i4>1114174</vt:i4>
      </vt:variant>
      <vt:variant>
        <vt:i4>14</vt:i4>
      </vt:variant>
      <vt:variant>
        <vt:i4>0</vt:i4>
      </vt:variant>
      <vt:variant>
        <vt:i4>5</vt:i4>
      </vt:variant>
      <vt:variant>
        <vt:lpwstr/>
      </vt:variant>
      <vt:variant>
        <vt:lpwstr>_Toc347486204</vt:lpwstr>
      </vt:variant>
      <vt:variant>
        <vt:i4>1114174</vt:i4>
      </vt:variant>
      <vt:variant>
        <vt:i4>8</vt:i4>
      </vt:variant>
      <vt:variant>
        <vt:i4>0</vt:i4>
      </vt:variant>
      <vt:variant>
        <vt:i4>5</vt:i4>
      </vt:variant>
      <vt:variant>
        <vt:lpwstr/>
      </vt:variant>
      <vt:variant>
        <vt:lpwstr>_Toc347486203</vt:lpwstr>
      </vt:variant>
      <vt:variant>
        <vt:i4>1114174</vt:i4>
      </vt:variant>
      <vt:variant>
        <vt:i4>2</vt:i4>
      </vt:variant>
      <vt:variant>
        <vt:i4>0</vt:i4>
      </vt:variant>
      <vt:variant>
        <vt:i4>5</vt:i4>
      </vt:variant>
      <vt:variant>
        <vt:lpwstr/>
      </vt:variant>
      <vt:variant>
        <vt:lpwstr>_Toc347486202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Rocio Flores Farfan</cp:lastModifiedBy>
  <cp:revision>44</cp:revision>
  <cp:lastPrinted>2025-02-21T19:04:00Z</cp:lastPrinted>
  <dcterms:created xsi:type="dcterms:W3CDTF">2025-02-18T13:28:00Z</dcterms:created>
  <dcterms:modified xsi:type="dcterms:W3CDTF">2025-02-21T19:10:00Z</dcterms:modified>
</cp:coreProperties>
</file>