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B8827" w14:textId="1987805F" w:rsidR="005B05A0" w:rsidRDefault="00A5336E" w:rsidP="005B05A0">
      <w:pPr>
        <w:spacing w:after="160" w:line="256" w:lineRule="auto"/>
      </w:pPr>
      <w:r>
        <w:rPr>
          <w:noProof/>
          <w:sz w:val="18"/>
          <w:lang w:val="es-BO" w:eastAsia="es-BO"/>
        </w:rPr>
        <w:drawing>
          <wp:anchor distT="0" distB="0" distL="114300" distR="114300" simplePos="0" relativeHeight="251667456" behindDoc="1" locked="0" layoutInCell="1" allowOverlap="1" wp14:anchorId="016D5918" wp14:editId="69482AE9">
            <wp:simplePos x="0" y="0"/>
            <wp:positionH relativeFrom="margin">
              <wp:posOffset>4802327</wp:posOffset>
            </wp:positionH>
            <wp:positionV relativeFrom="paragraph">
              <wp:posOffset>6681</wp:posOffset>
            </wp:positionV>
            <wp:extent cx="918845" cy="918845"/>
            <wp:effectExtent l="0" t="0" r="0" b="0"/>
            <wp:wrapNone/>
            <wp:docPr id="21" name="Imagen 2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66432" behindDoc="0" locked="0" layoutInCell="1" allowOverlap="1" wp14:anchorId="1AE6763D" wp14:editId="1EE8441E">
            <wp:simplePos x="0" y="0"/>
            <wp:positionH relativeFrom="margin">
              <wp:align>left</wp:align>
            </wp:positionH>
            <wp:positionV relativeFrom="paragraph">
              <wp:posOffset>7544</wp:posOffset>
            </wp:positionV>
            <wp:extent cx="1485900" cy="746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746760"/>
                    </a:xfrm>
                    <a:prstGeom prst="rect">
                      <a:avLst/>
                    </a:prstGeom>
                    <a:noFill/>
                  </pic:spPr>
                </pic:pic>
              </a:graphicData>
            </a:graphic>
            <wp14:sizeRelH relativeFrom="page">
              <wp14:pctWidth>0</wp14:pctWidth>
            </wp14:sizeRelH>
            <wp14:sizeRelV relativeFrom="page">
              <wp14:pctHeight>0</wp14:pctHeight>
            </wp14:sizeRelV>
          </wp:anchor>
        </w:drawing>
      </w:r>
    </w:p>
    <w:p w14:paraId="4D12F9A3" w14:textId="77777777" w:rsidR="005B05A0" w:rsidRDefault="005B05A0" w:rsidP="005B05A0"/>
    <w:p w14:paraId="6E2009B8" w14:textId="77777777" w:rsidR="00A5336E" w:rsidRDefault="005B05A0" w:rsidP="005B05A0">
      <w:pPr>
        <w:spacing w:after="160" w:line="256" w:lineRule="auto"/>
      </w:pPr>
      <w:r>
        <w:rPr>
          <w:noProof/>
          <w:lang w:val="es-BO" w:eastAsia="es-BO"/>
        </w:rPr>
        <mc:AlternateContent>
          <mc:Choice Requires="wps">
            <w:drawing>
              <wp:anchor distT="0" distB="0" distL="114300" distR="114300" simplePos="0" relativeHeight="251664384" behindDoc="0" locked="0" layoutInCell="0" allowOverlap="1" wp14:anchorId="7E3AC8CB" wp14:editId="4BD3CD8A">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6"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" o:allowincell="f" fillcolor="#243f60" stroked="f" strokecolor="white">
                <v:fill opacity="40092f"/>
                <v:textbox inset="6.75pt,3.75pt,6.75pt,3.75pt">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v:textbox>
                <w10:wrap anchorx="page" anchory="margin"/>
              </v:rect>
            </w:pict>
          </mc:Fallback>
        </mc:AlternateContent>
      </w:r>
    </w:p>
    <w:p w14:paraId="507BD7EF" w14:textId="77777777" w:rsidR="00A5336E" w:rsidRDefault="00A5336E" w:rsidP="005B05A0">
      <w:pPr>
        <w:spacing w:after="160" w:line="256" w:lineRule="auto"/>
      </w:pPr>
    </w:p>
    <w:p w14:paraId="3F42E2B2" w14:textId="77777777" w:rsidR="00A5336E" w:rsidRDefault="00A5336E" w:rsidP="005B05A0">
      <w:pPr>
        <w:spacing w:after="160" w:line="256" w:lineRule="auto"/>
      </w:pPr>
    </w:p>
    <w:p w14:paraId="31F2B35D" w14:textId="77777777" w:rsidR="00A5336E" w:rsidRDefault="00A5336E" w:rsidP="00A5336E">
      <w:pPr>
        <w:spacing w:after="160" w:line="256" w:lineRule="auto"/>
      </w:pPr>
    </w:p>
    <w:p w14:paraId="46D7CE60" w14:textId="77777777" w:rsidR="00A5336E" w:rsidRDefault="00A5336E" w:rsidP="00A5336E">
      <w:pPr>
        <w:spacing w:after="160" w:line="256" w:lineRule="auto"/>
      </w:pPr>
      <w:r>
        <w:rPr>
          <w:noProof/>
          <w:sz w:val="18"/>
          <w:lang w:val="es-BO" w:eastAsia="es-BO"/>
        </w:rPr>
        <mc:AlternateContent>
          <mc:Choice Requires="wps">
            <w:drawing>
              <wp:anchor distT="0" distB="0" distL="114300" distR="114300" simplePos="0" relativeHeight="251669504" behindDoc="0" locked="0" layoutInCell="1" allowOverlap="1" wp14:anchorId="344F737E" wp14:editId="670E7918">
                <wp:simplePos x="0" y="0"/>
                <wp:positionH relativeFrom="margin">
                  <wp:align>center</wp:align>
                </wp:positionH>
                <wp:positionV relativeFrom="paragraph">
                  <wp:posOffset>198870</wp:posOffset>
                </wp:positionV>
                <wp:extent cx="4540250" cy="378460"/>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E15F621" w14:textId="77777777" w:rsidR="00A5336E" w:rsidRDefault="00A5336E" w:rsidP="00A5336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F737E" id="_x0000_t202" coordsize="21600,21600" o:spt="202" path="m,l,21600r21600,l21600,xe">
                <v:stroke joinstyle="miter"/>
                <v:path gradientshapeok="t" o:connecttype="rect"/>
              </v:shapetype>
              <v:shape id="Cuadro de texto 18" o:spid="_x0000_s1027" type="#_x0000_t202" style="position:absolute;margin-left:0;margin-top:15.65pt;width:357.5pt;height:29.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" filled="f" stroked="f" strokecolor="white" strokeweight=".25pt">
                <v:stroke joinstyle="round"/>
                <o:lock v:ext="edit" shapetype="t"/>
                <v:textbox style="mso-fit-shape-to-text:t">
                  <w:txbxContent>
                    <w:p w14:paraId="4E15F621" w14:textId="77777777" w:rsidR="00A5336E" w:rsidRDefault="00A5336E" w:rsidP="00A5336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0151FAD" w14:textId="77777777" w:rsidR="00A5336E" w:rsidRDefault="00A5336E" w:rsidP="00A5336E">
      <w:pPr>
        <w:spacing w:after="160" w:line="256" w:lineRule="auto"/>
      </w:pPr>
    </w:p>
    <w:p w14:paraId="256D11C8" w14:textId="77777777" w:rsidR="00A5336E" w:rsidRDefault="00A5336E" w:rsidP="00A5336E">
      <w:pPr>
        <w:spacing w:after="160" w:line="256" w:lineRule="auto"/>
      </w:pPr>
    </w:p>
    <w:p w14:paraId="644FE8A4" w14:textId="77777777" w:rsidR="00A5336E" w:rsidRDefault="00A5336E" w:rsidP="00A5336E">
      <w:pPr>
        <w:spacing w:after="160" w:line="256" w:lineRule="auto"/>
      </w:pPr>
      <w:r>
        <w:rPr>
          <w:noProof/>
          <w:sz w:val="18"/>
          <w:lang w:val="es-BO" w:eastAsia="es-BO"/>
        </w:rPr>
        <mc:AlternateContent>
          <mc:Choice Requires="wps">
            <w:drawing>
              <wp:anchor distT="0" distB="0" distL="114300" distR="114300" simplePos="0" relativeHeight="251670528" behindDoc="0" locked="0" layoutInCell="1" allowOverlap="1" wp14:anchorId="31488322" wp14:editId="45DB7B07">
                <wp:simplePos x="0" y="0"/>
                <wp:positionH relativeFrom="margin">
                  <wp:posOffset>294286</wp:posOffset>
                </wp:positionH>
                <wp:positionV relativeFrom="paragraph">
                  <wp:posOffset>142512</wp:posOffset>
                </wp:positionV>
                <wp:extent cx="5130165" cy="1739900"/>
                <wp:effectExtent l="0" t="0" r="13335" b="1270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73990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B903990" w14:textId="77777777" w:rsidR="00A5336E" w:rsidRPr="00046BF4" w:rsidRDefault="00A5336E" w:rsidP="00A5336E">
                            <w:pPr>
                              <w:jc w:val="center"/>
                              <w:rPr>
                                <w:rFonts w:ascii="Century Gothic" w:hAnsi="Century Gothic"/>
                                <w:b/>
                                <w:color w:val="244061"/>
                                <w:sz w:val="36"/>
                                <w:szCs w:val="28"/>
                              </w:rPr>
                            </w:pPr>
                            <w:r w:rsidRPr="00046BF4">
                              <w:rPr>
                                <w:rFonts w:ascii="Century Gothic" w:hAnsi="Century Gothic"/>
                                <w:b/>
                                <w:color w:val="244061"/>
                                <w:sz w:val="36"/>
                                <w:szCs w:val="28"/>
                              </w:rPr>
                              <w:t>DOCUMENTO BASE DE CONTRATACIÓN</w:t>
                            </w:r>
                          </w:p>
                          <w:p w14:paraId="26FD2088" w14:textId="77777777" w:rsidR="00A5336E" w:rsidRPr="00046BF4" w:rsidRDefault="00A5336E" w:rsidP="00A5336E">
                            <w:pPr>
                              <w:jc w:val="center"/>
                              <w:rPr>
                                <w:rFonts w:ascii="Century Gothic" w:hAnsi="Century Gothic"/>
                                <w:b/>
                                <w:color w:val="244061"/>
                                <w:sz w:val="36"/>
                                <w:szCs w:val="28"/>
                              </w:rPr>
                            </w:pPr>
                            <w:r w:rsidRPr="00046BF4">
                              <w:rPr>
                                <w:rFonts w:ascii="Century Gothic" w:hAnsi="Century Gothic"/>
                                <w:b/>
                                <w:color w:val="244061"/>
                                <w:sz w:val="36"/>
                                <w:szCs w:val="28"/>
                              </w:rPr>
                              <w:t xml:space="preserve">DE SERVICIOS DE CONSULTORÍA </w:t>
                            </w:r>
                          </w:p>
                          <w:p w14:paraId="57D5C55D" w14:textId="77777777" w:rsidR="00A5336E" w:rsidRPr="00046BF4" w:rsidRDefault="00A5336E" w:rsidP="00A5336E">
                            <w:pPr>
                              <w:jc w:val="center"/>
                              <w:rPr>
                                <w:rFonts w:ascii="Century Gothic" w:hAnsi="Century Gothic"/>
                                <w:b/>
                                <w:color w:val="244061"/>
                                <w:sz w:val="36"/>
                                <w:szCs w:val="28"/>
                              </w:rPr>
                            </w:pPr>
                            <w:r w:rsidRPr="00046BF4">
                              <w:rPr>
                                <w:rFonts w:ascii="Century Gothic" w:hAnsi="Century Gothic"/>
                                <w:b/>
                                <w:color w:val="244061"/>
                                <w:sz w:val="36"/>
                                <w:szCs w:val="28"/>
                              </w:rPr>
                              <w:t>PARA EMPRESAS CONSULTORAS</w:t>
                            </w:r>
                          </w:p>
                          <w:p w14:paraId="3F017752" w14:textId="77777777" w:rsidR="00A5336E" w:rsidRPr="0004524F" w:rsidRDefault="00A5336E" w:rsidP="00A5336E">
                            <w:pPr>
                              <w:jc w:val="center"/>
                              <w:rPr>
                                <w:rFonts w:ascii="Arial" w:hAnsi="Arial" w:cs="Arial"/>
                                <w:b/>
                                <w:i/>
                                <w:iCs/>
                                <w:color w:val="222A35"/>
                                <w:sz w:val="32"/>
                                <w:szCs w:val="32"/>
                                <w:lang w:val="es-MX"/>
                              </w:rPr>
                            </w:pPr>
                            <w:r w:rsidRPr="0004524F">
                              <w:rPr>
                                <w:rFonts w:ascii="Century Gothic" w:hAnsi="Century Gothic"/>
                                <w:b/>
                                <w:i/>
                                <w:iCs/>
                                <w:color w:val="244061"/>
                                <w:sz w:val="36"/>
                                <w:szCs w:val="28"/>
                              </w:rPr>
                              <w:t>APOYO NACIONAL A LA PRODUCCIÓN Y</w:t>
                            </w:r>
                            <w:r w:rsidRPr="0004524F">
                              <w:rPr>
                                <w:rFonts w:ascii="Arial" w:hAnsi="Arial" w:cs="Arial"/>
                                <w:b/>
                                <w:i/>
                                <w:iCs/>
                                <w:color w:val="222A35"/>
                                <w:sz w:val="32"/>
                                <w:szCs w:val="32"/>
                                <w:lang w:val="es-MX"/>
                              </w:rPr>
                              <w:t xml:space="preserve"> </w:t>
                            </w:r>
                            <w:r w:rsidRPr="0004524F">
                              <w:rPr>
                                <w:rFonts w:ascii="Century Gothic" w:hAnsi="Century Gothic"/>
                                <w:b/>
                                <w:i/>
                                <w:iCs/>
                                <w:color w:val="244061"/>
                                <w:sz w:val="36"/>
                                <w:szCs w:val="28"/>
                              </w:rPr>
                              <w:t>EMPLEO (ANPE)</w:t>
                            </w:r>
                          </w:p>
                          <w:p w14:paraId="364B6C44" w14:textId="77777777" w:rsidR="00A5336E" w:rsidRDefault="00A5336E" w:rsidP="00A5336E">
                            <w:pPr>
                              <w:jc w:val="center"/>
                              <w:rPr>
                                <w:rFonts w:ascii="Century Gothic" w:hAnsi="Century Gothic"/>
                                <w:b/>
                                <w:color w:val="244061"/>
                                <w:sz w:val="36"/>
                                <w:szCs w:val="36"/>
                              </w:rPr>
                            </w:pPr>
                          </w:p>
                          <w:p w14:paraId="068540A0" w14:textId="77777777" w:rsidR="00A5336E" w:rsidRDefault="00A5336E" w:rsidP="00A5336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10CFE63" w14:textId="77777777" w:rsidR="00A5336E" w:rsidRDefault="00A5336E" w:rsidP="00A5336E">
                            <w:pPr>
                              <w:jc w:val="center"/>
                              <w:rPr>
                                <w:rFonts w:ascii="Century Gothic" w:hAnsi="Century Gothic"/>
                                <w:b/>
                                <w:color w:val="244061"/>
                                <w:sz w:val="32"/>
                                <w:szCs w:val="36"/>
                              </w:rPr>
                            </w:pPr>
                          </w:p>
                          <w:p w14:paraId="2A87E1A6" w14:textId="77777777" w:rsidR="00A5336E" w:rsidRDefault="00A5336E" w:rsidP="00A5336E">
                            <w:pPr>
                              <w:ind w:right="13"/>
                              <w:jc w:val="center"/>
                              <w:rPr>
                                <w:rFonts w:ascii="Century Gothic" w:hAnsi="Century Gothic"/>
                                <w:b/>
                                <w:color w:val="244061"/>
                                <w:sz w:val="24"/>
                                <w:szCs w:val="24"/>
                              </w:rPr>
                            </w:pPr>
                            <w:r>
                              <w:rPr>
                                <w:rFonts w:ascii="Century Gothic" w:hAnsi="Century Gothic"/>
                                <w:b/>
                                <w:color w:val="244061"/>
                                <w:sz w:val="24"/>
                                <w:szCs w:val="24"/>
                              </w:rPr>
                              <w:t>ESTADO PLURINACIONAL DE BOLIVIA</w:t>
                            </w:r>
                          </w:p>
                          <w:p w14:paraId="39E8744C" w14:textId="77777777" w:rsidR="00A5336E" w:rsidRDefault="00A5336E" w:rsidP="00A5336E">
                            <w:pPr>
                              <w:ind w:right="931"/>
                              <w:jc w:val="center"/>
                              <w:rPr>
                                <w:rFonts w:ascii="Century Gothic" w:hAnsi="Century Gothic"/>
                                <w:szCs w:val="18"/>
                              </w:rPr>
                            </w:pPr>
                          </w:p>
                          <w:p w14:paraId="25C25D08" w14:textId="77777777" w:rsidR="00A5336E" w:rsidRDefault="00A5336E" w:rsidP="00A5336E">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88322" id="Rectángulo: esquinas redondeadas 19" o:spid="_x0000_s1028" style="position:absolute;margin-left:23.15pt;margin-top:11.2pt;width:403.95pt;height:13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" fillcolor="#2e74b5" strokecolor="gray">
                <v:fill color2="#69f" rotate="t" angle="90" focus="50%" type="gradient"/>
                <v:shadow color="black" offset="1pt"/>
                <v:textbox inset="2.23519mm,1.1176mm,2.23519mm,1.1176mm">
                  <w:txbxContent>
                    <w:p w14:paraId="3B903990" w14:textId="77777777" w:rsidR="00A5336E" w:rsidRPr="00046BF4" w:rsidRDefault="00A5336E" w:rsidP="00A5336E">
                      <w:pPr>
                        <w:jc w:val="center"/>
                        <w:rPr>
                          <w:rFonts w:ascii="Century Gothic" w:hAnsi="Century Gothic"/>
                          <w:b/>
                          <w:color w:val="244061"/>
                          <w:sz w:val="36"/>
                          <w:szCs w:val="28"/>
                        </w:rPr>
                      </w:pPr>
                      <w:r w:rsidRPr="00046BF4">
                        <w:rPr>
                          <w:rFonts w:ascii="Century Gothic" w:hAnsi="Century Gothic"/>
                          <w:b/>
                          <w:color w:val="244061"/>
                          <w:sz w:val="36"/>
                          <w:szCs w:val="28"/>
                        </w:rPr>
                        <w:t>DOCUMENTO BASE DE CONTRATACIÓN</w:t>
                      </w:r>
                    </w:p>
                    <w:p w14:paraId="26FD2088" w14:textId="77777777" w:rsidR="00A5336E" w:rsidRPr="00046BF4" w:rsidRDefault="00A5336E" w:rsidP="00A5336E">
                      <w:pPr>
                        <w:jc w:val="center"/>
                        <w:rPr>
                          <w:rFonts w:ascii="Century Gothic" w:hAnsi="Century Gothic"/>
                          <w:b/>
                          <w:color w:val="244061"/>
                          <w:sz w:val="36"/>
                          <w:szCs w:val="28"/>
                        </w:rPr>
                      </w:pPr>
                      <w:r w:rsidRPr="00046BF4">
                        <w:rPr>
                          <w:rFonts w:ascii="Century Gothic" w:hAnsi="Century Gothic"/>
                          <w:b/>
                          <w:color w:val="244061"/>
                          <w:sz w:val="36"/>
                          <w:szCs w:val="28"/>
                        </w:rPr>
                        <w:t xml:space="preserve">DE SERVICIOS DE CONSULTORÍA </w:t>
                      </w:r>
                    </w:p>
                    <w:p w14:paraId="57D5C55D" w14:textId="77777777" w:rsidR="00A5336E" w:rsidRPr="00046BF4" w:rsidRDefault="00A5336E" w:rsidP="00A5336E">
                      <w:pPr>
                        <w:jc w:val="center"/>
                        <w:rPr>
                          <w:rFonts w:ascii="Century Gothic" w:hAnsi="Century Gothic"/>
                          <w:b/>
                          <w:color w:val="244061"/>
                          <w:sz w:val="36"/>
                          <w:szCs w:val="28"/>
                        </w:rPr>
                      </w:pPr>
                      <w:r w:rsidRPr="00046BF4">
                        <w:rPr>
                          <w:rFonts w:ascii="Century Gothic" w:hAnsi="Century Gothic"/>
                          <w:b/>
                          <w:color w:val="244061"/>
                          <w:sz w:val="36"/>
                          <w:szCs w:val="28"/>
                        </w:rPr>
                        <w:t>PARA EMPRESAS CONSULTORAS</w:t>
                      </w:r>
                    </w:p>
                    <w:p w14:paraId="3F017752" w14:textId="77777777" w:rsidR="00A5336E" w:rsidRPr="0004524F" w:rsidRDefault="00A5336E" w:rsidP="00A5336E">
                      <w:pPr>
                        <w:jc w:val="center"/>
                        <w:rPr>
                          <w:rFonts w:ascii="Arial" w:hAnsi="Arial" w:cs="Arial"/>
                          <w:b/>
                          <w:i/>
                          <w:iCs/>
                          <w:color w:val="222A35"/>
                          <w:sz w:val="32"/>
                          <w:szCs w:val="32"/>
                          <w:lang w:val="es-MX"/>
                        </w:rPr>
                      </w:pPr>
                      <w:r w:rsidRPr="0004524F">
                        <w:rPr>
                          <w:rFonts w:ascii="Century Gothic" w:hAnsi="Century Gothic"/>
                          <w:b/>
                          <w:i/>
                          <w:iCs/>
                          <w:color w:val="244061"/>
                          <w:sz w:val="36"/>
                          <w:szCs w:val="28"/>
                        </w:rPr>
                        <w:t>APOYO NACIONAL A LA PRODUCCIÓN Y</w:t>
                      </w:r>
                      <w:r w:rsidRPr="0004524F">
                        <w:rPr>
                          <w:rFonts w:ascii="Arial" w:hAnsi="Arial" w:cs="Arial"/>
                          <w:b/>
                          <w:i/>
                          <w:iCs/>
                          <w:color w:val="222A35"/>
                          <w:sz w:val="32"/>
                          <w:szCs w:val="32"/>
                          <w:lang w:val="es-MX"/>
                        </w:rPr>
                        <w:t xml:space="preserve"> </w:t>
                      </w:r>
                      <w:r w:rsidRPr="0004524F">
                        <w:rPr>
                          <w:rFonts w:ascii="Century Gothic" w:hAnsi="Century Gothic"/>
                          <w:b/>
                          <w:i/>
                          <w:iCs/>
                          <w:color w:val="244061"/>
                          <w:sz w:val="36"/>
                          <w:szCs w:val="28"/>
                        </w:rPr>
                        <w:t>EMPLEO (ANPE)</w:t>
                      </w:r>
                    </w:p>
                    <w:p w14:paraId="364B6C44" w14:textId="77777777" w:rsidR="00A5336E" w:rsidRDefault="00A5336E" w:rsidP="00A5336E">
                      <w:pPr>
                        <w:jc w:val="center"/>
                        <w:rPr>
                          <w:rFonts w:ascii="Century Gothic" w:hAnsi="Century Gothic"/>
                          <w:b/>
                          <w:color w:val="244061"/>
                          <w:sz w:val="36"/>
                          <w:szCs w:val="36"/>
                        </w:rPr>
                      </w:pPr>
                    </w:p>
                    <w:p w14:paraId="068540A0" w14:textId="77777777" w:rsidR="00A5336E" w:rsidRDefault="00A5336E" w:rsidP="00A5336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10CFE63" w14:textId="77777777" w:rsidR="00A5336E" w:rsidRDefault="00A5336E" w:rsidP="00A5336E">
                      <w:pPr>
                        <w:jc w:val="center"/>
                        <w:rPr>
                          <w:rFonts w:ascii="Century Gothic" w:hAnsi="Century Gothic"/>
                          <w:b/>
                          <w:color w:val="244061"/>
                          <w:sz w:val="32"/>
                          <w:szCs w:val="36"/>
                        </w:rPr>
                      </w:pPr>
                    </w:p>
                    <w:p w14:paraId="2A87E1A6" w14:textId="77777777" w:rsidR="00A5336E" w:rsidRDefault="00A5336E" w:rsidP="00A5336E">
                      <w:pPr>
                        <w:ind w:right="13"/>
                        <w:jc w:val="center"/>
                        <w:rPr>
                          <w:rFonts w:ascii="Century Gothic" w:hAnsi="Century Gothic"/>
                          <w:b/>
                          <w:color w:val="244061"/>
                          <w:sz w:val="24"/>
                          <w:szCs w:val="24"/>
                        </w:rPr>
                      </w:pPr>
                      <w:r>
                        <w:rPr>
                          <w:rFonts w:ascii="Century Gothic" w:hAnsi="Century Gothic"/>
                          <w:b/>
                          <w:color w:val="244061"/>
                          <w:sz w:val="24"/>
                          <w:szCs w:val="24"/>
                        </w:rPr>
                        <w:t>ESTADO PLURINACIONAL DE BOLIVIA</w:t>
                      </w:r>
                    </w:p>
                    <w:p w14:paraId="39E8744C" w14:textId="77777777" w:rsidR="00A5336E" w:rsidRDefault="00A5336E" w:rsidP="00A5336E">
                      <w:pPr>
                        <w:ind w:right="931"/>
                        <w:jc w:val="center"/>
                        <w:rPr>
                          <w:rFonts w:ascii="Century Gothic" w:hAnsi="Century Gothic"/>
                          <w:szCs w:val="18"/>
                        </w:rPr>
                      </w:pPr>
                    </w:p>
                    <w:p w14:paraId="25C25D08" w14:textId="77777777" w:rsidR="00A5336E" w:rsidRDefault="00A5336E" w:rsidP="00A5336E">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689CC440" w14:textId="77777777" w:rsidR="00A5336E" w:rsidRDefault="00A5336E" w:rsidP="00A5336E">
      <w:pPr>
        <w:spacing w:after="160" w:line="256" w:lineRule="auto"/>
      </w:pPr>
    </w:p>
    <w:p w14:paraId="6121C1EF" w14:textId="77777777" w:rsidR="00A5336E" w:rsidRDefault="00A5336E" w:rsidP="00A5336E">
      <w:pPr>
        <w:spacing w:after="160" w:line="256" w:lineRule="auto"/>
      </w:pPr>
    </w:p>
    <w:p w14:paraId="6719E33C" w14:textId="77777777" w:rsidR="00A5336E" w:rsidRDefault="00A5336E" w:rsidP="00A5336E">
      <w:pPr>
        <w:spacing w:after="160" w:line="256" w:lineRule="auto"/>
      </w:pPr>
    </w:p>
    <w:p w14:paraId="672F66D6" w14:textId="77777777" w:rsidR="00A5336E" w:rsidRDefault="00A5336E" w:rsidP="00A5336E">
      <w:pPr>
        <w:spacing w:after="160" w:line="256" w:lineRule="auto"/>
      </w:pPr>
    </w:p>
    <w:p w14:paraId="20890B1E" w14:textId="77777777" w:rsidR="00A5336E" w:rsidRDefault="00A5336E" w:rsidP="00A5336E">
      <w:pPr>
        <w:spacing w:after="160" w:line="256" w:lineRule="auto"/>
      </w:pPr>
    </w:p>
    <w:p w14:paraId="447C3C8A" w14:textId="77777777" w:rsidR="00A5336E" w:rsidRDefault="00A5336E" w:rsidP="00A5336E">
      <w:pPr>
        <w:spacing w:after="160" w:line="256" w:lineRule="auto"/>
      </w:pPr>
    </w:p>
    <w:p w14:paraId="6D2B4E46" w14:textId="77777777" w:rsidR="00A5336E" w:rsidRDefault="00A5336E" w:rsidP="00A5336E">
      <w:pPr>
        <w:spacing w:after="160" w:line="256" w:lineRule="auto"/>
      </w:pPr>
    </w:p>
    <w:p w14:paraId="3166D2F5" w14:textId="77777777" w:rsidR="00A5336E" w:rsidRDefault="00A5336E" w:rsidP="00A5336E">
      <w:pPr>
        <w:spacing w:after="160" w:line="256" w:lineRule="auto"/>
        <w:jc w:val="center"/>
      </w:pPr>
    </w:p>
    <w:p w14:paraId="50B7E0D6" w14:textId="77777777" w:rsidR="00A5336E" w:rsidRDefault="00A5336E" w:rsidP="00A5336E">
      <w:pPr>
        <w:spacing w:after="160" w:line="256" w:lineRule="auto"/>
        <w:jc w:val="center"/>
      </w:pPr>
    </w:p>
    <w:p w14:paraId="393957CC" w14:textId="77777777" w:rsidR="00A5336E" w:rsidRDefault="00A5336E" w:rsidP="00A5336E">
      <w:pPr>
        <w:spacing w:after="160" w:line="256" w:lineRule="auto"/>
        <w:jc w:val="center"/>
      </w:pPr>
    </w:p>
    <w:p w14:paraId="67E9EFB8" w14:textId="77777777" w:rsidR="00A5336E" w:rsidRPr="002E2B19" w:rsidRDefault="00A5336E" w:rsidP="00A5336E">
      <w:pPr>
        <w:spacing w:after="160" w:line="256" w:lineRule="auto"/>
        <w:jc w:val="center"/>
      </w:pPr>
      <w:r>
        <w:rPr>
          <w:rFonts w:cs="Arial"/>
          <w:b/>
          <w:bCs/>
          <w:sz w:val="24"/>
          <w:szCs w:val="24"/>
          <w:lang w:val="pt-BR"/>
        </w:rPr>
        <w:t>CÓDIGO INTERNO</w:t>
      </w:r>
    </w:p>
    <w:p w14:paraId="149E520B" w14:textId="5FF763A6" w:rsidR="00A5336E" w:rsidRPr="00474211" w:rsidRDefault="00A5336E" w:rsidP="00A5336E">
      <w:pPr>
        <w:jc w:val="center"/>
        <w:rPr>
          <w:rFonts w:cs="Arial"/>
          <w:b/>
          <w:bCs/>
          <w:sz w:val="24"/>
          <w:szCs w:val="24"/>
          <w:lang w:val="pt-BR"/>
        </w:rPr>
      </w:pPr>
      <w:r w:rsidRPr="00474211">
        <w:rPr>
          <w:rFonts w:cs="Arial"/>
          <w:b/>
          <w:bCs/>
          <w:sz w:val="24"/>
          <w:szCs w:val="24"/>
          <w:lang w:val="pt-BR"/>
        </w:rPr>
        <w:t>ENDE-ANPE-202</w:t>
      </w:r>
      <w:r>
        <w:rPr>
          <w:rFonts w:cs="Arial"/>
          <w:b/>
          <w:bCs/>
          <w:sz w:val="24"/>
          <w:szCs w:val="24"/>
          <w:lang w:val="pt-BR"/>
        </w:rPr>
        <w:t>5</w:t>
      </w:r>
      <w:r w:rsidRPr="00474211">
        <w:rPr>
          <w:rFonts w:cs="Arial"/>
          <w:b/>
          <w:bCs/>
          <w:sz w:val="24"/>
          <w:szCs w:val="24"/>
          <w:lang w:val="pt-BR"/>
        </w:rPr>
        <w:t>-00</w:t>
      </w:r>
      <w:r w:rsidR="00574FF3">
        <w:rPr>
          <w:rFonts w:cs="Arial"/>
          <w:b/>
          <w:bCs/>
          <w:sz w:val="24"/>
          <w:szCs w:val="24"/>
          <w:lang w:val="pt-BR"/>
        </w:rPr>
        <w:t>7</w:t>
      </w:r>
    </w:p>
    <w:p w14:paraId="18BE2E90" w14:textId="77777777" w:rsidR="00A5336E" w:rsidRDefault="00A5336E" w:rsidP="00A5336E">
      <w:pPr>
        <w:jc w:val="center"/>
        <w:outlineLvl w:val="0"/>
        <w:rPr>
          <w:rFonts w:cs="Arial"/>
          <w:b/>
          <w:sz w:val="24"/>
          <w:szCs w:val="24"/>
        </w:rPr>
      </w:pPr>
      <w:r>
        <w:rPr>
          <w:rFonts w:cs="Arial"/>
          <w:b/>
          <w:sz w:val="24"/>
          <w:szCs w:val="24"/>
        </w:rPr>
        <w:t>PRIMERA</w:t>
      </w:r>
      <w:r w:rsidRPr="00474211">
        <w:rPr>
          <w:rFonts w:cs="Arial"/>
          <w:b/>
          <w:sz w:val="24"/>
          <w:szCs w:val="24"/>
        </w:rPr>
        <w:t xml:space="preserve"> CONVOCATORIA</w:t>
      </w:r>
    </w:p>
    <w:p w14:paraId="530D177D" w14:textId="77777777" w:rsidR="00A5336E" w:rsidRDefault="00A5336E" w:rsidP="00A5336E">
      <w:pPr>
        <w:jc w:val="center"/>
        <w:outlineLvl w:val="0"/>
        <w:rPr>
          <w:rFonts w:cs="Arial"/>
          <w:b/>
          <w:sz w:val="24"/>
          <w:szCs w:val="24"/>
        </w:rPr>
      </w:pPr>
    </w:p>
    <w:p w14:paraId="384AF3B2" w14:textId="77777777" w:rsidR="00A5336E" w:rsidRDefault="00A5336E" w:rsidP="00A5336E">
      <w:pPr>
        <w:spacing w:after="160" w:line="256" w:lineRule="auto"/>
      </w:pPr>
      <w:r>
        <w:rPr>
          <w:noProof/>
          <w:lang w:val="es-BO" w:eastAsia="es-BO"/>
        </w:rPr>
        <mc:AlternateContent>
          <mc:Choice Requires="wps">
            <w:drawing>
              <wp:anchor distT="0" distB="0" distL="114300" distR="114300" simplePos="0" relativeHeight="251671552" behindDoc="0" locked="0" layoutInCell="1" allowOverlap="1" wp14:anchorId="100BA6EB" wp14:editId="0C020E8F">
                <wp:simplePos x="0" y="0"/>
                <wp:positionH relativeFrom="margin">
                  <wp:posOffset>456209</wp:posOffset>
                </wp:positionH>
                <wp:positionV relativeFrom="paragraph">
                  <wp:posOffset>205003</wp:posOffset>
                </wp:positionV>
                <wp:extent cx="4721860" cy="1356208"/>
                <wp:effectExtent l="95250" t="19050" r="40640" b="1111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5620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3017A994" w14:textId="77777777" w:rsidR="00A5336E" w:rsidRDefault="00A5336E" w:rsidP="00A5336E">
                            <w:pPr>
                              <w:jc w:val="center"/>
                              <w:rPr>
                                <w:rFonts w:ascii="Arial" w:hAnsi="Arial" w:cs="Arial"/>
                                <w:b/>
                                <w:sz w:val="36"/>
                                <w:szCs w:val="36"/>
                              </w:rPr>
                            </w:pPr>
                          </w:p>
                          <w:p w14:paraId="52097FD0" w14:textId="4ADA345D" w:rsidR="00A5336E" w:rsidRDefault="00A5336E" w:rsidP="00A5336E">
                            <w:pPr>
                              <w:jc w:val="center"/>
                              <w:rPr>
                                <w:rFonts w:ascii="Arial" w:hAnsi="Arial" w:cs="Arial"/>
                                <w:b/>
                                <w:sz w:val="36"/>
                                <w:szCs w:val="36"/>
                              </w:rPr>
                            </w:pPr>
                            <w:r>
                              <w:rPr>
                                <w:rFonts w:ascii="Arial" w:hAnsi="Arial" w:cs="Arial"/>
                                <w:b/>
                                <w:sz w:val="36"/>
                                <w:szCs w:val="36"/>
                              </w:rPr>
                              <w:t>ESTUDIO GEOLOGICO GEOTECNICO PARA EL PROYECTO PARQUE EOLICO LA GUARDIA I</w:t>
                            </w:r>
                          </w:p>
                          <w:p w14:paraId="7B20A966" w14:textId="77777777" w:rsidR="00A5336E" w:rsidRDefault="00A5336E" w:rsidP="00A5336E">
                            <w:pPr>
                              <w:jc w:val="center"/>
                              <w:rPr>
                                <w:rFonts w:ascii="Arial" w:hAnsi="Arial" w:cs="Arial"/>
                                <w:b/>
                                <w:sz w:val="36"/>
                                <w:szCs w:val="3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BA6EB" id="Cuadro de texto 20" o:spid="_x0000_s1029" type="#_x0000_t202" style="position:absolute;margin-left:35.9pt;margin-top:16.15pt;width:371.8pt;height:10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" strokecolor="#b4c6e7" strokeweight="5pt">
                <v:stroke linestyle="thickThin"/>
                <v:shadow on="t" color="#868686" opacity=".5" offset="-6pt,6pt"/>
                <v:textbox>
                  <w:txbxContent>
                    <w:p w14:paraId="3017A994" w14:textId="77777777" w:rsidR="00A5336E" w:rsidRDefault="00A5336E" w:rsidP="00A5336E">
                      <w:pPr>
                        <w:jc w:val="center"/>
                        <w:rPr>
                          <w:rFonts w:ascii="Arial" w:hAnsi="Arial" w:cs="Arial"/>
                          <w:b/>
                          <w:sz w:val="36"/>
                          <w:szCs w:val="36"/>
                        </w:rPr>
                      </w:pPr>
                    </w:p>
                    <w:p w14:paraId="52097FD0" w14:textId="4ADA345D" w:rsidR="00A5336E" w:rsidRDefault="00A5336E" w:rsidP="00A5336E">
                      <w:pPr>
                        <w:jc w:val="center"/>
                        <w:rPr>
                          <w:rFonts w:ascii="Arial" w:hAnsi="Arial" w:cs="Arial"/>
                          <w:b/>
                          <w:sz w:val="36"/>
                          <w:szCs w:val="36"/>
                        </w:rPr>
                      </w:pPr>
                      <w:r>
                        <w:rPr>
                          <w:rFonts w:ascii="Arial" w:hAnsi="Arial" w:cs="Arial"/>
                          <w:b/>
                          <w:sz w:val="36"/>
                          <w:szCs w:val="36"/>
                        </w:rPr>
                        <w:t>ESTUDIO GEOLOGICO GEOTECNICO PARA EL PROYECTO PARQUE EOLICO LA GUARDIA I</w:t>
                      </w:r>
                    </w:p>
                    <w:p w14:paraId="7B20A966" w14:textId="77777777" w:rsidR="00A5336E" w:rsidRDefault="00A5336E" w:rsidP="00A5336E">
                      <w:pPr>
                        <w:jc w:val="center"/>
                        <w:rPr>
                          <w:rFonts w:ascii="Arial" w:hAnsi="Arial" w:cs="Arial"/>
                          <w:b/>
                          <w:sz w:val="36"/>
                          <w:szCs w:val="36"/>
                          <w:lang w:val="es-ES_tradnl"/>
                        </w:rPr>
                      </w:pPr>
                    </w:p>
                  </w:txbxContent>
                </v:textbox>
                <w10:wrap anchorx="margin"/>
              </v:shape>
            </w:pict>
          </mc:Fallback>
        </mc:AlternateContent>
      </w:r>
    </w:p>
    <w:p w14:paraId="2E73D2F9" w14:textId="77777777" w:rsidR="00A5336E" w:rsidRDefault="00A5336E" w:rsidP="00A5336E">
      <w:pPr>
        <w:spacing w:after="160" w:line="256" w:lineRule="auto"/>
      </w:pPr>
    </w:p>
    <w:p w14:paraId="2C717619" w14:textId="77777777" w:rsidR="00A5336E" w:rsidRDefault="00A5336E" w:rsidP="00A5336E">
      <w:pPr>
        <w:spacing w:after="160" w:line="256" w:lineRule="auto"/>
      </w:pPr>
    </w:p>
    <w:p w14:paraId="17CC562E" w14:textId="77777777" w:rsidR="00A5336E" w:rsidRDefault="00A5336E" w:rsidP="00A5336E">
      <w:pPr>
        <w:spacing w:after="160" w:line="256" w:lineRule="auto"/>
      </w:pPr>
    </w:p>
    <w:p w14:paraId="1512E5ED" w14:textId="77777777" w:rsidR="00A5336E" w:rsidRDefault="00A5336E" w:rsidP="00A5336E">
      <w:pPr>
        <w:spacing w:after="160" w:line="256" w:lineRule="auto"/>
      </w:pPr>
    </w:p>
    <w:p w14:paraId="110B65F4" w14:textId="77777777" w:rsidR="00A5336E" w:rsidRDefault="00A5336E" w:rsidP="00A5336E">
      <w:pPr>
        <w:ind w:left="426"/>
        <w:jc w:val="both"/>
        <w:rPr>
          <w:rFonts w:cs="Arial"/>
          <w:b/>
          <w:bCs/>
          <w:i/>
          <w:iCs/>
          <w:szCs w:val="18"/>
          <w:lang w:val="es-BO"/>
        </w:rPr>
      </w:pPr>
    </w:p>
    <w:p w14:paraId="7D530599" w14:textId="77777777" w:rsidR="00A5336E" w:rsidRDefault="00A5336E" w:rsidP="00A5336E">
      <w:pPr>
        <w:ind w:left="426"/>
        <w:jc w:val="both"/>
        <w:rPr>
          <w:rFonts w:cs="Arial"/>
          <w:b/>
          <w:bCs/>
          <w:i/>
          <w:iCs/>
          <w:szCs w:val="18"/>
          <w:lang w:val="es-BO"/>
        </w:rPr>
      </w:pPr>
    </w:p>
    <w:p w14:paraId="750AB51E" w14:textId="77777777" w:rsidR="00A5336E" w:rsidRDefault="00A5336E" w:rsidP="00A5336E">
      <w:pPr>
        <w:ind w:left="426"/>
        <w:jc w:val="both"/>
        <w:rPr>
          <w:rFonts w:cs="Arial"/>
          <w:b/>
          <w:bCs/>
          <w:i/>
          <w:iCs/>
          <w:szCs w:val="18"/>
          <w:lang w:val="es-BO"/>
        </w:rPr>
      </w:pPr>
    </w:p>
    <w:p w14:paraId="36D32786" w14:textId="77777777" w:rsidR="00A5336E" w:rsidRDefault="00A5336E" w:rsidP="00A5336E">
      <w:pPr>
        <w:ind w:left="426"/>
        <w:jc w:val="both"/>
        <w:rPr>
          <w:rFonts w:cs="Arial"/>
          <w:b/>
          <w:bCs/>
          <w:i/>
          <w:iCs/>
          <w:szCs w:val="18"/>
          <w:lang w:val="es-BO"/>
        </w:rPr>
      </w:pPr>
    </w:p>
    <w:p w14:paraId="5DA0219C" w14:textId="77777777" w:rsidR="00A5336E" w:rsidRPr="00C875F6" w:rsidRDefault="00A5336E" w:rsidP="00A5336E">
      <w:pPr>
        <w:ind w:left="426"/>
        <w:jc w:val="both"/>
        <w:rPr>
          <w:rFonts w:cs="Arial"/>
          <w:b/>
          <w:bCs/>
          <w:i/>
          <w:iCs/>
          <w:szCs w:val="18"/>
          <w:lang w:val="es-BO"/>
        </w:rPr>
      </w:pPr>
    </w:p>
    <w:p w14:paraId="63364705" w14:textId="77777777" w:rsidR="00A5336E" w:rsidRPr="003651C1" w:rsidRDefault="00A5336E" w:rsidP="00A5336E">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7E814044" w14:textId="77777777" w:rsidR="00A5336E" w:rsidRDefault="00A5336E" w:rsidP="005B05A0">
      <w:pPr>
        <w:spacing w:after="160" w:line="256" w:lineRule="auto"/>
      </w:pPr>
    </w:p>
    <w:p w14:paraId="6590CDEB" w14:textId="77777777" w:rsidR="00A5336E" w:rsidRDefault="00A5336E" w:rsidP="005B05A0">
      <w:pPr>
        <w:spacing w:after="160" w:line="256" w:lineRule="auto"/>
      </w:pPr>
    </w:p>
    <w:p w14:paraId="389F19D5" w14:textId="77777777" w:rsidR="00A5336E" w:rsidRDefault="00A5336E" w:rsidP="005B05A0">
      <w:pPr>
        <w:spacing w:after="160" w:line="256" w:lineRule="auto"/>
      </w:pPr>
    </w:p>
    <w:p w14:paraId="2E0549E6" w14:textId="77777777" w:rsidR="00A5336E" w:rsidRDefault="00A5336E" w:rsidP="005B05A0">
      <w:pPr>
        <w:spacing w:after="160" w:line="256" w:lineRule="auto"/>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787147B3" w14:textId="068BA0FA" w:rsidR="00D30CF0" w:rsidRDefault="0000000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2CD885BB" w14:textId="071499DF" w:rsidR="00D30CF0" w:rsidRDefault="0000000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098F1966" w14:textId="3F3ECB08" w:rsidR="00D30CF0" w:rsidRDefault="0000000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D30CF0">
          <w:rPr>
            <w:noProof/>
            <w:webHidden/>
          </w:rPr>
          <w:t>2</w:t>
        </w:r>
        <w:r w:rsidR="00D30CF0">
          <w:rPr>
            <w:noProof/>
            <w:webHidden/>
          </w:rPr>
          <w:fldChar w:fldCharType="end"/>
        </w:r>
      </w:hyperlink>
    </w:p>
    <w:p w14:paraId="51CE15F3" w14:textId="7B2A533B" w:rsidR="00D30CF0" w:rsidRDefault="0000000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D30CF0">
          <w:rPr>
            <w:noProof/>
            <w:webHidden/>
          </w:rPr>
          <w:t>3</w:t>
        </w:r>
        <w:r w:rsidR="00D30CF0">
          <w:rPr>
            <w:noProof/>
            <w:webHidden/>
          </w:rPr>
          <w:fldChar w:fldCharType="end"/>
        </w:r>
      </w:hyperlink>
    </w:p>
    <w:p w14:paraId="6A2CF872" w14:textId="11B13742" w:rsidR="00D30CF0" w:rsidRDefault="0000000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D30CF0">
          <w:rPr>
            <w:noProof/>
            <w:webHidden/>
          </w:rPr>
          <w:t>4</w:t>
        </w:r>
        <w:r w:rsidR="00D30CF0">
          <w:rPr>
            <w:noProof/>
            <w:webHidden/>
          </w:rPr>
          <w:fldChar w:fldCharType="end"/>
        </w:r>
      </w:hyperlink>
    </w:p>
    <w:p w14:paraId="5A442034" w14:textId="0E3D2C2C" w:rsidR="00D30CF0" w:rsidRDefault="0000000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2944F39" w14:textId="7944F15B" w:rsidR="00D30CF0" w:rsidRDefault="0000000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EAFF981" w14:textId="52FEB7C8" w:rsidR="00D30CF0" w:rsidRDefault="0000000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10037B65" w14:textId="13970276" w:rsidR="00D30CF0" w:rsidRDefault="0000000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70A19EA4" w14:textId="53A60E8C" w:rsidR="00D30CF0" w:rsidRDefault="0000000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34FE854" w14:textId="322257E7" w:rsidR="00D30CF0" w:rsidRDefault="0000000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D30CF0">
          <w:rPr>
            <w:noProof/>
            <w:webHidden/>
          </w:rPr>
          <w:t>7</w:t>
        </w:r>
        <w:r w:rsidR="00D30CF0">
          <w:rPr>
            <w:noProof/>
            <w:webHidden/>
          </w:rPr>
          <w:fldChar w:fldCharType="end"/>
        </w:r>
      </w:hyperlink>
    </w:p>
    <w:p w14:paraId="68CC95DB" w14:textId="2318FE21" w:rsidR="00D30CF0" w:rsidRDefault="0000000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D30CF0">
          <w:rPr>
            <w:noProof/>
            <w:webHidden/>
          </w:rPr>
          <w:t>8</w:t>
        </w:r>
        <w:r w:rsidR="00D30CF0">
          <w:rPr>
            <w:noProof/>
            <w:webHidden/>
          </w:rPr>
          <w:fldChar w:fldCharType="end"/>
        </w:r>
      </w:hyperlink>
    </w:p>
    <w:p w14:paraId="6C57CD6E" w14:textId="1801EE2A" w:rsidR="00D30CF0" w:rsidRDefault="0000000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7F70F263" w14:textId="1EF3D452" w:rsidR="00D30CF0" w:rsidRDefault="0000000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2B0FC2DE" w14:textId="2612FADA" w:rsidR="00D30CF0" w:rsidRDefault="0000000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16B37EB7" w14:textId="255E5907" w:rsidR="00D30CF0" w:rsidRDefault="0000000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D30CF0">
          <w:rPr>
            <w:noProof/>
            <w:webHidden/>
          </w:rPr>
          <w:t>12</w:t>
        </w:r>
        <w:r w:rsidR="00D30CF0">
          <w:rPr>
            <w:noProof/>
            <w:webHidden/>
          </w:rPr>
          <w:fldChar w:fldCharType="end"/>
        </w:r>
      </w:hyperlink>
    </w:p>
    <w:p w14:paraId="7F10F191" w14:textId="61BF36AE" w:rsidR="00D30CF0" w:rsidRDefault="0000000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481045A1" w14:textId="7881E84A" w:rsidR="00D30CF0" w:rsidRDefault="0000000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334C185E" w14:textId="23EC2777" w:rsidR="00D30CF0" w:rsidRDefault="0000000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094F90B0" w14:textId="27FD6661" w:rsidR="00D30CF0" w:rsidRDefault="0000000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4C6E6ECD" w14:textId="159C649C" w:rsidR="00D30CF0" w:rsidRDefault="0000000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D30CF0">
          <w:rPr>
            <w:noProof/>
            <w:webHidden/>
          </w:rPr>
          <w:t>16</w:t>
        </w:r>
        <w:r w:rsidR="00D30CF0">
          <w:rPr>
            <w:noProof/>
            <w:webHidden/>
          </w:rPr>
          <w:fldChar w:fldCharType="end"/>
        </w:r>
      </w:hyperlink>
    </w:p>
    <w:p w14:paraId="439D9786" w14:textId="5C62645D" w:rsidR="00D30CF0" w:rsidRDefault="0000000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0FCABC7C" w14:textId="37402F7F" w:rsidR="00D30CF0" w:rsidRDefault="0000000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6FAD9B7D" w14:textId="03E0A80B" w:rsidR="00D30CF0" w:rsidRDefault="0000000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7232FE52" w14:textId="4F36994B" w:rsidR="00D30CF0" w:rsidRDefault="0000000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29538FFE" w14:textId="2F1EAD61" w:rsidR="00D30CF0" w:rsidRDefault="0000000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D30CF0">
          <w:rPr>
            <w:noProof/>
            <w:webHidden/>
          </w:rPr>
          <w:t>20</w:t>
        </w:r>
        <w:r w:rsidR="00D30CF0">
          <w:rPr>
            <w:noProof/>
            <w:webHidden/>
          </w:rPr>
          <w:fldChar w:fldCharType="end"/>
        </w:r>
      </w:hyperlink>
    </w:p>
    <w:p w14:paraId="05C7D506" w14:textId="3B476B2A" w:rsidR="00D30CF0" w:rsidRDefault="0000000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D30CF0">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w:t>
      </w:r>
      <w:proofErr w:type="spellStart"/>
      <w:r w:rsidRPr="008F554D">
        <w:rPr>
          <w:rFonts w:cs="Tahoma"/>
          <w:sz w:val="18"/>
          <w:szCs w:val="18"/>
          <w:lang w:val="es-BO"/>
        </w:rPr>
        <w:t>N°</w:t>
      </w:r>
      <w:proofErr w:type="spellEnd"/>
      <w:r w:rsidRPr="008F554D">
        <w:rPr>
          <w:rFonts w:cs="Tahoma"/>
          <w:sz w:val="18"/>
          <w:szCs w:val="18"/>
          <w:lang w:val="es-BO"/>
        </w:rPr>
        <w:t xml:space="preserve">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FC24D7">
      <w:pPr>
        <w:pStyle w:val="Ttulo"/>
        <w:numPr>
          <w:ilvl w:val="0"/>
          <w:numId w:val="28"/>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69E95E44"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A5336E" w:rsidRPr="00A5336E">
        <w:rPr>
          <w:rFonts w:ascii="Verdana" w:hAnsi="Verdana"/>
          <w:b/>
          <w:sz w:val="18"/>
          <w:szCs w:val="18"/>
          <w:highlight w:val="cyan"/>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792D903E"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A5336E" w:rsidRPr="00A5336E">
        <w:rPr>
          <w:rFonts w:ascii="Verdana" w:hAnsi="Verdana"/>
          <w:b/>
          <w:sz w:val="18"/>
          <w:szCs w:val="18"/>
          <w:highlight w:val="cyan"/>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6DF31696"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A5336E" w:rsidRPr="00A5336E">
        <w:rPr>
          <w:rFonts w:ascii="Verdana" w:hAnsi="Verdana"/>
          <w:b/>
          <w:sz w:val="18"/>
          <w:szCs w:val="18"/>
          <w:highlight w:val="cyan"/>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Default="006D2694" w:rsidP="004247A1">
      <w:pPr>
        <w:pStyle w:val="Prrafodelista"/>
        <w:ind w:left="1134"/>
        <w:jc w:val="both"/>
        <w:rPr>
          <w:rFonts w:ascii="Verdana" w:hAnsi="Verdana" w:cs="Tahoma"/>
          <w:sz w:val="18"/>
          <w:szCs w:val="18"/>
          <w:lang w:val="es-BO"/>
        </w:rPr>
      </w:pPr>
    </w:p>
    <w:p w14:paraId="6E5E2C23" w14:textId="77777777" w:rsidR="00A5336E" w:rsidRDefault="00A5336E" w:rsidP="004247A1">
      <w:pPr>
        <w:pStyle w:val="Prrafodelista"/>
        <w:ind w:left="1134"/>
        <w:jc w:val="both"/>
        <w:rPr>
          <w:rFonts w:ascii="Verdana" w:hAnsi="Verdana" w:cs="Tahoma"/>
          <w:sz w:val="18"/>
          <w:szCs w:val="18"/>
          <w:lang w:val="es-BO"/>
        </w:rPr>
      </w:pPr>
    </w:p>
    <w:p w14:paraId="4E903AFE" w14:textId="77777777" w:rsidR="00A5336E" w:rsidRDefault="00A5336E" w:rsidP="004247A1">
      <w:pPr>
        <w:pStyle w:val="Prrafodelista"/>
        <w:ind w:left="1134"/>
        <w:jc w:val="both"/>
        <w:rPr>
          <w:rFonts w:ascii="Verdana" w:hAnsi="Verdana" w:cs="Tahoma"/>
          <w:sz w:val="18"/>
          <w:szCs w:val="18"/>
          <w:lang w:val="es-BO"/>
        </w:rPr>
      </w:pPr>
    </w:p>
    <w:p w14:paraId="7A6A4111" w14:textId="77777777" w:rsidR="00A5336E" w:rsidRPr="008F554D" w:rsidRDefault="00A5336E"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lastRenderedPageBreak/>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4D047F35" w14:textId="77777777" w:rsidR="00A5336E" w:rsidRDefault="00A5336E" w:rsidP="004A4368">
      <w:pPr>
        <w:jc w:val="center"/>
        <w:rPr>
          <w:rFonts w:cs="Arial"/>
          <w:b/>
          <w:sz w:val="18"/>
          <w:szCs w:val="18"/>
          <w:lang w:val="es-BO"/>
        </w:rPr>
      </w:pPr>
      <w:bookmarkStart w:id="24" w:name="_Hlk59706076"/>
    </w:p>
    <w:p w14:paraId="16101D9B" w14:textId="77777777" w:rsidR="00A5336E" w:rsidRDefault="00A5336E" w:rsidP="004A4368">
      <w:pPr>
        <w:jc w:val="center"/>
        <w:rPr>
          <w:rFonts w:cs="Arial"/>
          <w:b/>
          <w:sz w:val="18"/>
          <w:szCs w:val="18"/>
          <w:lang w:val="es-BO"/>
        </w:rPr>
      </w:pPr>
    </w:p>
    <w:p w14:paraId="27FCE89D" w14:textId="77777777" w:rsidR="00A5336E" w:rsidRDefault="00A5336E" w:rsidP="004A4368">
      <w:pPr>
        <w:jc w:val="center"/>
        <w:rPr>
          <w:rFonts w:cs="Arial"/>
          <w:b/>
          <w:sz w:val="18"/>
          <w:szCs w:val="18"/>
          <w:lang w:val="es-BO"/>
        </w:rPr>
      </w:pPr>
    </w:p>
    <w:p w14:paraId="12266610" w14:textId="77777777" w:rsidR="00A5336E" w:rsidRDefault="00A5336E" w:rsidP="004A4368">
      <w:pPr>
        <w:jc w:val="center"/>
        <w:rPr>
          <w:rFonts w:cs="Arial"/>
          <w:b/>
          <w:sz w:val="18"/>
          <w:szCs w:val="18"/>
          <w:lang w:val="es-BO"/>
        </w:rPr>
      </w:pPr>
    </w:p>
    <w:p w14:paraId="6136CE1F" w14:textId="77777777" w:rsidR="00A5336E" w:rsidRDefault="00A5336E" w:rsidP="004A4368">
      <w:pPr>
        <w:jc w:val="center"/>
        <w:rPr>
          <w:rFonts w:cs="Arial"/>
          <w:b/>
          <w:sz w:val="18"/>
          <w:szCs w:val="18"/>
          <w:lang w:val="es-BO"/>
        </w:rPr>
      </w:pPr>
    </w:p>
    <w:p w14:paraId="0820F891" w14:textId="77777777" w:rsidR="00A5336E" w:rsidRDefault="00A5336E" w:rsidP="004A4368">
      <w:pPr>
        <w:jc w:val="center"/>
        <w:rPr>
          <w:rFonts w:cs="Arial"/>
          <w:b/>
          <w:sz w:val="18"/>
          <w:szCs w:val="18"/>
          <w:lang w:val="es-BO"/>
        </w:rPr>
      </w:pPr>
    </w:p>
    <w:p w14:paraId="529BA695" w14:textId="77777777" w:rsidR="00A5336E" w:rsidRDefault="00A5336E" w:rsidP="004A4368">
      <w:pPr>
        <w:jc w:val="center"/>
        <w:rPr>
          <w:rFonts w:cs="Arial"/>
          <w:b/>
          <w:sz w:val="18"/>
          <w:szCs w:val="18"/>
          <w:lang w:val="es-BO"/>
        </w:rPr>
      </w:pPr>
    </w:p>
    <w:p w14:paraId="50C39B3F" w14:textId="77777777" w:rsidR="00A5336E" w:rsidRDefault="00A5336E" w:rsidP="004A4368">
      <w:pPr>
        <w:jc w:val="center"/>
        <w:rPr>
          <w:rFonts w:cs="Arial"/>
          <w:b/>
          <w:sz w:val="18"/>
          <w:szCs w:val="18"/>
          <w:lang w:val="es-BO"/>
        </w:rPr>
      </w:pPr>
    </w:p>
    <w:p w14:paraId="3A564DC2" w14:textId="385284F6"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39D0FFC7" w14:textId="77777777" w:rsidR="00A5336E" w:rsidRDefault="00A5336E" w:rsidP="00B45A6F">
      <w:pPr>
        <w:jc w:val="center"/>
        <w:rPr>
          <w:rFonts w:cs="Arial"/>
          <w:b/>
          <w:sz w:val="18"/>
          <w:szCs w:val="18"/>
        </w:rPr>
      </w:pPr>
      <w:bookmarkStart w:id="35" w:name="_Hlk59706700"/>
    </w:p>
    <w:p w14:paraId="3F42365F" w14:textId="77777777" w:rsidR="00A5336E" w:rsidRDefault="00A5336E" w:rsidP="00B45A6F">
      <w:pPr>
        <w:jc w:val="center"/>
        <w:rPr>
          <w:rFonts w:cs="Arial"/>
          <w:b/>
          <w:sz w:val="18"/>
          <w:szCs w:val="18"/>
        </w:rPr>
      </w:pPr>
    </w:p>
    <w:p w14:paraId="504EEF85" w14:textId="77777777" w:rsidR="00A5336E" w:rsidRDefault="00A5336E" w:rsidP="00B45A6F">
      <w:pPr>
        <w:jc w:val="center"/>
        <w:rPr>
          <w:rFonts w:cs="Arial"/>
          <w:b/>
          <w:sz w:val="18"/>
          <w:szCs w:val="18"/>
        </w:rPr>
      </w:pPr>
    </w:p>
    <w:p w14:paraId="7CAFF5D1" w14:textId="77777777" w:rsidR="00A5336E" w:rsidRDefault="00A5336E" w:rsidP="00B45A6F">
      <w:pPr>
        <w:jc w:val="center"/>
        <w:rPr>
          <w:rFonts w:cs="Arial"/>
          <w:b/>
          <w:sz w:val="18"/>
          <w:szCs w:val="18"/>
        </w:rPr>
      </w:pPr>
    </w:p>
    <w:p w14:paraId="252C8416" w14:textId="77777777" w:rsidR="00A5336E" w:rsidRDefault="00A5336E" w:rsidP="00B45A6F">
      <w:pPr>
        <w:jc w:val="center"/>
        <w:rPr>
          <w:rFonts w:cs="Arial"/>
          <w:b/>
          <w:sz w:val="18"/>
          <w:szCs w:val="18"/>
        </w:rPr>
      </w:pPr>
    </w:p>
    <w:p w14:paraId="5A7AA564" w14:textId="77777777" w:rsidR="00A5336E" w:rsidRDefault="00A5336E" w:rsidP="00B45A6F">
      <w:pPr>
        <w:jc w:val="center"/>
        <w:rPr>
          <w:rFonts w:cs="Arial"/>
          <w:b/>
          <w:sz w:val="18"/>
          <w:szCs w:val="18"/>
        </w:rPr>
      </w:pPr>
    </w:p>
    <w:p w14:paraId="4AB6C443" w14:textId="77777777" w:rsidR="00A5336E" w:rsidRDefault="00A5336E" w:rsidP="00B45A6F">
      <w:pPr>
        <w:jc w:val="center"/>
        <w:rPr>
          <w:rFonts w:cs="Arial"/>
          <w:b/>
          <w:sz w:val="18"/>
          <w:szCs w:val="18"/>
        </w:rPr>
      </w:pPr>
    </w:p>
    <w:p w14:paraId="2CE08957" w14:textId="77777777" w:rsidR="00A5336E" w:rsidRDefault="00A5336E" w:rsidP="00B45A6F">
      <w:pPr>
        <w:jc w:val="center"/>
        <w:rPr>
          <w:rFonts w:cs="Arial"/>
          <w:b/>
          <w:sz w:val="18"/>
          <w:szCs w:val="18"/>
        </w:rPr>
      </w:pPr>
    </w:p>
    <w:p w14:paraId="4A8A3ECA" w14:textId="60941B19" w:rsidR="00B45A6F" w:rsidRPr="008F554D" w:rsidRDefault="00B45A6F" w:rsidP="00B45A6F">
      <w:pPr>
        <w:jc w:val="center"/>
        <w:rPr>
          <w:rFonts w:cs="Arial"/>
          <w:b/>
          <w:sz w:val="18"/>
          <w:szCs w:val="18"/>
        </w:rPr>
      </w:pPr>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lastRenderedPageBreak/>
        <w:t xml:space="preserve"> </w:t>
      </w:r>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 xml:space="preserve">el </w:t>
      </w:r>
      <w:proofErr w:type="gramStart"/>
      <w:r w:rsidR="006F6856" w:rsidRPr="008F554D">
        <w:rPr>
          <w:rFonts w:ascii="Verdana" w:hAnsi="Verdana"/>
          <w:b w:val="0"/>
          <w:bCs w:val="0"/>
          <w:sz w:val="18"/>
          <w:szCs w:val="18"/>
          <w:lang w:val="es-BO"/>
        </w:rPr>
        <w:t>Responsable</w:t>
      </w:r>
      <w:proofErr w:type="gramEnd"/>
      <w:r w:rsidR="006F6856"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proofErr w:type="gramStart"/>
      <w:r w:rsidR="003B474D">
        <w:rPr>
          <w:rFonts w:ascii="Verdana" w:hAnsi="Verdana"/>
          <w:b w:val="0"/>
          <w:bCs w:val="0"/>
          <w:sz w:val="18"/>
          <w:szCs w:val="18"/>
          <w:lang w:val="es-BO"/>
        </w:rPr>
        <w:t>Responsable</w:t>
      </w:r>
      <w:proofErr w:type="gramEnd"/>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lastRenderedPageBreak/>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 xml:space="preserve">l 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 xml:space="preserve">El </w:t>
      </w:r>
      <w:proofErr w:type="gramStart"/>
      <w:r w:rsidRPr="008F554D">
        <w:rPr>
          <w:rFonts w:ascii="Verdana" w:hAnsi="Verdana"/>
          <w:b w:val="0"/>
          <w:bCs w:val="0"/>
          <w:sz w:val="18"/>
          <w:szCs w:val="18"/>
          <w:lang w:val="es-BO"/>
        </w:rPr>
        <w:t>Responsable</w:t>
      </w:r>
      <w:proofErr w:type="gramEnd"/>
      <w:r w:rsidRPr="008F554D">
        <w:rPr>
          <w:rFonts w:ascii="Verdana" w:hAnsi="Verdana"/>
          <w:b w:val="0"/>
          <w:bCs w:val="0"/>
          <w:sz w:val="18"/>
          <w:szCs w:val="18"/>
          <w:lang w:val="es-BO"/>
        </w:rPr>
        <w:t xml:space="preserv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027FDC69" w14:textId="77777777" w:rsidR="00A5336E" w:rsidRDefault="00A5336E" w:rsidP="003E0C35">
      <w:pPr>
        <w:pStyle w:val="Ttulo"/>
        <w:spacing w:before="0" w:after="0"/>
        <w:ind w:left="432"/>
        <w:jc w:val="both"/>
        <w:rPr>
          <w:rFonts w:ascii="Verdana" w:hAnsi="Verdana"/>
          <w:sz w:val="18"/>
          <w:szCs w:val="18"/>
          <w:lang w:val="es-BO"/>
        </w:rPr>
      </w:pPr>
    </w:p>
    <w:p w14:paraId="0E2AC7E8" w14:textId="77777777" w:rsidR="00A5336E" w:rsidRDefault="00A5336E" w:rsidP="003E0C35">
      <w:pPr>
        <w:pStyle w:val="Ttulo"/>
        <w:spacing w:before="0" w:after="0"/>
        <w:ind w:left="432"/>
        <w:jc w:val="both"/>
        <w:rPr>
          <w:rFonts w:ascii="Verdana" w:hAnsi="Verdana"/>
          <w:sz w:val="18"/>
          <w:szCs w:val="18"/>
          <w:lang w:val="es-BO"/>
        </w:rPr>
      </w:pPr>
    </w:p>
    <w:p w14:paraId="3559B53A" w14:textId="77777777" w:rsidR="00A5336E" w:rsidRDefault="00A5336E" w:rsidP="003E0C35">
      <w:pPr>
        <w:pStyle w:val="Ttulo"/>
        <w:spacing w:before="0" w:after="0"/>
        <w:ind w:left="432"/>
        <w:jc w:val="both"/>
        <w:rPr>
          <w:rFonts w:ascii="Verdana" w:hAnsi="Verdana"/>
          <w:sz w:val="18"/>
          <w:szCs w:val="18"/>
          <w:lang w:val="es-BO"/>
        </w:rPr>
      </w:pPr>
    </w:p>
    <w:p w14:paraId="4B1F3761" w14:textId="77777777" w:rsidR="00A5336E" w:rsidRDefault="00A5336E" w:rsidP="003E0C35">
      <w:pPr>
        <w:pStyle w:val="Ttulo"/>
        <w:spacing w:before="0" w:after="0"/>
        <w:ind w:left="432"/>
        <w:jc w:val="both"/>
        <w:rPr>
          <w:rFonts w:ascii="Verdana" w:hAnsi="Verdana"/>
          <w:sz w:val="18"/>
          <w:szCs w:val="18"/>
          <w:lang w:val="es-BO"/>
        </w:rPr>
      </w:pPr>
    </w:p>
    <w:p w14:paraId="1689C327" w14:textId="77777777" w:rsidR="00A5336E" w:rsidRDefault="00A5336E" w:rsidP="003E0C35">
      <w:pPr>
        <w:pStyle w:val="Ttulo"/>
        <w:spacing w:before="0" w:after="0"/>
        <w:ind w:left="432"/>
        <w:jc w:val="both"/>
        <w:rPr>
          <w:rFonts w:ascii="Verdana" w:hAnsi="Verdana"/>
          <w:sz w:val="18"/>
          <w:szCs w:val="18"/>
          <w:lang w:val="es-BO"/>
        </w:rPr>
      </w:pPr>
    </w:p>
    <w:p w14:paraId="18D2A104" w14:textId="77777777" w:rsidR="00A5336E" w:rsidRDefault="00A5336E" w:rsidP="003E0C35">
      <w:pPr>
        <w:pStyle w:val="Ttulo"/>
        <w:spacing w:before="0" w:after="0"/>
        <w:ind w:left="432"/>
        <w:jc w:val="both"/>
        <w:rPr>
          <w:rFonts w:ascii="Verdana" w:hAnsi="Verdana"/>
          <w:sz w:val="18"/>
          <w:szCs w:val="18"/>
          <w:lang w:val="es-BO"/>
        </w:rPr>
      </w:pPr>
    </w:p>
    <w:p w14:paraId="08EBBA36" w14:textId="77777777" w:rsidR="00A5336E" w:rsidRDefault="00A5336E" w:rsidP="003E0C35">
      <w:pPr>
        <w:pStyle w:val="Ttulo"/>
        <w:spacing w:before="0" w:after="0"/>
        <w:ind w:left="432"/>
        <w:jc w:val="both"/>
        <w:rPr>
          <w:rFonts w:ascii="Verdana" w:hAnsi="Verdana"/>
          <w:sz w:val="18"/>
          <w:szCs w:val="18"/>
          <w:lang w:val="es-BO"/>
        </w:rPr>
      </w:pPr>
    </w:p>
    <w:p w14:paraId="552A6A48" w14:textId="77777777" w:rsidR="00A5336E" w:rsidRDefault="00A5336E" w:rsidP="003E0C35">
      <w:pPr>
        <w:pStyle w:val="Ttulo"/>
        <w:spacing w:before="0" w:after="0"/>
        <w:ind w:left="432"/>
        <w:jc w:val="both"/>
        <w:rPr>
          <w:rFonts w:ascii="Verdana" w:hAnsi="Verdana"/>
          <w:sz w:val="18"/>
          <w:szCs w:val="18"/>
          <w:lang w:val="es-BO"/>
        </w:rPr>
      </w:pPr>
    </w:p>
    <w:p w14:paraId="398D592E" w14:textId="77777777" w:rsidR="00A5336E" w:rsidRDefault="00A5336E"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508281C8" w14:textId="77777777" w:rsidR="00A5336E" w:rsidRDefault="00A5336E" w:rsidP="005B6920">
      <w:pPr>
        <w:jc w:val="center"/>
        <w:rPr>
          <w:rFonts w:cs="Arial"/>
          <w:b/>
          <w:sz w:val="18"/>
          <w:szCs w:val="18"/>
          <w:lang w:val="es-BO"/>
        </w:rPr>
      </w:pPr>
    </w:p>
    <w:p w14:paraId="26AD88DC" w14:textId="77777777" w:rsidR="00A5336E" w:rsidRDefault="00A5336E" w:rsidP="005B6920">
      <w:pPr>
        <w:jc w:val="center"/>
        <w:rPr>
          <w:rFonts w:cs="Arial"/>
          <w:b/>
          <w:sz w:val="18"/>
          <w:szCs w:val="18"/>
          <w:lang w:val="es-BO"/>
        </w:rPr>
      </w:pPr>
    </w:p>
    <w:p w14:paraId="3674F973" w14:textId="77777777" w:rsidR="00A5336E" w:rsidRDefault="00A5336E" w:rsidP="005B6920">
      <w:pPr>
        <w:jc w:val="center"/>
        <w:rPr>
          <w:rFonts w:cs="Arial"/>
          <w:b/>
          <w:sz w:val="18"/>
          <w:szCs w:val="18"/>
          <w:lang w:val="es-BO"/>
        </w:rPr>
      </w:pPr>
    </w:p>
    <w:p w14:paraId="51835992" w14:textId="77777777" w:rsidR="00A5336E" w:rsidRDefault="00A5336E" w:rsidP="005B6920">
      <w:pPr>
        <w:jc w:val="center"/>
        <w:rPr>
          <w:rFonts w:cs="Arial"/>
          <w:b/>
          <w:sz w:val="18"/>
          <w:szCs w:val="18"/>
          <w:lang w:val="es-BO"/>
        </w:rPr>
      </w:pPr>
    </w:p>
    <w:p w14:paraId="32A99C23" w14:textId="40928EF6"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42D99C08" w:rsidR="00CA6874" w:rsidRPr="008F554D" w:rsidRDefault="00CA6874" w:rsidP="00CA3B03">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09242F8D"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75D91B29"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A5336E" w:rsidRDefault="00CA6874" w:rsidP="00CA3B03">
      <w:pPr>
        <w:numPr>
          <w:ilvl w:val="0"/>
          <w:numId w:val="10"/>
        </w:numPr>
        <w:tabs>
          <w:tab w:val="clear" w:pos="1211"/>
        </w:tabs>
        <w:ind w:left="1134" w:hanging="425"/>
        <w:jc w:val="both"/>
        <w:rPr>
          <w:rFonts w:cs="Tahoma"/>
          <w:sz w:val="18"/>
          <w:szCs w:val="18"/>
          <w:highlight w:val="cyan"/>
          <w:lang w:val="es-BO"/>
        </w:rPr>
      </w:pPr>
      <w:r w:rsidRPr="00A5336E">
        <w:rPr>
          <w:rFonts w:cs="Tahoma"/>
          <w:sz w:val="18"/>
          <w:szCs w:val="18"/>
          <w:highlight w:val="cyan"/>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proofErr w:type="gramStart"/>
      <w:r w:rsidR="00B04394">
        <w:rPr>
          <w:rFonts w:cs="Arial"/>
          <w:sz w:val="18"/>
          <w:szCs w:val="18"/>
        </w:rPr>
        <w:t xml:space="preserve">corresponda </w:t>
      </w:r>
      <w:r w:rsidRPr="008F554D">
        <w:rPr>
          <w:rFonts w:cs="Arial"/>
          <w:sz w:val="18"/>
          <w:szCs w:val="18"/>
        </w:rPr>
        <w:t xml:space="preserve"> de</w:t>
      </w:r>
      <w:proofErr w:type="gramEnd"/>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w:t>
      </w:r>
      <w:proofErr w:type="gramStart"/>
      <w:r w:rsidR="005B6920" w:rsidRPr="008F554D">
        <w:rPr>
          <w:rFonts w:cs="Arial"/>
          <w:sz w:val="18"/>
          <w:szCs w:val="18"/>
        </w:rPr>
        <w:t>Responsable</w:t>
      </w:r>
      <w:proofErr w:type="gramEnd"/>
      <w:r w:rsidR="005B6920" w:rsidRPr="008F554D">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5C47C6D8"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r w:rsidR="00A5336E">
        <w:rPr>
          <w:rFonts w:ascii="Verdana" w:hAnsi="Verdana"/>
          <w:sz w:val="18"/>
          <w:szCs w:val="18"/>
          <w:lang w:val="es-BO"/>
        </w:rPr>
        <w:t xml:space="preserve"> </w:t>
      </w:r>
      <w:r w:rsidR="00A5336E" w:rsidRPr="00A5336E">
        <w:rPr>
          <w:rFonts w:ascii="Verdana" w:hAnsi="Verdana"/>
          <w:sz w:val="18"/>
          <w:szCs w:val="18"/>
          <w:highlight w:val="cyan"/>
          <w:lang w:val="es-BO"/>
        </w:rPr>
        <w:t>“No aplica este Método”</w:t>
      </w:r>
    </w:p>
    <w:p w14:paraId="384DFA58" w14:textId="77777777" w:rsidR="006362BF" w:rsidRPr="008F554D" w:rsidRDefault="006362BF" w:rsidP="006362BF">
      <w:pPr>
        <w:tabs>
          <w:tab w:val="left" w:pos="567"/>
        </w:tabs>
        <w:ind w:left="567"/>
        <w:jc w:val="both"/>
        <w:rPr>
          <w:rFonts w:cs="Arial"/>
          <w:b/>
          <w:sz w:val="18"/>
          <w:szCs w:val="18"/>
          <w:lang w:val="es-BO"/>
        </w:rPr>
      </w:pPr>
    </w:p>
    <w:p w14:paraId="717AE9FC" w14:textId="4EB3274E" w:rsidR="00F80AD4" w:rsidRPr="008F554D" w:rsidRDefault="00F80AD4" w:rsidP="00631F17">
      <w:pPr>
        <w:pStyle w:val="Ttulo"/>
        <w:numPr>
          <w:ilvl w:val="0"/>
          <w:numId w:val="28"/>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t>MÉTODO DE SELECCIÓN Y ADJUDICACIÓN CALIDAD</w:t>
      </w:r>
      <w:bookmarkEnd w:id="122"/>
      <w:r w:rsidR="00A5336E">
        <w:rPr>
          <w:rFonts w:ascii="Verdana" w:hAnsi="Verdana"/>
          <w:sz w:val="18"/>
          <w:szCs w:val="18"/>
          <w:lang w:val="es-BO"/>
        </w:rPr>
        <w:t xml:space="preserve"> </w:t>
      </w:r>
      <w:r w:rsidR="00A5336E" w:rsidRPr="00A5336E">
        <w:rPr>
          <w:rFonts w:ascii="Verdana" w:hAnsi="Verdana"/>
          <w:sz w:val="18"/>
          <w:szCs w:val="18"/>
          <w:highlight w:val="cyan"/>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69515102" w:rsidR="00544884" w:rsidRPr="008F554D" w:rsidRDefault="00544884" w:rsidP="00631F17">
      <w:pPr>
        <w:pStyle w:val="Ttulo"/>
        <w:numPr>
          <w:ilvl w:val="0"/>
          <w:numId w:val="28"/>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t>MÉTODO DE SELECCIÓN Y ADJUDICACIÓN PRESUPUESTO FIJO</w:t>
      </w:r>
      <w:bookmarkEnd w:id="123"/>
      <w:r w:rsidR="00A5336E">
        <w:rPr>
          <w:rFonts w:ascii="Verdana" w:hAnsi="Verdana"/>
          <w:sz w:val="18"/>
          <w:szCs w:val="18"/>
          <w:lang w:val="es-BO"/>
        </w:rPr>
        <w:t xml:space="preserve"> </w:t>
      </w:r>
      <w:r w:rsidR="00A5336E" w:rsidRPr="00A5336E">
        <w:rPr>
          <w:rFonts w:ascii="Verdana" w:hAnsi="Verdana"/>
          <w:sz w:val="18"/>
          <w:szCs w:val="18"/>
          <w:highlight w:val="cyan"/>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7777777" w:rsidR="002F1B02" w:rsidRPr="008F554D" w:rsidRDefault="002F1B02" w:rsidP="00631F17">
      <w:pPr>
        <w:pStyle w:val="Ttulo"/>
        <w:numPr>
          <w:ilvl w:val="0"/>
          <w:numId w:val="28"/>
        </w:numPr>
        <w:spacing w:before="0" w:after="0"/>
        <w:jc w:val="both"/>
        <w:rPr>
          <w:rFonts w:ascii="Verdana" w:hAnsi="Verdana"/>
          <w:sz w:val="18"/>
          <w:szCs w:val="18"/>
          <w:lang w:val="es-BO"/>
        </w:rPr>
      </w:pPr>
      <w:bookmarkStart w:id="124" w:name="_Toc94714717"/>
      <w:r w:rsidRPr="008F554D">
        <w:rPr>
          <w:rFonts w:ascii="Verdana" w:hAnsi="Verdana"/>
          <w:sz w:val="18"/>
          <w:szCs w:val="18"/>
          <w:lang w:val="es-BO"/>
        </w:rPr>
        <w:t>MÉTODO DE SELECCIÓN Y ADJUDICACIÓN MENOR COSTO</w:t>
      </w:r>
      <w:bookmarkEnd w:id="124"/>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6F452889" w14:textId="3BAA9AD4" w:rsidR="001237DA" w:rsidRDefault="001237DA"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631F17">
      <w:pPr>
        <w:pStyle w:val="Prrafodelista"/>
        <w:numPr>
          <w:ilvl w:val="1"/>
          <w:numId w:val="28"/>
        </w:numPr>
        <w:ind w:left="1276" w:hanging="850"/>
        <w:jc w:val="both"/>
        <w:rPr>
          <w:rFonts w:ascii="Verdana" w:hAnsi="Verdana"/>
          <w:b/>
          <w:sz w:val="18"/>
          <w:lang w:val="es-BO"/>
        </w:rPr>
      </w:pPr>
      <w:bookmarkStart w:id="125" w:name="_Toc378863812"/>
      <w:r w:rsidRPr="008F554D">
        <w:rPr>
          <w:rFonts w:ascii="Verdana" w:hAnsi="Verdana"/>
          <w:b/>
          <w:sz w:val="18"/>
          <w:lang w:val="es-BO"/>
        </w:rPr>
        <w:t>Evaluación de la Propuesta Económica</w:t>
      </w:r>
      <w:bookmarkEnd w:id="125"/>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631F17">
      <w:pPr>
        <w:pStyle w:val="Prrafodelista"/>
        <w:numPr>
          <w:ilvl w:val="2"/>
          <w:numId w:val="28"/>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631F17">
      <w:pPr>
        <w:numPr>
          <w:ilvl w:val="0"/>
          <w:numId w:val="23"/>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631F17">
      <w:pPr>
        <w:numPr>
          <w:ilvl w:val="0"/>
          <w:numId w:val="23"/>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631F17">
      <w:pPr>
        <w:numPr>
          <w:ilvl w:val="0"/>
          <w:numId w:val="23"/>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6" w:name="_Hlk76735245"/>
      <w:r w:rsidRPr="008B58F8">
        <w:rPr>
          <w:rFonts w:ascii="Verdana" w:hAnsi="Verdana" w:cs="Arial"/>
          <w:sz w:val="18"/>
          <w:szCs w:val="18"/>
        </w:rPr>
        <w:lastRenderedPageBreak/>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 xml:space="preserve">l </w:t>
      </w:r>
      <w:proofErr w:type="gramStart"/>
      <w:r w:rsidR="00577992" w:rsidRPr="008B58F8">
        <w:rPr>
          <w:rFonts w:ascii="Verdana" w:hAnsi="Verdana" w:cs="Arial"/>
          <w:sz w:val="18"/>
          <w:szCs w:val="18"/>
        </w:rPr>
        <w:t>Responsable</w:t>
      </w:r>
      <w:proofErr w:type="gramEnd"/>
      <w:r w:rsidR="00577992" w:rsidRPr="008B58F8">
        <w:rPr>
          <w:rFonts w:ascii="Verdana" w:hAnsi="Verdana" w:cs="Arial"/>
          <w:sz w:val="18"/>
          <w:szCs w:val="18"/>
        </w:rPr>
        <w:t xml:space="preserv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6"/>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631F17">
      <w:pPr>
        <w:pStyle w:val="Prrafodelista"/>
        <w:numPr>
          <w:ilvl w:val="1"/>
          <w:numId w:val="28"/>
        </w:numPr>
        <w:ind w:left="1276" w:hanging="850"/>
        <w:jc w:val="both"/>
        <w:rPr>
          <w:rFonts w:ascii="Verdana" w:hAnsi="Verdana"/>
          <w:b/>
          <w:sz w:val="18"/>
          <w:lang w:val="es-BO"/>
        </w:rPr>
      </w:pPr>
      <w:bookmarkStart w:id="127" w:name="_Toc378863813"/>
      <w:r w:rsidRPr="008F554D">
        <w:rPr>
          <w:rFonts w:ascii="Verdana" w:hAnsi="Verdana"/>
          <w:b/>
          <w:sz w:val="18"/>
          <w:lang w:val="es-BO"/>
        </w:rPr>
        <w:t>Evaluación de la Propuesta Técnica</w:t>
      </w:r>
      <w:bookmarkEnd w:id="127"/>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xml:space="preserve">),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w:t>
      </w:r>
      <w:r w:rsidR="008A22C3" w:rsidRPr="008F554D">
        <w:rPr>
          <w:rFonts w:ascii="Verdana" w:hAnsi="Verdana"/>
          <w:sz w:val="18"/>
          <w:lang w:val="es-BO"/>
        </w:rPr>
        <w:t>i</w:t>
      </w:r>
      <w:proofErr w:type="spellEnd"/>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t>De las propuestas que no fueron descalificadas, e</w:t>
      </w:r>
      <w:r w:rsidR="00833A38" w:rsidRPr="008F554D">
        <w:rPr>
          <w:rFonts w:ascii="Verdana" w:hAnsi="Verdana"/>
          <w:sz w:val="18"/>
          <w:lang w:val="es-BO"/>
        </w:rPr>
        <w:t xml:space="preserve">l </w:t>
      </w:r>
      <w:proofErr w:type="gramStart"/>
      <w:r w:rsidR="00833A38" w:rsidRPr="008F554D">
        <w:rPr>
          <w:rFonts w:ascii="Verdana" w:hAnsi="Verdana"/>
          <w:sz w:val="18"/>
          <w:lang w:val="es-BO"/>
        </w:rPr>
        <w:t>Responsable</w:t>
      </w:r>
      <w:proofErr w:type="gramEnd"/>
      <w:r w:rsidR="00833A38" w:rsidRPr="008F554D">
        <w:rPr>
          <w:rFonts w:ascii="Verdana" w:hAnsi="Verdana"/>
          <w:sz w:val="18"/>
          <w:lang w:val="es-BO"/>
        </w:rPr>
        <w:t xml:space="preserv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 xml:space="preserve">En caso de existir empate entre dos o más propuestas, el </w:t>
      </w:r>
      <w:proofErr w:type="gramStart"/>
      <w:r w:rsidRPr="008F554D">
        <w:rPr>
          <w:rFonts w:ascii="Verdana" w:hAnsi="Verdana"/>
          <w:sz w:val="18"/>
          <w:lang w:val="es-BO"/>
        </w:rPr>
        <w:t>Responsable</w:t>
      </w:r>
      <w:proofErr w:type="gramEnd"/>
      <w:r w:rsidRPr="008F554D">
        <w:rPr>
          <w:rFonts w:ascii="Verdana" w:hAnsi="Verdana"/>
          <w:sz w:val="18"/>
          <w:lang w:val="es-BO"/>
        </w:rPr>
        <w:t xml:space="preserve"> de Evaluación o la Comisión de Calificación será responsable de definir el desempate, aspecto que será señalado en el Informe de Evaluación y Recomendación de Adjudicación o Declaratoria Desierta.</w:t>
      </w:r>
    </w:p>
    <w:p w14:paraId="679B53CB" w14:textId="70E31BBD" w:rsidR="00233FCB" w:rsidRDefault="00233FCB" w:rsidP="006F563C">
      <w:pPr>
        <w:tabs>
          <w:tab w:val="left" w:pos="567"/>
        </w:tabs>
        <w:ind w:left="708"/>
        <w:jc w:val="both"/>
        <w:rPr>
          <w:rFonts w:cs="Arial"/>
          <w:sz w:val="18"/>
          <w:szCs w:val="18"/>
          <w:lang w:val="es-BO" w:eastAsia="en-US"/>
        </w:rPr>
      </w:pP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Default="009B0729" w:rsidP="009B0729">
      <w:pPr>
        <w:ind w:left="709"/>
        <w:rPr>
          <w:rFonts w:cs="Arial"/>
          <w:sz w:val="18"/>
          <w:szCs w:val="18"/>
          <w:lang w:val="es-BO"/>
        </w:rPr>
      </w:pPr>
    </w:p>
    <w:p w14:paraId="12BD1E40" w14:textId="77777777" w:rsidR="00A5336E" w:rsidRDefault="00A5336E" w:rsidP="009B0729">
      <w:pPr>
        <w:ind w:left="709"/>
        <w:rPr>
          <w:rFonts w:cs="Arial"/>
          <w:sz w:val="18"/>
          <w:szCs w:val="18"/>
          <w:lang w:val="es-BO"/>
        </w:rPr>
      </w:pPr>
    </w:p>
    <w:p w14:paraId="36AF62CE" w14:textId="77777777" w:rsidR="00A5336E" w:rsidRDefault="00A5336E" w:rsidP="009B0729">
      <w:pPr>
        <w:ind w:left="709"/>
        <w:rPr>
          <w:rFonts w:cs="Arial"/>
          <w:sz w:val="18"/>
          <w:szCs w:val="18"/>
          <w:lang w:val="es-BO"/>
        </w:rPr>
      </w:pPr>
    </w:p>
    <w:p w14:paraId="3186BAFD" w14:textId="77777777" w:rsidR="00A5336E" w:rsidRDefault="00A5336E" w:rsidP="009B0729">
      <w:pPr>
        <w:ind w:left="709"/>
        <w:rPr>
          <w:rFonts w:cs="Arial"/>
          <w:sz w:val="18"/>
          <w:szCs w:val="18"/>
          <w:lang w:val="es-BO"/>
        </w:rPr>
      </w:pPr>
    </w:p>
    <w:p w14:paraId="4D823793" w14:textId="77777777" w:rsidR="00B56E46" w:rsidRDefault="00B56E46" w:rsidP="009B0729">
      <w:pPr>
        <w:ind w:left="709"/>
        <w:rPr>
          <w:rFonts w:cs="Arial"/>
          <w:sz w:val="18"/>
          <w:szCs w:val="18"/>
          <w:lang w:val="es-BO"/>
        </w:rPr>
      </w:pPr>
    </w:p>
    <w:p w14:paraId="7CDD20C0" w14:textId="77777777" w:rsidR="00B56E46" w:rsidRPr="008F554D" w:rsidRDefault="00B56E46" w:rsidP="009B0729">
      <w:pPr>
        <w:ind w:left="709"/>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lastRenderedPageBreak/>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w:t>
      </w:r>
      <w:proofErr w:type="gramStart"/>
      <w:r w:rsidRPr="00422537">
        <w:rPr>
          <w:rFonts w:ascii="Verdana" w:hAnsi="Verdana"/>
          <w:sz w:val="18"/>
          <w:lang w:val="es-BO"/>
        </w:rPr>
        <w:t>Responsable</w:t>
      </w:r>
      <w:proofErr w:type="gramEnd"/>
      <w:r w:rsidRPr="00422537">
        <w:rPr>
          <w:rFonts w:ascii="Verdana" w:hAnsi="Verdana"/>
          <w:sz w:val="18"/>
          <w:lang w:val="es-BO"/>
        </w:rPr>
        <w:t xml:space="preserv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0" w:name="_Hlk76736679"/>
      <w:r w:rsidRPr="008F554D">
        <w:rPr>
          <w:rFonts w:ascii="Verdana" w:hAnsi="Verdana" w:cs="Arial"/>
          <w:sz w:val="18"/>
          <w:szCs w:val="18"/>
          <w:lang w:val="es-BO"/>
        </w:rPr>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0598622F" w14:textId="53F906B8" w:rsidR="00B0684F" w:rsidRDefault="00B0684F" w:rsidP="009B0729">
      <w:pPr>
        <w:rPr>
          <w:rFonts w:cs="Arial"/>
          <w:b/>
          <w:sz w:val="18"/>
          <w:szCs w:val="18"/>
          <w:lang w:val="es-BO"/>
        </w:rPr>
      </w:pPr>
    </w:p>
    <w:p w14:paraId="1383B4B0" w14:textId="029526D9" w:rsidR="00B0684F" w:rsidRDefault="00B0684F" w:rsidP="009B0729">
      <w:pPr>
        <w:rPr>
          <w:rFonts w:cs="Arial"/>
          <w:b/>
          <w:sz w:val="18"/>
          <w:szCs w:val="18"/>
          <w:lang w:val="es-BO"/>
        </w:rPr>
      </w:pPr>
    </w:p>
    <w:p w14:paraId="2F0002B6" w14:textId="329700C9" w:rsidR="00B0684F" w:rsidRDefault="00B0684F" w:rsidP="009B0729">
      <w:pPr>
        <w:rPr>
          <w:rFonts w:cs="Arial"/>
          <w:b/>
          <w:sz w:val="18"/>
          <w:szCs w:val="18"/>
          <w:lang w:val="es-BO"/>
        </w:rPr>
      </w:pPr>
    </w:p>
    <w:p w14:paraId="176C43B4" w14:textId="77777777" w:rsidR="00A5336E" w:rsidRDefault="00A5336E" w:rsidP="009B0729">
      <w:pPr>
        <w:rPr>
          <w:rFonts w:cs="Arial"/>
          <w:b/>
          <w:sz w:val="18"/>
          <w:szCs w:val="18"/>
          <w:lang w:val="es-BO"/>
        </w:rPr>
      </w:pPr>
    </w:p>
    <w:p w14:paraId="728BE6D6" w14:textId="77777777" w:rsidR="00A5336E" w:rsidRDefault="00A5336E" w:rsidP="009B0729">
      <w:pPr>
        <w:rPr>
          <w:rFonts w:cs="Arial"/>
          <w:b/>
          <w:sz w:val="18"/>
          <w:szCs w:val="18"/>
          <w:lang w:val="es-BO"/>
        </w:rPr>
      </w:pPr>
    </w:p>
    <w:p w14:paraId="7A1E424D" w14:textId="77777777" w:rsidR="00A5336E" w:rsidRDefault="00A5336E" w:rsidP="009B0729">
      <w:pPr>
        <w:rPr>
          <w:rFonts w:cs="Arial"/>
          <w:b/>
          <w:sz w:val="18"/>
          <w:szCs w:val="18"/>
          <w:lang w:val="es-BO"/>
        </w:rPr>
      </w:pPr>
    </w:p>
    <w:p w14:paraId="0C96D3E0" w14:textId="77777777" w:rsidR="00A5336E" w:rsidRDefault="00A5336E" w:rsidP="009B0729">
      <w:pPr>
        <w:rPr>
          <w:rFonts w:cs="Arial"/>
          <w:b/>
          <w:sz w:val="18"/>
          <w:szCs w:val="18"/>
          <w:lang w:val="es-BO"/>
        </w:rPr>
      </w:pPr>
    </w:p>
    <w:p w14:paraId="03DF0982" w14:textId="77777777" w:rsidR="00A5336E" w:rsidRDefault="00A5336E" w:rsidP="009B0729">
      <w:pPr>
        <w:rPr>
          <w:rFonts w:cs="Arial"/>
          <w:b/>
          <w:sz w:val="18"/>
          <w:szCs w:val="18"/>
          <w:lang w:val="es-BO"/>
        </w:rPr>
      </w:pPr>
    </w:p>
    <w:p w14:paraId="25E8A3A7" w14:textId="77777777" w:rsidR="00A5336E" w:rsidRDefault="00A5336E" w:rsidP="009B0729">
      <w:pPr>
        <w:rPr>
          <w:rFonts w:cs="Arial"/>
          <w:b/>
          <w:sz w:val="18"/>
          <w:szCs w:val="18"/>
          <w:lang w:val="es-BO"/>
        </w:rPr>
      </w:pPr>
    </w:p>
    <w:p w14:paraId="35D1828A" w14:textId="77777777" w:rsidR="00A5336E" w:rsidRDefault="00A5336E" w:rsidP="009B0729">
      <w:pPr>
        <w:rPr>
          <w:rFonts w:cs="Arial"/>
          <w:b/>
          <w:sz w:val="18"/>
          <w:szCs w:val="18"/>
          <w:lang w:val="es-BO"/>
        </w:rPr>
      </w:pPr>
    </w:p>
    <w:p w14:paraId="5D8FB75E" w14:textId="77777777" w:rsidR="00A5336E" w:rsidRDefault="00A5336E" w:rsidP="009B0729">
      <w:pPr>
        <w:rPr>
          <w:rFonts w:cs="Arial"/>
          <w:b/>
          <w:sz w:val="18"/>
          <w:szCs w:val="18"/>
          <w:lang w:val="es-BO"/>
        </w:rPr>
      </w:pPr>
    </w:p>
    <w:p w14:paraId="0F8659A2" w14:textId="77777777" w:rsidR="00A5336E" w:rsidRDefault="00A5336E" w:rsidP="009B0729">
      <w:pPr>
        <w:rPr>
          <w:rFonts w:cs="Arial"/>
          <w:b/>
          <w:sz w:val="18"/>
          <w:szCs w:val="18"/>
          <w:lang w:val="es-BO"/>
        </w:rPr>
      </w:pPr>
    </w:p>
    <w:p w14:paraId="3C8D12E9" w14:textId="77777777" w:rsidR="00A5336E" w:rsidRDefault="00A5336E" w:rsidP="009B0729">
      <w:pPr>
        <w:rPr>
          <w:rFonts w:cs="Arial"/>
          <w:b/>
          <w:sz w:val="18"/>
          <w:szCs w:val="18"/>
          <w:lang w:val="es-BO"/>
        </w:rPr>
      </w:pPr>
    </w:p>
    <w:p w14:paraId="32457538" w14:textId="77777777" w:rsidR="00A5336E" w:rsidRDefault="00A5336E" w:rsidP="009B0729">
      <w:pPr>
        <w:rPr>
          <w:rFonts w:cs="Arial"/>
          <w:b/>
          <w:sz w:val="18"/>
          <w:szCs w:val="18"/>
          <w:lang w:val="es-BO"/>
        </w:rPr>
      </w:pPr>
    </w:p>
    <w:p w14:paraId="2284CFC9" w14:textId="77777777" w:rsidR="00A5336E" w:rsidRDefault="00A5336E" w:rsidP="009B0729">
      <w:pPr>
        <w:rPr>
          <w:rFonts w:cs="Arial"/>
          <w:b/>
          <w:sz w:val="18"/>
          <w:szCs w:val="18"/>
          <w:lang w:val="es-BO"/>
        </w:rPr>
      </w:pPr>
    </w:p>
    <w:p w14:paraId="6EB9D65F" w14:textId="77777777" w:rsidR="00A5336E" w:rsidRDefault="00A5336E" w:rsidP="009B0729">
      <w:pPr>
        <w:rPr>
          <w:rFonts w:cs="Arial"/>
          <w:b/>
          <w:sz w:val="18"/>
          <w:szCs w:val="18"/>
          <w:lang w:val="es-BO"/>
        </w:rPr>
      </w:pPr>
    </w:p>
    <w:p w14:paraId="6605E9A5" w14:textId="77F069A1" w:rsidR="00B0684F" w:rsidRDefault="00B0684F"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1" w:name="_Hlk60044729"/>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32" w:name="_Toc94714720"/>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8F554D">
        <w:rPr>
          <w:rFonts w:ascii="Verdana" w:hAnsi="Verdana" w:cs="Arial"/>
          <w:sz w:val="18"/>
          <w:szCs w:val="18"/>
          <w:lang w:val="es-BO"/>
        </w:rPr>
        <w:lastRenderedPageBreak/>
        <w:t>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4B6C498A" w:rsidR="00B0684F" w:rsidRDefault="00B0684F" w:rsidP="00115234">
      <w:pPr>
        <w:jc w:val="center"/>
        <w:rPr>
          <w:rFonts w:cs="Arial"/>
          <w:b/>
          <w:sz w:val="18"/>
          <w:lang w:val="es-BO"/>
        </w:rPr>
      </w:pPr>
    </w:p>
    <w:p w14:paraId="144E20E8" w14:textId="77777777"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631F17">
      <w:pPr>
        <w:pStyle w:val="Ttulo"/>
        <w:numPr>
          <w:ilvl w:val="0"/>
          <w:numId w:val="28"/>
        </w:numPr>
        <w:spacing w:before="0" w:after="0"/>
        <w:jc w:val="both"/>
        <w:rPr>
          <w:rFonts w:ascii="Verdana" w:hAnsi="Verdana"/>
          <w:sz w:val="18"/>
          <w:szCs w:val="18"/>
          <w:lang w:val="es-BO"/>
        </w:rPr>
      </w:pPr>
      <w:bookmarkStart w:id="142" w:name="_Toc346873832"/>
      <w:bookmarkStart w:id="143" w:name="_Toc356237219"/>
      <w:bookmarkStart w:id="144" w:name="_Toc94714725"/>
      <w:r w:rsidRPr="008F554D">
        <w:rPr>
          <w:rFonts w:ascii="Verdana" w:hAnsi="Verdana"/>
          <w:sz w:val="18"/>
          <w:szCs w:val="18"/>
          <w:lang w:val="es-BO"/>
        </w:rPr>
        <w:t>CONVOCATORIA Y DATOS GENERALES DE LA CONTRATACIÓN</w:t>
      </w:r>
      <w:bookmarkEnd w:id="142"/>
      <w:bookmarkEnd w:id="143"/>
      <w:bookmarkEnd w:id="144"/>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7D52E3">
        <w:trPr>
          <w:trHeight w:val="292"/>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631F17">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A5336E">
        <w:trPr>
          <w:trHeight w:val="219"/>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348F95A" w:rsidR="00430174" w:rsidRPr="008F554D" w:rsidRDefault="00A5336E" w:rsidP="00C97101">
            <w:pPr>
              <w:rPr>
                <w:rFonts w:ascii="Arial" w:hAnsi="Arial" w:cs="Arial"/>
                <w:lang w:val="es-BO"/>
              </w:rPr>
            </w:pPr>
            <w:r w:rsidRPr="00A5336E">
              <w:rPr>
                <w:rFonts w:ascii="Arial" w:hAnsi="Arial" w:cs="Arial"/>
                <w:lang w:val="es-BO"/>
              </w:rPr>
              <w:t>EMPRESA NACIONAL DE ELECTRICIDAD</w:t>
            </w:r>
            <w:r w:rsidR="00F6327E">
              <w:rPr>
                <w:rFonts w:ascii="Arial" w:hAnsi="Arial" w:cs="Arial"/>
                <w:lang w:val="es-BO"/>
              </w:rPr>
              <w:t xml:space="preserve"> - ENDE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A5336E">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6DD311CC" w:rsidR="00430174" w:rsidRPr="008F554D" w:rsidRDefault="00A5336E" w:rsidP="00C97101">
            <w:pPr>
              <w:rPr>
                <w:rFonts w:ascii="Arial" w:hAnsi="Arial" w:cs="Arial"/>
                <w:lang w:val="es-BO"/>
              </w:rPr>
            </w:pPr>
            <w:r w:rsidRPr="00A5336E">
              <w:rPr>
                <w:rFonts w:ascii="Arial" w:hAnsi="Arial" w:cs="Arial"/>
                <w:lang w:val="es-BO"/>
              </w:rPr>
              <w:t>ENDE-ANPE-2025-00</w:t>
            </w:r>
            <w:r w:rsidR="00574FF3">
              <w:rPr>
                <w:rFonts w:ascii="Arial" w:hAnsi="Arial" w:cs="Arial"/>
                <w:lang w:val="es-BO"/>
              </w:rPr>
              <w:t>7</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7D52E3">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AC1382"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3DD0DDFB" w:rsidR="00430174" w:rsidRPr="008F554D" w:rsidRDefault="00A5336E"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10E0BDDA" w:rsidR="00430174" w:rsidRPr="008F554D" w:rsidRDefault="00A5336E" w:rsidP="00C97101">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18E01B9B" w:rsidR="00430174" w:rsidRPr="008F554D" w:rsidRDefault="00A5336E"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688FC0C1" w:rsidR="00430174" w:rsidRPr="008F554D" w:rsidRDefault="00A5336E"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6DE295D6" w:rsidR="00430174" w:rsidRPr="008F554D" w:rsidRDefault="00A5336E"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289B17E6" w:rsidR="00430174" w:rsidRPr="008F554D" w:rsidRDefault="00A5336E"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60F08E6C" w:rsidR="00430174" w:rsidRPr="008F554D" w:rsidRDefault="00A5336E"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0794A419" w:rsidR="00430174" w:rsidRPr="008F554D" w:rsidRDefault="00A5336E"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1EC2055E" w:rsidR="00430174" w:rsidRPr="008F554D" w:rsidRDefault="00AC1382"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1454AA70" w:rsidR="00430174" w:rsidRPr="008F554D" w:rsidRDefault="00AC1382" w:rsidP="00C97101">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0F1B4283" w:rsidR="00430174" w:rsidRPr="008F554D" w:rsidRDefault="00AC1382"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23D35B6E" w:rsidR="00430174" w:rsidRPr="008F554D" w:rsidRDefault="00AC1382"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7E675B81" w:rsidR="00430174" w:rsidRPr="008F554D" w:rsidRDefault="00AC1382"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5E2E6E2E" w:rsidR="00430174" w:rsidRPr="008F554D" w:rsidRDefault="00AC1382"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3645C08A" w:rsidR="00430174" w:rsidRPr="008F554D" w:rsidRDefault="00AC1382"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6C6804E8" w:rsidR="00430174" w:rsidRPr="008F554D" w:rsidRDefault="00A5336E"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6D913077" w:rsidR="00430174" w:rsidRPr="008F554D" w:rsidRDefault="00A5336E"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182C9537" w:rsidR="00430174" w:rsidRPr="008F554D" w:rsidRDefault="00A5336E" w:rsidP="00C97101">
            <w:pP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8F554D" w:rsidRPr="008F554D" w14:paraId="4D19AE95" w14:textId="77777777" w:rsidTr="007D52E3">
        <w:trPr>
          <w:jc w:val="center"/>
        </w:trPr>
        <w:tc>
          <w:tcPr>
            <w:tcW w:w="235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2"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296"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7D52E3">
        <w:trPr>
          <w:trHeight w:val="293"/>
          <w:jc w:val="center"/>
        </w:trPr>
        <w:tc>
          <w:tcPr>
            <w:tcW w:w="235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480FB0B0" w:rsidR="00430174" w:rsidRPr="008F554D" w:rsidRDefault="00A5336E" w:rsidP="00C97101">
            <w:pPr>
              <w:tabs>
                <w:tab w:val="left" w:pos="1634"/>
              </w:tabs>
              <w:rPr>
                <w:rFonts w:ascii="Arial" w:hAnsi="Arial" w:cs="Arial"/>
                <w:lang w:val="es-BO"/>
              </w:rPr>
            </w:pPr>
            <w:r w:rsidRPr="00A5336E">
              <w:rPr>
                <w:rFonts w:ascii="Arial" w:hAnsi="Arial" w:cs="Arial"/>
                <w:lang w:val="es-BO"/>
              </w:rPr>
              <w:t>ESTUDIO GEOLOGICO GEOTECNICO PARA EL PROYECTO PARQUE EOLICO LA GUARDIA I</w:t>
            </w:r>
            <w:r w:rsidR="00430174"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7D52E3">
        <w:trPr>
          <w:jc w:val="center"/>
        </w:trPr>
        <w:tc>
          <w:tcPr>
            <w:tcW w:w="235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2"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296"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7D52E3">
        <w:trPr>
          <w:jc w:val="center"/>
        </w:trPr>
        <w:tc>
          <w:tcPr>
            <w:tcW w:w="235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7777777" w:rsidR="00430174" w:rsidRPr="008F554D" w:rsidRDefault="00430174" w:rsidP="00C97101">
            <w:pPr>
              <w:rPr>
                <w:rFonts w:ascii="Arial" w:hAnsi="Arial" w:cs="Arial"/>
                <w:szCs w:val="2"/>
                <w:lang w:val="es-BO"/>
              </w:rPr>
            </w:pPr>
          </w:p>
        </w:tc>
        <w:tc>
          <w:tcPr>
            <w:tcW w:w="2737"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7D52E3">
        <w:trPr>
          <w:jc w:val="center"/>
        </w:trPr>
        <w:tc>
          <w:tcPr>
            <w:tcW w:w="235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2"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296"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7D52E3">
        <w:trPr>
          <w:jc w:val="center"/>
        </w:trPr>
        <w:tc>
          <w:tcPr>
            <w:tcW w:w="235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49EA5522" w:rsidR="00430174" w:rsidRPr="008F554D" w:rsidRDefault="00A5336E" w:rsidP="00C97101">
            <w:pPr>
              <w:rPr>
                <w:rFonts w:ascii="Arial" w:hAnsi="Arial" w:cs="Arial"/>
                <w:szCs w:val="2"/>
                <w:lang w:val="es-BO"/>
              </w:rPr>
            </w:pPr>
            <w:r>
              <w:rPr>
                <w:rFonts w:ascii="Arial" w:hAnsi="Arial" w:cs="Arial"/>
                <w:szCs w:val="2"/>
                <w:lang w:val="es-BO"/>
              </w:rPr>
              <w:t>x</w:t>
            </w:r>
          </w:p>
        </w:tc>
        <w:tc>
          <w:tcPr>
            <w:tcW w:w="2463"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7D52E3">
        <w:trPr>
          <w:jc w:val="center"/>
        </w:trPr>
        <w:tc>
          <w:tcPr>
            <w:tcW w:w="235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2"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296"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7D52E3">
        <w:trPr>
          <w:jc w:val="center"/>
        </w:trPr>
        <w:tc>
          <w:tcPr>
            <w:tcW w:w="235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7D52E3" w:rsidRDefault="00FE0EED" w:rsidP="00C97101">
            <w:pPr>
              <w:rPr>
                <w:rFonts w:ascii="Arial" w:hAnsi="Arial" w:cs="Arial"/>
                <w:bCs/>
                <w:lang w:val="es-BO"/>
              </w:rPr>
            </w:pPr>
            <w:r w:rsidRPr="007D52E3">
              <w:rPr>
                <w:rFonts w:ascii="Arial" w:hAnsi="Arial" w:cs="Arial"/>
                <w:bCs/>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95"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7D52E3">
        <w:trPr>
          <w:jc w:val="center"/>
        </w:trPr>
        <w:tc>
          <w:tcPr>
            <w:tcW w:w="235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2"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296"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7D52E3">
        <w:trPr>
          <w:jc w:val="center"/>
        </w:trPr>
        <w:tc>
          <w:tcPr>
            <w:tcW w:w="235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6C9CB7C7" w:rsidR="00430174" w:rsidRPr="007D52E3" w:rsidRDefault="007D52E3" w:rsidP="00EE5D9B">
            <w:pPr>
              <w:jc w:val="both"/>
              <w:rPr>
                <w:rFonts w:ascii="Arial" w:hAnsi="Arial" w:cs="Arial"/>
                <w:bCs/>
                <w:iCs/>
                <w:lang w:val="es-BO"/>
              </w:rPr>
            </w:pPr>
            <w:r w:rsidRPr="007D52E3">
              <w:rPr>
                <w:rFonts w:ascii="Arial" w:hAnsi="Arial" w:cs="Arial"/>
                <w:bCs/>
                <w:iCs/>
                <w:lang w:val="es-BO"/>
              </w:rPr>
              <w:t>Bs. 183.720,00 (Ciento ochenta y tres mil setecientos veinte 00/100 bolivianos)</w:t>
            </w:r>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7D52E3">
        <w:trPr>
          <w:trHeight w:val="56"/>
          <w:jc w:val="center"/>
        </w:trPr>
        <w:tc>
          <w:tcPr>
            <w:tcW w:w="235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7D52E3">
        <w:trPr>
          <w:jc w:val="center"/>
        </w:trPr>
        <w:tc>
          <w:tcPr>
            <w:tcW w:w="235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2"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296"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7D52E3">
        <w:trPr>
          <w:trHeight w:val="240"/>
          <w:jc w:val="center"/>
        </w:trPr>
        <w:tc>
          <w:tcPr>
            <w:tcW w:w="235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7D52E3" w:rsidRDefault="00EE5D9B" w:rsidP="00C97101">
            <w:pPr>
              <w:rPr>
                <w:rFonts w:ascii="Arial" w:hAnsi="Arial" w:cs="Arial"/>
                <w:bCs/>
                <w:szCs w:val="2"/>
                <w:lang w:val="es-BO"/>
              </w:rPr>
            </w:pPr>
            <w:r w:rsidRPr="007D52E3">
              <w:rPr>
                <w:rFonts w:ascii="Arial" w:hAnsi="Arial" w:cs="Arial"/>
                <w:bCs/>
                <w:lang w:val="es-BO"/>
              </w:rPr>
              <w:t>Contrato</w:t>
            </w:r>
          </w:p>
        </w:tc>
        <w:tc>
          <w:tcPr>
            <w:tcW w:w="4413"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7D52E3">
        <w:trPr>
          <w:jc w:val="center"/>
        </w:trPr>
        <w:tc>
          <w:tcPr>
            <w:tcW w:w="235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2"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296"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7D52E3">
        <w:trPr>
          <w:jc w:val="center"/>
        </w:trPr>
        <w:tc>
          <w:tcPr>
            <w:tcW w:w="235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74332AB6" w:rsidR="00430174" w:rsidRPr="007D52E3" w:rsidRDefault="007D52E3" w:rsidP="00C97101">
            <w:pPr>
              <w:jc w:val="both"/>
              <w:rPr>
                <w:rFonts w:ascii="Arial" w:hAnsi="Arial" w:cs="Arial"/>
                <w:bCs/>
                <w:iCs/>
                <w:lang w:val="es-BO"/>
              </w:rPr>
            </w:pPr>
            <w:r>
              <w:rPr>
                <w:rFonts w:ascii="Arial" w:hAnsi="Arial" w:cs="Arial"/>
                <w:bCs/>
                <w:iCs/>
                <w:lang w:val="es-BO"/>
              </w:rPr>
              <w:t>C</w:t>
            </w:r>
            <w:r w:rsidRPr="007D52E3">
              <w:rPr>
                <w:rFonts w:ascii="Arial" w:hAnsi="Arial" w:cs="Arial"/>
                <w:bCs/>
                <w:iCs/>
                <w:lang w:val="es-BO"/>
              </w:rPr>
              <w:t>uarenta y dos (42) días calendario, a partir del siguiente día hábil a la recepción de la Orden de Proceder.</w:t>
            </w: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7D52E3">
        <w:trPr>
          <w:jc w:val="center"/>
        </w:trPr>
        <w:tc>
          <w:tcPr>
            <w:tcW w:w="235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7D52E3">
        <w:trPr>
          <w:jc w:val="center"/>
        </w:trPr>
        <w:tc>
          <w:tcPr>
            <w:tcW w:w="235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2"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296"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7D52E3">
        <w:trPr>
          <w:jc w:val="center"/>
        </w:trPr>
        <w:tc>
          <w:tcPr>
            <w:tcW w:w="235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07A99CCE" w:rsidR="00430174" w:rsidRPr="007D52E3" w:rsidRDefault="007D52E3" w:rsidP="00C97101">
            <w:pPr>
              <w:jc w:val="both"/>
              <w:rPr>
                <w:rFonts w:ascii="Arial" w:hAnsi="Arial" w:cs="Arial"/>
                <w:bCs/>
                <w:iCs/>
                <w:lang w:val="es-BO"/>
              </w:rPr>
            </w:pPr>
            <w:r w:rsidRPr="007D52E3">
              <w:rPr>
                <w:rFonts w:ascii="Arial" w:hAnsi="Arial" w:cs="Arial"/>
                <w:bCs/>
                <w:iCs/>
                <w:lang w:val="es-BO"/>
              </w:rPr>
              <w:t xml:space="preserve">El área del Proyecto Parque Eólico La Guardia I, se encuentra ubicado en el Departamento de Santa Cruz, provincia Andrés </w:t>
            </w:r>
            <w:proofErr w:type="spellStart"/>
            <w:r w:rsidRPr="007D52E3">
              <w:rPr>
                <w:rFonts w:ascii="Arial" w:hAnsi="Arial" w:cs="Arial"/>
                <w:bCs/>
                <w:iCs/>
                <w:lang w:val="es-BO"/>
              </w:rPr>
              <w:t>Ibañez</w:t>
            </w:r>
            <w:proofErr w:type="spellEnd"/>
            <w:r w:rsidRPr="007D52E3">
              <w:rPr>
                <w:rFonts w:ascii="Arial" w:hAnsi="Arial" w:cs="Arial"/>
                <w:bCs/>
                <w:iCs/>
                <w:lang w:val="es-BO"/>
              </w:rPr>
              <w:t>, municipio de La Guardia, el área donde se pretende desarrollar los estudios abarca aproximadamente 64.6 hectáreas e incluye su correspondiente línea de interconexión de 13.8km.</w:t>
            </w: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7D52E3">
        <w:trPr>
          <w:jc w:val="center"/>
        </w:trPr>
        <w:tc>
          <w:tcPr>
            <w:tcW w:w="235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7D52E3">
        <w:trPr>
          <w:jc w:val="center"/>
        </w:trPr>
        <w:tc>
          <w:tcPr>
            <w:tcW w:w="235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7D52E3">
        <w:trPr>
          <w:jc w:val="center"/>
        </w:trPr>
        <w:tc>
          <w:tcPr>
            <w:tcW w:w="235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2"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296"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4" w:type="dxa"/>
            <w:shd w:val="clear" w:color="auto" w:fill="auto"/>
          </w:tcPr>
          <w:p w14:paraId="4BDBEDA6" w14:textId="77777777" w:rsidR="00430174" w:rsidRPr="008F554D" w:rsidRDefault="00430174" w:rsidP="00C97101">
            <w:pPr>
              <w:rPr>
                <w:rFonts w:ascii="Arial" w:hAnsi="Arial" w:cs="Arial"/>
                <w:lang w:val="es-BO"/>
              </w:rPr>
            </w:pPr>
          </w:p>
        </w:tc>
        <w:tc>
          <w:tcPr>
            <w:tcW w:w="273" w:type="dxa"/>
            <w:shd w:val="clear" w:color="auto" w:fill="auto"/>
          </w:tcPr>
          <w:p w14:paraId="4F38D145" w14:textId="77777777" w:rsidR="00430174" w:rsidRPr="008F554D" w:rsidRDefault="00430174" w:rsidP="00C97101">
            <w:pPr>
              <w:rPr>
                <w:rFonts w:ascii="Arial" w:hAnsi="Arial" w:cs="Arial"/>
                <w:lang w:val="es-BO"/>
              </w:rPr>
            </w:pPr>
          </w:p>
        </w:tc>
        <w:tc>
          <w:tcPr>
            <w:tcW w:w="274" w:type="dxa"/>
            <w:shd w:val="clear" w:color="auto" w:fill="auto"/>
          </w:tcPr>
          <w:p w14:paraId="51C12758" w14:textId="77777777" w:rsidR="00430174" w:rsidRPr="008F554D" w:rsidRDefault="00430174" w:rsidP="00C97101">
            <w:pPr>
              <w:rPr>
                <w:rFonts w:ascii="Arial" w:hAnsi="Arial" w:cs="Arial"/>
                <w:lang w:val="es-BO"/>
              </w:rPr>
            </w:pPr>
          </w:p>
        </w:tc>
        <w:tc>
          <w:tcPr>
            <w:tcW w:w="274" w:type="dxa"/>
            <w:shd w:val="clear" w:color="auto" w:fill="auto"/>
          </w:tcPr>
          <w:p w14:paraId="7A0F4EA8" w14:textId="77777777" w:rsidR="00430174" w:rsidRPr="008F554D" w:rsidRDefault="00430174" w:rsidP="00C97101">
            <w:pPr>
              <w:rPr>
                <w:rFonts w:ascii="Arial" w:hAnsi="Arial" w:cs="Arial"/>
                <w:lang w:val="es-BO"/>
              </w:rPr>
            </w:pPr>
          </w:p>
        </w:tc>
        <w:tc>
          <w:tcPr>
            <w:tcW w:w="274" w:type="dxa"/>
            <w:shd w:val="clear" w:color="auto" w:fill="auto"/>
          </w:tcPr>
          <w:p w14:paraId="38496E41" w14:textId="77777777" w:rsidR="00430174" w:rsidRPr="008F554D" w:rsidRDefault="00430174" w:rsidP="00C97101">
            <w:pPr>
              <w:rPr>
                <w:rFonts w:ascii="Arial" w:hAnsi="Arial" w:cs="Arial"/>
                <w:lang w:val="es-BO"/>
              </w:rPr>
            </w:pPr>
          </w:p>
        </w:tc>
        <w:tc>
          <w:tcPr>
            <w:tcW w:w="274" w:type="dxa"/>
            <w:shd w:val="clear" w:color="auto" w:fill="auto"/>
          </w:tcPr>
          <w:p w14:paraId="74178AC1" w14:textId="77777777" w:rsidR="00430174" w:rsidRPr="008F554D" w:rsidRDefault="00430174" w:rsidP="00C97101">
            <w:pPr>
              <w:rPr>
                <w:rFonts w:ascii="Arial" w:hAnsi="Arial" w:cs="Arial"/>
                <w:lang w:val="es-BO"/>
              </w:rPr>
            </w:pPr>
          </w:p>
        </w:tc>
        <w:tc>
          <w:tcPr>
            <w:tcW w:w="273" w:type="dxa"/>
            <w:shd w:val="clear" w:color="auto" w:fill="auto"/>
          </w:tcPr>
          <w:p w14:paraId="4632F178" w14:textId="77777777" w:rsidR="00430174" w:rsidRPr="008F554D" w:rsidRDefault="00430174" w:rsidP="00C97101">
            <w:pPr>
              <w:rPr>
                <w:rFonts w:ascii="Arial" w:hAnsi="Arial" w:cs="Arial"/>
                <w:lang w:val="es-BO"/>
              </w:rPr>
            </w:pPr>
          </w:p>
        </w:tc>
        <w:tc>
          <w:tcPr>
            <w:tcW w:w="274" w:type="dxa"/>
            <w:shd w:val="clear" w:color="auto" w:fill="auto"/>
          </w:tcPr>
          <w:p w14:paraId="2B665D0A" w14:textId="77777777" w:rsidR="00430174" w:rsidRPr="008F554D" w:rsidRDefault="00430174" w:rsidP="00C97101">
            <w:pPr>
              <w:rPr>
                <w:rFonts w:ascii="Arial" w:hAnsi="Arial" w:cs="Arial"/>
                <w:lang w:val="es-BO"/>
              </w:rPr>
            </w:pPr>
          </w:p>
        </w:tc>
        <w:tc>
          <w:tcPr>
            <w:tcW w:w="274" w:type="dxa"/>
            <w:shd w:val="clear" w:color="auto" w:fill="auto"/>
          </w:tcPr>
          <w:p w14:paraId="110C1750" w14:textId="77777777" w:rsidR="00430174" w:rsidRPr="008F554D" w:rsidRDefault="00430174" w:rsidP="00C97101">
            <w:pPr>
              <w:rPr>
                <w:rFonts w:ascii="Arial" w:hAnsi="Arial" w:cs="Arial"/>
                <w:lang w:val="es-BO"/>
              </w:rPr>
            </w:pPr>
          </w:p>
        </w:tc>
        <w:tc>
          <w:tcPr>
            <w:tcW w:w="274" w:type="dxa"/>
            <w:shd w:val="clear" w:color="auto" w:fill="auto"/>
          </w:tcPr>
          <w:p w14:paraId="17E700E7" w14:textId="77777777" w:rsidR="00430174" w:rsidRPr="008F554D" w:rsidRDefault="00430174" w:rsidP="00C97101">
            <w:pPr>
              <w:rPr>
                <w:rFonts w:ascii="Arial" w:hAnsi="Arial" w:cs="Arial"/>
                <w:lang w:val="es-BO"/>
              </w:rPr>
            </w:pPr>
          </w:p>
        </w:tc>
        <w:tc>
          <w:tcPr>
            <w:tcW w:w="274" w:type="dxa"/>
            <w:shd w:val="clear" w:color="auto" w:fill="auto"/>
          </w:tcPr>
          <w:p w14:paraId="141A512C" w14:textId="77777777" w:rsidR="00430174" w:rsidRPr="008F554D" w:rsidRDefault="00430174" w:rsidP="00C97101">
            <w:pPr>
              <w:rPr>
                <w:rFonts w:ascii="Arial" w:hAnsi="Arial" w:cs="Arial"/>
                <w:lang w:val="es-BO"/>
              </w:rPr>
            </w:pPr>
          </w:p>
        </w:tc>
        <w:tc>
          <w:tcPr>
            <w:tcW w:w="273" w:type="dxa"/>
            <w:shd w:val="clear" w:color="auto" w:fill="auto"/>
          </w:tcPr>
          <w:p w14:paraId="50A8C1C0" w14:textId="77777777" w:rsidR="00430174" w:rsidRPr="008F554D" w:rsidRDefault="00430174" w:rsidP="00C97101">
            <w:pPr>
              <w:rPr>
                <w:rFonts w:ascii="Arial" w:hAnsi="Arial" w:cs="Arial"/>
                <w:lang w:val="es-BO"/>
              </w:rPr>
            </w:pPr>
          </w:p>
        </w:tc>
        <w:tc>
          <w:tcPr>
            <w:tcW w:w="273" w:type="dxa"/>
            <w:shd w:val="clear" w:color="auto" w:fill="auto"/>
          </w:tcPr>
          <w:p w14:paraId="751DC880" w14:textId="77777777" w:rsidR="00430174" w:rsidRPr="008F554D" w:rsidRDefault="00430174" w:rsidP="00C97101">
            <w:pPr>
              <w:rPr>
                <w:rFonts w:ascii="Arial" w:hAnsi="Arial" w:cs="Arial"/>
                <w:lang w:val="es-BO"/>
              </w:rPr>
            </w:pPr>
          </w:p>
        </w:tc>
        <w:tc>
          <w:tcPr>
            <w:tcW w:w="273" w:type="dxa"/>
            <w:shd w:val="clear" w:color="auto" w:fill="auto"/>
          </w:tcPr>
          <w:p w14:paraId="12A1C9F8" w14:textId="77777777" w:rsidR="00430174" w:rsidRPr="008F554D" w:rsidRDefault="00430174" w:rsidP="00C97101">
            <w:pPr>
              <w:rPr>
                <w:rFonts w:ascii="Arial" w:hAnsi="Arial" w:cs="Arial"/>
                <w:lang w:val="es-BO"/>
              </w:rPr>
            </w:pPr>
          </w:p>
        </w:tc>
        <w:tc>
          <w:tcPr>
            <w:tcW w:w="273" w:type="dxa"/>
            <w:shd w:val="clear" w:color="auto" w:fill="auto"/>
          </w:tcPr>
          <w:p w14:paraId="63CDDF1F" w14:textId="77777777" w:rsidR="00430174" w:rsidRPr="008F554D" w:rsidRDefault="00430174" w:rsidP="00C97101">
            <w:pPr>
              <w:rPr>
                <w:rFonts w:ascii="Arial" w:hAnsi="Arial" w:cs="Arial"/>
                <w:lang w:val="es-BO"/>
              </w:rPr>
            </w:pPr>
          </w:p>
        </w:tc>
        <w:tc>
          <w:tcPr>
            <w:tcW w:w="273" w:type="dxa"/>
            <w:shd w:val="clear" w:color="auto" w:fill="auto"/>
          </w:tcPr>
          <w:p w14:paraId="6BF592A8" w14:textId="77777777" w:rsidR="00430174" w:rsidRPr="008F554D" w:rsidRDefault="00430174" w:rsidP="00C97101">
            <w:pPr>
              <w:rPr>
                <w:rFonts w:ascii="Arial" w:hAnsi="Arial" w:cs="Arial"/>
                <w:lang w:val="es-BO"/>
              </w:rPr>
            </w:pPr>
          </w:p>
        </w:tc>
        <w:tc>
          <w:tcPr>
            <w:tcW w:w="273" w:type="dxa"/>
            <w:shd w:val="clear" w:color="auto" w:fill="auto"/>
          </w:tcPr>
          <w:p w14:paraId="4708348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7D52E3">
        <w:trPr>
          <w:jc w:val="center"/>
        </w:trPr>
        <w:tc>
          <w:tcPr>
            <w:tcW w:w="235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6CF6491A" w:rsidR="00430174" w:rsidRPr="007D52E3" w:rsidRDefault="00430174" w:rsidP="00C97101">
            <w:pPr>
              <w:jc w:val="both"/>
              <w:rPr>
                <w:rFonts w:ascii="Arial" w:hAnsi="Arial" w:cs="Arial"/>
                <w:bCs/>
                <w:iCs/>
                <w:lang w:val="es-BO"/>
              </w:rPr>
            </w:pPr>
            <w:r w:rsidRPr="007D52E3">
              <w:rPr>
                <w:rFonts w:ascii="Arial" w:hAnsi="Arial" w:cs="Arial"/>
                <w:bCs/>
                <w:iCs/>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7D52E3">
        <w:trPr>
          <w:jc w:val="center"/>
        </w:trPr>
        <w:tc>
          <w:tcPr>
            <w:tcW w:w="235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7D52E3">
        <w:trPr>
          <w:jc w:val="center"/>
        </w:trPr>
        <w:tc>
          <w:tcPr>
            <w:tcW w:w="235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7D52E3">
        <w:trPr>
          <w:jc w:val="center"/>
        </w:trPr>
        <w:tc>
          <w:tcPr>
            <w:tcW w:w="235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2"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296"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68724B4B" w:rsidR="00430174" w:rsidRPr="008F554D" w:rsidRDefault="007D52E3"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178"/>
        <w:gridCol w:w="96"/>
        <w:gridCol w:w="274"/>
        <w:gridCol w:w="273"/>
        <w:gridCol w:w="273"/>
        <w:gridCol w:w="273"/>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gridSpan w:val="2"/>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19"/>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gridSpan w:val="2"/>
            <w:vMerge w:val="restart"/>
          </w:tcPr>
          <w:p w14:paraId="1F97F48B" w14:textId="77777777" w:rsidR="00430174" w:rsidRPr="008F554D" w:rsidRDefault="00430174" w:rsidP="00C97101">
            <w:pPr>
              <w:jc w:val="center"/>
              <w:rPr>
                <w:rFonts w:ascii="Arial" w:hAnsi="Arial" w:cs="Arial"/>
                <w:lang w:val="es-BO"/>
              </w:rPr>
            </w:pPr>
          </w:p>
        </w:tc>
        <w:tc>
          <w:tcPr>
            <w:tcW w:w="1912" w:type="dxa"/>
            <w:gridSpan w:val="7"/>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19"/>
            <w:vMerge/>
          </w:tcPr>
          <w:p w14:paraId="535352A7" w14:textId="77777777" w:rsidR="00430174" w:rsidRPr="008F554D" w:rsidRDefault="00430174" w:rsidP="00C97101">
            <w:pPr>
              <w:jc w:val="center"/>
              <w:rPr>
                <w:rFonts w:ascii="Arial" w:hAnsi="Arial" w:cs="Arial"/>
                <w:lang w:val="es-BO"/>
              </w:rPr>
            </w:pPr>
          </w:p>
        </w:tc>
        <w:tc>
          <w:tcPr>
            <w:tcW w:w="274" w:type="dxa"/>
            <w:gridSpan w:val="2"/>
            <w:vMerge/>
          </w:tcPr>
          <w:p w14:paraId="3E96B200" w14:textId="77777777" w:rsidR="00430174" w:rsidRPr="008F554D" w:rsidRDefault="00430174" w:rsidP="00C97101">
            <w:pPr>
              <w:jc w:val="center"/>
              <w:rPr>
                <w:rFonts w:ascii="Arial" w:hAnsi="Arial" w:cs="Arial"/>
                <w:lang w:val="es-BO"/>
              </w:rPr>
            </w:pPr>
          </w:p>
        </w:tc>
        <w:tc>
          <w:tcPr>
            <w:tcW w:w="1912" w:type="dxa"/>
            <w:gridSpan w:val="7"/>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4E9091E3" w:rsidR="00430174" w:rsidRPr="008F554D" w:rsidRDefault="007D52E3" w:rsidP="007D52E3">
            <w:pPr>
              <w:jc w:val="cente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69E7D936" w:rsidR="00430174" w:rsidRPr="008F554D" w:rsidRDefault="007D52E3" w:rsidP="007D52E3">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gridSpan w:val="2"/>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gridSpan w:val="2"/>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gridSpan w:val="2"/>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7435DD" w14:paraId="113621EF" w14:textId="77777777" w:rsidTr="007D52E3">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360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186026" w14:textId="77777777" w:rsidR="007D52E3" w:rsidRPr="007D52E3" w:rsidRDefault="007D52E3" w:rsidP="007D52E3">
            <w:pPr>
              <w:jc w:val="center"/>
              <w:rPr>
                <w:rFonts w:ascii="Arial" w:hAnsi="Arial" w:cs="Arial"/>
                <w:lang w:val="es-BO"/>
              </w:rPr>
            </w:pPr>
            <w:r w:rsidRPr="007D52E3">
              <w:rPr>
                <w:rFonts w:ascii="Arial" w:hAnsi="Arial" w:cs="Arial"/>
                <w:lang w:val="es-BO"/>
              </w:rPr>
              <w:t xml:space="preserve">Calle Colombia esquina </w:t>
            </w:r>
            <w:proofErr w:type="spellStart"/>
            <w:r w:rsidRPr="007D52E3">
              <w:rPr>
                <w:rFonts w:ascii="Arial" w:hAnsi="Arial" w:cs="Arial"/>
                <w:lang w:val="es-BO"/>
              </w:rPr>
              <w:t>Falsuri</w:t>
            </w:r>
            <w:proofErr w:type="spellEnd"/>
            <w:r w:rsidRPr="007D52E3">
              <w:rPr>
                <w:rFonts w:ascii="Arial" w:hAnsi="Arial" w:cs="Arial"/>
                <w:lang w:val="es-BO"/>
              </w:rPr>
              <w:t xml:space="preserve"> </w:t>
            </w:r>
            <w:proofErr w:type="spellStart"/>
            <w:r w:rsidRPr="007D52E3">
              <w:rPr>
                <w:rFonts w:ascii="Arial" w:hAnsi="Arial" w:cs="Arial"/>
                <w:lang w:val="es-BO"/>
              </w:rPr>
              <w:t>N°</w:t>
            </w:r>
            <w:proofErr w:type="spellEnd"/>
            <w:r w:rsidRPr="007D52E3">
              <w:rPr>
                <w:rFonts w:ascii="Arial" w:hAnsi="Arial" w:cs="Arial"/>
                <w:lang w:val="es-BO"/>
              </w:rPr>
              <w:t xml:space="preserve"> 655</w:t>
            </w:r>
          </w:p>
          <w:p w14:paraId="2BB5186D" w14:textId="732D86D7" w:rsidR="00430174" w:rsidRPr="008F554D" w:rsidRDefault="007D52E3" w:rsidP="007D52E3">
            <w:pPr>
              <w:jc w:val="center"/>
              <w:rPr>
                <w:rFonts w:ascii="Arial" w:hAnsi="Arial" w:cs="Arial"/>
                <w:lang w:val="es-BO"/>
              </w:rPr>
            </w:pPr>
            <w:r w:rsidRPr="007D52E3">
              <w:rPr>
                <w:rFonts w:ascii="Arial" w:hAnsi="Arial" w:cs="Arial"/>
                <w:lang w:val="es-BO"/>
              </w:rPr>
              <w:t>Recepción de Correspondencia ENDE</w:t>
            </w:r>
          </w:p>
        </w:tc>
        <w:tc>
          <w:tcPr>
            <w:tcW w:w="2095"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200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F221C4" w14:textId="77777777" w:rsidR="007D52E3" w:rsidRPr="002959AD" w:rsidRDefault="007D52E3" w:rsidP="007D52E3">
            <w:pPr>
              <w:jc w:val="center"/>
              <w:rPr>
                <w:rFonts w:ascii="Arial" w:hAnsi="Arial" w:cs="Arial"/>
                <w:sz w:val="12"/>
                <w:szCs w:val="12"/>
                <w:lang w:val="en-US"/>
              </w:rPr>
            </w:pPr>
            <w:r w:rsidRPr="002959AD">
              <w:rPr>
                <w:rFonts w:ascii="Arial" w:hAnsi="Arial" w:cs="Arial"/>
                <w:sz w:val="12"/>
                <w:szCs w:val="12"/>
                <w:lang w:val="en-US"/>
              </w:rPr>
              <w:t>08:30 a.m. a 12:30 p.m.</w:t>
            </w:r>
          </w:p>
          <w:p w14:paraId="321E6D74" w14:textId="2A879844" w:rsidR="00430174" w:rsidRPr="00F6327E" w:rsidRDefault="007D52E3" w:rsidP="007D52E3">
            <w:pPr>
              <w:jc w:val="center"/>
              <w:rPr>
                <w:rFonts w:ascii="Arial" w:hAnsi="Arial" w:cs="Arial"/>
                <w:lang w:val="en-CA"/>
              </w:rPr>
            </w:pPr>
            <w:r w:rsidRPr="002959AD">
              <w:rPr>
                <w:rFonts w:ascii="Arial" w:hAnsi="Arial" w:cs="Arial"/>
                <w:sz w:val="12"/>
                <w:szCs w:val="12"/>
                <w:lang w:val="en-US"/>
              </w:rPr>
              <w:t>1</w:t>
            </w:r>
            <w:r w:rsidR="00F6327E">
              <w:rPr>
                <w:rFonts w:ascii="Arial" w:hAnsi="Arial" w:cs="Arial"/>
                <w:sz w:val="12"/>
                <w:szCs w:val="12"/>
                <w:lang w:val="en-US"/>
              </w:rPr>
              <w:t>3</w:t>
            </w:r>
            <w:r w:rsidRPr="002959AD">
              <w:rPr>
                <w:rFonts w:ascii="Arial" w:hAnsi="Arial" w:cs="Arial"/>
                <w:sz w:val="12"/>
                <w:szCs w:val="12"/>
                <w:lang w:val="en-US"/>
              </w:rPr>
              <w:t>:30 p.m. a 1</w:t>
            </w:r>
            <w:r w:rsidR="00F6327E">
              <w:rPr>
                <w:rFonts w:ascii="Arial" w:hAnsi="Arial" w:cs="Arial"/>
                <w:sz w:val="12"/>
                <w:szCs w:val="12"/>
                <w:lang w:val="en-US"/>
              </w:rPr>
              <w:t>6</w:t>
            </w:r>
            <w:r w:rsidRPr="002959AD">
              <w:rPr>
                <w:rFonts w:ascii="Arial" w:hAnsi="Arial" w:cs="Arial"/>
                <w:sz w:val="12"/>
                <w:szCs w:val="12"/>
                <w:lang w:val="en-US"/>
              </w:rPr>
              <w:t>:30 p.m.</w:t>
            </w:r>
          </w:p>
        </w:tc>
        <w:tc>
          <w:tcPr>
            <w:tcW w:w="273" w:type="dxa"/>
            <w:tcBorders>
              <w:left w:val="single" w:sz="4" w:space="0" w:color="auto"/>
              <w:right w:val="single" w:sz="12" w:space="0" w:color="1F4E79" w:themeColor="accent1" w:themeShade="80"/>
            </w:tcBorders>
          </w:tcPr>
          <w:p w14:paraId="5459B9B4" w14:textId="77777777" w:rsidR="00430174" w:rsidRPr="00F6327E" w:rsidRDefault="00430174" w:rsidP="00C97101">
            <w:pPr>
              <w:rPr>
                <w:rFonts w:ascii="Arial" w:hAnsi="Arial" w:cs="Arial"/>
                <w:lang w:val="en-CA"/>
              </w:rPr>
            </w:pPr>
          </w:p>
        </w:tc>
      </w:tr>
      <w:tr w:rsidR="008F554D" w:rsidRPr="007435D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F6327E" w:rsidRDefault="00430174" w:rsidP="00C97101">
            <w:pPr>
              <w:jc w:val="right"/>
              <w:rPr>
                <w:rFonts w:ascii="Arial" w:hAnsi="Arial" w:cs="Arial"/>
                <w:b/>
                <w:sz w:val="8"/>
                <w:szCs w:val="2"/>
                <w:lang w:val="en-CA"/>
              </w:rPr>
            </w:pPr>
          </w:p>
        </w:tc>
        <w:tc>
          <w:tcPr>
            <w:tcW w:w="283" w:type="dxa"/>
            <w:shd w:val="clear" w:color="auto" w:fill="auto"/>
          </w:tcPr>
          <w:p w14:paraId="48B172B2" w14:textId="77777777" w:rsidR="00430174" w:rsidRPr="00F6327E" w:rsidRDefault="00430174" w:rsidP="00C97101">
            <w:pPr>
              <w:rPr>
                <w:rFonts w:ascii="Arial" w:hAnsi="Arial" w:cs="Arial"/>
                <w:sz w:val="8"/>
                <w:szCs w:val="2"/>
                <w:lang w:val="en-CA"/>
              </w:rPr>
            </w:pPr>
          </w:p>
        </w:tc>
        <w:tc>
          <w:tcPr>
            <w:tcW w:w="281" w:type="dxa"/>
            <w:shd w:val="clear" w:color="auto" w:fill="auto"/>
          </w:tcPr>
          <w:p w14:paraId="5A89F24D" w14:textId="77777777" w:rsidR="00430174" w:rsidRPr="00F6327E" w:rsidRDefault="00430174" w:rsidP="00C97101">
            <w:pPr>
              <w:rPr>
                <w:rFonts w:ascii="Arial" w:hAnsi="Arial" w:cs="Arial"/>
                <w:sz w:val="8"/>
                <w:szCs w:val="2"/>
                <w:lang w:val="en-CA"/>
              </w:rPr>
            </w:pPr>
          </w:p>
        </w:tc>
        <w:tc>
          <w:tcPr>
            <w:tcW w:w="282" w:type="dxa"/>
            <w:shd w:val="clear" w:color="auto" w:fill="auto"/>
          </w:tcPr>
          <w:p w14:paraId="7921536E" w14:textId="77777777" w:rsidR="00430174" w:rsidRPr="00F6327E" w:rsidRDefault="00430174" w:rsidP="00C97101">
            <w:pPr>
              <w:rPr>
                <w:rFonts w:ascii="Arial" w:hAnsi="Arial" w:cs="Arial"/>
                <w:sz w:val="8"/>
                <w:szCs w:val="2"/>
                <w:lang w:val="en-CA"/>
              </w:rPr>
            </w:pPr>
          </w:p>
        </w:tc>
        <w:tc>
          <w:tcPr>
            <w:tcW w:w="272" w:type="dxa"/>
            <w:shd w:val="clear" w:color="auto" w:fill="auto"/>
          </w:tcPr>
          <w:p w14:paraId="0E8A8C8A" w14:textId="77777777" w:rsidR="00430174" w:rsidRPr="00F6327E" w:rsidRDefault="00430174" w:rsidP="00C97101">
            <w:pPr>
              <w:rPr>
                <w:rFonts w:ascii="Arial" w:hAnsi="Arial" w:cs="Arial"/>
                <w:sz w:val="8"/>
                <w:szCs w:val="2"/>
                <w:lang w:val="en-CA"/>
              </w:rPr>
            </w:pPr>
          </w:p>
        </w:tc>
        <w:tc>
          <w:tcPr>
            <w:tcW w:w="277" w:type="dxa"/>
            <w:shd w:val="clear" w:color="auto" w:fill="auto"/>
          </w:tcPr>
          <w:p w14:paraId="743E3B0F" w14:textId="77777777" w:rsidR="00430174" w:rsidRPr="00F6327E" w:rsidRDefault="00430174" w:rsidP="00C97101">
            <w:pPr>
              <w:rPr>
                <w:rFonts w:ascii="Arial" w:hAnsi="Arial" w:cs="Arial"/>
                <w:sz w:val="8"/>
                <w:szCs w:val="2"/>
                <w:lang w:val="en-CA"/>
              </w:rPr>
            </w:pPr>
          </w:p>
        </w:tc>
        <w:tc>
          <w:tcPr>
            <w:tcW w:w="276" w:type="dxa"/>
            <w:shd w:val="clear" w:color="auto" w:fill="auto"/>
          </w:tcPr>
          <w:p w14:paraId="126C9FBE" w14:textId="77777777" w:rsidR="00430174" w:rsidRPr="00F6327E" w:rsidRDefault="00430174" w:rsidP="00C97101">
            <w:pPr>
              <w:rPr>
                <w:rFonts w:ascii="Arial" w:hAnsi="Arial" w:cs="Arial"/>
                <w:sz w:val="8"/>
                <w:szCs w:val="2"/>
                <w:lang w:val="en-CA"/>
              </w:rPr>
            </w:pPr>
          </w:p>
        </w:tc>
        <w:tc>
          <w:tcPr>
            <w:tcW w:w="281" w:type="dxa"/>
            <w:shd w:val="clear" w:color="auto" w:fill="auto"/>
          </w:tcPr>
          <w:p w14:paraId="6C390813" w14:textId="77777777" w:rsidR="00430174" w:rsidRPr="00F6327E" w:rsidRDefault="00430174" w:rsidP="00C97101">
            <w:pPr>
              <w:rPr>
                <w:rFonts w:ascii="Arial" w:hAnsi="Arial" w:cs="Arial"/>
                <w:sz w:val="8"/>
                <w:szCs w:val="2"/>
                <w:lang w:val="en-CA"/>
              </w:rPr>
            </w:pPr>
          </w:p>
        </w:tc>
        <w:tc>
          <w:tcPr>
            <w:tcW w:w="277" w:type="dxa"/>
            <w:shd w:val="clear" w:color="auto" w:fill="auto"/>
          </w:tcPr>
          <w:p w14:paraId="62F7A8C0" w14:textId="77777777" w:rsidR="00430174" w:rsidRPr="00F6327E" w:rsidRDefault="00430174" w:rsidP="00C97101">
            <w:pPr>
              <w:rPr>
                <w:rFonts w:ascii="Arial" w:hAnsi="Arial" w:cs="Arial"/>
                <w:sz w:val="8"/>
                <w:szCs w:val="2"/>
                <w:lang w:val="en-CA"/>
              </w:rPr>
            </w:pPr>
          </w:p>
        </w:tc>
        <w:tc>
          <w:tcPr>
            <w:tcW w:w="277" w:type="dxa"/>
            <w:shd w:val="clear" w:color="auto" w:fill="auto"/>
          </w:tcPr>
          <w:p w14:paraId="5211C4A9" w14:textId="77777777" w:rsidR="00430174" w:rsidRPr="00F6327E" w:rsidRDefault="00430174" w:rsidP="00C97101">
            <w:pPr>
              <w:rPr>
                <w:rFonts w:ascii="Arial" w:hAnsi="Arial" w:cs="Arial"/>
                <w:sz w:val="8"/>
                <w:szCs w:val="2"/>
                <w:lang w:val="en-CA"/>
              </w:rPr>
            </w:pPr>
          </w:p>
        </w:tc>
        <w:tc>
          <w:tcPr>
            <w:tcW w:w="277" w:type="dxa"/>
            <w:shd w:val="clear" w:color="auto" w:fill="auto"/>
          </w:tcPr>
          <w:p w14:paraId="0EB26B5A" w14:textId="77777777" w:rsidR="00430174" w:rsidRPr="00F6327E" w:rsidRDefault="00430174" w:rsidP="00C97101">
            <w:pPr>
              <w:rPr>
                <w:rFonts w:ascii="Arial" w:hAnsi="Arial" w:cs="Arial"/>
                <w:sz w:val="8"/>
                <w:szCs w:val="2"/>
                <w:lang w:val="en-CA"/>
              </w:rPr>
            </w:pPr>
          </w:p>
        </w:tc>
        <w:tc>
          <w:tcPr>
            <w:tcW w:w="274" w:type="dxa"/>
            <w:shd w:val="clear" w:color="auto" w:fill="auto"/>
          </w:tcPr>
          <w:p w14:paraId="6DCD1B02" w14:textId="77777777" w:rsidR="00430174" w:rsidRPr="00F6327E" w:rsidRDefault="00430174" w:rsidP="00C97101">
            <w:pPr>
              <w:rPr>
                <w:rFonts w:ascii="Arial" w:hAnsi="Arial" w:cs="Arial"/>
                <w:sz w:val="8"/>
                <w:szCs w:val="2"/>
                <w:lang w:val="en-CA"/>
              </w:rPr>
            </w:pPr>
          </w:p>
        </w:tc>
        <w:tc>
          <w:tcPr>
            <w:tcW w:w="274" w:type="dxa"/>
            <w:shd w:val="clear" w:color="auto" w:fill="auto"/>
          </w:tcPr>
          <w:p w14:paraId="70920838" w14:textId="77777777" w:rsidR="00430174" w:rsidRPr="00F6327E" w:rsidRDefault="00430174" w:rsidP="00C97101">
            <w:pPr>
              <w:rPr>
                <w:rFonts w:ascii="Arial" w:hAnsi="Arial" w:cs="Arial"/>
                <w:sz w:val="8"/>
                <w:szCs w:val="2"/>
                <w:lang w:val="en-CA"/>
              </w:rPr>
            </w:pPr>
          </w:p>
        </w:tc>
        <w:tc>
          <w:tcPr>
            <w:tcW w:w="273" w:type="dxa"/>
            <w:shd w:val="clear" w:color="auto" w:fill="auto"/>
          </w:tcPr>
          <w:p w14:paraId="2D524D26" w14:textId="77777777" w:rsidR="00430174" w:rsidRPr="00F6327E" w:rsidRDefault="00430174" w:rsidP="00C97101">
            <w:pPr>
              <w:rPr>
                <w:rFonts w:ascii="Arial" w:hAnsi="Arial" w:cs="Arial"/>
                <w:sz w:val="8"/>
                <w:szCs w:val="2"/>
                <w:lang w:val="en-CA"/>
              </w:rPr>
            </w:pPr>
          </w:p>
        </w:tc>
        <w:tc>
          <w:tcPr>
            <w:tcW w:w="274" w:type="dxa"/>
            <w:shd w:val="clear" w:color="auto" w:fill="auto"/>
          </w:tcPr>
          <w:p w14:paraId="49666792" w14:textId="77777777" w:rsidR="00430174" w:rsidRPr="00F6327E" w:rsidRDefault="00430174" w:rsidP="00C97101">
            <w:pPr>
              <w:rPr>
                <w:rFonts w:ascii="Arial" w:hAnsi="Arial" w:cs="Arial"/>
                <w:sz w:val="8"/>
                <w:szCs w:val="2"/>
                <w:lang w:val="en-CA"/>
              </w:rPr>
            </w:pPr>
          </w:p>
        </w:tc>
        <w:tc>
          <w:tcPr>
            <w:tcW w:w="274" w:type="dxa"/>
            <w:shd w:val="clear" w:color="auto" w:fill="auto"/>
          </w:tcPr>
          <w:p w14:paraId="78A031CA" w14:textId="77777777" w:rsidR="00430174" w:rsidRPr="00F6327E" w:rsidRDefault="00430174" w:rsidP="00C97101">
            <w:pPr>
              <w:rPr>
                <w:rFonts w:ascii="Arial" w:hAnsi="Arial" w:cs="Arial"/>
                <w:sz w:val="8"/>
                <w:szCs w:val="2"/>
                <w:lang w:val="en-CA"/>
              </w:rPr>
            </w:pPr>
          </w:p>
        </w:tc>
        <w:tc>
          <w:tcPr>
            <w:tcW w:w="274" w:type="dxa"/>
            <w:shd w:val="clear" w:color="auto" w:fill="auto"/>
          </w:tcPr>
          <w:p w14:paraId="34A305D9" w14:textId="77777777" w:rsidR="00430174" w:rsidRPr="00F6327E" w:rsidRDefault="00430174" w:rsidP="00C97101">
            <w:pPr>
              <w:rPr>
                <w:rFonts w:ascii="Arial" w:hAnsi="Arial" w:cs="Arial"/>
                <w:sz w:val="8"/>
                <w:szCs w:val="2"/>
                <w:lang w:val="en-CA"/>
              </w:rPr>
            </w:pPr>
          </w:p>
        </w:tc>
        <w:tc>
          <w:tcPr>
            <w:tcW w:w="274" w:type="dxa"/>
            <w:shd w:val="clear" w:color="auto" w:fill="auto"/>
          </w:tcPr>
          <w:p w14:paraId="6D242C39" w14:textId="77777777" w:rsidR="00430174" w:rsidRPr="00F6327E" w:rsidRDefault="00430174" w:rsidP="00C97101">
            <w:pPr>
              <w:rPr>
                <w:rFonts w:ascii="Arial" w:hAnsi="Arial" w:cs="Arial"/>
                <w:sz w:val="8"/>
                <w:szCs w:val="2"/>
                <w:lang w:val="en-CA"/>
              </w:rPr>
            </w:pPr>
          </w:p>
        </w:tc>
        <w:tc>
          <w:tcPr>
            <w:tcW w:w="273" w:type="dxa"/>
            <w:shd w:val="clear" w:color="auto" w:fill="auto"/>
          </w:tcPr>
          <w:p w14:paraId="1FC1711C" w14:textId="77777777" w:rsidR="00430174" w:rsidRPr="00F6327E" w:rsidRDefault="00430174" w:rsidP="00C97101">
            <w:pPr>
              <w:rPr>
                <w:rFonts w:ascii="Arial" w:hAnsi="Arial" w:cs="Arial"/>
                <w:sz w:val="8"/>
                <w:szCs w:val="2"/>
                <w:lang w:val="en-CA"/>
              </w:rPr>
            </w:pPr>
          </w:p>
        </w:tc>
        <w:tc>
          <w:tcPr>
            <w:tcW w:w="274" w:type="dxa"/>
            <w:shd w:val="clear" w:color="auto" w:fill="auto"/>
          </w:tcPr>
          <w:p w14:paraId="5B1CEFF3" w14:textId="77777777" w:rsidR="00430174" w:rsidRPr="00F6327E" w:rsidRDefault="00430174" w:rsidP="00C97101">
            <w:pPr>
              <w:rPr>
                <w:rFonts w:ascii="Arial" w:hAnsi="Arial" w:cs="Arial"/>
                <w:sz w:val="8"/>
                <w:szCs w:val="2"/>
                <w:lang w:val="en-CA"/>
              </w:rPr>
            </w:pPr>
          </w:p>
        </w:tc>
        <w:tc>
          <w:tcPr>
            <w:tcW w:w="274" w:type="dxa"/>
            <w:shd w:val="clear" w:color="auto" w:fill="auto"/>
          </w:tcPr>
          <w:p w14:paraId="002E20A3" w14:textId="77777777" w:rsidR="00430174" w:rsidRPr="00F6327E" w:rsidRDefault="00430174" w:rsidP="00C97101">
            <w:pPr>
              <w:rPr>
                <w:rFonts w:ascii="Arial" w:hAnsi="Arial" w:cs="Arial"/>
                <w:sz w:val="8"/>
                <w:szCs w:val="2"/>
                <w:lang w:val="en-CA"/>
              </w:rPr>
            </w:pPr>
          </w:p>
        </w:tc>
        <w:tc>
          <w:tcPr>
            <w:tcW w:w="274" w:type="dxa"/>
            <w:gridSpan w:val="2"/>
            <w:shd w:val="clear" w:color="auto" w:fill="auto"/>
          </w:tcPr>
          <w:p w14:paraId="04A6BB26" w14:textId="77777777" w:rsidR="00430174" w:rsidRPr="00F6327E" w:rsidRDefault="00430174" w:rsidP="00C97101">
            <w:pPr>
              <w:rPr>
                <w:rFonts w:ascii="Arial" w:hAnsi="Arial" w:cs="Arial"/>
                <w:sz w:val="8"/>
                <w:szCs w:val="2"/>
                <w:lang w:val="en-CA"/>
              </w:rPr>
            </w:pPr>
          </w:p>
        </w:tc>
        <w:tc>
          <w:tcPr>
            <w:tcW w:w="274" w:type="dxa"/>
            <w:shd w:val="clear" w:color="auto" w:fill="auto"/>
          </w:tcPr>
          <w:p w14:paraId="0B66618C" w14:textId="77777777" w:rsidR="00430174" w:rsidRPr="00F6327E" w:rsidRDefault="00430174" w:rsidP="00C97101">
            <w:pPr>
              <w:rPr>
                <w:rFonts w:ascii="Arial" w:hAnsi="Arial" w:cs="Arial"/>
                <w:sz w:val="8"/>
                <w:szCs w:val="2"/>
                <w:lang w:val="en-CA"/>
              </w:rPr>
            </w:pPr>
          </w:p>
        </w:tc>
        <w:tc>
          <w:tcPr>
            <w:tcW w:w="273" w:type="dxa"/>
            <w:shd w:val="clear" w:color="auto" w:fill="auto"/>
          </w:tcPr>
          <w:p w14:paraId="71B8F74F" w14:textId="77777777" w:rsidR="00430174" w:rsidRPr="00F6327E" w:rsidRDefault="00430174" w:rsidP="00C97101">
            <w:pPr>
              <w:rPr>
                <w:rFonts w:ascii="Arial" w:hAnsi="Arial" w:cs="Arial"/>
                <w:sz w:val="8"/>
                <w:szCs w:val="2"/>
                <w:lang w:val="en-CA"/>
              </w:rPr>
            </w:pPr>
          </w:p>
        </w:tc>
        <w:tc>
          <w:tcPr>
            <w:tcW w:w="273" w:type="dxa"/>
            <w:shd w:val="clear" w:color="auto" w:fill="auto"/>
          </w:tcPr>
          <w:p w14:paraId="5FF4753D" w14:textId="77777777" w:rsidR="00430174" w:rsidRPr="00F6327E" w:rsidRDefault="00430174" w:rsidP="00C97101">
            <w:pPr>
              <w:rPr>
                <w:rFonts w:ascii="Arial" w:hAnsi="Arial" w:cs="Arial"/>
                <w:sz w:val="8"/>
                <w:szCs w:val="2"/>
                <w:lang w:val="en-CA"/>
              </w:rPr>
            </w:pPr>
          </w:p>
        </w:tc>
        <w:tc>
          <w:tcPr>
            <w:tcW w:w="273" w:type="dxa"/>
            <w:shd w:val="clear" w:color="auto" w:fill="auto"/>
          </w:tcPr>
          <w:p w14:paraId="40429E2B" w14:textId="77777777" w:rsidR="00430174" w:rsidRPr="00F6327E" w:rsidRDefault="00430174" w:rsidP="00C97101">
            <w:pPr>
              <w:rPr>
                <w:rFonts w:ascii="Arial" w:hAnsi="Arial" w:cs="Arial"/>
                <w:sz w:val="8"/>
                <w:szCs w:val="2"/>
                <w:lang w:val="en-CA"/>
              </w:rPr>
            </w:pPr>
          </w:p>
        </w:tc>
        <w:tc>
          <w:tcPr>
            <w:tcW w:w="273" w:type="dxa"/>
            <w:shd w:val="clear" w:color="auto" w:fill="auto"/>
          </w:tcPr>
          <w:p w14:paraId="56BABEDF" w14:textId="77777777" w:rsidR="00430174" w:rsidRPr="00F6327E" w:rsidRDefault="00430174" w:rsidP="00C97101">
            <w:pPr>
              <w:rPr>
                <w:rFonts w:ascii="Arial" w:hAnsi="Arial" w:cs="Arial"/>
                <w:sz w:val="8"/>
                <w:szCs w:val="2"/>
                <w:lang w:val="en-CA"/>
              </w:rPr>
            </w:pPr>
          </w:p>
        </w:tc>
        <w:tc>
          <w:tcPr>
            <w:tcW w:w="273" w:type="dxa"/>
            <w:shd w:val="clear" w:color="auto" w:fill="auto"/>
          </w:tcPr>
          <w:p w14:paraId="55395664" w14:textId="77777777" w:rsidR="00430174" w:rsidRPr="00F6327E" w:rsidRDefault="00430174" w:rsidP="00C97101">
            <w:pPr>
              <w:rPr>
                <w:rFonts w:ascii="Arial" w:hAnsi="Arial" w:cs="Arial"/>
                <w:sz w:val="8"/>
                <w:szCs w:val="2"/>
                <w:lang w:val="en-CA"/>
              </w:rPr>
            </w:pPr>
          </w:p>
        </w:tc>
        <w:tc>
          <w:tcPr>
            <w:tcW w:w="273" w:type="dxa"/>
            <w:shd w:val="clear" w:color="auto" w:fill="auto"/>
          </w:tcPr>
          <w:p w14:paraId="13B40AF4" w14:textId="77777777" w:rsidR="00430174" w:rsidRPr="00F6327E" w:rsidRDefault="00430174" w:rsidP="00C97101">
            <w:pPr>
              <w:rPr>
                <w:rFonts w:ascii="Arial" w:hAnsi="Arial" w:cs="Arial"/>
                <w:sz w:val="8"/>
                <w:szCs w:val="2"/>
                <w:lang w:val="en-CA"/>
              </w:rPr>
            </w:pPr>
          </w:p>
        </w:tc>
        <w:tc>
          <w:tcPr>
            <w:tcW w:w="273" w:type="dxa"/>
            <w:tcBorders>
              <w:right w:val="single" w:sz="12" w:space="0" w:color="1F4E79" w:themeColor="accent1" w:themeShade="80"/>
            </w:tcBorders>
            <w:shd w:val="clear" w:color="auto" w:fill="auto"/>
          </w:tcPr>
          <w:p w14:paraId="7D14F732" w14:textId="77777777" w:rsidR="00430174" w:rsidRPr="00F6327E" w:rsidRDefault="00430174" w:rsidP="00C97101">
            <w:pPr>
              <w:rPr>
                <w:rFonts w:ascii="Arial" w:hAnsi="Arial" w:cs="Arial"/>
                <w:sz w:val="8"/>
                <w:szCs w:val="2"/>
                <w:lang w:val="en-CA"/>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F6327E" w:rsidRDefault="00430174" w:rsidP="00C97101">
            <w:pPr>
              <w:jc w:val="right"/>
              <w:rPr>
                <w:rFonts w:ascii="Arial" w:hAnsi="Arial" w:cs="Arial"/>
                <w:b/>
                <w:sz w:val="10"/>
                <w:szCs w:val="8"/>
                <w:lang w:val="en-CA"/>
              </w:rPr>
            </w:pPr>
          </w:p>
        </w:tc>
        <w:tc>
          <w:tcPr>
            <w:tcW w:w="283" w:type="dxa"/>
          </w:tcPr>
          <w:p w14:paraId="1E145829" w14:textId="77777777" w:rsidR="00430174" w:rsidRPr="00F6327E" w:rsidRDefault="00430174" w:rsidP="00C97101">
            <w:pPr>
              <w:rPr>
                <w:rFonts w:ascii="Arial" w:hAnsi="Arial" w:cs="Arial"/>
                <w:sz w:val="10"/>
                <w:szCs w:val="8"/>
                <w:lang w:val="en-CA"/>
              </w:rPr>
            </w:pPr>
          </w:p>
        </w:tc>
        <w:tc>
          <w:tcPr>
            <w:tcW w:w="281" w:type="dxa"/>
          </w:tcPr>
          <w:p w14:paraId="0D86E341" w14:textId="77777777" w:rsidR="00430174" w:rsidRPr="00F6327E" w:rsidRDefault="00430174" w:rsidP="00C97101">
            <w:pPr>
              <w:rPr>
                <w:rFonts w:ascii="Arial" w:hAnsi="Arial" w:cs="Arial"/>
                <w:sz w:val="10"/>
                <w:szCs w:val="8"/>
                <w:lang w:val="en-CA"/>
              </w:rPr>
            </w:pPr>
          </w:p>
        </w:tc>
        <w:tc>
          <w:tcPr>
            <w:tcW w:w="282" w:type="dxa"/>
          </w:tcPr>
          <w:p w14:paraId="0AC8FD99" w14:textId="77777777" w:rsidR="00430174" w:rsidRPr="00F6327E" w:rsidRDefault="00430174" w:rsidP="00C97101">
            <w:pPr>
              <w:rPr>
                <w:rFonts w:ascii="Arial" w:hAnsi="Arial" w:cs="Arial"/>
                <w:sz w:val="10"/>
                <w:szCs w:val="8"/>
                <w:lang w:val="en-CA"/>
              </w:rPr>
            </w:pPr>
          </w:p>
        </w:tc>
        <w:tc>
          <w:tcPr>
            <w:tcW w:w="272" w:type="dxa"/>
          </w:tcPr>
          <w:p w14:paraId="5BB586E9" w14:textId="77777777" w:rsidR="00430174" w:rsidRPr="00F6327E" w:rsidRDefault="00430174" w:rsidP="00C97101">
            <w:pPr>
              <w:rPr>
                <w:rFonts w:ascii="Arial" w:hAnsi="Arial" w:cs="Arial"/>
                <w:sz w:val="10"/>
                <w:szCs w:val="8"/>
                <w:lang w:val="en-CA"/>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7D52E3">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1DC1C675" w:rsidR="00430174" w:rsidRPr="008F554D" w:rsidRDefault="007D52E3" w:rsidP="007D52E3">
            <w:pPr>
              <w:jc w:val="center"/>
              <w:rPr>
                <w:rFonts w:ascii="Arial" w:hAnsi="Arial" w:cs="Arial"/>
                <w:lang w:val="es-BO"/>
              </w:rPr>
            </w:pPr>
            <w:r w:rsidRPr="007D52E3">
              <w:rPr>
                <w:rFonts w:ascii="Arial" w:hAnsi="Arial" w:cs="Arial"/>
                <w:lang w:val="es-BO"/>
              </w:rPr>
              <w:t>Leonarda Mairana Perez</w:t>
            </w:r>
          </w:p>
        </w:tc>
        <w:tc>
          <w:tcPr>
            <w:tcW w:w="274" w:type="dxa"/>
            <w:tcBorders>
              <w:left w:val="single" w:sz="4" w:space="0" w:color="auto"/>
              <w:right w:val="single" w:sz="4" w:space="0" w:color="auto"/>
            </w:tcBorders>
            <w:vAlign w:val="center"/>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19EE68EB" w:rsidR="00430174" w:rsidRPr="008F554D" w:rsidRDefault="007D52E3" w:rsidP="007D52E3">
            <w:pPr>
              <w:jc w:val="center"/>
              <w:rPr>
                <w:rFonts w:ascii="Arial" w:hAnsi="Arial" w:cs="Arial"/>
                <w:lang w:val="es-BO"/>
              </w:rPr>
            </w:pPr>
            <w:r w:rsidRPr="007D52E3">
              <w:rPr>
                <w:rFonts w:ascii="Arial" w:hAnsi="Arial" w:cs="Arial"/>
                <w:lang w:val="es-BO"/>
              </w:rPr>
              <w:t>Técnico Administrativo I</w:t>
            </w:r>
          </w:p>
        </w:tc>
        <w:tc>
          <w:tcPr>
            <w:tcW w:w="274" w:type="dxa"/>
            <w:tcBorders>
              <w:left w:val="single" w:sz="4" w:space="0" w:color="auto"/>
              <w:right w:val="single" w:sz="4" w:space="0" w:color="auto"/>
            </w:tcBorders>
            <w:vAlign w:val="center"/>
          </w:tcPr>
          <w:p w14:paraId="0AEECDFA" w14:textId="77777777" w:rsidR="00430174" w:rsidRPr="008F554D" w:rsidRDefault="00430174" w:rsidP="00C97101">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2F57DA83" w:rsidR="00430174" w:rsidRPr="008F554D" w:rsidRDefault="007D52E3" w:rsidP="007D52E3">
            <w:pPr>
              <w:jc w:val="center"/>
              <w:rPr>
                <w:rFonts w:ascii="Arial" w:hAnsi="Arial" w:cs="Arial"/>
                <w:lang w:val="es-BO"/>
              </w:rPr>
            </w:pPr>
            <w:r w:rsidRPr="007D52E3">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gridSpan w:val="2"/>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7D52E3">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0E08720E" w:rsidR="00430174" w:rsidRPr="008F554D" w:rsidRDefault="007D52E3" w:rsidP="007D52E3">
            <w:pPr>
              <w:jc w:val="center"/>
              <w:rPr>
                <w:rFonts w:ascii="Arial" w:hAnsi="Arial" w:cs="Arial"/>
                <w:lang w:val="es-BO"/>
              </w:rPr>
            </w:pPr>
            <w:r w:rsidRPr="007D52E3">
              <w:rPr>
                <w:rFonts w:ascii="Arial" w:hAnsi="Arial" w:cs="Arial"/>
                <w:lang w:val="es-BO"/>
              </w:rPr>
              <w:t xml:space="preserve">4520317 </w:t>
            </w:r>
            <w:proofErr w:type="spellStart"/>
            <w:r w:rsidRPr="007D52E3">
              <w:rPr>
                <w:rFonts w:ascii="Arial" w:hAnsi="Arial" w:cs="Arial"/>
                <w:lang w:val="es-BO"/>
              </w:rPr>
              <w:t>Int</w:t>
            </w:r>
            <w:proofErr w:type="spellEnd"/>
            <w:r w:rsidRPr="007D52E3">
              <w:rPr>
                <w:rFonts w:ascii="Arial" w:hAnsi="Arial" w:cs="Arial"/>
                <w:lang w:val="es-BO"/>
              </w:rPr>
              <w:t>. 1272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08031C83" w:rsidR="007D52E3" w:rsidRPr="007D52E3" w:rsidRDefault="007D52E3" w:rsidP="007D52E3">
            <w:pPr>
              <w:ind w:firstLine="709"/>
              <w:rPr>
                <w:rFonts w:ascii="Arial" w:hAnsi="Arial" w:cs="Arial"/>
                <w:lang w:val="es-BO"/>
              </w:rPr>
            </w:pPr>
            <w:r w:rsidRPr="007D52E3">
              <w:rPr>
                <w:rFonts w:ascii="Arial" w:hAnsi="Arial" w:cs="Arial"/>
                <w:lang w:val="es-BO"/>
              </w:rPr>
              <w:t>leonarda.mairana@ende.bo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gridSpan w:val="2"/>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7D52E3">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671A54B0" w:rsidR="005B6920" w:rsidRPr="00295F18" w:rsidRDefault="007D52E3" w:rsidP="007D52E3">
            <w:pPr>
              <w:jc w:val="center"/>
              <w:rPr>
                <w:rFonts w:ascii="Arial" w:hAnsi="Arial" w:cs="Arial"/>
                <w:lang w:val="es-BO"/>
              </w:rPr>
            </w:pPr>
            <w:r w:rsidRPr="007D52E3">
              <w:rPr>
                <w:rFonts w:ascii="Arial" w:hAnsi="Arial" w:cs="Arial"/>
                <w:lang w:val="es-BO"/>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gridSpan w:val="2"/>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top w:val="nil"/>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top w:val="nil"/>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DDB55BA" w14:textId="2DAD7F85" w:rsidR="00952A07" w:rsidRPr="008F554D" w:rsidRDefault="007D52E3" w:rsidP="00FC24D7">
            <w:pPr>
              <w:adjustRightInd w:val="0"/>
              <w:snapToGrid w:val="0"/>
              <w:jc w:val="center"/>
              <w:rPr>
                <w:rFonts w:ascii="Arial" w:hAnsi="Arial" w:cs="Arial"/>
                <w:lang w:val="es-BO"/>
              </w:rPr>
            </w:pPr>
            <w:r>
              <w:rPr>
                <w:rFonts w:ascii="Arial" w:hAnsi="Arial" w:cs="Arial"/>
                <w:lang w:val="es-BO"/>
              </w:rPr>
              <w:t>1</w:t>
            </w:r>
            <w:r w:rsidR="00574FF3">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CC7D1A9" w14:textId="187D0494" w:rsidR="00952A07" w:rsidRPr="008F554D" w:rsidRDefault="007D52E3"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47E0BBF" w14:textId="365980D1" w:rsidR="00952A07" w:rsidRPr="008F554D" w:rsidRDefault="007D52E3"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nil"/>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337FE333" w:rsidR="00952A07" w:rsidRPr="008F554D" w:rsidRDefault="007D52E3" w:rsidP="00FC24D7">
            <w:pPr>
              <w:adjustRightInd w:val="0"/>
              <w:snapToGrid w:val="0"/>
              <w:jc w:val="center"/>
              <w:rPr>
                <w:rFonts w:ascii="Arial" w:hAnsi="Arial" w:cs="Arial"/>
                <w:lang w:val="es-BO"/>
              </w:rPr>
            </w:pPr>
            <w:r w:rsidRPr="007D52E3">
              <w:rPr>
                <w:rFonts w:ascii="Arial" w:hAnsi="Arial" w:cs="Arial"/>
                <w:lang w:val="es-BO"/>
              </w:rPr>
              <w:t xml:space="preserve">Calle Colombia esquina </w:t>
            </w:r>
            <w:proofErr w:type="spellStart"/>
            <w:r w:rsidRPr="007D52E3">
              <w:rPr>
                <w:rFonts w:ascii="Arial" w:hAnsi="Arial" w:cs="Arial"/>
                <w:lang w:val="es-BO"/>
              </w:rPr>
              <w:t>Falsuri</w:t>
            </w:r>
            <w:proofErr w:type="spellEnd"/>
            <w:r w:rsidRPr="007D52E3">
              <w:rPr>
                <w:rFonts w:ascii="Arial" w:hAnsi="Arial" w:cs="Arial"/>
                <w:lang w:val="es-BO"/>
              </w:rPr>
              <w:t xml:space="preserve">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nil"/>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409A1D77" w:rsidR="00952A07" w:rsidRPr="008F554D" w:rsidRDefault="007D52E3" w:rsidP="00FC24D7">
            <w:pPr>
              <w:adjustRightInd w:val="0"/>
              <w:snapToGrid w:val="0"/>
              <w:jc w:val="center"/>
              <w:rPr>
                <w:rFonts w:ascii="Arial" w:hAnsi="Arial" w:cs="Arial"/>
                <w:lang w:val="es-BO"/>
              </w:rPr>
            </w:pPr>
            <w:r w:rsidRPr="007D52E3">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nil"/>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061CA145" w:rsidR="00952A07" w:rsidRPr="008F554D" w:rsidRDefault="007D52E3" w:rsidP="00FC24D7">
            <w:pPr>
              <w:adjustRightInd w:val="0"/>
              <w:snapToGrid w:val="0"/>
              <w:jc w:val="center"/>
              <w:rPr>
                <w:rFonts w:ascii="Arial" w:hAnsi="Arial" w:cs="Arial"/>
                <w:lang w:val="es-BO"/>
              </w:rPr>
            </w:pPr>
            <w:r w:rsidRPr="007D52E3">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nil"/>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4DB322DF" w:rsidR="00952A07" w:rsidRPr="008F554D" w:rsidRDefault="007D52E3" w:rsidP="00FC24D7">
            <w:pPr>
              <w:adjustRightInd w:val="0"/>
              <w:snapToGrid w:val="0"/>
              <w:jc w:val="center"/>
              <w:rPr>
                <w:rFonts w:ascii="Arial" w:hAnsi="Arial" w:cs="Arial"/>
                <w:lang w:val="es-BO"/>
              </w:rPr>
            </w:pPr>
            <w:r w:rsidRPr="007D52E3">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nil"/>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1C3A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1C3A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057A0C8B" w:rsidR="00952A07" w:rsidRPr="008F554D" w:rsidRDefault="001C3A61" w:rsidP="00FC24D7">
            <w:pPr>
              <w:adjustRightInd w:val="0"/>
              <w:snapToGrid w:val="0"/>
              <w:jc w:val="center"/>
              <w:rPr>
                <w:rFonts w:ascii="Arial" w:hAnsi="Arial" w:cs="Arial"/>
                <w:lang w:val="es-BO"/>
              </w:rPr>
            </w:pPr>
            <w:r>
              <w:rPr>
                <w:rFonts w:ascii="Arial" w:hAnsi="Arial" w:cs="Arial"/>
                <w:lang w:val="es-BO"/>
              </w:rPr>
              <w:t>2</w:t>
            </w:r>
            <w:r w:rsidR="00E44F28">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1919BA9B" w:rsidR="00952A07" w:rsidRPr="008F554D" w:rsidRDefault="001C3A61"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2A44F65D" w:rsidR="00952A07" w:rsidRPr="008F554D" w:rsidRDefault="001C3A61"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2D1142" w14:textId="77777777" w:rsidR="00952A07" w:rsidRDefault="001C3A61" w:rsidP="00FC24D7">
            <w:pPr>
              <w:adjustRightInd w:val="0"/>
              <w:snapToGrid w:val="0"/>
              <w:jc w:val="center"/>
              <w:rPr>
                <w:rFonts w:ascii="Arial" w:hAnsi="Arial" w:cs="Arial"/>
                <w:lang w:val="es-BO"/>
              </w:rPr>
            </w:pPr>
            <w:r>
              <w:rPr>
                <w:rFonts w:ascii="Arial" w:hAnsi="Arial" w:cs="Arial"/>
                <w:lang w:val="es-BO"/>
              </w:rPr>
              <w:t>15</w:t>
            </w:r>
          </w:p>
          <w:p w14:paraId="5E377AC7" w14:textId="77777777" w:rsidR="001C3A61" w:rsidRDefault="001C3A61" w:rsidP="00FC24D7">
            <w:pPr>
              <w:adjustRightInd w:val="0"/>
              <w:snapToGrid w:val="0"/>
              <w:jc w:val="center"/>
              <w:rPr>
                <w:rFonts w:ascii="Arial" w:hAnsi="Arial" w:cs="Arial"/>
                <w:lang w:val="es-BO"/>
              </w:rPr>
            </w:pPr>
          </w:p>
          <w:p w14:paraId="459E1A4C" w14:textId="77777777" w:rsidR="001C3A61" w:rsidRDefault="001C3A61" w:rsidP="00FC24D7">
            <w:pPr>
              <w:adjustRightInd w:val="0"/>
              <w:snapToGrid w:val="0"/>
              <w:jc w:val="center"/>
              <w:rPr>
                <w:rFonts w:ascii="Arial" w:hAnsi="Arial" w:cs="Arial"/>
                <w:lang w:val="es-BO"/>
              </w:rPr>
            </w:pPr>
          </w:p>
          <w:p w14:paraId="53F86454" w14:textId="77777777" w:rsidR="001C3A61" w:rsidRDefault="001C3A61" w:rsidP="00FC24D7">
            <w:pPr>
              <w:adjustRightInd w:val="0"/>
              <w:snapToGrid w:val="0"/>
              <w:jc w:val="center"/>
              <w:rPr>
                <w:rFonts w:ascii="Arial" w:hAnsi="Arial" w:cs="Arial"/>
                <w:lang w:val="es-BO"/>
              </w:rPr>
            </w:pPr>
          </w:p>
          <w:p w14:paraId="27091AC4" w14:textId="77777777" w:rsidR="001C3A61" w:rsidRDefault="001C3A61" w:rsidP="00FC24D7">
            <w:pPr>
              <w:adjustRightInd w:val="0"/>
              <w:snapToGrid w:val="0"/>
              <w:jc w:val="center"/>
              <w:rPr>
                <w:rFonts w:ascii="Arial" w:hAnsi="Arial" w:cs="Arial"/>
                <w:lang w:val="es-BO"/>
              </w:rPr>
            </w:pPr>
          </w:p>
          <w:p w14:paraId="7EB1BF04" w14:textId="77777777" w:rsidR="001C3A61" w:rsidRDefault="001C3A61" w:rsidP="00FC24D7">
            <w:pPr>
              <w:adjustRightInd w:val="0"/>
              <w:snapToGrid w:val="0"/>
              <w:jc w:val="center"/>
              <w:rPr>
                <w:rFonts w:ascii="Arial" w:hAnsi="Arial" w:cs="Arial"/>
                <w:lang w:val="es-BO"/>
              </w:rPr>
            </w:pPr>
          </w:p>
          <w:p w14:paraId="25846BA1" w14:textId="7E794144" w:rsidR="001C3A61" w:rsidRDefault="001C3A61" w:rsidP="00FC24D7">
            <w:pPr>
              <w:adjustRightInd w:val="0"/>
              <w:snapToGrid w:val="0"/>
              <w:jc w:val="center"/>
              <w:rPr>
                <w:rFonts w:ascii="Arial" w:hAnsi="Arial" w:cs="Arial"/>
                <w:lang w:val="es-BO"/>
              </w:rPr>
            </w:pPr>
            <w:r>
              <w:rPr>
                <w:rFonts w:ascii="Arial" w:hAnsi="Arial" w:cs="Arial"/>
                <w:lang w:val="es-BO"/>
              </w:rPr>
              <w:t>15</w:t>
            </w:r>
          </w:p>
          <w:p w14:paraId="0FEB959A" w14:textId="038E360C" w:rsidR="001C3A61" w:rsidRPr="008F554D" w:rsidRDefault="001C3A61"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B0B1D2" w14:textId="77777777" w:rsidR="00952A07" w:rsidRDefault="001C3A61" w:rsidP="00FC24D7">
            <w:pPr>
              <w:adjustRightInd w:val="0"/>
              <w:snapToGrid w:val="0"/>
              <w:jc w:val="center"/>
              <w:rPr>
                <w:rFonts w:ascii="Arial" w:hAnsi="Arial" w:cs="Arial"/>
                <w:lang w:val="es-BO"/>
              </w:rPr>
            </w:pPr>
            <w:r>
              <w:rPr>
                <w:rFonts w:ascii="Arial" w:hAnsi="Arial" w:cs="Arial"/>
                <w:lang w:val="es-BO"/>
              </w:rPr>
              <w:t>00</w:t>
            </w:r>
          </w:p>
          <w:p w14:paraId="6C7DC0A7" w14:textId="77777777" w:rsidR="001C3A61" w:rsidRDefault="001C3A61" w:rsidP="00FC24D7">
            <w:pPr>
              <w:adjustRightInd w:val="0"/>
              <w:snapToGrid w:val="0"/>
              <w:jc w:val="center"/>
              <w:rPr>
                <w:rFonts w:ascii="Arial" w:hAnsi="Arial" w:cs="Arial"/>
                <w:lang w:val="es-BO"/>
              </w:rPr>
            </w:pPr>
          </w:p>
          <w:p w14:paraId="5FF7066F" w14:textId="77777777" w:rsidR="001C3A61" w:rsidRDefault="001C3A61" w:rsidP="00FC24D7">
            <w:pPr>
              <w:adjustRightInd w:val="0"/>
              <w:snapToGrid w:val="0"/>
              <w:jc w:val="center"/>
              <w:rPr>
                <w:rFonts w:ascii="Arial" w:hAnsi="Arial" w:cs="Arial"/>
                <w:lang w:val="es-BO"/>
              </w:rPr>
            </w:pPr>
          </w:p>
          <w:p w14:paraId="087BB475" w14:textId="77777777" w:rsidR="001C3A61" w:rsidRDefault="001C3A61" w:rsidP="00FC24D7">
            <w:pPr>
              <w:adjustRightInd w:val="0"/>
              <w:snapToGrid w:val="0"/>
              <w:jc w:val="center"/>
              <w:rPr>
                <w:rFonts w:ascii="Arial" w:hAnsi="Arial" w:cs="Arial"/>
                <w:lang w:val="es-BO"/>
              </w:rPr>
            </w:pPr>
          </w:p>
          <w:p w14:paraId="3C9ABED8" w14:textId="77777777" w:rsidR="001C3A61" w:rsidRDefault="001C3A61" w:rsidP="00FC24D7">
            <w:pPr>
              <w:adjustRightInd w:val="0"/>
              <w:snapToGrid w:val="0"/>
              <w:jc w:val="center"/>
              <w:rPr>
                <w:rFonts w:ascii="Arial" w:hAnsi="Arial" w:cs="Arial"/>
                <w:lang w:val="es-BO"/>
              </w:rPr>
            </w:pPr>
          </w:p>
          <w:p w14:paraId="47BD814F" w14:textId="77777777" w:rsidR="001C3A61" w:rsidRDefault="001C3A61" w:rsidP="00FC24D7">
            <w:pPr>
              <w:adjustRightInd w:val="0"/>
              <w:snapToGrid w:val="0"/>
              <w:jc w:val="center"/>
              <w:rPr>
                <w:rFonts w:ascii="Arial" w:hAnsi="Arial" w:cs="Arial"/>
                <w:lang w:val="es-BO"/>
              </w:rPr>
            </w:pPr>
          </w:p>
          <w:p w14:paraId="619BE681" w14:textId="190CCFA0" w:rsidR="001C3A61" w:rsidRPr="008F554D" w:rsidRDefault="001C3A61"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41A9E2" w14:textId="77777777" w:rsidR="001C3A61" w:rsidRDefault="001C3A61" w:rsidP="001C3A61">
            <w:pPr>
              <w:snapToGrid w:val="0"/>
              <w:jc w:val="center"/>
              <w:rPr>
                <w:rFonts w:ascii="Arial" w:hAnsi="Arial" w:cs="Arial"/>
                <w:b/>
                <w:u w:val="single"/>
                <w:lang w:val="es-BO" w:eastAsia="es-BO"/>
              </w:rPr>
            </w:pPr>
            <w:r>
              <w:rPr>
                <w:rFonts w:ascii="Arial" w:hAnsi="Arial" w:cs="Arial"/>
                <w:b/>
                <w:u w:val="single"/>
                <w:lang w:val="es-BO" w:eastAsia="es-BO"/>
              </w:rPr>
              <w:t>Presentación</w:t>
            </w:r>
          </w:p>
          <w:p w14:paraId="7D1EE9B0" w14:textId="77777777" w:rsidR="001C3A61" w:rsidRDefault="001C3A61" w:rsidP="001C3A61">
            <w:pPr>
              <w:snapToGrid w:val="0"/>
              <w:jc w:val="center"/>
              <w:rPr>
                <w:rFonts w:ascii="Arial" w:hAnsi="Arial" w:cs="Arial"/>
                <w:b/>
                <w:lang w:val="es-BO" w:eastAsia="es-BO"/>
              </w:rPr>
            </w:pPr>
            <w:r>
              <w:rPr>
                <w:rFonts w:ascii="Arial" w:hAnsi="Arial" w:cs="Arial"/>
                <w:b/>
                <w:u w:val="single"/>
                <w:lang w:val="es-BO" w:eastAsia="es-BO"/>
              </w:rPr>
              <w:t>de Propuestas</w:t>
            </w:r>
            <w:r>
              <w:rPr>
                <w:rFonts w:ascii="Arial" w:hAnsi="Arial" w:cs="Arial"/>
                <w:b/>
                <w:lang w:val="es-BO" w:eastAsia="es-BO"/>
              </w:rPr>
              <w:t>:</w:t>
            </w:r>
          </w:p>
          <w:p w14:paraId="25F7F3AF" w14:textId="77777777" w:rsidR="001C3A61" w:rsidRDefault="001C3A61" w:rsidP="001C3A61">
            <w:pPr>
              <w:snapToGrid w:val="0"/>
              <w:jc w:val="center"/>
              <w:rPr>
                <w:rFonts w:ascii="Arial" w:hAnsi="Arial" w:cs="Arial"/>
                <w:i/>
              </w:rPr>
            </w:pPr>
            <w:r>
              <w:rPr>
                <w:rFonts w:ascii="Arial" w:hAnsi="Arial" w:cs="Arial"/>
                <w:lang w:val="es-BO" w:eastAsia="es-BO"/>
              </w:rPr>
              <w:t>De manera virtual presentación electrónica mediante el RUPE</w:t>
            </w:r>
            <w:r w:rsidRPr="00084633">
              <w:rPr>
                <w:rFonts w:ascii="Arial" w:hAnsi="Arial" w:cs="Arial"/>
                <w:i/>
              </w:rPr>
              <w:t xml:space="preserve"> </w:t>
            </w:r>
          </w:p>
          <w:p w14:paraId="344C4609" w14:textId="77777777" w:rsidR="001C3A61" w:rsidRDefault="001C3A61" w:rsidP="001C3A61">
            <w:pPr>
              <w:snapToGrid w:val="0"/>
              <w:jc w:val="center"/>
              <w:rPr>
                <w:rFonts w:ascii="Arial" w:hAnsi="Arial" w:cs="Arial"/>
                <w:i/>
              </w:rPr>
            </w:pPr>
          </w:p>
          <w:p w14:paraId="6D27895B" w14:textId="77777777" w:rsidR="001C3A61" w:rsidRDefault="001C3A61" w:rsidP="001C3A61">
            <w:pPr>
              <w:snapToGrid w:val="0"/>
              <w:jc w:val="center"/>
              <w:rPr>
                <w:rFonts w:ascii="Arial" w:hAnsi="Arial" w:cs="Arial"/>
                <w:lang w:val="es-BO" w:eastAsia="es-BO"/>
              </w:rPr>
            </w:pPr>
            <w:r w:rsidRPr="00084633">
              <w:rPr>
                <w:rFonts w:ascii="Arial" w:hAnsi="Arial" w:cs="Arial"/>
                <w:i/>
              </w:rPr>
              <w:t>(</w:t>
            </w:r>
            <w:r>
              <w:rPr>
                <w:rFonts w:ascii="Arial" w:hAnsi="Arial" w:cs="Arial"/>
                <w:b/>
                <w:u w:val="single"/>
                <w:lang w:val="es-BO" w:eastAsia="es-BO"/>
              </w:rPr>
              <w:t>Apertura de Propuestas:</w:t>
            </w:r>
            <w:r>
              <w:rPr>
                <w:rFonts w:ascii="Arial" w:hAnsi="Arial" w:cs="Arial"/>
                <w:lang w:val="es-BO" w:eastAsia="es-BO"/>
              </w:rPr>
              <w:t xml:space="preserve"> </w:t>
            </w:r>
          </w:p>
          <w:p w14:paraId="20CD49D8" w14:textId="77777777" w:rsidR="001C3A61" w:rsidRDefault="001C3A61" w:rsidP="001C3A61">
            <w:pPr>
              <w:adjustRightInd w:val="0"/>
              <w:snapToGrid w:val="0"/>
              <w:jc w:val="center"/>
              <w:rPr>
                <w:rFonts w:ascii="Arial" w:hAnsi="Arial" w:cs="Arial"/>
                <w:b/>
                <w:sz w:val="14"/>
                <w:szCs w:val="14"/>
                <w:lang w:val="es-BO" w:eastAsia="es-BO"/>
              </w:rPr>
            </w:pPr>
          </w:p>
          <w:p w14:paraId="7E969897" w14:textId="77777777" w:rsidR="001C3A61" w:rsidRDefault="001C3A61" w:rsidP="001C3A61">
            <w:pPr>
              <w:adjustRightInd w:val="0"/>
              <w:snapToGrid w:val="0"/>
              <w:jc w:val="center"/>
              <w:rPr>
                <w:rFonts w:ascii="Arial" w:hAnsi="Arial" w:cs="Arial"/>
                <w:sz w:val="14"/>
                <w:szCs w:val="14"/>
                <w:lang w:val="es-BO"/>
              </w:rPr>
            </w:pPr>
            <w:r>
              <w:rPr>
                <w:rFonts w:ascii="Arial" w:hAnsi="Arial" w:cs="Arial"/>
                <w:b/>
                <w:sz w:val="14"/>
                <w:szCs w:val="14"/>
                <w:lang w:val="es-BO" w:eastAsia="es-BO"/>
              </w:rPr>
              <w:t>DE MANERA VIRTUAL</w:t>
            </w:r>
            <w:r>
              <w:rPr>
                <w:rFonts w:ascii="Arial" w:hAnsi="Arial" w:cs="Arial"/>
                <w:b/>
                <w:sz w:val="14"/>
                <w:szCs w:val="14"/>
                <w:lang w:val="es-BO"/>
              </w:rPr>
              <w:t xml:space="preserve"> </w:t>
            </w:r>
            <w:r>
              <w:rPr>
                <w:rFonts w:ascii="Arial" w:hAnsi="Arial" w:cs="Arial"/>
                <w:sz w:val="14"/>
                <w:szCs w:val="14"/>
                <w:lang w:val="es-BO"/>
              </w:rPr>
              <w:t xml:space="preserve">mediante el enlace: </w:t>
            </w:r>
          </w:p>
          <w:p w14:paraId="7268D0BD" w14:textId="77777777" w:rsidR="001C3A61" w:rsidRDefault="001C3A61" w:rsidP="001C3A61">
            <w:pPr>
              <w:adjustRightInd w:val="0"/>
              <w:snapToGrid w:val="0"/>
              <w:jc w:val="center"/>
              <w:rPr>
                <w:rFonts w:ascii="Arial" w:hAnsi="Arial" w:cs="Arial"/>
                <w:sz w:val="14"/>
                <w:szCs w:val="14"/>
                <w:lang w:val="es-BO"/>
              </w:rPr>
            </w:pPr>
          </w:p>
          <w:p w14:paraId="58EB4B05" w14:textId="3A1CD47A" w:rsidR="00952A07" w:rsidRPr="008F554D" w:rsidRDefault="00000000" w:rsidP="001C3A61">
            <w:pPr>
              <w:adjustRightInd w:val="0"/>
              <w:snapToGrid w:val="0"/>
              <w:jc w:val="center"/>
              <w:rPr>
                <w:rFonts w:ascii="Arial" w:hAnsi="Arial" w:cs="Arial"/>
                <w:lang w:val="es-BO"/>
              </w:rPr>
            </w:pPr>
            <w:hyperlink r:id="rId15" w:history="1">
              <w:r w:rsidR="001C3A61" w:rsidRPr="00B8474B">
                <w:rPr>
                  <w:rStyle w:val="Hipervnculo"/>
                  <w:rFonts w:ascii="Arial" w:hAnsi="Arial" w:cs="Arial"/>
                  <w:lang w:val="es-BO"/>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1C3A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nil"/>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7D52E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09277B26" w:rsidR="00952A07" w:rsidRPr="008F554D" w:rsidRDefault="00E44F28"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4470B866" w:rsidR="00952A07" w:rsidRPr="008F554D" w:rsidRDefault="004A74B2" w:rsidP="00FC24D7">
            <w:pPr>
              <w:adjustRightInd w:val="0"/>
              <w:snapToGrid w:val="0"/>
              <w:jc w:val="center"/>
              <w:rPr>
                <w:rFonts w:ascii="Arial" w:hAnsi="Arial" w:cs="Arial"/>
                <w:lang w:val="es-BO"/>
              </w:rPr>
            </w:pPr>
            <w:r>
              <w:rPr>
                <w:rFonts w:ascii="Arial" w:hAnsi="Arial" w:cs="Arial"/>
                <w:lang w:val="es-BO"/>
              </w:rPr>
              <w:t>0</w:t>
            </w:r>
            <w:r w:rsidR="00E44F28">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07F06C47" w:rsidR="00952A07" w:rsidRPr="008F554D" w:rsidRDefault="004A74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60165A7B" w:rsidR="00952A07" w:rsidRPr="008F554D" w:rsidRDefault="004A74B2" w:rsidP="00FC24D7">
            <w:pPr>
              <w:adjustRightInd w:val="0"/>
              <w:snapToGrid w:val="0"/>
              <w:jc w:val="center"/>
              <w:rPr>
                <w:rFonts w:ascii="Arial" w:hAnsi="Arial" w:cs="Arial"/>
                <w:lang w:val="es-BO"/>
              </w:rPr>
            </w:pPr>
            <w:r>
              <w:rPr>
                <w:rFonts w:ascii="Arial" w:hAnsi="Arial" w:cs="Arial"/>
                <w:lang w:val="es-BO"/>
              </w:rPr>
              <w:t>1</w:t>
            </w:r>
            <w:r w:rsidR="00E44F2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1D46CDB4" w:rsidR="00952A07" w:rsidRPr="008F554D" w:rsidRDefault="004A74B2"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379D4474" w:rsidR="00952A07" w:rsidRPr="008F554D" w:rsidRDefault="004A74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299F370" w:rsidR="00952A07" w:rsidRPr="008F554D" w:rsidRDefault="004A74B2" w:rsidP="00FC24D7">
            <w:pPr>
              <w:adjustRightInd w:val="0"/>
              <w:snapToGrid w:val="0"/>
              <w:jc w:val="center"/>
              <w:rPr>
                <w:rFonts w:ascii="Arial" w:hAnsi="Arial" w:cs="Arial"/>
                <w:lang w:val="es-BO"/>
              </w:rPr>
            </w:pPr>
            <w:r>
              <w:rPr>
                <w:rFonts w:ascii="Arial" w:hAnsi="Arial" w:cs="Arial"/>
                <w:lang w:val="es-BO"/>
              </w:rPr>
              <w:t>1</w:t>
            </w:r>
            <w:r w:rsidR="00E44F28">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24430982" w:rsidR="00952A07" w:rsidRPr="008F554D" w:rsidRDefault="004A74B2" w:rsidP="00FC24D7">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198B49FF" w:rsidR="00952A07" w:rsidRPr="008F554D" w:rsidRDefault="004A74B2" w:rsidP="00FC24D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575B81E" w:rsidR="00952A07" w:rsidRPr="008F554D" w:rsidRDefault="00E44F28" w:rsidP="00FC24D7">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6F6E52F3" w:rsidR="00952A07" w:rsidRPr="008F554D" w:rsidRDefault="004A74B2"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EE016D3" w:rsidR="00952A07" w:rsidRPr="008F554D" w:rsidRDefault="004A74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2C34BF7A" w:rsidR="00952A07" w:rsidRPr="008F554D" w:rsidRDefault="00E44F28"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3AEF922C" w:rsidR="00952A07" w:rsidRPr="008F554D" w:rsidRDefault="004A74B2" w:rsidP="00FC24D7">
            <w:pPr>
              <w:adjustRightInd w:val="0"/>
              <w:snapToGrid w:val="0"/>
              <w:jc w:val="center"/>
              <w:rPr>
                <w:rFonts w:ascii="Arial" w:hAnsi="Arial" w:cs="Arial"/>
                <w:lang w:val="es-BO"/>
              </w:rPr>
            </w:pPr>
            <w:r>
              <w:rPr>
                <w:rFonts w:ascii="Arial" w:hAnsi="Arial" w:cs="Arial"/>
                <w:lang w:val="es-BO"/>
              </w:rPr>
              <w:t>0</w:t>
            </w:r>
            <w:r w:rsidR="00E44F2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22313C4" w:rsidR="00952A07" w:rsidRPr="008F554D" w:rsidRDefault="004A74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45" w:name="_Hlk76739823"/>
    </w:p>
    <w:bookmarkEnd w:id="145"/>
    <w:p w14:paraId="236EE81D" w14:textId="77777777" w:rsidR="008433DF" w:rsidRPr="008F554D" w:rsidRDefault="008433DF"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46"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6"/>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7" w:name="_Hlk76739905"/>
      <w:r w:rsidRPr="008F554D">
        <w:rPr>
          <w:rFonts w:cs="Verdana"/>
          <w:sz w:val="18"/>
          <w:szCs w:val="18"/>
          <w:lang w:val="es-BO"/>
        </w:rPr>
        <w:t>Los Términos de Referencia para la consultoría, son los siguientes:</w:t>
      </w:r>
    </w:p>
    <w:bookmarkEnd w:id="147"/>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4A74B2" w14:paraId="60697F6F" w14:textId="77777777" w:rsidTr="004A74B2">
        <w:trPr>
          <w:trHeight w:val="502"/>
        </w:trPr>
        <w:tc>
          <w:tcPr>
            <w:tcW w:w="8505" w:type="dxa"/>
            <w:tcBorders>
              <w:bottom w:val="single" w:sz="4" w:space="0" w:color="auto"/>
            </w:tcBorders>
            <w:shd w:val="clear" w:color="auto" w:fill="DEEAF6" w:themeFill="accent1" w:themeFillTint="33"/>
            <w:vAlign w:val="center"/>
          </w:tcPr>
          <w:p w14:paraId="263FA1DB" w14:textId="77777777" w:rsidR="00362EC1" w:rsidRPr="004A74B2" w:rsidRDefault="00362EC1" w:rsidP="00847950">
            <w:pPr>
              <w:jc w:val="center"/>
              <w:rPr>
                <w:rFonts w:cs="Arial"/>
                <w:b/>
                <w:lang w:val="es-BO"/>
              </w:rPr>
            </w:pPr>
            <w:r w:rsidRPr="004A74B2">
              <w:rPr>
                <w:rFonts w:cs="Arial"/>
                <w:b/>
                <w:lang w:val="es-BO"/>
              </w:rPr>
              <w:t>DESCRIPCIÓN DE LA CONSULTORÍA</w:t>
            </w:r>
          </w:p>
          <w:p w14:paraId="723117C3" w14:textId="4D8149F3" w:rsidR="00A72FB0" w:rsidRPr="004A74B2" w:rsidRDefault="004A74B2" w:rsidP="00847950">
            <w:pPr>
              <w:jc w:val="center"/>
              <w:rPr>
                <w:rFonts w:cs="Arial"/>
                <w:lang w:val="es-BO"/>
              </w:rPr>
            </w:pPr>
            <w:r w:rsidRPr="004A74B2">
              <w:rPr>
                <w:rFonts w:cs="Tahoma"/>
                <w:b/>
                <w:bCs/>
              </w:rPr>
              <w:t>“ESTUDIO GEOLÓGICO GEOTÉCNICO PARA EL PROYECTO PARQUE EÓLICO LA GUARDIA I”</w:t>
            </w:r>
          </w:p>
        </w:tc>
      </w:tr>
      <w:tr w:rsidR="008F554D" w:rsidRPr="004A74B2" w14:paraId="442E7F4F" w14:textId="77777777" w:rsidTr="004A74B2">
        <w:trPr>
          <w:trHeight w:val="1845"/>
        </w:trPr>
        <w:tc>
          <w:tcPr>
            <w:tcW w:w="8505" w:type="dxa"/>
            <w:tcBorders>
              <w:top w:val="single" w:sz="4" w:space="0" w:color="auto"/>
            </w:tcBorders>
            <w:shd w:val="clear" w:color="auto" w:fill="FFFFFF"/>
          </w:tcPr>
          <w:p w14:paraId="2A6654B6" w14:textId="77777777" w:rsidR="004A74B2" w:rsidRPr="004A74B2" w:rsidRDefault="004A74B2" w:rsidP="004A74B2">
            <w:pPr>
              <w:widowControl w:val="0"/>
              <w:autoSpaceDE w:val="0"/>
              <w:autoSpaceDN w:val="0"/>
              <w:adjustRightInd w:val="0"/>
              <w:ind w:left="993" w:hanging="1277"/>
            </w:pPr>
          </w:p>
          <w:p w14:paraId="32CC91F9" w14:textId="77777777" w:rsidR="004A74B2" w:rsidRPr="004A74B2" w:rsidRDefault="004A74B2" w:rsidP="004A74B2">
            <w:pPr>
              <w:pStyle w:val="Ttulo1"/>
              <w:tabs>
                <w:tab w:val="clear" w:pos="360"/>
                <w:tab w:val="num" w:pos="521"/>
              </w:tabs>
              <w:ind w:hanging="122"/>
              <w:rPr>
                <w:rFonts w:ascii="Verdana" w:hAnsi="Verdana"/>
                <w:sz w:val="16"/>
                <w:szCs w:val="16"/>
              </w:rPr>
            </w:pPr>
            <w:r w:rsidRPr="004A74B2">
              <w:rPr>
                <w:rFonts w:ascii="Verdana" w:hAnsi="Verdana"/>
                <w:sz w:val="16"/>
                <w:szCs w:val="16"/>
              </w:rPr>
              <w:t>ANTECEDENTES</w:t>
            </w:r>
          </w:p>
          <w:p w14:paraId="1E0DE3F4" w14:textId="77777777" w:rsidR="004A74B2" w:rsidRDefault="004A74B2" w:rsidP="004A74B2">
            <w:pPr>
              <w:ind w:left="238" w:right="127"/>
              <w:jc w:val="both"/>
            </w:pPr>
            <w:bookmarkStart w:id="148" w:name="_Hlk188961841"/>
          </w:p>
          <w:p w14:paraId="6D08DEB6" w14:textId="72A77A5B" w:rsidR="004A74B2" w:rsidRDefault="004A74B2" w:rsidP="004A74B2">
            <w:pPr>
              <w:ind w:left="238" w:right="127"/>
              <w:jc w:val="both"/>
            </w:pPr>
            <w:r w:rsidRPr="004A74B2">
              <w:t>El proyecto de generación eólica denominado Proyecto Parque Eólico La Guardia I se enmarca</w:t>
            </w:r>
            <w:r>
              <w:t xml:space="preserve"> </w:t>
            </w:r>
            <w:r w:rsidRPr="004A74B2">
              <w:t>dentro los lineamientos del “Plan de Expansión del Sistema Interconectado Nacional (SIN) con participación de Energías Renovables Periodo 2024 - 2050”. Este plan ofrece una visión integral del desarrollo del sector eléctrico hasta 2050, además, de describir la situación actual de la oferta y la demanda eléctrica, analizando las variables más relevantes, el funcionamiento dinámico del sistema y las perspectivas de crecimiento, con un enfoque en la transición energética hacia un sistema eléctrico más flexible y con una mayor participación de fuentes de generación renovable.</w:t>
            </w:r>
          </w:p>
          <w:p w14:paraId="51B2D743" w14:textId="77777777" w:rsidR="004A74B2" w:rsidRPr="004A74B2" w:rsidRDefault="004A74B2" w:rsidP="004A74B2">
            <w:pPr>
              <w:ind w:left="238" w:right="127"/>
              <w:jc w:val="both"/>
            </w:pPr>
          </w:p>
          <w:p w14:paraId="0854E37B" w14:textId="77777777" w:rsidR="004A74B2" w:rsidRDefault="004A74B2" w:rsidP="004A74B2">
            <w:pPr>
              <w:ind w:left="238" w:right="127"/>
              <w:jc w:val="both"/>
            </w:pPr>
            <w:r w:rsidRPr="004A74B2">
              <w:t>Dentro del plan se tiene proyectado el ingreso de proyectos de generación mediante fuentes renovables a partir de la gestión 2026, en función a escenarios de expansión del sistema de generación boliviano a largo plazo. En este contexto, la incorporación de 50 MW de potencia al SIN mediante la implementación del “Proyecto Parque Eólico La Guardia I” contribuye directamente a alcanzar los objetivos establecidos.</w:t>
            </w:r>
          </w:p>
          <w:p w14:paraId="075008BD" w14:textId="77777777" w:rsidR="004A74B2" w:rsidRPr="004A74B2" w:rsidRDefault="004A74B2" w:rsidP="004A74B2">
            <w:pPr>
              <w:ind w:left="238" w:right="127"/>
              <w:jc w:val="both"/>
            </w:pPr>
          </w:p>
          <w:p w14:paraId="3BA7A6CC" w14:textId="77777777" w:rsidR="004A74B2" w:rsidRDefault="004A74B2" w:rsidP="004A74B2">
            <w:pPr>
              <w:ind w:left="238" w:right="127"/>
              <w:jc w:val="both"/>
            </w:pPr>
            <w:r w:rsidRPr="004A74B2">
              <w:t xml:space="preserve">Asimismo, el proyecto está alineado con los objetivos nacionales establecidos por el Estado Plurinacional de Bolivia como parte del documento “Contribución Nacionalmente Determinada (CND)” en el cual se establece las metas del sector de energías con horizonte al año 2030 coadyuvando a la meta 3 que establece lograr un 79% de participación de la energía proveniente de fuentes renovables. </w:t>
            </w:r>
          </w:p>
          <w:p w14:paraId="1A36DC8C" w14:textId="77777777" w:rsidR="004A74B2" w:rsidRPr="004A74B2" w:rsidRDefault="004A74B2" w:rsidP="004A74B2">
            <w:pPr>
              <w:ind w:left="238" w:right="127"/>
              <w:jc w:val="both"/>
            </w:pPr>
          </w:p>
          <w:p w14:paraId="29B6B408" w14:textId="77777777" w:rsidR="004A74B2" w:rsidRDefault="004A74B2" w:rsidP="004A74B2">
            <w:pPr>
              <w:ind w:left="238" w:right="127"/>
              <w:jc w:val="both"/>
              <w:rPr>
                <w:rFonts w:cs="Tahoma"/>
              </w:rPr>
            </w:pPr>
            <w:r w:rsidRPr="004A74B2">
              <w:rPr>
                <w:rFonts w:cs="Tahoma"/>
              </w:rPr>
              <w:t xml:space="preserve">El estudio geotécnico para el </w:t>
            </w:r>
            <w:r w:rsidRPr="004A74B2">
              <w:t xml:space="preserve">Proyecto Parque Eólico La Guardia I </w:t>
            </w:r>
            <w:r w:rsidRPr="004A74B2">
              <w:rPr>
                <w:rFonts w:cs="Tahoma"/>
              </w:rPr>
              <w:t xml:space="preserve">tiene por objeto determinar las características geológicas y geotécnicas del predio dispuesto para su implementación, </w:t>
            </w:r>
            <w:bookmarkStart w:id="149" w:name="_Hlk188962115"/>
            <w:r w:rsidRPr="004A74B2">
              <w:rPr>
                <w:rFonts w:cs="Tahoma"/>
              </w:rPr>
              <w:t>este deberá proporcionar toda la información necesaria para el diseño de cimentaciones y excavaciones que se requieran para la construcción de las estructuras de la planta eólica, como ser: fundaciones de los aerogeneradores, caminos de acceso, plataformas de montaje, fundaciones de transformadores, pórticos de subestación, casa de control, línea de interconexión y otros.</w:t>
            </w:r>
            <w:bookmarkEnd w:id="149"/>
          </w:p>
          <w:p w14:paraId="32BAA3F3" w14:textId="77777777" w:rsidR="004A74B2" w:rsidRPr="004A74B2" w:rsidRDefault="004A74B2" w:rsidP="004A74B2">
            <w:pPr>
              <w:ind w:left="238" w:right="127"/>
              <w:jc w:val="both"/>
              <w:rPr>
                <w:rFonts w:cs="Tahoma"/>
              </w:rPr>
            </w:pPr>
          </w:p>
          <w:p w14:paraId="61255B2A" w14:textId="77777777" w:rsidR="004A74B2" w:rsidRPr="004A74B2" w:rsidRDefault="004A74B2" w:rsidP="004A74B2">
            <w:pPr>
              <w:pStyle w:val="Ttulo1"/>
              <w:tabs>
                <w:tab w:val="clear" w:pos="360"/>
                <w:tab w:val="num" w:pos="521"/>
              </w:tabs>
              <w:ind w:hanging="122"/>
              <w:rPr>
                <w:rFonts w:ascii="Verdana" w:hAnsi="Verdana"/>
                <w:sz w:val="16"/>
                <w:szCs w:val="16"/>
              </w:rPr>
            </w:pPr>
            <w:bookmarkStart w:id="150" w:name="OLE_LINK3"/>
            <w:bookmarkStart w:id="151" w:name="OLE_LINK4"/>
            <w:bookmarkStart w:id="152" w:name="_Toc415496054"/>
            <w:bookmarkEnd w:id="148"/>
            <w:r w:rsidRPr="004A74B2">
              <w:rPr>
                <w:rFonts w:ascii="Verdana" w:hAnsi="Verdana"/>
                <w:sz w:val="16"/>
                <w:szCs w:val="16"/>
              </w:rPr>
              <w:t>OBJETO DE LA CONTRATACION</w:t>
            </w:r>
            <w:bookmarkEnd w:id="150"/>
            <w:bookmarkEnd w:id="151"/>
          </w:p>
          <w:p w14:paraId="1483D92D" w14:textId="77777777" w:rsidR="004A74B2" w:rsidRDefault="004A74B2" w:rsidP="004A74B2">
            <w:pPr>
              <w:ind w:left="238" w:right="127"/>
              <w:jc w:val="both"/>
            </w:pPr>
          </w:p>
          <w:p w14:paraId="7127464D" w14:textId="272A1567" w:rsidR="004A74B2" w:rsidRDefault="004A74B2" w:rsidP="004A74B2">
            <w:pPr>
              <w:ind w:left="238" w:right="127"/>
              <w:jc w:val="both"/>
            </w:pPr>
            <w:r w:rsidRPr="004A74B2">
              <w:t xml:space="preserve">Los estudios geológico geotécnicos deberán realizar todos los ensayos y laboratorios que permitan obtener los </w:t>
            </w:r>
            <w:r w:rsidRPr="004A74B2">
              <w:rPr>
                <w:rFonts w:cs="Tahoma"/>
              </w:rPr>
              <w:t>parámetros</w:t>
            </w:r>
            <w:r w:rsidRPr="004A74B2">
              <w:t xml:space="preserve"> necesarios para el desarrollo de la Ingeniería Básica del proyecto a la Empresa Nacional de Electricidad (ENDE) de los 3 componentes del proyecto: Parque Eólico, Subestación y línea de Interconexión.</w:t>
            </w:r>
          </w:p>
          <w:p w14:paraId="2FE1E5A0" w14:textId="77777777" w:rsidR="004A74B2" w:rsidRPr="004A74B2" w:rsidRDefault="004A74B2" w:rsidP="004A74B2">
            <w:pPr>
              <w:ind w:left="238" w:right="127"/>
              <w:jc w:val="both"/>
            </w:pPr>
          </w:p>
          <w:p w14:paraId="0AC0F555" w14:textId="77777777" w:rsidR="004A74B2" w:rsidRPr="004A74B2" w:rsidRDefault="004A74B2" w:rsidP="004A74B2">
            <w:pPr>
              <w:pStyle w:val="Ttulo1"/>
              <w:tabs>
                <w:tab w:val="clear" w:pos="360"/>
                <w:tab w:val="num" w:pos="521"/>
              </w:tabs>
              <w:ind w:hanging="122"/>
              <w:rPr>
                <w:rFonts w:ascii="Verdana" w:hAnsi="Verdana"/>
                <w:sz w:val="16"/>
                <w:szCs w:val="16"/>
              </w:rPr>
            </w:pPr>
            <w:r w:rsidRPr="004A74B2">
              <w:rPr>
                <w:rFonts w:ascii="Verdana" w:hAnsi="Verdana"/>
                <w:sz w:val="16"/>
                <w:szCs w:val="16"/>
              </w:rPr>
              <w:t>ALCANCE</w:t>
            </w:r>
          </w:p>
          <w:p w14:paraId="565BE4C8" w14:textId="77777777" w:rsidR="004A74B2" w:rsidRDefault="004A74B2" w:rsidP="004A74B2">
            <w:pPr>
              <w:ind w:left="238" w:right="127"/>
              <w:jc w:val="both"/>
            </w:pPr>
          </w:p>
          <w:p w14:paraId="27906D03" w14:textId="129E1A19" w:rsidR="004A74B2" w:rsidRDefault="004A74B2" w:rsidP="004A74B2">
            <w:pPr>
              <w:ind w:left="238" w:right="127"/>
              <w:jc w:val="both"/>
            </w:pPr>
            <w:r w:rsidRPr="004A74B2">
              <w:t xml:space="preserve">Realizar la recolección de datos de la bibliografía disponibles, ensayos de campo, ensayos de laboratorio, generación de informes y planos del predio del proyecto, de tal manera que permitan la caracterización geológica </w:t>
            </w:r>
            <w:r w:rsidRPr="004A74B2">
              <w:rPr>
                <w:rFonts w:cs="Tahoma"/>
              </w:rPr>
              <w:t>geotécnica</w:t>
            </w:r>
            <w:r w:rsidRPr="004A74B2">
              <w:t xml:space="preserve"> adecuada, proporcionando la información necesaria para la elaboración de los diseños de ingeniería básica del proyecto.</w:t>
            </w:r>
          </w:p>
          <w:p w14:paraId="183CD1D3" w14:textId="77777777" w:rsidR="004A74B2" w:rsidRPr="004A74B2" w:rsidRDefault="004A74B2" w:rsidP="004A74B2">
            <w:pPr>
              <w:ind w:left="238" w:right="127"/>
              <w:jc w:val="both"/>
            </w:pPr>
          </w:p>
          <w:p w14:paraId="6AB2C93B" w14:textId="77777777" w:rsidR="004A74B2" w:rsidRDefault="004A74B2" w:rsidP="004A74B2">
            <w:pPr>
              <w:pStyle w:val="Ttulo2"/>
              <w:rPr>
                <w:szCs w:val="16"/>
              </w:rPr>
            </w:pPr>
            <w:r w:rsidRPr="004A74B2">
              <w:rPr>
                <w:szCs w:val="16"/>
              </w:rPr>
              <w:t>DATOS GENERALES DEL PROYECTO</w:t>
            </w:r>
          </w:p>
          <w:p w14:paraId="65CBA105" w14:textId="77777777" w:rsidR="004A74B2" w:rsidRPr="004A74B2" w:rsidRDefault="004A74B2" w:rsidP="004A74B2">
            <w:pPr>
              <w:rPr>
                <w:lang w:val="es-MX" w:eastAsia="x-none"/>
              </w:rPr>
            </w:pPr>
          </w:p>
          <w:tbl>
            <w:tblPr>
              <w:tblStyle w:val="Tablaconcuadrcula1"/>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865"/>
              <w:gridCol w:w="1229"/>
            </w:tblGrid>
            <w:tr w:rsidR="004A74B2" w:rsidRPr="004A74B2" w14:paraId="510291AD" w14:textId="77777777" w:rsidTr="004A74B2">
              <w:trPr>
                <w:trHeight w:val="20"/>
                <w:jc w:val="center"/>
              </w:trPr>
              <w:tc>
                <w:tcPr>
                  <w:tcW w:w="2371" w:type="pct"/>
                  <w:shd w:val="clear" w:color="auto" w:fill="002060"/>
                  <w:vAlign w:val="center"/>
                  <w:hideMark/>
                </w:tcPr>
                <w:p w14:paraId="67DEBEAA" w14:textId="77777777" w:rsidR="004A74B2" w:rsidRPr="004A74B2" w:rsidRDefault="004A74B2" w:rsidP="004A74B2">
                  <w:pPr>
                    <w:widowControl w:val="0"/>
                    <w:jc w:val="center"/>
                  </w:pPr>
                  <w:r w:rsidRPr="004A74B2">
                    <w:t>DATOS</w:t>
                  </w:r>
                </w:p>
              </w:tc>
              <w:tc>
                <w:tcPr>
                  <w:tcW w:w="1840" w:type="pct"/>
                  <w:shd w:val="clear" w:color="auto" w:fill="002060"/>
                  <w:vAlign w:val="center"/>
                  <w:hideMark/>
                </w:tcPr>
                <w:p w14:paraId="67455E9D" w14:textId="77777777" w:rsidR="004A74B2" w:rsidRPr="004A74B2" w:rsidRDefault="004A74B2" w:rsidP="004A74B2">
                  <w:pPr>
                    <w:widowControl w:val="0"/>
                    <w:jc w:val="center"/>
                  </w:pPr>
                  <w:r w:rsidRPr="004A74B2">
                    <w:rPr>
                      <w:color w:val="FFFFFF"/>
                    </w:rPr>
                    <w:t>VALOR</w:t>
                  </w:r>
                </w:p>
              </w:tc>
              <w:tc>
                <w:tcPr>
                  <w:tcW w:w="789" w:type="pct"/>
                  <w:shd w:val="clear" w:color="auto" w:fill="002060"/>
                  <w:vAlign w:val="center"/>
                  <w:hideMark/>
                </w:tcPr>
                <w:p w14:paraId="6B4BAB96" w14:textId="77777777" w:rsidR="004A74B2" w:rsidRPr="004A74B2" w:rsidRDefault="004A74B2" w:rsidP="004A74B2">
                  <w:pPr>
                    <w:widowControl w:val="0"/>
                    <w:jc w:val="center"/>
                  </w:pPr>
                  <w:r w:rsidRPr="004A74B2">
                    <w:rPr>
                      <w:color w:val="FFFFFF"/>
                    </w:rPr>
                    <w:t>UNIDADES</w:t>
                  </w:r>
                </w:p>
              </w:tc>
            </w:tr>
            <w:tr w:rsidR="004A74B2" w:rsidRPr="004A74B2" w14:paraId="49506289" w14:textId="77777777" w:rsidTr="004A74B2">
              <w:trPr>
                <w:trHeight w:val="20"/>
                <w:jc w:val="center"/>
              </w:trPr>
              <w:tc>
                <w:tcPr>
                  <w:tcW w:w="2371" w:type="pct"/>
                  <w:vAlign w:val="center"/>
                  <w:hideMark/>
                </w:tcPr>
                <w:p w14:paraId="6A9B812C" w14:textId="77777777" w:rsidR="004A74B2" w:rsidRPr="004A74B2" w:rsidRDefault="004A74B2" w:rsidP="004A74B2">
                  <w:pPr>
                    <w:widowControl w:val="0"/>
                    <w:jc w:val="center"/>
                  </w:pPr>
                  <w:r w:rsidRPr="004A74B2">
                    <w:t>Nombre del Proyecto</w:t>
                  </w:r>
                </w:p>
              </w:tc>
              <w:tc>
                <w:tcPr>
                  <w:tcW w:w="1840" w:type="pct"/>
                  <w:vAlign w:val="center"/>
                  <w:hideMark/>
                </w:tcPr>
                <w:p w14:paraId="6AB76154" w14:textId="77777777" w:rsidR="004A74B2" w:rsidRPr="004A74B2" w:rsidRDefault="004A74B2" w:rsidP="004A74B2">
                  <w:pPr>
                    <w:widowControl w:val="0"/>
                    <w:jc w:val="center"/>
                  </w:pPr>
                  <w:r w:rsidRPr="004A74B2">
                    <w:t>Proyecto Eólico La Guardia I</w:t>
                  </w:r>
                </w:p>
              </w:tc>
              <w:tc>
                <w:tcPr>
                  <w:tcW w:w="789" w:type="pct"/>
                  <w:vAlign w:val="center"/>
                  <w:hideMark/>
                </w:tcPr>
                <w:p w14:paraId="181DC662" w14:textId="77777777" w:rsidR="004A74B2" w:rsidRPr="004A74B2" w:rsidRDefault="004A74B2" w:rsidP="004A74B2">
                  <w:pPr>
                    <w:widowControl w:val="0"/>
                    <w:jc w:val="center"/>
                  </w:pPr>
                  <w:r w:rsidRPr="004A74B2">
                    <w:t> </w:t>
                  </w:r>
                </w:p>
              </w:tc>
            </w:tr>
            <w:tr w:rsidR="004A74B2" w:rsidRPr="004A74B2" w14:paraId="60699113" w14:textId="77777777" w:rsidTr="004A74B2">
              <w:trPr>
                <w:trHeight w:val="20"/>
                <w:jc w:val="center"/>
              </w:trPr>
              <w:tc>
                <w:tcPr>
                  <w:tcW w:w="2371" w:type="pct"/>
                  <w:vAlign w:val="center"/>
                  <w:hideMark/>
                </w:tcPr>
                <w:p w14:paraId="2BE0FFCE" w14:textId="77777777" w:rsidR="004A74B2" w:rsidRPr="004A74B2" w:rsidRDefault="004A74B2" w:rsidP="004A74B2">
                  <w:pPr>
                    <w:widowControl w:val="0"/>
                    <w:jc w:val="center"/>
                  </w:pPr>
                  <w:r w:rsidRPr="004A74B2">
                    <w:t>Departamento</w:t>
                  </w:r>
                </w:p>
              </w:tc>
              <w:tc>
                <w:tcPr>
                  <w:tcW w:w="1840" w:type="pct"/>
                  <w:vAlign w:val="center"/>
                  <w:hideMark/>
                </w:tcPr>
                <w:p w14:paraId="71C25A19" w14:textId="77777777" w:rsidR="004A74B2" w:rsidRPr="004A74B2" w:rsidRDefault="004A74B2" w:rsidP="004A74B2">
                  <w:pPr>
                    <w:widowControl w:val="0"/>
                    <w:jc w:val="center"/>
                  </w:pPr>
                  <w:r w:rsidRPr="004A74B2">
                    <w:t>Santa Cruz</w:t>
                  </w:r>
                </w:p>
              </w:tc>
              <w:tc>
                <w:tcPr>
                  <w:tcW w:w="789" w:type="pct"/>
                  <w:vAlign w:val="center"/>
                  <w:hideMark/>
                </w:tcPr>
                <w:p w14:paraId="4807703C" w14:textId="77777777" w:rsidR="004A74B2" w:rsidRPr="004A74B2" w:rsidRDefault="004A74B2" w:rsidP="004A74B2">
                  <w:pPr>
                    <w:widowControl w:val="0"/>
                    <w:jc w:val="center"/>
                  </w:pPr>
                  <w:r w:rsidRPr="004A74B2">
                    <w:t> </w:t>
                  </w:r>
                </w:p>
              </w:tc>
            </w:tr>
            <w:tr w:rsidR="004A74B2" w:rsidRPr="004A74B2" w14:paraId="1D18A045" w14:textId="77777777" w:rsidTr="004A74B2">
              <w:trPr>
                <w:trHeight w:val="20"/>
                <w:jc w:val="center"/>
              </w:trPr>
              <w:tc>
                <w:tcPr>
                  <w:tcW w:w="2371" w:type="pct"/>
                  <w:vAlign w:val="center"/>
                  <w:hideMark/>
                </w:tcPr>
                <w:p w14:paraId="4CEF7997" w14:textId="77777777" w:rsidR="004A74B2" w:rsidRPr="004A74B2" w:rsidRDefault="004A74B2" w:rsidP="004A74B2">
                  <w:pPr>
                    <w:widowControl w:val="0"/>
                    <w:jc w:val="center"/>
                  </w:pPr>
                  <w:r w:rsidRPr="004A74B2">
                    <w:t>Provincia</w:t>
                  </w:r>
                </w:p>
              </w:tc>
              <w:tc>
                <w:tcPr>
                  <w:tcW w:w="1840" w:type="pct"/>
                  <w:vAlign w:val="center"/>
                  <w:hideMark/>
                </w:tcPr>
                <w:p w14:paraId="1A188115" w14:textId="77777777" w:rsidR="004A74B2" w:rsidRPr="004A74B2" w:rsidRDefault="004A74B2" w:rsidP="004A74B2">
                  <w:pPr>
                    <w:widowControl w:val="0"/>
                    <w:jc w:val="center"/>
                  </w:pPr>
                  <w:r w:rsidRPr="004A74B2">
                    <w:t xml:space="preserve">Andrés </w:t>
                  </w:r>
                  <w:proofErr w:type="spellStart"/>
                  <w:r w:rsidRPr="004A74B2">
                    <w:t>Ibañez</w:t>
                  </w:r>
                  <w:proofErr w:type="spellEnd"/>
                </w:p>
              </w:tc>
              <w:tc>
                <w:tcPr>
                  <w:tcW w:w="789" w:type="pct"/>
                  <w:vAlign w:val="center"/>
                  <w:hideMark/>
                </w:tcPr>
                <w:p w14:paraId="391CB355" w14:textId="77777777" w:rsidR="004A74B2" w:rsidRPr="004A74B2" w:rsidRDefault="004A74B2" w:rsidP="004A74B2">
                  <w:pPr>
                    <w:widowControl w:val="0"/>
                    <w:jc w:val="center"/>
                  </w:pPr>
                  <w:r w:rsidRPr="004A74B2">
                    <w:t> </w:t>
                  </w:r>
                </w:p>
              </w:tc>
            </w:tr>
            <w:tr w:rsidR="004A74B2" w:rsidRPr="004A74B2" w14:paraId="7D3EB476" w14:textId="77777777" w:rsidTr="004A74B2">
              <w:trPr>
                <w:trHeight w:val="20"/>
                <w:jc w:val="center"/>
              </w:trPr>
              <w:tc>
                <w:tcPr>
                  <w:tcW w:w="2371" w:type="pct"/>
                  <w:vAlign w:val="center"/>
                  <w:hideMark/>
                </w:tcPr>
                <w:p w14:paraId="54C9291E" w14:textId="77777777" w:rsidR="004A74B2" w:rsidRPr="004A74B2" w:rsidRDefault="004A74B2" w:rsidP="004A74B2">
                  <w:pPr>
                    <w:widowControl w:val="0"/>
                    <w:jc w:val="center"/>
                  </w:pPr>
                  <w:r w:rsidRPr="004A74B2">
                    <w:t>Municipio</w:t>
                  </w:r>
                </w:p>
              </w:tc>
              <w:tc>
                <w:tcPr>
                  <w:tcW w:w="1840" w:type="pct"/>
                  <w:vAlign w:val="center"/>
                  <w:hideMark/>
                </w:tcPr>
                <w:p w14:paraId="443B4AA0" w14:textId="77777777" w:rsidR="004A74B2" w:rsidRPr="004A74B2" w:rsidRDefault="004A74B2" w:rsidP="004A74B2">
                  <w:pPr>
                    <w:widowControl w:val="0"/>
                    <w:jc w:val="center"/>
                  </w:pPr>
                  <w:r w:rsidRPr="004A74B2">
                    <w:t>La Guardia</w:t>
                  </w:r>
                </w:p>
              </w:tc>
              <w:tc>
                <w:tcPr>
                  <w:tcW w:w="789" w:type="pct"/>
                  <w:vAlign w:val="center"/>
                  <w:hideMark/>
                </w:tcPr>
                <w:p w14:paraId="31AAB717" w14:textId="77777777" w:rsidR="004A74B2" w:rsidRPr="004A74B2" w:rsidRDefault="004A74B2" w:rsidP="004A74B2">
                  <w:pPr>
                    <w:widowControl w:val="0"/>
                    <w:jc w:val="center"/>
                  </w:pPr>
                  <w:r w:rsidRPr="004A74B2">
                    <w:t> </w:t>
                  </w:r>
                </w:p>
              </w:tc>
            </w:tr>
            <w:tr w:rsidR="004A74B2" w:rsidRPr="004A74B2" w14:paraId="58E7BA6B" w14:textId="77777777" w:rsidTr="004A74B2">
              <w:trPr>
                <w:trHeight w:val="20"/>
                <w:jc w:val="center"/>
              </w:trPr>
              <w:tc>
                <w:tcPr>
                  <w:tcW w:w="2371" w:type="pct"/>
                  <w:vAlign w:val="center"/>
                  <w:hideMark/>
                </w:tcPr>
                <w:p w14:paraId="699DFB2A" w14:textId="77777777" w:rsidR="004A74B2" w:rsidRPr="004A74B2" w:rsidRDefault="004A74B2" w:rsidP="004A74B2">
                  <w:pPr>
                    <w:widowControl w:val="0"/>
                    <w:jc w:val="center"/>
                  </w:pPr>
                  <w:r w:rsidRPr="004A74B2">
                    <w:t>Coordenadas geográficas Parque Solar</w:t>
                  </w:r>
                </w:p>
              </w:tc>
              <w:tc>
                <w:tcPr>
                  <w:tcW w:w="1840" w:type="pct"/>
                  <w:vAlign w:val="center"/>
                  <w:hideMark/>
                </w:tcPr>
                <w:p w14:paraId="6CB97477" w14:textId="77777777" w:rsidR="004A74B2" w:rsidRPr="004A74B2" w:rsidRDefault="004A74B2" w:rsidP="004A74B2">
                  <w:pPr>
                    <w:widowControl w:val="0"/>
                    <w:jc w:val="center"/>
                  </w:pPr>
                  <w:r w:rsidRPr="004A74B2">
                    <w:t>-18,120</w:t>
                  </w:r>
                  <w:proofErr w:type="gramStart"/>
                  <w:r w:rsidRPr="004A74B2">
                    <w:t>° ;</w:t>
                  </w:r>
                  <w:proofErr w:type="gramEnd"/>
                  <w:r w:rsidRPr="004A74B2">
                    <w:t xml:space="preserve"> -63,153°</w:t>
                  </w:r>
                </w:p>
              </w:tc>
              <w:tc>
                <w:tcPr>
                  <w:tcW w:w="789" w:type="pct"/>
                  <w:vAlign w:val="center"/>
                  <w:hideMark/>
                </w:tcPr>
                <w:p w14:paraId="21B5DCE3" w14:textId="77777777" w:rsidR="004A74B2" w:rsidRPr="004A74B2" w:rsidRDefault="004A74B2" w:rsidP="004A74B2">
                  <w:pPr>
                    <w:widowControl w:val="0"/>
                    <w:jc w:val="center"/>
                  </w:pPr>
                  <w:r w:rsidRPr="004A74B2">
                    <w:t>WGS-84</w:t>
                  </w:r>
                </w:p>
              </w:tc>
            </w:tr>
            <w:tr w:rsidR="004A74B2" w:rsidRPr="004A74B2" w14:paraId="3B838027" w14:textId="77777777" w:rsidTr="004A74B2">
              <w:trPr>
                <w:trHeight w:val="20"/>
                <w:jc w:val="center"/>
              </w:trPr>
              <w:tc>
                <w:tcPr>
                  <w:tcW w:w="2371" w:type="pct"/>
                  <w:vAlign w:val="center"/>
                  <w:hideMark/>
                </w:tcPr>
                <w:p w14:paraId="4CE77F6D" w14:textId="77777777" w:rsidR="004A74B2" w:rsidRPr="004A74B2" w:rsidRDefault="004A74B2" w:rsidP="004A74B2">
                  <w:pPr>
                    <w:widowControl w:val="0"/>
                    <w:jc w:val="center"/>
                  </w:pPr>
                  <w:r w:rsidRPr="004A74B2">
                    <w:t>Coordenadas geográficas Interconexión SIN</w:t>
                  </w:r>
                </w:p>
              </w:tc>
              <w:tc>
                <w:tcPr>
                  <w:tcW w:w="1840" w:type="pct"/>
                  <w:vAlign w:val="center"/>
                  <w:hideMark/>
                </w:tcPr>
                <w:p w14:paraId="6810494B" w14:textId="77777777" w:rsidR="004A74B2" w:rsidRPr="004A74B2" w:rsidRDefault="004A74B2" w:rsidP="004A74B2">
                  <w:pPr>
                    <w:widowControl w:val="0"/>
                    <w:jc w:val="center"/>
                  </w:pPr>
                  <w:r w:rsidRPr="004A74B2">
                    <w:t>-18,0656</w:t>
                  </w:r>
                  <w:proofErr w:type="gramStart"/>
                  <w:r w:rsidRPr="004A74B2">
                    <w:t>° ;</w:t>
                  </w:r>
                  <w:proofErr w:type="gramEnd"/>
                  <w:r w:rsidRPr="004A74B2">
                    <w:t xml:space="preserve"> -63,2178°</w:t>
                  </w:r>
                </w:p>
              </w:tc>
              <w:tc>
                <w:tcPr>
                  <w:tcW w:w="789" w:type="pct"/>
                  <w:vAlign w:val="center"/>
                  <w:hideMark/>
                </w:tcPr>
                <w:p w14:paraId="53D8B423" w14:textId="77777777" w:rsidR="004A74B2" w:rsidRPr="004A74B2" w:rsidRDefault="004A74B2" w:rsidP="004A74B2">
                  <w:pPr>
                    <w:widowControl w:val="0"/>
                    <w:jc w:val="center"/>
                  </w:pPr>
                  <w:r w:rsidRPr="004A74B2">
                    <w:t>WGS-84</w:t>
                  </w:r>
                </w:p>
              </w:tc>
            </w:tr>
            <w:tr w:rsidR="004A74B2" w:rsidRPr="004A74B2" w14:paraId="04B28258" w14:textId="77777777" w:rsidTr="004A74B2">
              <w:trPr>
                <w:trHeight w:val="20"/>
                <w:jc w:val="center"/>
              </w:trPr>
              <w:tc>
                <w:tcPr>
                  <w:tcW w:w="2371" w:type="pct"/>
                  <w:vAlign w:val="center"/>
                  <w:hideMark/>
                </w:tcPr>
                <w:p w14:paraId="3ED81F0D" w14:textId="77777777" w:rsidR="004A74B2" w:rsidRPr="004A74B2" w:rsidRDefault="004A74B2" w:rsidP="004A74B2">
                  <w:pPr>
                    <w:widowControl w:val="0"/>
                    <w:jc w:val="center"/>
                  </w:pPr>
                  <w:r w:rsidRPr="004A74B2">
                    <w:t>Superficie predio del proyecto</w:t>
                  </w:r>
                </w:p>
              </w:tc>
              <w:tc>
                <w:tcPr>
                  <w:tcW w:w="1840" w:type="pct"/>
                  <w:vAlign w:val="center"/>
                  <w:hideMark/>
                </w:tcPr>
                <w:p w14:paraId="042C091F" w14:textId="77777777" w:rsidR="004A74B2" w:rsidRPr="004A74B2" w:rsidRDefault="004A74B2" w:rsidP="004A74B2">
                  <w:pPr>
                    <w:widowControl w:val="0"/>
                    <w:jc w:val="center"/>
                  </w:pPr>
                  <w:r w:rsidRPr="004A74B2">
                    <w:t>6,46</w:t>
                  </w:r>
                </w:p>
              </w:tc>
              <w:tc>
                <w:tcPr>
                  <w:tcW w:w="789" w:type="pct"/>
                  <w:vAlign w:val="center"/>
                  <w:hideMark/>
                </w:tcPr>
                <w:p w14:paraId="2866A41C" w14:textId="77777777" w:rsidR="004A74B2" w:rsidRPr="004A74B2" w:rsidRDefault="004A74B2" w:rsidP="004A74B2">
                  <w:pPr>
                    <w:widowControl w:val="0"/>
                    <w:jc w:val="center"/>
                  </w:pPr>
                  <w:r w:rsidRPr="004A74B2">
                    <w:t>Ha</w:t>
                  </w:r>
                </w:p>
              </w:tc>
            </w:tr>
            <w:tr w:rsidR="004A74B2" w:rsidRPr="004A74B2" w14:paraId="5D9D0006" w14:textId="77777777" w:rsidTr="004A74B2">
              <w:trPr>
                <w:trHeight w:val="20"/>
                <w:jc w:val="center"/>
              </w:trPr>
              <w:tc>
                <w:tcPr>
                  <w:tcW w:w="2371" w:type="pct"/>
                  <w:vAlign w:val="center"/>
                  <w:hideMark/>
                </w:tcPr>
                <w:p w14:paraId="4F3F17F9" w14:textId="77777777" w:rsidR="004A74B2" w:rsidRPr="004A74B2" w:rsidRDefault="004A74B2" w:rsidP="004A74B2">
                  <w:pPr>
                    <w:widowControl w:val="0"/>
                    <w:jc w:val="center"/>
                  </w:pPr>
                  <w:r w:rsidRPr="004A74B2">
                    <w:t>Longitud de línea de interconexión</w:t>
                  </w:r>
                </w:p>
              </w:tc>
              <w:tc>
                <w:tcPr>
                  <w:tcW w:w="1840" w:type="pct"/>
                  <w:vAlign w:val="center"/>
                  <w:hideMark/>
                </w:tcPr>
                <w:p w14:paraId="42879987" w14:textId="77777777" w:rsidR="004A74B2" w:rsidRPr="004A74B2" w:rsidRDefault="004A74B2" w:rsidP="004A74B2">
                  <w:pPr>
                    <w:widowControl w:val="0"/>
                    <w:jc w:val="center"/>
                  </w:pPr>
                  <w:r w:rsidRPr="004A74B2">
                    <w:t>13,80</w:t>
                  </w:r>
                </w:p>
              </w:tc>
              <w:tc>
                <w:tcPr>
                  <w:tcW w:w="789" w:type="pct"/>
                  <w:vAlign w:val="center"/>
                  <w:hideMark/>
                </w:tcPr>
                <w:p w14:paraId="6719A35C" w14:textId="77777777" w:rsidR="004A74B2" w:rsidRPr="004A74B2" w:rsidRDefault="004A74B2" w:rsidP="004A74B2">
                  <w:pPr>
                    <w:widowControl w:val="0"/>
                    <w:jc w:val="center"/>
                  </w:pPr>
                  <w:r w:rsidRPr="004A74B2">
                    <w:t>km</w:t>
                  </w:r>
                </w:p>
              </w:tc>
            </w:tr>
            <w:tr w:rsidR="004A74B2" w:rsidRPr="004A74B2" w14:paraId="67BE563D" w14:textId="77777777" w:rsidTr="004A74B2">
              <w:trPr>
                <w:trHeight w:val="20"/>
                <w:jc w:val="center"/>
              </w:trPr>
              <w:tc>
                <w:tcPr>
                  <w:tcW w:w="2371" w:type="pct"/>
                  <w:vAlign w:val="center"/>
                  <w:hideMark/>
                </w:tcPr>
                <w:p w14:paraId="6B16CCD4" w14:textId="77777777" w:rsidR="004A74B2" w:rsidRPr="004A74B2" w:rsidRDefault="004A74B2" w:rsidP="004A74B2">
                  <w:pPr>
                    <w:widowControl w:val="0"/>
                    <w:jc w:val="center"/>
                  </w:pPr>
                  <w:r w:rsidRPr="004A74B2">
                    <w:t>Superficie subestación Interconexión SIN</w:t>
                  </w:r>
                </w:p>
              </w:tc>
              <w:tc>
                <w:tcPr>
                  <w:tcW w:w="1840" w:type="pct"/>
                  <w:vAlign w:val="center"/>
                  <w:hideMark/>
                </w:tcPr>
                <w:p w14:paraId="64BCDB5F" w14:textId="77777777" w:rsidR="004A74B2" w:rsidRPr="004A74B2" w:rsidRDefault="004A74B2" w:rsidP="004A74B2">
                  <w:pPr>
                    <w:widowControl w:val="0"/>
                    <w:jc w:val="center"/>
                  </w:pPr>
                  <w:r w:rsidRPr="004A74B2">
                    <w:t>1,20</w:t>
                  </w:r>
                </w:p>
              </w:tc>
              <w:tc>
                <w:tcPr>
                  <w:tcW w:w="789" w:type="pct"/>
                  <w:vAlign w:val="center"/>
                  <w:hideMark/>
                </w:tcPr>
                <w:p w14:paraId="3C38BD2E" w14:textId="77777777" w:rsidR="004A74B2" w:rsidRPr="004A74B2" w:rsidRDefault="004A74B2" w:rsidP="004A74B2">
                  <w:pPr>
                    <w:widowControl w:val="0"/>
                    <w:jc w:val="center"/>
                  </w:pPr>
                  <w:r w:rsidRPr="004A74B2">
                    <w:t>Ha</w:t>
                  </w:r>
                </w:p>
              </w:tc>
            </w:tr>
          </w:tbl>
          <w:p w14:paraId="0BFF5BC6" w14:textId="77777777" w:rsidR="004A74B2" w:rsidRDefault="004A74B2" w:rsidP="004A74B2">
            <w:pPr>
              <w:pStyle w:val="Ttulo1"/>
              <w:tabs>
                <w:tab w:val="clear" w:pos="360"/>
                <w:tab w:val="num" w:pos="521"/>
              </w:tabs>
              <w:ind w:hanging="122"/>
              <w:rPr>
                <w:rFonts w:ascii="Verdana" w:hAnsi="Verdana"/>
                <w:sz w:val="16"/>
                <w:szCs w:val="16"/>
                <w:lang w:eastAsia="es-ES"/>
              </w:rPr>
            </w:pPr>
            <w:r w:rsidRPr="004A74B2">
              <w:rPr>
                <w:rFonts w:ascii="Verdana" w:hAnsi="Verdana"/>
                <w:sz w:val="16"/>
                <w:szCs w:val="16"/>
                <w:lang w:eastAsia="es-ES"/>
              </w:rPr>
              <w:lastRenderedPageBreak/>
              <w:t>DESCRIPCIÓN DEL SERVICIO</w:t>
            </w:r>
          </w:p>
          <w:p w14:paraId="19F532D7" w14:textId="77777777" w:rsidR="004A74B2" w:rsidRPr="004A74B2" w:rsidRDefault="004A74B2" w:rsidP="004A74B2">
            <w:pPr>
              <w:rPr>
                <w:lang w:val="es-MX"/>
              </w:rPr>
            </w:pPr>
          </w:p>
          <w:p w14:paraId="5E7066D6" w14:textId="77777777" w:rsidR="004A74B2" w:rsidRPr="004A74B2" w:rsidRDefault="004A74B2" w:rsidP="004A74B2">
            <w:pPr>
              <w:pStyle w:val="Ttulo2"/>
              <w:ind w:left="947" w:hanging="426"/>
              <w:rPr>
                <w:szCs w:val="16"/>
                <w:lang w:eastAsia="es-ES"/>
              </w:rPr>
            </w:pPr>
            <w:r w:rsidRPr="004A74B2">
              <w:rPr>
                <w:szCs w:val="16"/>
                <w:lang w:eastAsia="es-ES"/>
              </w:rPr>
              <w:t>VERIFICACIÓN DE LA INFORMACIÓN EXISTENTE</w:t>
            </w:r>
          </w:p>
          <w:p w14:paraId="1A3638C6" w14:textId="77777777" w:rsidR="004A74B2" w:rsidRDefault="004A74B2" w:rsidP="004A74B2">
            <w:pPr>
              <w:ind w:left="238" w:right="127"/>
              <w:jc w:val="both"/>
            </w:pPr>
          </w:p>
          <w:p w14:paraId="19260A85" w14:textId="3236D924" w:rsidR="004A74B2" w:rsidRPr="004A74B2" w:rsidRDefault="004A74B2" w:rsidP="004A74B2">
            <w:pPr>
              <w:pStyle w:val="Ttulo2"/>
              <w:numPr>
                <w:ilvl w:val="0"/>
                <w:numId w:val="0"/>
              </w:numPr>
              <w:ind w:left="947"/>
              <w:rPr>
                <w:b w:val="0"/>
                <w:bCs/>
                <w:u w:val="none"/>
              </w:rPr>
            </w:pPr>
            <w:r w:rsidRPr="004A74B2">
              <w:rPr>
                <w:b w:val="0"/>
                <w:bCs/>
                <w:szCs w:val="16"/>
                <w:u w:val="none"/>
                <w:lang w:eastAsia="es-ES"/>
              </w:rPr>
              <w:t xml:space="preserve">El consultor realizará la evaluación de la información proporcionada, por ENDE, asimismo buscará fuentes de información secundaria referidos al área de estudio y que puedan tener relación técnica para el proyecto. </w:t>
            </w:r>
          </w:p>
          <w:p w14:paraId="2B2B186C" w14:textId="77777777" w:rsidR="004A74B2" w:rsidRPr="004A74B2" w:rsidRDefault="004A74B2" w:rsidP="004A74B2">
            <w:pPr>
              <w:ind w:left="238" w:right="127"/>
              <w:jc w:val="both"/>
            </w:pPr>
          </w:p>
          <w:p w14:paraId="636E3D92" w14:textId="77777777" w:rsidR="004A74B2" w:rsidRPr="004A74B2" w:rsidRDefault="004A74B2" w:rsidP="004A74B2">
            <w:pPr>
              <w:pStyle w:val="Ttulo2"/>
              <w:ind w:left="947" w:hanging="426"/>
              <w:rPr>
                <w:szCs w:val="16"/>
              </w:rPr>
            </w:pPr>
            <w:r w:rsidRPr="004A74B2">
              <w:rPr>
                <w:szCs w:val="16"/>
              </w:rPr>
              <w:t>TRABAJOS EN GABINETE</w:t>
            </w:r>
          </w:p>
          <w:p w14:paraId="1103CF55" w14:textId="77777777" w:rsidR="004A74B2" w:rsidRDefault="004A74B2" w:rsidP="004A74B2">
            <w:pPr>
              <w:pStyle w:val="Ttulo2"/>
              <w:numPr>
                <w:ilvl w:val="0"/>
                <w:numId w:val="0"/>
              </w:numPr>
              <w:ind w:left="947"/>
              <w:rPr>
                <w:b w:val="0"/>
                <w:bCs/>
                <w:szCs w:val="16"/>
                <w:u w:val="none"/>
                <w:lang w:eastAsia="es-ES"/>
              </w:rPr>
            </w:pPr>
          </w:p>
          <w:p w14:paraId="173CFF28" w14:textId="59CFB947" w:rsidR="004A74B2" w:rsidRPr="004A74B2" w:rsidRDefault="004A74B2" w:rsidP="004A74B2">
            <w:pPr>
              <w:pStyle w:val="Ttulo2"/>
              <w:numPr>
                <w:ilvl w:val="0"/>
                <w:numId w:val="0"/>
              </w:numPr>
              <w:ind w:left="947"/>
              <w:rPr>
                <w:b w:val="0"/>
                <w:bCs/>
                <w:szCs w:val="16"/>
                <w:u w:val="none"/>
                <w:lang w:eastAsia="es-ES"/>
              </w:rPr>
            </w:pPr>
            <w:r w:rsidRPr="004A74B2">
              <w:rPr>
                <w:b w:val="0"/>
                <w:bCs/>
                <w:szCs w:val="16"/>
                <w:u w:val="none"/>
                <w:lang w:eastAsia="es-ES"/>
              </w:rPr>
              <w:t>Se realizarán los siguientes trabajos en gabinete antes de proceder a los trabajos de campo:</w:t>
            </w:r>
          </w:p>
          <w:p w14:paraId="1A155157" w14:textId="77777777" w:rsidR="004A74B2" w:rsidRPr="004A74B2" w:rsidRDefault="004A74B2" w:rsidP="004A74B2">
            <w:pPr>
              <w:pStyle w:val="Lista"/>
              <w:tabs>
                <w:tab w:val="clear" w:pos="680"/>
                <w:tab w:val="clear" w:pos="1361"/>
              </w:tabs>
              <w:ind w:left="1088" w:hanging="141"/>
              <w:rPr>
                <w:rFonts w:ascii="Verdana" w:hAnsi="Verdana"/>
                <w:sz w:val="16"/>
                <w:szCs w:val="16"/>
              </w:rPr>
            </w:pPr>
            <w:r w:rsidRPr="004A74B2">
              <w:rPr>
                <w:rFonts w:ascii="Verdana" w:hAnsi="Verdana"/>
                <w:sz w:val="16"/>
                <w:szCs w:val="16"/>
              </w:rPr>
              <w:t xml:space="preserve">Definición de la ubicación de los sitios para la realización de los trabajos en campo previa coordinación, abarcando de la mejor manera posible los 3 componentes del proyecto. </w:t>
            </w:r>
          </w:p>
          <w:p w14:paraId="3EDE25BC" w14:textId="77777777" w:rsidR="004A74B2" w:rsidRPr="004A74B2" w:rsidRDefault="004A74B2" w:rsidP="004A74B2">
            <w:pPr>
              <w:pStyle w:val="Lista"/>
              <w:tabs>
                <w:tab w:val="clear" w:pos="680"/>
                <w:tab w:val="clear" w:pos="1361"/>
              </w:tabs>
              <w:ind w:left="1088" w:hanging="141"/>
              <w:rPr>
                <w:rFonts w:ascii="Verdana" w:hAnsi="Verdana"/>
                <w:sz w:val="16"/>
                <w:szCs w:val="16"/>
              </w:rPr>
            </w:pPr>
            <w:r w:rsidRPr="004A74B2">
              <w:rPr>
                <w:rFonts w:ascii="Verdana" w:hAnsi="Verdana"/>
                <w:sz w:val="16"/>
                <w:szCs w:val="16"/>
              </w:rPr>
              <w:t>Determinación de los equipos y maquinarias necesarios para la realización de los trabajos de campo.</w:t>
            </w:r>
          </w:p>
          <w:p w14:paraId="6B5A80CD" w14:textId="77777777" w:rsidR="004A74B2" w:rsidRPr="004A74B2" w:rsidRDefault="004A74B2" w:rsidP="004A74B2">
            <w:pPr>
              <w:pStyle w:val="Lista"/>
              <w:tabs>
                <w:tab w:val="clear" w:pos="680"/>
                <w:tab w:val="clear" w:pos="1361"/>
              </w:tabs>
              <w:ind w:left="1088" w:hanging="141"/>
              <w:rPr>
                <w:rFonts w:ascii="Verdana" w:hAnsi="Verdana"/>
                <w:sz w:val="16"/>
                <w:szCs w:val="16"/>
              </w:rPr>
            </w:pPr>
            <w:r w:rsidRPr="004A74B2">
              <w:rPr>
                <w:rFonts w:ascii="Verdana" w:hAnsi="Verdana"/>
                <w:sz w:val="16"/>
                <w:szCs w:val="16"/>
              </w:rPr>
              <w:t>Plan de trabajo de todo el servicio.</w:t>
            </w:r>
          </w:p>
          <w:p w14:paraId="10351E60" w14:textId="77777777" w:rsidR="004A74B2" w:rsidRDefault="004A74B2" w:rsidP="004A74B2">
            <w:pPr>
              <w:ind w:left="238" w:right="127"/>
              <w:jc w:val="both"/>
            </w:pPr>
          </w:p>
          <w:p w14:paraId="0A0C1AB5" w14:textId="5EFFA3A0" w:rsidR="004A74B2" w:rsidRPr="004A74B2" w:rsidRDefault="004A74B2" w:rsidP="004A74B2">
            <w:pPr>
              <w:pStyle w:val="Ttulo2"/>
              <w:numPr>
                <w:ilvl w:val="0"/>
                <w:numId w:val="0"/>
              </w:numPr>
              <w:ind w:left="947"/>
              <w:rPr>
                <w:b w:val="0"/>
                <w:bCs/>
                <w:u w:val="none"/>
              </w:rPr>
            </w:pPr>
            <w:r w:rsidRPr="004A74B2">
              <w:rPr>
                <w:b w:val="0"/>
                <w:bCs/>
                <w:szCs w:val="16"/>
                <w:u w:val="none"/>
              </w:rPr>
              <w:t>Se deberá contar con la aprobación de los puntos anteriores por parte de la Contraparte antes de iniciar los trabajos de campo.</w:t>
            </w:r>
          </w:p>
          <w:p w14:paraId="4B18A57D" w14:textId="77777777" w:rsidR="004A74B2" w:rsidRPr="004A74B2" w:rsidRDefault="004A74B2" w:rsidP="004A74B2">
            <w:pPr>
              <w:ind w:left="238" w:right="127"/>
              <w:jc w:val="both"/>
            </w:pPr>
          </w:p>
          <w:p w14:paraId="0D694A54" w14:textId="77777777" w:rsidR="004A74B2" w:rsidRPr="004A74B2" w:rsidRDefault="004A74B2" w:rsidP="004A74B2">
            <w:pPr>
              <w:pStyle w:val="Ttulo2"/>
              <w:ind w:left="947" w:hanging="426"/>
              <w:rPr>
                <w:szCs w:val="16"/>
              </w:rPr>
            </w:pPr>
            <w:r w:rsidRPr="004A74B2">
              <w:rPr>
                <w:szCs w:val="16"/>
              </w:rPr>
              <w:t>TRABAJOS EN CAMPO</w:t>
            </w:r>
          </w:p>
          <w:p w14:paraId="08CB960C" w14:textId="77777777" w:rsidR="004A74B2" w:rsidRDefault="004A74B2" w:rsidP="004A74B2">
            <w:pPr>
              <w:pStyle w:val="Ttulo2"/>
              <w:numPr>
                <w:ilvl w:val="0"/>
                <w:numId w:val="0"/>
              </w:numPr>
              <w:ind w:left="947"/>
              <w:rPr>
                <w:szCs w:val="16"/>
              </w:rPr>
            </w:pPr>
          </w:p>
          <w:p w14:paraId="1B553150" w14:textId="7004F22D" w:rsidR="004A74B2" w:rsidRPr="004A74B2" w:rsidRDefault="004A74B2" w:rsidP="004A74B2">
            <w:pPr>
              <w:pStyle w:val="Ttulo2"/>
              <w:numPr>
                <w:ilvl w:val="0"/>
                <w:numId w:val="0"/>
              </w:numPr>
              <w:ind w:left="947"/>
              <w:rPr>
                <w:b w:val="0"/>
                <w:bCs/>
                <w:u w:val="none"/>
              </w:rPr>
            </w:pPr>
            <w:r w:rsidRPr="004A74B2">
              <w:rPr>
                <w:b w:val="0"/>
                <w:bCs/>
                <w:szCs w:val="16"/>
                <w:u w:val="none"/>
              </w:rPr>
              <w:t>El alcance de los trabajos de campo a realizar es:</w:t>
            </w:r>
          </w:p>
          <w:p w14:paraId="7F9020F8" w14:textId="77777777" w:rsidR="004A74B2" w:rsidRPr="004A74B2" w:rsidRDefault="004A74B2" w:rsidP="004A74B2">
            <w:pPr>
              <w:ind w:left="238" w:right="127"/>
              <w:jc w:val="both"/>
            </w:pPr>
          </w:p>
          <w:tbl>
            <w:tblPr>
              <w:tblW w:w="4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7"/>
              <w:gridCol w:w="1139"/>
              <w:gridCol w:w="1219"/>
            </w:tblGrid>
            <w:tr w:rsidR="004A74B2" w:rsidRPr="004A74B2" w14:paraId="5AEC2643" w14:textId="77777777" w:rsidTr="004A74B2">
              <w:trPr>
                <w:trHeight w:val="20"/>
                <w:jc w:val="center"/>
              </w:trPr>
              <w:tc>
                <w:tcPr>
                  <w:tcW w:w="3397" w:type="pct"/>
                  <w:shd w:val="clear" w:color="auto" w:fill="002060"/>
                  <w:noWrap/>
                  <w:vAlign w:val="center"/>
                  <w:hideMark/>
                </w:tcPr>
                <w:p w14:paraId="2E5197C4"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Ensayos In situ/muestreo</w:t>
                  </w:r>
                </w:p>
              </w:tc>
              <w:tc>
                <w:tcPr>
                  <w:tcW w:w="774" w:type="pct"/>
                  <w:shd w:val="clear" w:color="auto" w:fill="002060"/>
                  <w:noWrap/>
                  <w:vAlign w:val="center"/>
                  <w:hideMark/>
                </w:tcPr>
                <w:p w14:paraId="0B37FB8B"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Unidad</w:t>
                  </w:r>
                </w:p>
              </w:tc>
              <w:tc>
                <w:tcPr>
                  <w:tcW w:w="829" w:type="pct"/>
                  <w:shd w:val="clear" w:color="auto" w:fill="002060"/>
                  <w:noWrap/>
                  <w:vAlign w:val="center"/>
                  <w:hideMark/>
                </w:tcPr>
                <w:p w14:paraId="7DB9C5F4"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Cantidad</w:t>
                  </w:r>
                </w:p>
              </w:tc>
            </w:tr>
            <w:tr w:rsidR="004A74B2" w:rsidRPr="004A74B2" w14:paraId="51641B4B" w14:textId="77777777" w:rsidTr="004A74B2">
              <w:trPr>
                <w:trHeight w:val="20"/>
                <w:jc w:val="center"/>
              </w:trPr>
              <w:tc>
                <w:tcPr>
                  <w:tcW w:w="3397" w:type="pct"/>
                  <w:shd w:val="clear" w:color="auto" w:fill="FFFFFF"/>
                  <w:vAlign w:val="center"/>
                  <w:hideMark/>
                </w:tcPr>
                <w:p w14:paraId="3084C5A9"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Tomografía de resistividad eléctrica (TE) profundidad de investigación 40 metros</w:t>
                  </w:r>
                </w:p>
              </w:tc>
              <w:tc>
                <w:tcPr>
                  <w:tcW w:w="774" w:type="pct"/>
                  <w:shd w:val="clear" w:color="auto" w:fill="FFFFFF"/>
                  <w:vAlign w:val="center"/>
                  <w:hideMark/>
                </w:tcPr>
                <w:p w14:paraId="709FBEC1"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Línea (120 metros)</w:t>
                  </w:r>
                </w:p>
              </w:tc>
              <w:tc>
                <w:tcPr>
                  <w:tcW w:w="829" w:type="pct"/>
                  <w:shd w:val="clear" w:color="auto" w:fill="FFFFFF"/>
                  <w:noWrap/>
                  <w:vAlign w:val="center"/>
                  <w:hideMark/>
                </w:tcPr>
                <w:p w14:paraId="3B65F490"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3</w:t>
                  </w:r>
                </w:p>
              </w:tc>
            </w:tr>
            <w:tr w:rsidR="004A74B2" w:rsidRPr="004A74B2" w14:paraId="7F5B74B4" w14:textId="77777777" w:rsidTr="004A74B2">
              <w:trPr>
                <w:trHeight w:val="20"/>
                <w:jc w:val="center"/>
              </w:trPr>
              <w:tc>
                <w:tcPr>
                  <w:tcW w:w="3397" w:type="pct"/>
                  <w:shd w:val="clear" w:color="auto" w:fill="FFFFFF"/>
                  <w:vAlign w:val="center"/>
                </w:tcPr>
                <w:p w14:paraId="0877E411"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Excavación de calicatas, profundidad de 2 m a 4 m</w:t>
                  </w:r>
                </w:p>
              </w:tc>
              <w:tc>
                <w:tcPr>
                  <w:tcW w:w="774" w:type="pct"/>
                  <w:shd w:val="clear" w:color="auto" w:fill="FFFFFF"/>
                  <w:vAlign w:val="center"/>
                </w:tcPr>
                <w:p w14:paraId="7A750F27"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Calicata</w:t>
                  </w:r>
                </w:p>
              </w:tc>
              <w:tc>
                <w:tcPr>
                  <w:tcW w:w="829" w:type="pct"/>
                  <w:shd w:val="clear" w:color="auto" w:fill="FFFFFF"/>
                  <w:noWrap/>
                  <w:vAlign w:val="center"/>
                </w:tcPr>
                <w:p w14:paraId="77D34719"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16</w:t>
                  </w:r>
                </w:p>
              </w:tc>
            </w:tr>
            <w:tr w:rsidR="004A74B2" w:rsidRPr="004A74B2" w14:paraId="30F6E311" w14:textId="77777777" w:rsidTr="004A74B2">
              <w:trPr>
                <w:trHeight w:val="20"/>
                <w:jc w:val="center"/>
              </w:trPr>
              <w:tc>
                <w:tcPr>
                  <w:tcW w:w="3397" w:type="pct"/>
                  <w:shd w:val="clear" w:color="auto" w:fill="FFFFFF"/>
                  <w:vAlign w:val="center"/>
                </w:tcPr>
                <w:p w14:paraId="72990982"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Perforación para ensayos SPT</w:t>
                  </w:r>
                </w:p>
              </w:tc>
              <w:tc>
                <w:tcPr>
                  <w:tcW w:w="774" w:type="pct"/>
                  <w:shd w:val="clear" w:color="auto" w:fill="FFFFFF"/>
                  <w:vAlign w:val="center"/>
                </w:tcPr>
                <w:p w14:paraId="740EC49F"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Metro lineal</w:t>
                  </w:r>
                </w:p>
              </w:tc>
              <w:tc>
                <w:tcPr>
                  <w:tcW w:w="829" w:type="pct"/>
                  <w:shd w:val="clear" w:color="auto" w:fill="FFFFFF"/>
                  <w:noWrap/>
                  <w:vAlign w:val="center"/>
                </w:tcPr>
                <w:p w14:paraId="759A0676"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80</w:t>
                  </w:r>
                </w:p>
              </w:tc>
            </w:tr>
            <w:tr w:rsidR="004A74B2" w:rsidRPr="004A74B2" w14:paraId="5DA0A61D" w14:textId="77777777" w:rsidTr="004A74B2">
              <w:trPr>
                <w:trHeight w:val="20"/>
                <w:jc w:val="center"/>
              </w:trPr>
              <w:tc>
                <w:tcPr>
                  <w:tcW w:w="3397" w:type="pct"/>
                  <w:shd w:val="clear" w:color="auto" w:fill="FFFFFF"/>
                  <w:vAlign w:val="center"/>
                </w:tcPr>
                <w:p w14:paraId="0A71C2F1"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 xml:space="preserve">Ensayos SPT </w:t>
                  </w:r>
                </w:p>
              </w:tc>
              <w:tc>
                <w:tcPr>
                  <w:tcW w:w="774" w:type="pct"/>
                  <w:shd w:val="clear" w:color="auto" w:fill="FFFFFF"/>
                  <w:vAlign w:val="center"/>
                </w:tcPr>
                <w:p w14:paraId="49506121"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Ensayos</w:t>
                  </w:r>
                </w:p>
              </w:tc>
              <w:tc>
                <w:tcPr>
                  <w:tcW w:w="829" w:type="pct"/>
                  <w:shd w:val="clear" w:color="auto" w:fill="FFFFFF"/>
                  <w:noWrap/>
                  <w:vAlign w:val="center"/>
                </w:tcPr>
                <w:p w14:paraId="2BAB1711"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80</w:t>
                  </w:r>
                </w:p>
              </w:tc>
            </w:tr>
            <w:tr w:rsidR="004A74B2" w:rsidRPr="004A74B2" w14:paraId="7532394F" w14:textId="77777777" w:rsidTr="004A74B2">
              <w:trPr>
                <w:trHeight w:val="20"/>
                <w:jc w:val="center"/>
              </w:trPr>
              <w:tc>
                <w:tcPr>
                  <w:tcW w:w="3397" w:type="pct"/>
                  <w:shd w:val="clear" w:color="auto" w:fill="FFFFFF"/>
                  <w:vAlign w:val="center"/>
                </w:tcPr>
                <w:p w14:paraId="7711968D" w14:textId="77777777" w:rsidR="004A74B2" w:rsidRPr="004A74B2" w:rsidRDefault="004A74B2" w:rsidP="004A74B2">
                  <w:pPr>
                    <w:pStyle w:val="TablasTexto"/>
                    <w:rPr>
                      <w:rFonts w:ascii="Verdana" w:eastAsia="Calibri" w:hAnsi="Verdana" w:cs="Tahoma"/>
                      <w:color w:val="000000"/>
                      <w:sz w:val="16"/>
                      <w:szCs w:val="16"/>
                      <w:lang w:val="es-US" w:eastAsia="en-US"/>
                    </w:rPr>
                  </w:pPr>
                  <w:r w:rsidRPr="004A74B2">
                    <w:rPr>
                      <w:rFonts w:ascii="Verdana" w:eastAsia="Calibri" w:hAnsi="Verdana" w:cs="Tahoma"/>
                      <w:color w:val="000000"/>
                      <w:sz w:val="16"/>
                      <w:szCs w:val="16"/>
                      <w:lang w:val="es-US" w:eastAsia="en-US"/>
                    </w:rPr>
                    <w:t>Puntos de ensayo SPT Línea de AT, profundidad mínima 6m</w:t>
                  </w:r>
                </w:p>
              </w:tc>
              <w:tc>
                <w:tcPr>
                  <w:tcW w:w="774" w:type="pct"/>
                  <w:shd w:val="clear" w:color="auto" w:fill="FFFFFF"/>
                  <w:vAlign w:val="center"/>
                </w:tcPr>
                <w:p w14:paraId="78C98E43" w14:textId="77777777" w:rsidR="004A74B2" w:rsidRPr="004A74B2" w:rsidRDefault="004A74B2" w:rsidP="004A74B2">
                  <w:pPr>
                    <w:pStyle w:val="TablasTexto"/>
                    <w:rPr>
                      <w:rFonts w:ascii="Verdana" w:eastAsia="Calibri" w:hAnsi="Verdana" w:cs="Tahoma"/>
                      <w:color w:val="000000"/>
                      <w:sz w:val="16"/>
                      <w:szCs w:val="16"/>
                      <w:lang w:val="es-US" w:eastAsia="en-US"/>
                    </w:rPr>
                  </w:pPr>
                  <w:r w:rsidRPr="004A74B2">
                    <w:rPr>
                      <w:rFonts w:ascii="Verdana" w:eastAsia="Calibri" w:hAnsi="Verdana" w:cs="Tahoma"/>
                      <w:color w:val="000000"/>
                      <w:sz w:val="16"/>
                      <w:szCs w:val="16"/>
                      <w:lang w:val="es-US" w:eastAsia="en-US"/>
                    </w:rPr>
                    <w:t>Ensayo</w:t>
                  </w:r>
                </w:p>
              </w:tc>
              <w:tc>
                <w:tcPr>
                  <w:tcW w:w="829" w:type="pct"/>
                  <w:shd w:val="clear" w:color="auto" w:fill="FFFFFF"/>
                  <w:noWrap/>
                  <w:vAlign w:val="center"/>
                </w:tcPr>
                <w:p w14:paraId="6763A808" w14:textId="77777777" w:rsidR="004A74B2" w:rsidRPr="004A74B2" w:rsidRDefault="004A74B2" w:rsidP="004A74B2">
                  <w:pPr>
                    <w:pStyle w:val="TablasTexto"/>
                    <w:rPr>
                      <w:rFonts w:ascii="Verdana" w:eastAsia="Calibri" w:hAnsi="Verdana" w:cs="Tahoma"/>
                      <w:color w:val="000000"/>
                      <w:sz w:val="16"/>
                      <w:szCs w:val="16"/>
                      <w:lang w:val="es-US" w:eastAsia="en-US"/>
                    </w:rPr>
                  </w:pPr>
                  <w:r w:rsidRPr="004A74B2">
                    <w:rPr>
                      <w:rFonts w:ascii="Verdana" w:eastAsia="Calibri" w:hAnsi="Verdana" w:cs="Tahoma"/>
                      <w:color w:val="000000"/>
                      <w:sz w:val="16"/>
                      <w:szCs w:val="16"/>
                      <w:lang w:val="es-US" w:eastAsia="en-US"/>
                    </w:rPr>
                    <w:t>3</w:t>
                  </w:r>
                </w:p>
              </w:tc>
            </w:tr>
            <w:tr w:rsidR="004A74B2" w:rsidRPr="004A74B2" w14:paraId="5317777B" w14:textId="77777777" w:rsidTr="004A74B2">
              <w:trPr>
                <w:trHeight w:val="20"/>
                <w:jc w:val="center"/>
              </w:trPr>
              <w:tc>
                <w:tcPr>
                  <w:tcW w:w="3397" w:type="pct"/>
                  <w:shd w:val="clear" w:color="auto" w:fill="FFFFFF"/>
                  <w:vAlign w:val="center"/>
                </w:tcPr>
                <w:p w14:paraId="22CD75F3"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Ensayos CPT</w:t>
                  </w:r>
                </w:p>
              </w:tc>
              <w:tc>
                <w:tcPr>
                  <w:tcW w:w="774" w:type="pct"/>
                  <w:shd w:val="clear" w:color="auto" w:fill="FFFFFF"/>
                  <w:vAlign w:val="center"/>
                </w:tcPr>
                <w:p w14:paraId="3F32B4A2"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Metro lineal</w:t>
                  </w:r>
                </w:p>
              </w:tc>
              <w:tc>
                <w:tcPr>
                  <w:tcW w:w="829" w:type="pct"/>
                  <w:shd w:val="clear" w:color="auto" w:fill="FFFFFF"/>
                  <w:noWrap/>
                  <w:vAlign w:val="center"/>
                </w:tcPr>
                <w:p w14:paraId="17487E06"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30</w:t>
                  </w:r>
                </w:p>
              </w:tc>
            </w:tr>
          </w:tbl>
          <w:p w14:paraId="464F9894" w14:textId="77777777" w:rsidR="004A74B2" w:rsidRPr="004A74B2" w:rsidRDefault="004A74B2" w:rsidP="004A74B2">
            <w:pPr>
              <w:pStyle w:val="Ttulo2"/>
              <w:numPr>
                <w:ilvl w:val="0"/>
                <w:numId w:val="0"/>
              </w:numPr>
              <w:ind w:left="521"/>
              <w:rPr>
                <w:b w:val="0"/>
                <w:bCs/>
                <w:i/>
                <w:iCs/>
                <w:szCs w:val="16"/>
                <w:u w:val="none"/>
              </w:rPr>
            </w:pPr>
            <w:r w:rsidRPr="004A74B2">
              <w:rPr>
                <w:b w:val="0"/>
                <w:bCs/>
                <w:i/>
                <w:iCs/>
                <w:szCs w:val="16"/>
                <w:u w:val="none"/>
              </w:rPr>
              <w:t xml:space="preserve">Nota: La ubicación de los sitios se determinará previa coordinación, abarcando de la mejor manera posible los 3 componentes del proyecto. </w:t>
            </w:r>
          </w:p>
          <w:p w14:paraId="6EDEC0F5" w14:textId="77777777" w:rsidR="004A74B2" w:rsidRPr="004A74B2" w:rsidRDefault="004A74B2" w:rsidP="004A74B2">
            <w:pPr>
              <w:rPr>
                <w:lang w:val="es-MX" w:eastAsia="x-none"/>
              </w:rPr>
            </w:pPr>
          </w:p>
          <w:p w14:paraId="769D3902" w14:textId="77777777" w:rsidR="004A74B2" w:rsidRPr="004A74B2" w:rsidRDefault="004A74B2" w:rsidP="004A74B2">
            <w:pPr>
              <w:pStyle w:val="Ttulo2"/>
              <w:rPr>
                <w:szCs w:val="16"/>
              </w:rPr>
            </w:pPr>
            <w:r w:rsidRPr="004A74B2">
              <w:rPr>
                <w:szCs w:val="16"/>
              </w:rPr>
              <w:t>ENSAYOS EN LABORATORIO</w:t>
            </w:r>
          </w:p>
          <w:p w14:paraId="047F218F" w14:textId="77777777" w:rsidR="004A74B2" w:rsidRDefault="004A74B2" w:rsidP="004A74B2">
            <w:pPr>
              <w:pStyle w:val="Ttulo2"/>
              <w:numPr>
                <w:ilvl w:val="0"/>
                <w:numId w:val="0"/>
              </w:numPr>
              <w:ind w:left="947"/>
              <w:rPr>
                <w:szCs w:val="16"/>
              </w:rPr>
            </w:pPr>
          </w:p>
          <w:p w14:paraId="08A0FA5D" w14:textId="0445CABB" w:rsidR="004A74B2" w:rsidRPr="004A74B2" w:rsidRDefault="004A74B2" w:rsidP="00F50E18">
            <w:pPr>
              <w:pStyle w:val="Ttulo2"/>
              <w:numPr>
                <w:ilvl w:val="0"/>
                <w:numId w:val="0"/>
              </w:numPr>
              <w:ind w:left="805"/>
              <w:rPr>
                <w:b w:val="0"/>
                <w:bCs/>
                <w:szCs w:val="16"/>
                <w:u w:val="none"/>
              </w:rPr>
            </w:pPr>
            <w:r w:rsidRPr="004A74B2">
              <w:rPr>
                <w:b w:val="0"/>
                <w:bCs/>
                <w:szCs w:val="16"/>
                <w:u w:val="none"/>
              </w:rPr>
              <w:t>Se realizarán los siguientes estudios de laboratorio a partir de las muestras colectadas durante el trabajo de campo:</w:t>
            </w:r>
          </w:p>
          <w:p w14:paraId="07C2825A" w14:textId="77777777" w:rsidR="004A74B2" w:rsidRPr="004A74B2" w:rsidRDefault="004A74B2" w:rsidP="004A74B2">
            <w:pPr>
              <w:rPr>
                <w:lang w:val="es-MX" w:eastAsia="x-none"/>
              </w:rPr>
            </w:pP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4A0" w:firstRow="1" w:lastRow="0" w:firstColumn="1" w:lastColumn="0" w:noHBand="0" w:noVBand="1"/>
            </w:tblPr>
            <w:tblGrid>
              <w:gridCol w:w="4573"/>
              <w:gridCol w:w="1146"/>
              <w:gridCol w:w="1370"/>
            </w:tblGrid>
            <w:tr w:rsidR="004A74B2" w:rsidRPr="004A74B2" w14:paraId="61714C23" w14:textId="77777777" w:rsidTr="004A74B2">
              <w:trPr>
                <w:trHeight w:val="241"/>
                <w:tblHeader/>
                <w:jc w:val="center"/>
              </w:trPr>
              <w:tc>
                <w:tcPr>
                  <w:tcW w:w="3226" w:type="pct"/>
                  <w:shd w:val="clear" w:color="auto" w:fill="002060"/>
                  <w:noWrap/>
                  <w:vAlign w:val="bottom"/>
                  <w:hideMark/>
                </w:tcPr>
                <w:p w14:paraId="22B18659"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Ensayos laboratorio</w:t>
                  </w:r>
                </w:p>
              </w:tc>
              <w:tc>
                <w:tcPr>
                  <w:tcW w:w="808" w:type="pct"/>
                  <w:shd w:val="clear" w:color="auto" w:fill="002060"/>
                  <w:noWrap/>
                  <w:vAlign w:val="center"/>
                  <w:hideMark/>
                </w:tcPr>
                <w:p w14:paraId="0F7BBF87"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Unidad</w:t>
                  </w:r>
                </w:p>
              </w:tc>
              <w:tc>
                <w:tcPr>
                  <w:tcW w:w="966" w:type="pct"/>
                  <w:shd w:val="clear" w:color="auto" w:fill="002060"/>
                  <w:noWrap/>
                  <w:vAlign w:val="center"/>
                  <w:hideMark/>
                </w:tcPr>
                <w:p w14:paraId="196F648E"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Cantidad</w:t>
                  </w:r>
                </w:p>
              </w:tc>
            </w:tr>
            <w:tr w:rsidR="004A74B2" w:rsidRPr="004A74B2" w14:paraId="2C247B72" w14:textId="77777777" w:rsidTr="004A74B2">
              <w:trPr>
                <w:trHeight w:val="241"/>
                <w:jc w:val="center"/>
              </w:trPr>
              <w:tc>
                <w:tcPr>
                  <w:tcW w:w="3226" w:type="pct"/>
                  <w:shd w:val="clear" w:color="auto" w:fill="FFFFFF"/>
                  <w:noWrap/>
                  <w:vAlign w:val="bottom"/>
                  <w:hideMark/>
                </w:tcPr>
                <w:p w14:paraId="5282CF87"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Granulometría</w:t>
                  </w:r>
                </w:p>
              </w:tc>
              <w:tc>
                <w:tcPr>
                  <w:tcW w:w="808" w:type="pct"/>
                  <w:shd w:val="clear" w:color="auto" w:fill="FFFFFF"/>
                  <w:noWrap/>
                  <w:vAlign w:val="center"/>
                  <w:hideMark/>
                </w:tcPr>
                <w:p w14:paraId="7F604EB2"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hideMark/>
                </w:tcPr>
                <w:p w14:paraId="2CB80F02"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16</w:t>
                  </w:r>
                </w:p>
              </w:tc>
            </w:tr>
            <w:tr w:rsidR="004A74B2" w:rsidRPr="004A74B2" w14:paraId="0E0CD2BE" w14:textId="77777777" w:rsidTr="004A74B2">
              <w:trPr>
                <w:trHeight w:val="242"/>
                <w:jc w:val="center"/>
              </w:trPr>
              <w:tc>
                <w:tcPr>
                  <w:tcW w:w="3226" w:type="pct"/>
                  <w:shd w:val="clear" w:color="auto" w:fill="FFFFFF"/>
                  <w:noWrap/>
                  <w:vAlign w:val="bottom"/>
                  <w:hideMark/>
                </w:tcPr>
                <w:p w14:paraId="0EA09557"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Límites de Atterberg</w:t>
                  </w:r>
                </w:p>
              </w:tc>
              <w:tc>
                <w:tcPr>
                  <w:tcW w:w="808" w:type="pct"/>
                  <w:shd w:val="clear" w:color="auto" w:fill="FFFFFF"/>
                  <w:noWrap/>
                  <w:vAlign w:val="center"/>
                  <w:hideMark/>
                </w:tcPr>
                <w:p w14:paraId="418DE4AD"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hideMark/>
                </w:tcPr>
                <w:p w14:paraId="7B8A91EB"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16</w:t>
                  </w:r>
                </w:p>
              </w:tc>
            </w:tr>
            <w:tr w:rsidR="004A74B2" w:rsidRPr="004A74B2" w14:paraId="46762617" w14:textId="77777777" w:rsidTr="004A74B2">
              <w:trPr>
                <w:trHeight w:val="241"/>
                <w:jc w:val="center"/>
              </w:trPr>
              <w:tc>
                <w:tcPr>
                  <w:tcW w:w="3226" w:type="pct"/>
                  <w:shd w:val="clear" w:color="auto" w:fill="FFFFFF"/>
                  <w:noWrap/>
                  <w:vAlign w:val="bottom"/>
                  <w:hideMark/>
                </w:tcPr>
                <w:p w14:paraId="1CFD8BEE"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Contenido de humedad</w:t>
                  </w:r>
                </w:p>
              </w:tc>
              <w:tc>
                <w:tcPr>
                  <w:tcW w:w="808" w:type="pct"/>
                  <w:shd w:val="clear" w:color="auto" w:fill="FFFFFF"/>
                  <w:noWrap/>
                  <w:vAlign w:val="center"/>
                  <w:hideMark/>
                </w:tcPr>
                <w:p w14:paraId="45EDF92F"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hideMark/>
                </w:tcPr>
                <w:p w14:paraId="557D641A"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16</w:t>
                  </w:r>
                </w:p>
              </w:tc>
            </w:tr>
            <w:tr w:rsidR="004A74B2" w:rsidRPr="004A74B2" w14:paraId="0DCF95EB" w14:textId="77777777" w:rsidTr="004A74B2">
              <w:trPr>
                <w:trHeight w:val="241"/>
                <w:jc w:val="center"/>
              </w:trPr>
              <w:tc>
                <w:tcPr>
                  <w:tcW w:w="3226" w:type="pct"/>
                  <w:shd w:val="clear" w:color="auto" w:fill="FFFFFF"/>
                  <w:noWrap/>
                  <w:vAlign w:val="center"/>
                  <w:hideMark/>
                </w:tcPr>
                <w:p w14:paraId="3DA028BB" w14:textId="77777777" w:rsidR="004A74B2" w:rsidRPr="004A74B2" w:rsidRDefault="004A74B2" w:rsidP="004A74B2">
                  <w:pPr>
                    <w:pStyle w:val="TablasTexto"/>
                    <w:rPr>
                      <w:rFonts w:ascii="Verdana" w:hAnsi="Verdana"/>
                      <w:sz w:val="16"/>
                      <w:szCs w:val="16"/>
                      <w:lang w:val="en-US"/>
                    </w:rPr>
                  </w:pPr>
                  <w:r w:rsidRPr="004A74B2">
                    <w:rPr>
                      <w:rFonts w:ascii="Verdana" w:hAnsi="Verdana"/>
                      <w:sz w:val="16"/>
                      <w:szCs w:val="16"/>
                      <w:lang w:val="en-US"/>
                    </w:rPr>
                    <w:t>CBR Californian Bearing Ratio (Laboratorio)</w:t>
                  </w:r>
                </w:p>
              </w:tc>
              <w:tc>
                <w:tcPr>
                  <w:tcW w:w="808" w:type="pct"/>
                  <w:shd w:val="clear" w:color="auto" w:fill="FFFFFF"/>
                  <w:noWrap/>
                  <w:vAlign w:val="center"/>
                  <w:hideMark/>
                </w:tcPr>
                <w:p w14:paraId="444768BF"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hideMark/>
                </w:tcPr>
                <w:p w14:paraId="028A46ED"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11</w:t>
                  </w:r>
                </w:p>
              </w:tc>
            </w:tr>
            <w:tr w:rsidR="004A74B2" w:rsidRPr="004A74B2" w14:paraId="0B7CA8E6" w14:textId="77777777" w:rsidTr="004A74B2">
              <w:trPr>
                <w:trHeight w:val="241"/>
                <w:jc w:val="center"/>
              </w:trPr>
              <w:tc>
                <w:tcPr>
                  <w:tcW w:w="3226" w:type="pct"/>
                  <w:shd w:val="clear" w:color="auto" w:fill="FFFFFF"/>
                  <w:noWrap/>
                  <w:vAlign w:val="center"/>
                </w:tcPr>
                <w:p w14:paraId="6FB7051A" w14:textId="77777777" w:rsidR="004A74B2" w:rsidRPr="004A74B2" w:rsidRDefault="004A74B2" w:rsidP="004A74B2">
                  <w:pPr>
                    <w:pStyle w:val="TablasTexto"/>
                    <w:rPr>
                      <w:rFonts w:ascii="Verdana" w:hAnsi="Verdana"/>
                      <w:sz w:val="16"/>
                      <w:szCs w:val="16"/>
                      <w:lang w:val="en-US"/>
                    </w:rPr>
                  </w:pPr>
                  <w:r w:rsidRPr="004A74B2">
                    <w:rPr>
                      <w:rFonts w:ascii="Verdana" w:eastAsia="Calibri" w:hAnsi="Verdana" w:cs="Tahoma"/>
                      <w:color w:val="000000"/>
                      <w:sz w:val="16"/>
                      <w:szCs w:val="16"/>
                      <w:lang w:val="es-US" w:eastAsia="en-US"/>
                    </w:rPr>
                    <w:t>Doble Hidrometría</w:t>
                  </w:r>
                </w:p>
              </w:tc>
              <w:tc>
                <w:tcPr>
                  <w:tcW w:w="808" w:type="pct"/>
                  <w:shd w:val="clear" w:color="auto" w:fill="FFFFFF"/>
                  <w:noWrap/>
                  <w:vAlign w:val="center"/>
                </w:tcPr>
                <w:p w14:paraId="5B4BB825"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Ensayo</w:t>
                  </w:r>
                </w:p>
              </w:tc>
              <w:tc>
                <w:tcPr>
                  <w:tcW w:w="966" w:type="pct"/>
                  <w:shd w:val="clear" w:color="auto" w:fill="FFFFFF"/>
                  <w:noWrap/>
                  <w:vAlign w:val="center"/>
                </w:tcPr>
                <w:p w14:paraId="02E44D78"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3</w:t>
                  </w:r>
                </w:p>
              </w:tc>
            </w:tr>
            <w:tr w:rsidR="004A74B2" w:rsidRPr="004A74B2" w14:paraId="5D891FB2" w14:textId="77777777" w:rsidTr="004A74B2">
              <w:trPr>
                <w:trHeight w:val="241"/>
                <w:jc w:val="center"/>
              </w:trPr>
              <w:tc>
                <w:tcPr>
                  <w:tcW w:w="3226" w:type="pct"/>
                  <w:shd w:val="clear" w:color="auto" w:fill="FFFFFF"/>
                  <w:noWrap/>
                  <w:vAlign w:val="center"/>
                </w:tcPr>
                <w:p w14:paraId="48682ACA" w14:textId="77777777" w:rsidR="004A74B2" w:rsidRPr="004A74B2" w:rsidRDefault="004A74B2" w:rsidP="004A74B2">
                  <w:pPr>
                    <w:pStyle w:val="TablasTexto"/>
                    <w:rPr>
                      <w:rFonts w:ascii="Verdana" w:hAnsi="Verdana"/>
                      <w:sz w:val="16"/>
                      <w:szCs w:val="16"/>
                      <w:lang w:val="en-US"/>
                    </w:rPr>
                  </w:pPr>
                  <w:r w:rsidRPr="004A74B2">
                    <w:rPr>
                      <w:rFonts w:ascii="Verdana" w:eastAsia="Calibri" w:hAnsi="Verdana" w:cs="Tahoma"/>
                      <w:color w:val="000000"/>
                      <w:sz w:val="16"/>
                      <w:szCs w:val="16"/>
                      <w:lang w:val="es-US" w:eastAsia="en-US"/>
                    </w:rPr>
                    <w:t>Triaxial</w:t>
                  </w:r>
                </w:p>
              </w:tc>
              <w:tc>
                <w:tcPr>
                  <w:tcW w:w="808" w:type="pct"/>
                  <w:shd w:val="clear" w:color="auto" w:fill="FFFFFF"/>
                  <w:noWrap/>
                  <w:vAlign w:val="center"/>
                </w:tcPr>
                <w:p w14:paraId="5F3E70CC" w14:textId="77777777" w:rsidR="004A74B2" w:rsidRPr="004A74B2" w:rsidRDefault="004A74B2" w:rsidP="004A74B2">
                  <w:pPr>
                    <w:pStyle w:val="TablasTexto"/>
                    <w:rPr>
                      <w:rFonts w:ascii="Verdana" w:hAnsi="Verdana"/>
                      <w:sz w:val="16"/>
                      <w:szCs w:val="16"/>
                    </w:rPr>
                  </w:pPr>
                  <w:r w:rsidRPr="004A74B2">
                    <w:rPr>
                      <w:rFonts w:ascii="Verdana" w:eastAsia="Calibri" w:hAnsi="Verdana" w:cs="Tahoma"/>
                      <w:color w:val="000000"/>
                      <w:sz w:val="16"/>
                      <w:szCs w:val="16"/>
                      <w:lang w:val="es-US" w:eastAsia="en-US"/>
                    </w:rPr>
                    <w:t>Ensayo</w:t>
                  </w:r>
                </w:p>
              </w:tc>
              <w:tc>
                <w:tcPr>
                  <w:tcW w:w="966" w:type="pct"/>
                  <w:shd w:val="clear" w:color="auto" w:fill="FFFFFF"/>
                  <w:noWrap/>
                  <w:vAlign w:val="center"/>
                </w:tcPr>
                <w:p w14:paraId="797A2277"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3</w:t>
                  </w:r>
                </w:p>
              </w:tc>
            </w:tr>
            <w:tr w:rsidR="004A74B2" w:rsidRPr="004A74B2" w14:paraId="50255608" w14:textId="77777777" w:rsidTr="004A74B2">
              <w:trPr>
                <w:trHeight w:val="242"/>
                <w:jc w:val="center"/>
              </w:trPr>
              <w:tc>
                <w:tcPr>
                  <w:tcW w:w="3226" w:type="pct"/>
                  <w:shd w:val="clear" w:color="auto" w:fill="FFFFFF"/>
                  <w:noWrap/>
                  <w:vAlign w:val="bottom"/>
                  <w:hideMark/>
                </w:tcPr>
                <w:p w14:paraId="7091E23A"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Corte directo CD</w:t>
                  </w:r>
                </w:p>
              </w:tc>
              <w:tc>
                <w:tcPr>
                  <w:tcW w:w="808" w:type="pct"/>
                  <w:shd w:val="clear" w:color="auto" w:fill="FFFFFF"/>
                  <w:noWrap/>
                  <w:vAlign w:val="center"/>
                  <w:hideMark/>
                </w:tcPr>
                <w:p w14:paraId="27A0C0DC"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hideMark/>
                </w:tcPr>
                <w:p w14:paraId="5D138014"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3</w:t>
                  </w:r>
                </w:p>
              </w:tc>
            </w:tr>
            <w:tr w:rsidR="004A74B2" w:rsidRPr="004A74B2" w14:paraId="3EC96C9D" w14:textId="77777777" w:rsidTr="004A74B2">
              <w:trPr>
                <w:trHeight w:val="241"/>
                <w:jc w:val="center"/>
              </w:trPr>
              <w:tc>
                <w:tcPr>
                  <w:tcW w:w="3226" w:type="pct"/>
                  <w:shd w:val="clear" w:color="auto" w:fill="FFFFFF"/>
                  <w:vAlign w:val="center"/>
                  <w:hideMark/>
                </w:tcPr>
                <w:p w14:paraId="436257C8"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 de compresión no confinada</w:t>
                  </w:r>
                </w:p>
              </w:tc>
              <w:tc>
                <w:tcPr>
                  <w:tcW w:w="808" w:type="pct"/>
                  <w:shd w:val="clear" w:color="auto" w:fill="FFFFFF"/>
                  <w:noWrap/>
                  <w:vAlign w:val="center"/>
                  <w:hideMark/>
                </w:tcPr>
                <w:p w14:paraId="2ECE7C8F"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hideMark/>
                </w:tcPr>
                <w:p w14:paraId="428D38D0"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3</w:t>
                  </w:r>
                </w:p>
              </w:tc>
            </w:tr>
            <w:tr w:rsidR="004A74B2" w:rsidRPr="004A74B2" w14:paraId="3138C8C5" w14:textId="77777777" w:rsidTr="004A74B2">
              <w:trPr>
                <w:trHeight w:val="242"/>
                <w:jc w:val="center"/>
              </w:trPr>
              <w:tc>
                <w:tcPr>
                  <w:tcW w:w="3226" w:type="pct"/>
                  <w:shd w:val="clear" w:color="auto" w:fill="FFFFFF"/>
                  <w:vAlign w:val="center"/>
                </w:tcPr>
                <w:p w14:paraId="50588FD6"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Ensayos químicos del suelo (</w:t>
                  </w:r>
                  <w:r w:rsidRPr="004A74B2">
                    <w:rPr>
                      <w:rFonts w:ascii="Verdana" w:hAnsi="Verdana"/>
                      <w:sz w:val="16"/>
                      <w:szCs w:val="16"/>
                      <w:lang w:eastAsia="es-ES"/>
                    </w:rPr>
                    <w:t>contenido de sulfatos, cloruros y pH)</w:t>
                  </w:r>
                </w:p>
              </w:tc>
              <w:tc>
                <w:tcPr>
                  <w:tcW w:w="808" w:type="pct"/>
                  <w:shd w:val="clear" w:color="auto" w:fill="FFFFFF"/>
                  <w:noWrap/>
                  <w:vAlign w:val="center"/>
                </w:tcPr>
                <w:p w14:paraId="7092E58C"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Ensayo</w:t>
                  </w:r>
                </w:p>
              </w:tc>
              <w:tc>
                <w:tcPr>
                  <w:tcW w:w="966" w:type="pct"/>
                  <w:shd w:val="clear" w:color="auto" w:fill="FFFFFF"/>
                  <w:noWrap/>
                  <w:vAlign w:val="center"/>
                </w:tcPr>
                <w:p w14:paraId="4E7D1FC6" w14:textId="77777777" w:rsidR="004A74B2" w:rsidRPr="004A74B2" w:rsidRDefault="004A74B2" w:rsidP="004A74B2">
                  <w:pPr>
                    <w:pStyle w:val="TablasTexto"/>
                    <w:rPr>
                      <w:rFonts w:ascii="Verdana" w:hAnsi="Verdana"/>
                      <w:sz w:val="16"/>
                      <w:szCs w:val="16"/>
                    </w:rPr>
                  </w:pPr>
                  <w:r w:rsidRPr="004A74B2">
                    <w:rPr>
                      <w:rFonts w:ascii="Verdana" w:hAnsi="Verdana"/>
                      <w:sz w:val="16"/>
                      <w:szCs w:val="16"/>
                    </w:rPr>
                    <w:t>2</w:t>
                  </w:r>
                </w:p>
              </w:tc>
            </w:tr>
          </w:tbl>
          <w:p w14:paraId="6A7AFF3C" w14:textId="77777777" w:rsidR="004A74B2" w:rsidRPr="004A74B2" w:rsidRDefault="004A74B2" w:rsidP="004A74B2">
            <w:pPr>
              <w:pStyle w:val="Ttulo2"/>
              <w:numPr>
                <w:ilvl w:val="0"/>
                <w:numId w:val="0"/>
              </w:numPr>
              <w:ind w:left="663"/>
              <w:rPr>
                <w:b w:val="0"/>
                <w:bCs/>
                <w:i/>
                <w:iCs/>
                <w:szCs w:val="16"/>
                <w:u w:val="none"/>
              </w:rPr>
            </w:pPr>
            <w:r w:rsidRPr="004A74B2">
              <w:rPr>
                <w:b w:val="0"/>
                <w:bCs/>
                <w:i/>
                <w:iCs/>
                <w:szCs w:val="16"/>
                <w:u w:val="none"/>
              </w:rPr>
              <w:t xml:space="preserve">Nota: La ubicación de los sitios se determinará previa coordinación, abarcando de la mejor manera posible los 3 componentes del proyecto. </w:t>
            </w:r>
          </w:p>
          <w:p w14:paraId="0B9EA08E" w14:textId="77777777" w:rsidR="004A74B2" w:rsidRPr="004A74B2" w:rsidRDefault="004A74B2" w:rsidP="004A74B2"/>
          <w:p w14:paraId="5F820F72" w14:textId="77777777" w:rsidR="004A74B2" w:rsidRPr="00F50E18" w:rsidRDefault="004A74B2" w:rsidP="004A74B2">
            <w:pPr>
              <w:pStyle w:val="Ttulo2"/>
              <w:numPr>
                <w:ilvl w:val="0"/>
                <w:numId w:val="0"/>
              </w:numPr>
              <w:ind w:left="947"/>
              <w:rPr>
                <w:b w:val="0"/>
                <w:bCs/>
                <w:szCs w:val="16"/>
                <w:u w:val="none"/>
              </w:rPr>
            </w:pPr>
            <w:r w:rsidRPr="00F50E18">
              <w:rPr>
                <w:b w:val="0"/>
                <w:bCs/>
                <w:szCs w:val="16"/>
                <w:u w:val="none"/>
              </w:rPr>
              <w:t>Se tomarán en cuenta los siguientes puntos:</w:t>
            </w:r>
          </w:p>
          <w:p w14:paraId="1B977A88"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Se deberán presentar los certificados de calibración de equipos e instrumentos a emplearse, emitidos por IBMETRO según corresponda.</w:t>
            </w:r>
          </w:p>
          <w:p w14:paraId="1D447F63"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Las perforaciones para ensayos SPT incluyen adicionalmente un ensayo después de 1 metro de perforación.</w:t>
            </w:r>
          </w:p>
          <w:p w14:paraId="67D7B37B"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Ensayo de penetración estándar (SPT) incluirá la recuperación y análisis de muestras tomadas cada 1,5 metros en cada locación de perforación.</w:t>
            </w:r>
          </w:p>
          <w:p w14:paraId="590D7091"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lastRenderedPageBreak/>
              <w:t>Se estiman alcanzar al menos 4 perforaciones de 30 metros de exploración.</w:t>
            </w:r>
          </w:p>
          <w:p w14:paraId="73A44051"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Los estudios de Doble Hidrometría, triaxial, Corte directo CD, compresión no confinada y Ensayos Químicos de los suelos se realizará a las muestras colectadas en los ensayos SPT.</w:t>
            </w:r>
          </w:p>
          <w:p w14:paraId="7F4454DD"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Parámetros de resistencia en condición drenada (Corte directo) se realizará en suelos granulares.</w:t>
            </w:r>
          </w:p>
          <w:p w14:paraId="7B78A2C9"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El ensayo de compresión no confinada se realizará en muestras de sedimentos finos representativos identificados en las excavaciones de las calicatas.</w:t>
            </w:r>
          </w:p>
          <w:p w14:paraId="5E09E6A3"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La caracterización de suelos (Granulometría, límites de Atterberg, contenido de humedad, CBR) se realizará de las muestras colectadas en las calicatas.</w:t>
            </w:r>
          </w:p>
          <w:p w14:paraId="3CE1F187"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El ensayo CPT incluye al menos una exploración de 30 metros de profundidad. Si no se alcanza la profundidad esperada, se incluirán puntos adicionales hasta alcanzar los metros lineales previstos.</w:t>
            </w:r>
          </w:p>
          <w:p w14:paraId="42FB9A9D"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En caso de que se identifique la necesidad de ampliar o modificar el alcance de los estudios de suelos, se coordinará con la Contraparte el alcance del mismo sin modificar ni ampliar el presupuesto del servicio de consultoría.</w:t>
            </w:r>
          </w:p>
          <w:p w14:paraId="49675951"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 xml:space="preserve">Los puntos de ensayo SPT para la línea de interconexión, incluirá la ejecución de ensayos de laboratorio a las muestras obtenidas de la exploración de campo seleccionadas por el personal del laboratorio o instruidas por la Contraparte, para realizar los ensayos necesarios que permitan conocer con claridad la granulometría, límites de consistencia, clasificación de suelos, capacidad portante y determinación de presencia de nivel freático. </w:t>
            </w:r>
          </w:p>
          <w:p w14:paraId="1CDA61ED"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Para la línea de interconexión se contemplan la excavación de 5 calicatas, en la cuales se tomarán muestras para la ejecución de ensayos de laboratorio, las cuales serán seleccionadas por el personal del laboratorio o instruidas por la Contraparte, de manera que permitan conocer con claridad la granulometría, límites de consistencia, contenido de humedad, clasificación de suelos, capacidad portante y la determinación de presencia de nivel freático.</w:t>
            </w:r>
          </w:p>
          <w:p w14:paraId="00EB915A" w14:textId="77777777" w:rsidR="004A74B2" w:rsidRPr="004A74B2" w:rsidRDefault="004A74B2" w:rsidP="00F50E18">
            <w:pPr>
              <w:pStyle w:val="Lista1"/>
              <w:ind w:left="947" w:right="269" w:hanging="142"/>
              <w:rPr>
                <w:rFonts w:ascii="Verdana" w:hAnsi="Verdana"/>
                <w:sz w:val="16"/>
                <w:szCs w:val="16"/>
              </w:rPr>
            </w:pPr>
            <w:r w:rsidRPr="004A74B2">
              <w:rPr>
                <w:rFonts w:ascii="Verdana" w:hAnsi="Verdana"/>
                <w:sz w:val="16"/>
                <w:szCs w:val="16"/>
              </w:rPr>
              <w:t xml:space="preserve">El consultor debe elaborar la descripción geológica de la zona y presentar mapas geológicos del parque eólico, trazo de la línea de transmisión y de las Subestaciones, incluyendo información acerca de las Zonificación de Fundaciones para las Torres de Alta Tensión, </w:t>
            </w:r>
            <w:proofErr w:type="spellStart"/>
            <w:r w:rsidRPr="004A74B2">
              <w:rPr>
                <w:rFonts w:ascii="Verdana" w:hAnsi="Verdana"/>
                <w:sz w:val="16"/>
                <w:szCs w:val="16"/>
              </w:rPr>
              <w:t>Excavabilidad</w:t>
            </w:r>
            <w:proofErr w:type="spellEnd"/>
            <w:r w:rsidRPr="004A74B2">
              <w:rPr>
                <w:rFonts w:ascii="Verdana" w:hAnsi="Verdana"/>
                <w:sz w:val="16"/>
                <w:szCs w:val="16"/>
              </w:rPr>
              <w:t>, Erosionabilidad, áreas inundables, tipos de suelos, macizos rocosos, depósitos sedimentarios, fallas, áreas con problemas de derrumbes, deslizamientos, zonas deleznables, etc.</w:t>
            </w:r>
          </w:p>
          <w:p w14:paraId="6833CB69" w14:textId="77777777" w:rsidR="004A74B2" w:rsidRPr="004A74B2" w:rsidRDefault="004A74B2" w:rsidP="004A74B2">
            <w:pPr>
              <w:pStyle w:val="Ttulo2"/>
              <w:rPr>
                <w:szCs w:val="16"/>
                <w:lang w:eastAsia="es-ES"/>
              </w:rPr>
            </w:pPr>
            <w:r w:rsidRPr="004A74B2">
              <w:rPr>
                <w:szCs w:val="16"/>
              </w:rPr>
              <w:t>RESULTADOS</w:t>
            </w:r>
            <w:r w:rsidRPr="004A74B2">
              <w:rPr>
                <w:szCs w:val="16"/>
                <w:lang w:eastAsia="es-ES"/>
              </w:rPr>
              <w:t xml:space="preserve"> ESPERADOS</w:t>
            </w:r>
          </w:p>
          <w:p w14:paraId="04BFAE95" w14:textId="77777777" w:rsidR="00F50E18" w:rsidRDefault="00F50E18" w:rsidP="00F50E18">
            <w:pPr>
              <w:pStyle w:val="Ttulo2"/>
              <w:numPr>
                <w:ilvl w:val="0"/>
                <w:numId w:val="0"/>
              </w:numPr>
              <w:ind w:left="805"/>
              <w:rPr>
                <w:szCs w:val="16"/>
                <w:lang w:eastAsia="es-ES"/>
              </w:rPr>
            </w:pPr>
          </w:p>
          <w:p w14:paraId="260F714F" w14:textId="0FB3EE0A" w:rsidR="004A74B2" w:rsidRPr="00F50E18" w:rsidRDefault="004A74B2" w:rsidP="00F50E18">
            <w:pPr>
              <w:pStyle w:val="Ttulo2"/>
              <w:numPr>
                <w:ilvl w:val="0"/>
                <w:numId w:val="0"/>
              </w:numPr>
              <w:ind w:left="805"/>
              <w:jc w:val="both"/>
              <w:rPr>
                <w:b w:val="0"/>
                <w:bCs/>
                <w:szCs w:val="16"/>
                <w:u w:val="none"/>
                <w:lang w:eastAsia="es-ES"/>
              </w:rPr>
            </w:pPr>
            <w:r w:rsidRPr="00F50E18">
              <w:rPr>
                <w:b w:val="0"/>
                <w:bCs/>
                <w:szCs w:val="16"/>
                <w:u w:val="none"/>
                <w:lang w:eastAsia="es-ES"/>
              </w:rPr>
              <w:t>En base a la información recopilada y los trabajos a ejecutar para el presente estudio, el consultor presentará los siguientes resultados con relación a la caracterización de los terrenos y su configuración en subsuelo:</w:t>
            </w:r>
          </w:p>
          <w:p w14:paraId="397AB3CC" w14:textId="77777777" w:rsidR="004A74B2" w:rsidRPr="004A74B2" w:rsidRDefault="004A74B2" w:rsidP="00F50E18">
            <w:pPr>
              <w:pStyle w:val="NormalN"/>
              <w:ind w:left="947" w:firstLine="141"/>
              <w:rPr>
                <w:rFonts w:ascii="Verdana" w:hAnsi="Verdana"/>
                <w:sz w:val="16"/>
                <w:szCs w:val="16"/>
                <w:lang w:eastAsia="es-ES"/>
              </w:rPr>
            </w:pPr>
            <w:r w:rsidRPr="004A74B2">
              <w:rPr>
                <w:rFonts w:ascii="Verdana" w:hAnsi="Verdana"/>
                <w:sz w:val="16"/>
                <w:szCs w:val="16"/>
                <w:lang w:eastAsia="es-ES"/>
              </w:rPr>
              <w:t>Propiedades del Suelo:</w:t>
            </w:r>
          </w:p>
          <w:p w14:paraId="3350799E"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Propiedades Índice </w:t>
            </w:r>
          </w:p>
          <w:p w14:paraId="31567A71"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Propiedades de Deformabilidad </w:t>
            </w:r>
          </w:p>
          <w:p w14:paraId="5DA404EF"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Propiedades de Rigidez</w:t>
            </w:r>
          </w:p>
          <w:p w14:paraId="785E3464"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Propiedades de Resistencia</w:t>
            </w:r>
          </w:p>
          <w:p w14:paraId="510CCBED"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Propiedades de Permeabilidad </w:t>
            </w:r>
          </w:p>
          <w:p w14:paraId="72F816A4" w14:textId="77777777" w:rsidR="004A74B2" w:rsidRPr="004A74B2" w:rsidRDefault="004A74B2" w:rsidP="00F50E18">
            <w:pPr>
              <w:pStyle w:val="NormalN"/>
              <w:ind w:left="947" w:firstLine="141"/>
              <w:rPr>
                <w:rFonts w:ascii="Verdana" w:hAnsi="Verdana"/>
                <w:sz w:val="16"/>
                <w:szCs w:val="16"/>
                <w:lang w:eastAsia="es-ES"/>
              </w:rPr>
            </w:pPr>
            <w:r w:rsidRPr="004A74B2">
              <w:rPr>
                <w:rFonts w:ascii="Verdana" w:hAnsi="Verdana"/>
                <w:sz w:val="16"/>
                <w:szCs w:val="16"/>
                <w:lang w:eastAsia="es-ES"/>
              </w:rPr>
              <w:t>Análisis de Fundaciones Superficiales</w:t>
            </w:r>
          </w:p>
          <w:p w14:paraId="32897FB9"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Determinación del perfil estratigráfico </w:t>
            </w:r>
          </w:p>
          <w:p w14:paraId="5FF5B6A5"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Determinación del tipo de fundación apropiado para las estructuras principales </w:t>
            </w:r>
          </w:p>
          <w:p w14:paraId="706CBAFE"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Identificación y determinación de parámetros </w:t>
            </w:r>
            <w:proofErr w:type="spellStart"/>
            <w:r w:rsidRPr="004A74B2">
              <w:rPr>
                <w:rFonts w:ascii="Verdana" w:hAnsi="Verdana"/>
                <w:sz w:val="16"/>
                <w:szCs w:val="16"/>
              </w:rPr>
              <w:t>geomecánicos</w:t>
            </w:r>
            <w:proofErr w:type="spellEnd"/>
          </w:p>
          <w:p w14:paraId="164EA76D"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Análisis de capacidad portante de los suelos </w:t>
            </w:r>
          </w:p>
          <w:p w14:paraId="6279AB88"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Evaluación del Grado de Consolidación </w:t>
            </w:r>
          </w:p>
          <w:p w14:paraId="70B65D51"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Estimación de asentamientos admisibles</w:t>
            </w:r>
          </w:p>
          <w:p w14:paraId="1F26CF42"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Mapa geológico</w:t>
            </w:r>
          </w:p>
          <w:p w14:paraId="2EE9E0EF" w14:textId="77777777" w:rsidR="004A74B2" w:rsidRP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Mapa hidrogeológico</w:t>
            </w:r>
          </w:p>
          <w:p w14:paraId="5D66EF03" w14:textId="77777777" w:rsidR="004A74B2" w:rsidRDefault="004A74B2" w:rsidP="00F50E18">
            <w:pPr>
              <w:pStyle w:val="Lista"/>
              <w:tabs>
                <w:tab w:val="clear" w:pos="680"/>
              </w:tabs>
              <w:ind w:left="1797"/>
              <w:rPr>
                <w:rFonts w:ascii="Verdana" w:hAnsi="Verdana"/>
                <w:sz w:val="16"/>
                <w:szCs w:val="16"/>
              </w:rPr>
            </w:pPr>
            <w:r w:rsidRPr="004A74B2">
              <w:rPr>
                <w:rFonts w:ascii="Verdana" w:hAnsi="Verdana"/>
                <w:sz w:val="16"/>
                <w:szCs w:val="16"/>
              </w:rPr>
              <w:t xml:space="preserve">Resultados de laboratorio de suelos debidamente firmados y sellados </w:t>
            </w:r>
          </w:p>
          <w:p w14:paraId="66FC9BFA" w14:textId="77777777" w:rsidR="00BF1F70" w:rsidRPr="004A74B2" w:rsidRDefault="00BF1F70" w:rsidP="00BF1F70">
            <w:pPr>
              <w:pStyle w:val="Lista"/>
              <w:numPr>
                <w:ilvl w:val="0"/>
                <w:numId w:val="0"/>
              </w:numPr>
              <w:tabs>
                <w:tab w:val="clear" w:pos="680"/>
              </w:tabs>
              <w:ind w:left="1797"/>
              <w:rPr>
                <w:rFonts w:ascii="Verdana" w:hAnsi="Verdana"/>
                <w:sz w:val="16"/>
                <w:szCs w:val="16"/>
              </w:rPr>
            </w:pPr>
          </w:p>
          <w:p w14:paraId="50EC3D26" w14:textId="77777777" w:rsidR="004A74B2" w:rsidRPr="004A74B2" w:rsidRDefault="004A74B2" w:rsidP="00F50E18">
            <w:pPr>
              <w:pStyle w:val="Ttulo1"/>
              <w:tabs>
                <w:tab w:val="clear" w:pos="360"/>
                <w:tab w:val="num" w:pos="521"/>
              </w:tabs>
              <w:ind w:hanging="122"/>
              <w:rPr>
                <w:rFonts w:ascii="Verdana" w:hAnsi="Verdana"/>
                <w:sz w:val="16"/>
                <w:szCs w:val="16"/>
              </w:rPr>
            </w:pPr>
            <w:r w:rsidRPr="004A74B2">
              <w:rPr>
                <w:rFonts w:ascii="Verdana" w:hAnsi="Verdana"/>
                <w:sz w:val="16"/>
                <w:szCs w:val="16"/>
                <w:lang w:eastAsia="es-ES"/>
              </w:rPr>
              <w:t>EQUIPOS</w:t>
            </w:r>
            <w:r w:rsidRPr="004A74B2">
              <w:rPr>
                <w:rFonts w:ascii="Verdana" w:hAnsi="Verdana"/>
                <w:sz w:val="16"/>
                <w:szCs w:val="16"/>
              </w:rPr>
              <w:t xml:space="preserve"> Y MATERIALES </w:t>
            </w:r>
          </w:p>
          <w:p w14:paraId="05E4FA0C" w14:textId="77777777" w:rsidR="00F50E18" w:rsidRDefault="00F50E18" w:rsidP="004A74B2"/>
          <w:p w14:paraId="484F3FCE" w14:textId="77777777" w:rsidR="00F50E18" w:rsidRDefault="004A74B2" w:rsidP="00F50E18">
            <w:pPr>
              <w:ind w:left="238" w:right="127"/>
              <w:jc w:val="both"/>
            </w:pPr>
            <w:r w:rsidRPr="004A74B2">
              <w:t>El Consultor, será responsable de todos los equipos, materiales e insumos que se requiera para un correcto cumplimiento del alcance de trabajo.</w:t>
            </w:r>
          </w:p>
          <w:p w14:paraId="11F2CCB3" w14:textId="3C5948EB" w:rsidR="004A74B2" w:rsidRDefault="004A74B2" w:rsidP="004A74B2">
            <w:r w:rsidRPr="004A74B2">
              <w:t xml:space="preserve"> </w:t>
            </w:r>
          </w:p>
          <w:p w14:paraId="39A6695B" w14:textId="77777777" w:rsidR="00F50E18" w:rsidRPr="004A74B2" w:rsidRDefault="00F50E18" w:rsidP="004A74B2"/>
          <w:p w14:paraId="2AA3A61A" w14:textId="77777777" w:rsidR="004A74B2" w:rsidRPr="004A74B2" w:rsidRDefault="004A74B2" w:rsidP="00F50E18">
            <w:pPr>
              <w:pStyle w:val="Ttulo1"/>
              <w:tabs>
                <w:tab w:val="clear" w:pos="360"/>
                <w:tab w:val="num" w:pos="521"/>
              </w:tabs>
              <w:ind w:hanging="122"/>
              <w:rPr>
                <w:rFonts w:ascii="Verdana" w:hAnsi="Verdana"/>
                <w:sz w:val="16"/>
                <w:szCs w:val="16"/>
              </w:rPr>
            </w:pPr>
            <w:r w:rsidRPr="004A74B2">
              <w:rPr>
                <w:rFonts w:ascii="Verdana" w:hAnsi="Verdana"/>
                <w:sz w:val="16"/>
                <w:szCs w:val="16"/>
              </w:rPr>
              <w:lastRenderedPageBreak/>
              <w:t>LUGAR DEL SERVICIO</w:t>
            </w:r>
            <w:bookmarkEnd w:id="152"/>
          </w:p>
          <w:p w14:paraId="1ED8F2E1" w14:textId="77777777" w:rsidR="00F50E18" w:rsidRDefault="00F50E18" w:rsidP="00F50E18">
            <w:pPr>
              <w:ind w:left="238" w:right="127"/>
              <w:jc w:val="both"/>
            </w:pPr>
          </w:p>
          <w:p w14:paraId="6327FA53" w14:textId="0E4F9A23" w:rsidR="004A74B2" w:rsidRDefault="004A74B2" w:rsidP="00F50E18">
            <w:pPr>
              <w:ind w:left="238" w:right="127"/>
              <w:jc w:val="both"/>
            </w:pPr>
            <w:r w:rsidRPr="004A74B2">
              <w:t xml:space="preserve">El área del Proyecto Parque Eólico La Guardia I, se encuentra ubicado en el Departamento de Santa Cruz, provincia Andrés </w:t>
            </w:r>
            <w:proofErr w:type="spellStart"/>
            <w:r w:rsidRPr="004A74B2">
              <w:t>Ibañez</w:t>
            </w:r>
            <w:proofErr w:type="spellEnd"/>
            <w:r w:rsidRPr="004A74B2">
              <w:t xml:space="preserve">, municipio de La Guardia, el área donde se pretende desarrollar los estudios abarca aproximadamente 64.6 hectáreas </w:t>
            </w:r>
            <w:bookmarkStart w:id="153" w:name="_Hlk188959190"/>
            <w:r w:rsidRPr="004A74B2">
              <w:t>e incluye su correspondiente línea de interconexión</w:t>
            </w:r>
            <w:bookmarkEnd w:id="153"/>
            <w:r w:rsidRPr="004A74B2">
              <w:t xml:space="preserve"> de 13.8km.</w:t>
            </w:r>
          </w:p>
          <w:p w14:paraId="520FF6EA" w14:textId="77777777" w:rsidR="00F50E18" w:rsidRPr="004A74B2" w:rsidRDefault="00F50E18" w:rsidP="00F50E18">
            <w:pPr>
              <w:ind w:left="238" w:right="127"/>
              <w:jc w:val="both"/>
            </w:pPr>
          </w:p>
          <w:p w14:paraId="0FBB3BEA" w14:textId="77777777" w:rsidR="004A74B2" w:rsidRPr="004A74B2" w:rsidRDefault="004A74B2" w:rsidP="00F50E18">
            <w:pPr>
              <w:pStyle w:val="Ttulo1"/>
              <w:tabs>
                <w:tab w:val="clear" w:pos="360"/>
                <w:tab w:val="num" w:pos="521"/>
              </w:tabs>
              <w:ind w:hanging="122"/>
              <w:rPr>
                <w:rFonts w:ascii="Verdana" w:hAnsi="Verdana"/>
                <w:sz w:val="16"/>
                <w:szCs w:val="16"/>
              </w:rPr>
            </w:pPr>
            <w:bookmarkStart w:id="154" w:name="OLE_LINK1"/>
            <w:bookmarkStart w:id="155" w:name="OLE_LINK2"/>
            <w:r w:rsidRPr="004A74B2">
              <w:rPr>
                <w:rFonts w:ascii="Verdana" w:hAnsi="Verdana"/>
                <w:sz w:val="16"/>
                <w:szCs w:val="16"/>
              </w:rPr>
              <w:t>PLAZO DEL SERVICIO DE CONSULTORÍA</w:t>
            </w:r>
          </w:p>
          <w:p w14:paraId="4F0D7A92" w14:textId="77777777" w:rsidR="00F50E18" w:rsidRDefault="00F50E18" w:rsidP="00F50E18">
            <w:pPr>
              <w:ind w:left="238" w:right="127"/>
              <w:jc w:val="both"/>
            </w:pPr>
          </w:p>
          <w:p w14:paraId="1CF639DB" w14:textId="1174F5FC" w:rsidR="004A74B2" w:rsidRDefault="004A74B2" w:rsidP="00F50E18">
            <w:pPr>
              <w:ind w:left="238" w:right="127"/>
              <w:jc w:val="both"/>
            </w:pPr>
            <w:r w:rsidRPr="004A74B2">
              <w:t xml:space="preserve">El plazo total para la conclusión del servicio de Consultoría es de cuarenta y dos (42) </w:t>
            </w:r>
            <w:bookmarkStart w:id="156" w:name="_Hlk188972516"/>
            <w:r w:rsidRPr="004A74B2">
              <w:t>días calendario, a partir del siguiente día hábil a la recepción de la Orden de Proceder</w:t>
            </w:r>
            <w:bookmarkEnd w:id="156"/>
            <w:r w:rsidRPr="004A74B2">
              <w:t>.</w:t>
            </w:r>
          </w:p>
          <w:p w14:paraId="28D847DE" w14:textId="77777777" w:rsidR="00F50E18" w:rsidRPr="004A74B2" w:rsidRDefault="00F50E18" w:rsidP="00F50E18">
            <w:pPr>
              <w:ind w:left="238" w:right="127"/>
              <w:jc w:val="both"/>
            </w:pPr>
          </w:p>
          <w:p w14:paraId="2D1642BA" w14:textId="77777777" w:rsidR="004A74B2" w:rsidRPr="004A74B2" w:rsidRDefault="004A74B2" w:rsidP="00F50E18">
            <w:pPr>
              <w:pStyle w:val="Ttulo1"/>
              <w:tabs>
                <w:tab w:val="clear" w:pos="360"/>
                <w:tab w:val="num" w:pos="521"/>
              </w:tabs>
              <w:ind w:hanging="122"/>
              <w:rPr>
                <w:rFonts w:ascii="Verdana" w:hAnsi="Verdana"/>
                <w:sz w:val="16"/>
                <w:szCs w:val="16"/>
              </w:rPr>
            </w:pPr>
            <w:r w:rsidRPr="004A74B2">
              <w:rPr>
                <w:rFonts w:ascii="Verdana" w:hAnsi="Verdana"/>
                <w:sz w:val="16"/>
                <w:szCs w:val="16"/>
              </w:rPr>
              <w:t>RESPONSABILIDAD TÉCNICA DE LA CONTRAPARTE</w:t>
            </w:r>
          </w:p>
          <w:p w14:paraId="48C47697" w14:textId="77777777" w:rsidR="00F50E18" w:rsidRDefault="00F50E18" w:rsidP="00F50E18">
            <w:pPr>
              <w:ind w:left="238" w:right="127"/>
              <w:jc w:val="both"/>
            </w:pPr>
            <w:bookmarkStart w:id="157" w:name="_Hlk190247700"/>
          </w:p>
          <w:p w14:paraId="4A0AADF0" w14:textId="0587E0B7" w:rsidR="004A74B2" w:rsidRPr="004A74B2" w:rsidRDefault="004A74B2" w:rsidP="00F50E18">
            <w:pPr>
              <w:ind w:left="238" w:right="127"/>
              <w:jc w:val="both"/>
            </w:pPr>
            <w:r w:rsidRPr="004A74B2">
              <w:t xml:space="preserve">El trabajo de consultoría estará acompañado permanentemente por personal </w:t>
            </w:r>
            <w:proofErr w:type="gramStart"/>
            <w:r w:rsidRPr="004A74B2">
              <w:t>asignado</w:t>
            </w:r>
            <w:proofErr w:type="gramEnd"/>
            <w:r w:rsidRPr="004A74B2">
              <w:t xml:space="preserve"> por ENDE, denominado Contraparte. La Contraparte cumplirá con las siguientes funciones:</w:t>
            </w:r>
          </w:p>
          <w:p w14:paraId="16BFBE43" w14:textId="77777777" w:rsidR="004A74B2" w:rsidRPr="004A74B2" w:rsidRDefault="004A74B2" w:rsidP="00F50E18">
            <w:pPr>
              <w:pStyle w:val="Lista"/>
              <w:tabs>
                <w:tab w:val="clear" w:pos="680"/>
                <w:tab w:val="clear" w:pos="1701"/>
              </w:tabs>
              <w:ind w:left="1797"/>
              <w:rPr>
                <w:rFonts w:ascii="Verdana" w:hAnsi="Verdana"/>
                <w:sz w:val="16"/>
                <w:szCs w:val="16"/>
              </w:rPr>
            </w:pPr>
            <w:r w:rsidRPr="004A74B2">
              <w:rPr>
                <w:rFonts w:ascii="Verdana" w:hAnsi="Verdana"/>
                <w:sz w:val="16"/>
                <w:szCs w:val="16"/>
              </w:rPr>
              <w:t>Verificar y exigir el cumplimiento del contrato de consultoría.</w:t>
            </w:r>
          </w:p>
          <w:p w14:paraId="54F2BD4C" w14:textId="77777777" w:rsidR="004A74B2" w:rsidRPr="004A74B2" w:rsidRDefault="004A74B2" w:rsidP="00F50E18">
            <w:pPr>
              <w:pStyle w:val="Lista"/>
              <w:tabs>
                <w:tab w:val="clear" w:pos="680"/>
                <w:tab w:val="clear" w:pos="1701"/>
              </w:tabs>
              <w:ind w:left="1797"/>
              <w:rPr>
                <w:rFonts w:ascii="Verdana" w:hAnsi="Verdana"/>
                <w:sz w:val="16"/>
                <w:szCs w:val="16"/>
              </w:rPr>
            </w:pPr>
            <w:r w:rsidRPr="004A74B2">
              <w:rPr>
                <w:rFonts w:ascii="Verdana" w:hAnsi="Verdana"/>
                <w:sz w:val="16"/>
                <w:szCs w:val="16"/>
              </w:rPr>
              <w:t>Verificar y aprobar los productos entregados por el consultor.</w:t>
            </w:r>
          </w:p>
          <w:p w14:paraId="7F54E5D8" w14:textId="77777777" w:rsidR="004A74B2" w:rsidRPr="004A74B2" w:rsidRDefault="004A74B2" w:rsidP="00F50E18">
            <w:pPr>
              <w:pStyle w:val="Lista"/>
              <w:tabs>
                <w:tab w:val="clear" w:pos="680"/>
                <w:tab w:val="clear" w:pos="1701"/>
              </w:tabs>
              <w:ind w:left="1797"/>
              <w:rPr>
                <w:rFonts w:ascii="Verdana" w:hAnsi="Verdana"/>
                <w:sz w:val="16"/>
                <w:szCs w:val="16"/>
              </w:rPr>
            </w:pPr>
            <w:r w:rsidRPr="004A74B2">
              <w:rPr>
                <w:rFonts w:ascii="Verdana" w:hAnsi="Verdana"/>
                <w:sz w:val="16"/>
                <w:szCs w:val="16"/>
              </w:rPr>
              <w:t>Aprobar el informe correspondiente del producto de la consultoría para realizar el pago indicando expresamente que se han cumplido los alcances establecidos.</w:t>
            </w:r>
          </w:p>
          <w:p w14:paraId="77029C7B" w14:textId="77777777" w:rsidR="004A74B2" w:rsidRPr="004A74B2" w:rsidRDefault="004A74B2" w:rsidP="00F50E18">
            <w:pPr>
              <w:pStyle w:val="Lista"/>
              <w:tabs>
                <w:tab w:val="clear" w:pos="680"/>
                <w:tab w:val="clear" w:pos="1701"/>
              </w:tabs>
              <w:ind w:left="1797"/>
              <w:rPr>
                <w:rFonts w:ascii="Verdana" w:hAnsi="Verdana"/>
                <w:sz w:val="16"/>
                <w:szCs w:val="16"/>
              </w:rPr>
            </w:pPr>
            <w:r w:rsidRPr="004A74B2">
              <w:rPr>
                <w:rFonts w:ascii="Verdana" w:hAnsi="Verdana"/>
                <w:sz w:val="16"/>
                <w:szCs w:val="16"/>
              </w:rPr>
              <w:t>Verificar la calidad y la veracidad del producto final de la consultoría.</w:t>
            </w:r>
          </w:p>
          <w:p w14:paraId="3A3A1531" w14:textId="77777777" w:rsidR="004A74B2" w:rsidRDefault="004A74B2" w:rsidP="00F50E18">
            <w:pPr>
              <w:pStyle w:val="Lista"/>
              <w:tabs>
                <w:tab w:val="clear" w:pos="680"/>
                <w:tab w:val="clear" w:pos="1701"/>
              </w:tabs>
              <w:ind w:left="1797"/>
              <w:rPr>
                <w:rFonts w:ascii="Verdana" w:hAnsi="Verdana"/>
                <w:sz w:val="16"/>
                <w:szCs w:val="16"/>
              </w:rPr>
            </w:pPr>
            <w:r w:rsidRPr="004A74B2">
              <w:rPr>
                <w:rFonts w:ascii="Verdana" w:hAnsi="Verdana"/>
                <w:sz w:val="16"/>
                <w:szCs w:val="16"/>
              </w:rPr>
              <w:t>Verificar el cumplimiento de plazos y en caso de retraso establecer las sanciones correspondientes</w:t>
            </w:r>
            <w:bookmarkEnd w:id="157"/>
            <w:r w:rsidRPr="004A74B2">
              <w:rPr>
                <w:rFonts w:ascii="Verdana" w:hAnsi="Verdana"/>
                <w:sz w:val="16"/>
                <w:szCs w:val="16"/>
              </w:rPr>
              <w:t>.</w:t>
            </w:r>
          </w:p>
          <w:p w14:paraId="05620FF2" w14:textId="77777777" w:rsidR="00A25394" w:rsidRPr="004A74B2" w:rsidRDefault="00A25394" w:rsidP="00A25394">
            <w:pPr>
              <w:pStyle w:val="Lista"/>
              <w:numPr>
                <w:ilvl w:val="0"/>
                <w:numId w:val="0"/>
              </w:numPr>
              <w:tabs>
                <w:tab w:val="clear" w:pos="680"/>
                <w:tab w:val="clear" w:pos="1701"/>
              </w:tabs>
              <w:ind w:left="1797"/>
              <w:rPr>
                <w:rFonts w:ascii="Verdana" w:hAnsi="Verdana"/>
                <w:sz w:val="16"/>
                <w:szCs w:val="16"/>
              </w:rPr>
            </w:pPr>
          </w:p>
          <w:p w14:paraId="614BD20A" w14:textId="77777777" w:rsidR="004A74B2" w:rsidRPr="004A74B2" w:rsidRDefault="004A74B2" w:rsidP="00F50E18">
            <w:pPr>
              <w:pStyle w:val="Ttulo1"/>
              <w:tabs>
                <w:tab w:val="clear" w:pos="360"/>
                <w:tab w:val="num" w:pos="521"/>
              </w:tabs>
              <w:ind w:hanging="122"/>
              <w:rPr>
                <w:rFonts w:ascii="Verdana" w:hAnsi="Verdana"/>
                <w:sz w:val="16"/>
                <w:szCs w:val="16"/>
              </w:rPr>
            </w:pPr>
            <w:bookmarkStart w:id="158" w:name="_Hlk189572574"/>
            <w:r w:rsidRPr="004A74B2">
              <w:rPr>
                <w:rFonts w:ascii="Verdana" w:hAnsi="Verdana"/>
                <w:sz w:val="16"/>
                <w:szCs w:val="16"/>
              </w:rPr>
              <w:t>EXPERIENCIA DE LA EMPRESA CONSULTORA</w:t>
            </w:r>
          </w:p>
          <w:p w14:paraId="0B932585" w14:textId="77777777" w:rsidR="00F50E18" w:rsidRDefault="00F50E18" w:rsidP="00F50E18">
            <w:pPr>
              <w:ind w:left="238" w:right="127"/>
              <w:jc w:val="both"/>
            </w:pPr>
          </w:p>
          <w:p w14:paraId="34C5B049" w14:textId="66BD69DD" w:rsidR="004A74B2" w:rsidRDefault="004A74B2" w:rsidP="00F50E18">
            <w:pPr>
              <w:ind w:left="238" w:right="127"/>
              <w:jc w:val="both"/>
            </w:pPr>
            <w:r w:rsidRPr="004A74B2">
              <w:t>Para la verificación de la experiencia general y específica, el proponente debe adjuntar en su propuesta documentación de respaldo: certificado de cumplimiento de contrato o algún documento equivalente que certifique la conclusión del servicio realizado a conformidad del contratante (en caso de adjuntar contrato debe ser respaldado con un documento que certifique su conclusión a conformidad).</w:t>
            </w:r>
          </w:p>
          <w:p w14:paraId="22855EC1" w14:textId="77777777" w:rsidR="00F50E18" w:rsidRPr="004A74B2" w:rsidRDefault="00F50E18" w:rsidP="00F50E18">
            <w:pPr>
              <w:ind w:left="238" w:right="127"/>
              <w:jc w:val="both"/>
            </w:pPr>
          </w:p>
          <w:p w14:paraId="1F08B484" w14:textId="77777777" w:rsidR="004A74B2" w:rsidRPr="002A310F" w:rsidRDefault="004A74B2" w:rsidP="002A310F">
            <w:pPr>
              <w:pStyle w:val="Ttulo2"/>
            </w:pPr>
            <w:bookmarkStart w:id="159" w:name="_Toc164157783"/>
            <w:r w:rsidRPr="002A310F">
              <w:t>EXPERIENCIA GENERAL</w:t>
            </w:r>
            <w:bookmarkEnd w:id="159"/>
          </w:p>
          <w:p w14:paraId="5309B75E" w14:textId="77777777" w:rsidR="00F50E18" w:rsidRDefault="00F50E18" w:rsidP="00F50E18">
            <w:pPr>
              <w:ind w:left="238" w:right="127"/>
              <w:jc w:val="both"/>
            </w:pPr>
          </w:p>
          <w:p w14:paraId="001A0020" w14:textId="36FF464A" w:rsidR="00456AB9" w:rsidRDefault="004A74B2" w:rsidP="00F50E18">
            <w:pPr>
              <w:ind w:left="238" w:right="127"/>
              <w:jc w:val="both"/>
            </w:pPr>
            <w:r w:rsidRPr="004A74B2">
              <w:t xml:space="preserve">El proponente deberá demostrar un período mínimo de </w:t>
            </w:r>
            <w:r w:rsidRPr="00574FF3">
              <w:t xml:space="preserve">cinco (5) años </w:t>
            </w:r>
            <w:r w:rsidRPr="004A74B2">
              <w:t xml:space="preserve">de experiencia a partir de su creación o constitución. </w:t>
            </w:r>
            <w:r w:rsidR="00456AB9" w:rsidRPr="00456AB9">
              <w:t xml:space="preserve">El número de años de experiencia corresponderá a la suma de los plazos en uno o varios </w:t>
            </w:r>
            <w:r w:rsidR="00456AB9">
              <w:t>trabajos</w:t>
            </w:r>
            <w:r w:rsidR="00456AB9" w:rsidRPr="00456AB9">
              <w:t xml:space="preserve">, siempre que los mismos no hubieran sido realizados simultáneamente. En el caso de trabajos efectuados simultáneamente, </w:t>
            </w:r>
            <w:r w:rsidR="00456AB9">
              <w:t>se</w:t>
            </w:r>
            <w:r w:rsidR="00456AB9" w:rsidRPr="00456AB9">
              <w:t xml:space="preserve"> computar</w:t>
            </w:r>
            <w:r w:rsidR="00456AB9">
              <w:t>á</w:t>
            </w:r>
            <w:r w:rsidR="00456AB9" w:rsidRPr="00456AB9">
              <w:t xml:space="preserve"> solo el correspondiente a uno de los mismos.</w:t>
            </w:r>
          </w:p>
          <w:p w14:paraId="4D87F2F3" w14:textId="77777777" w:rsidR="00456AB9" w:rsidRDefault="00456AB9" w:rsidP="00F50E18">
            <w:pPr>
              <w:ind w:left="238" w:right="127"/>
              <w:jc w:val="both"/>
            </w:pPr>
          </w:p>
          <w:p w14:paraId="627487A2" w14:textId="77777777" w:rsidR="004A74B2" w:rsidRPr="002A310F" w:rsidRDefault="004A74B2" w:rsidP="002A310F">
            <w:pPr>
              <w:pStyle w:val="Ttulo2"/>
            </w:pPr>
            <w:bookmarkStart w:id="160" w:name="_Toc164157784"/>
            <w:r w:rsidRPr="002A310F">
              <w:t>EXPERIENCIA ESPECÍFICA</w:t>
            </w:r>
            <w:bookmarkEnd w:id="160"/>
          </w:p>
          <w:p w14:paraId="17E4DBBE" w14:textId="77777777" w:rsidR="00F50E18" w:rsidRDefault="00F50E18" w:rsidP="00F50E18">
            <w:pPr>
              <w:ind w:left="238" w:right="127"/>
              <w:jc w:val="both"/>
            </w:pPr>
          </w:p>
          <w:p w14:paraId="33242D5D" w14:textId="77777777" w:rsidR="00F50E18" w:rsidRDefault="004A74B2" w:rsidP="00F50E18">
            <w:pPr>
              <w:ind w:left="238" w:right="127"/>
              <w:jc w:val="both"/>
            </w:pPr>
            <w:r w:rsidRPr="004A74B2">
              <w:t>El proponente debe evidenciar experiencia concreta en un mínimo de tres (3) proyectos en Estudios Geológico Geotécnicos para proyectos en el sector energético.</w:t>
            </w:r>
          </w:p>
          <w:p w14:paraId="2B844F95" w14:textId="41CEBC8C" w:rsidR="004A74B2" w:rsidRPr="004A74B2" w:rsidRDefault="004A74B2" w:rsidP="00F50E18">
            <w:pPr>
              <w:ind w:left="238" w:right="127"/>
              <w:jc w:val="both"/>
            </w:pPr>
            <w:r w:rsidRPr="004A74B2">
              <w:t xml:space="preserve"> </w:t>
            </w:r>
          </w:p>
          <w:p w14:paraId="0DEDD907" w14:textId="77777777" w:rsidR="004A74B2" w:rsidRPr="004A74B2" w:rsidRDefault="004A74B2" w:rsidP="002A310F">
            <w:pPr>
              <w:pStyle w:val="Ttulo1"/>
              <w:tabs>
                <w:tab w:val="clear" w:pos="360"/>
                <w:tab w:val="num" w:pos="521"/>
              </w:tabs>
              <w:ind w:hanging="122"/>
              <w:rPr>
                <w:szCs w:val="16"/>
              </w:rPr>
            </w:pPr>
            <w:r w:rsidRPr="004A74B2">
              <w:rPr>
                <w:rFonts w:ascii="Verdana" w:hAnsi="Verdana"/>
                <w:sz w:val="16"/>
                <w:szCs w:val="16"/>
              </w:rPr>
              <w:t xml:space="preserve">PERSONAL </w:t>
            </w:r>
            <w:r w:rsidRPr="002A310F">
              <w:rPr>
                <w:rFonts w:ascii="Verdana" w:hAnsi="Verdana"/>
                <w:sz w:val="16"/>
                <w:szCs w:val="16"/>
              </w:rPr>
              <w:t>CLAVE</w:t>
            </w:r>
            <w:r w:rsidRPr="004A74B2">
              <w:rPr>
                <w:rFonts w:ascii="Verdana" w:hAnsi="Verdana"/>
                <w:sz w:val="16"/>
                <w:szCs w:val="16"/>
              </w:rPr>
              <w:t xml:space="preserve"> Y EXPERIENCIA</w:t>
            </w:r>
          </w:p>
          <w:p w14:paraId="41ABF22F" w14:textId="77777777" w:rsidR="00F50E18" w:rsidRDefault="00F50E18" w:rsidP="00F50E18">
            <w:pPr>
              <w:ind w:left="238" w:right="127"/>
              <w:jc w:val="both"/>
            </w:pPr>
          </w:p>
          <w:p w14:paraId="78ABA979" w14:textId="537B7107" w:rsidR="004A74B2" w:rsidRDefault="004A74B2" w:rsidP="00F50E18">
            <w:pPr>
              <w:ind w:left="238" w:right="127"/>
              <w:jc w:val="both"/>
            </w:pPr>
            <w:r w:rsidRPr="004A74B2">
              <w:t>Para verificar la experiencia tanto general como específica del personal propuesto, el proponente debe adjuntar a su propuesta la documentación de respaldo correspondiente. Esto incluye certificados de trabajo u otros documentos que respalden la finalización del servicio.</w:t>
            </w:r>
          </w:p>
          <w:p w14:paraId="743D6091" w14:textId="77777777" w:rsidR="00F50E18" w:rsidRPr="004A74B2" w:rsidRDefault="00F50E18" w:rsidP="00F50E18">
            <w:pPr>
              <w:ind w:left="238" w:right="127"/>
              <w:jc w:val="both"/>
            </w:pPr>
          </w:p>
          <w:p w14:paraId="6C916F2E" w14:textId="77777777" w:rsidR="004A74B2" w:rsidRDefault="004A74B2" w:rsidP="00F50E18">
            <w:pPr>
              <w:ind w:left="238" w:right="127"/>
              <w:jc w:val="both"/>
            </w:pPr>
            <w:r w:rsidRPr="004A74B2">
              <w:t>Para verificar la formación del personal propuesto, el proponente deberá adjuntar a su propuesta copias de títulos en provisión nacional, diplomas, certificados emitidos por la entidad competente que impartió el curso u otros documentos válidos que acrediten la formación, como ser: certificados de notas o similares.</w:t>
            </w:r>
          </w:p>
          <w:p w14:paraId="6F37FFB9" w14:textId="77777777" w:rsidR="00F50E18" w:rsidRPr="004A74B2" w:rsidRDefault="00F50E18" w:rsidP="00F50E18">
            <w:pPr>
              <w:ind w:left="238" w:right="127"/>
              <w:jc w:val="both"/>
            </w:pPr>
          </w:p>
          <w:p w14:paraId="22632B07" w14:textId="77777777" w:rsidR="004A74B2" w:rsidRDefault="004A74B2" w:rsidP="00F50E18">
            <w:pPr>
              <w:ind w:left="238" w:right="127"/>
              <w:jc w:val="both"/>
            </w:pPr>
            <w:r w:rsidRPr="004A74B2">
              <w:t>Se considera que el personal técnico clave requerido mínimamente será el siguiente:</w:t>
            </w:r>
          </w:p>
          <w:p w14:paraId="354047FA" w14:textId="77777777" w:rsidR="00F50E18" w:rsidRPr="004A74B2" w:rsidRDefault="00F50E18" w:rsidP="00F50E18">
            <w:pPr>
              <w:ind w:left="238" w:right="127"/>
              <w:jc w:val="both"/>
            </w:pPr>
          </w:p>
          <w:p w14:paraId="517673FF" w14:textId="77777777" w:rsidR="004A74B2" w:rsidRPr="002A310F" w:rsidRDefault="004A74B2" w:rsidP="002A310F">
            <w:pPr>
              <w:pStyle w:val="Ttulo2"/>
            </w:pPr>
            <w:bookmarkStart w:id="161" w:name="_Toc164157786"/>
            <w:r w:rsidRPr="002A310F">
              <w:t>GERENTE DE PROYECTO</w:t>
            </w:r>
            <w:bookmarkEnd w:id="161"/>
          </w:p>
          <w:p w14:paraId="7635DA6B" w14:textId="77777777" w:rsidR="00F50E18" w:rsidRPr="00F50E18" w:rsidRDefault="00F50E18" w:rsidP="00F50E18">
            <w:pPr>
              <w:rPr>
                <w:rFonts w:eastAsia="Calibri"/>
                <w:lang w:val="es-MX" w:eastAsia="x-none"/>
              </w:rPr>
            </w:pPr>
          </w:p>
          <w:p w14:paraId="484CF047" w14:textId="77777777" w:rsidR="004A74B2" w:rsidRPr="00ED3F29" w:rsidRDefault="004A74B2" w:rsidP="002A310F">
            <w:pPr>
              <w:pStyle w:val="Ttulo3"/>
              <w:tabs>
                <w:tab w:val="clear" w:pos="1224"/>
                <w:tab w:val="num" w:pos="813"/>
              </w:tabs>
            </w:pPr>
            <w:r w:rsidRPr="00ED3F29">
              <w:t>Formación académica</w:t>
            </w:r>
          </w:p>
          <w:p w14:paraId="5DE884AD" w14:textId="77777777" w:rsidR="00F50E18" w:rsidRDefault="00F50E18" w:rsidP="00F50E18">
            <w:pPr>
              <w:ind w:left="238" w:right="127"/>
              <w:jc w:val="both"/>
            </w:pPr>
          </w:p>
          <w:p w14:paraId="4AAAAA2F" w14:textId="68C80EB1" w:rsidR="004A74B2" w:rsidRPr="004A74B2" w:rsidRDefault="004A74B2" w:rsidP="00574FF3">
            <w:pPr>
              <w:ind w:left="811" w:right="127"/>
              <w:jc w:val="both"/>
            </w:pPr>
            <w:r w:rsidRPr="004A74B2">
              <w:t>Este personal deberá contar con la siguiente formación académica:</w:t>
            </w:r>
          </w:p>
          <w:p w14:paraId="104FB77A" w14:textId="77777777" w:rsidR="004A74B2" w:rsidRPr="004A74B2" w:rsidRDefault="004A74B2" w:rsidP="00DA7A7E">
            <w:pPr>
              <w:pStyle w:val="Lista"/>
              <w:tabs>
                <w:tab w:val="clear" w:pos="680"/>
                <w:tab w:val="left" w:pos="953"/>
              </w:tabs>
              <w:ind w:left="953" w:hanging="142"/>
              <w:rPr>
                <w:rFonts w:ascii="Verdana" w:eastAsia="Calibri" w:hAnsi="Verdana"/>
                <w:sz w:val="16"/>
                <w:szCs w:val="16"/>
              </w:rPr>
            </w:pPr>
            <w:r w:rsidRPr="004A74B2">
              <w:rPr>
                <w:rFonts w:ascii="Verdana" w:eastAsia="Calibri" w:hAnsi="Verdana"/>
                <w:sz w:val="16"/>
                <w:szCs w:val="16"/>
              </w:rPr>
              <w:lastRenderedPageBreak/>
              <w:t xml:space="preserve">Título profesional en Ingeniería Industrial, Geotécnica, Ingeniería Civil u otras ingenierías afines, este requisito es un factor de habilitación. </w:t>
            </w:r>
          </w:p>
          <w:p w14:paraId="4C80F733" w14:textId="77777777" w:rsidR="00F50E18" w:rsidRDefault="00F50E18" w:rsidP="00F50E18">
            <w:pPr>
              <w:pStyle w:val="Ttulo3"/>
              <w:numPr>
                <w:ilvl w:val="2"/>
                <w:numId w:val="0"/>
              </w:numPr>
              <w:tabs>
                <w:tab w:val="num" w:pos="2160"/>
              </w:tabs>
              <w:ind w:left="238"/>
              <w:rPr>
                <w:szCs w:val="16"/>
              </w:rPr>
            </w:pPr>
          </w:p>
          <w:p w14:paraId="5D3E7419" w14:textId="0A982DAE" w:rsidR="004A74B2" w:rsidRPr="00ED3F29" w:rsidRDefault="004A74B2" w:rsidP="002A310F">
            <w:pPr>
              <w:pStyle w:val="Ttulo3"/>
            </w:pPr>
            <w:r w:rsidRPr="00ED3F29">
              <w:t>Experiencia general</w:t>
            </w:r>
          </w:p>
          <w:p w14:paraId="17D28661" w14:textId="77777777" w:rsidR="00F50E18" w:rsidRDefault="00F50E18" w:rsidP="00F50E18">
            <w:pPr>
              <w:ind w:left="238" w:right="127"/>
              <w:jc w:val="both"/>
            </w:pPr>
          </w:p>
          <w:p w14:paraId="3FF8C670" w14:textId="18F69A76" w:rsidR="004A74B2" w:rsidRDefault="004A74B2" w:rsidP="00574FF3">
            <w:pPr>
              <w:ind w:left="811" w:right="127"/>
              <w:jc w:val="both"/>
            </w:pPr>
            <w:r w:rsidRPr="004A74B2">
              <w:t xml:space="preserve">Experiencia general mínima de cinco (5) años a partir de la emisión del Título en provisión nacional o equivalente. </w:t>
            </w:r>
            <w:r w:rsidR="00456AB9" w:rsidRPr="00456AB9">
              <w:t xml:space="preserve">El número de años de experiencia corresponderá a la suma de los plazos en uno o varios </w:t>
            </w:r>
            <w:r w:rsidR="00456AB9">
              <w:t>trabajos</w:t>
            </w:r>
            <w:r w:rsidR="00456AB9" w:rsidRPr="00456AB9">
              <w:t>, siempre que los mismos no hubieran sido realizados simultáneamente. En el caso de trabajos efectuados simultáneamente, se computará solo el correspondiente a uno de los mismos.</w:t>
            </w:r>
          </w:p>
          <w:p w14:paraId="1DDA4CDE" w14:textId="77777777" w:rsidR="00F50E18" w:rsidRPr="004A74B2" w:rsidRDefault="00F50E18" w:rsidP="00F50E18">
            <w:pPr>
              <w:ind w:left="238" w:right="127"/>
              <w:jc w:val="both"/>
            </w:pPr>
          </w:p>
          <w:p w14:paraId="45E18AFB" w14:textId="77777777" w:rsidR="004A74B2" w:rsidRPr="004A74B2" w:rsidRDefault="004A74B2" w:rsidP="002A310F">
            <w:pPr>
              <w:pStyle w:val="Ttulo3"/>
              <w:rPr>
                <w:szCs w:val="16"/>
              </w:rPr>
            </w:pPr>
            <w:r w:rsidRPr="00ED3F29">
              <w:t xml:space="preserve">Experiencia específica </w:t>
            </w:r>
          </w:p>
          <w:p w14:paraId="63D1DD4D" w14:textId="77777777" w:rsidR="00F50E18" w:rsidRDefault="00F50E18" w:rsidP="00F50E18">
            <w:pPr>
              <w:ind w:left="238" w:right="127"/>
              <w:jc w:val="both"/>
            </w:pPr>
            <w:bookmarkStart w:id="162" w:name="_Hlk190249086"/>
          </w:p>
          <w:p w14:paraId="789DA648" w14:textId="729F4974" w:rsidR="004A74B2" w:rsidRDefault="004A74B2" w:rsidP="00574FF3">
            <w:pPr>
              <w:ind w:left="811" w:right="127"/>
              <w:jc w:val="both"/>
            </w:pPr>
            <w:r w:rsidRPr="004A74B2">
              <w:t xml:space="preserve">Experiencia mínima de tres (3) proyectos en el sector energético, a partir de la emisión del Título en provisión nacional o equivalente, desempeñando el rol de Gerente, </w:t>
            </w:r>
            <w:proofErr w:type="gramStart"/>
            <w:r w:rsidRPr="004A74B2">
              <w:t>Director</w:t>
            </w:r>
            <w:proofErr w:type="gramEnd"/>
            <w:r w:rsidRPr="004A74B2">
              <w:t xml:space="preserve">, Supervisor o afín. </w:t>
            </w:r>
          </w:p>
          <w:p w14:paraId="473E9B7D" w14:textId="77777777" w:rsidR="00F50E18" w:rsidRPr="004A74B2" w:rsidRDefault="00F50E18" w:rsidP="00F50E18">
            <w:pPr>
              <w:ind w:left="238" w:right="127"/>
              <w:jc w:val="both"/>
            </w:pPr>
          </w:p>
          <w:p w14:paraId="530115F6" w14:textId="77777777" w:rsidR="004A74B2" w:rsidRPr="004A74B2" w:rsidRDefault="004A74B2" w:rsidP="00DA7A7E">
            <w:pPr>
              <w:ind w:left="811" w:right="127"/>
              <w:jc w:val="both"/>
            </w:pPr>
            <w:r w:rsidRPr="004A74B2">
              <w:t>De los cuales al menos un proyecto (1) deberá ser en cualquiera de los siguientes campos:</w:t>
            </w:r>
          </w:p>
          <w:p w14:paraId="6BB4574E" w14:textId="77777777" w:rsidR="004A74B2" w:rsidRPr="004A74B2" w:rsidRDefault="004A74B2" w:rsidP="00DA7A7E">
            <w:pPr>
              <w:pStyle w:val="Lista"/>
              <w:tabs>
                <w:tab w:val="clear" w:pos="680"/>
                <w:tab w:val="left" w:pos="953"/>
              </w:tabs>
              <w:ind w:left="953" w:hanging="142"/>
              <w:rPr>
                <w:rFonts w:ascii="Verdana" w:eastAsia="Calibri" w:hAnsi="Verdana"/>
                <w:sz w:val="16"/>
                <w:szCs w:val="16"/>
              </w:rPr>
            </w:pPr>
            <w:r w:rsidRPr="004A74B2">
              <w:rPr>
                <w:rFonts w:ascii="Verdana" w:eastAsia="Calibri" w:hAnsi="Verdana"/>
                <w:sz w:val="16"/>
                <w:szCs w:val="16"/>
              </w:rPr>
              <w:t>Estudios geológico geotécnicos para proyectos de Generación Eléctrica.</w:t>
            </w:r>
          </w:p>
          <w:p w14:paraId="00863C7B" w14:textId="77777777" w:rsidR="004A74B2" w:rsidRPr="004A74B2" w:rsidRDefault="004A74B2" w:rsidP="00DA7A7E">
            <w:pPr>
              <w:pStyle w:val="Lista"/>
              <w:tabs>
                <w:tab w:val="clear" w:pos="680"/>
                <w:tab w:val="left" w:pos="953"/>
              </w:tabs>
              <w:ind w:left="953" w:hanging="142"/>
              <w:rPr>
                <w:rFonts w:ascii="Verdana" w:eastAsia="Calibri" w:hAnsi="Verdana"/>
                <w:sz w:val="16"/>
                <w:szCs w:val="16"/>
              </w:rPr>
            </w:pPr>
            <w:r w:rsidRPr="004A74B2">
              <w:rPr>
                <w:rFonts w:ascii="Verdana" w:eastAsia="Calibri" w:hAnsi="Verdana"/>
                <w:sz w:val="16"/>
                <w:szCs w:val="16"/>
              </w:rPr>
              <w:t>Estudios geológico geotécnicos para proyectos de Líneas de Alta Tensión (≥115kV).</w:t>
            </w:r>
          </w:p>
          <w:p w14:paraId="38CAF8F3" w14:textId="77777777" w:rsidR="004A74B2" w:rsidRPr="004A74B2" w:rsidRDefault="004A74B2" w:rsidP="00DA7A7E">
            <w:pPr>
              <w:pStyle w:val="Lista"/>
              <w:tabs>
                <w:tab w:val="clear" w:pos="680"/>
                <w:tab w:val="left" w:pos="953"/>
              </w:tabs>
              <w:ind w:left="953" w:hanging="142"/>
              <w:rPr>
                <w:rFonts w:ascii="Verdana" w:eastAsia="Calibri" w:hAnsi="Verdana"/>
                <w:sz w:val="16"/>
                <w:szCs w:val="16"/>
              </w:rPr>
            </w:pPr>
            <w:r w:rsidRPr="004A74B2">
              <w:rPr>
                <w:rFonts w:ascii="Verdana" w:eastAsia="Calibri" w:hAnsi="Verdana"/>
                <w:sz w:val="16"/>
                <w:szCs w:val="16"/>
              </w:rPr>
              <w:t xml:space="preserve">Ejecución de obras civiles de Plantas de Generación Eléctrica. </w:t>
            </w:r>
          </w:p>
          <w:p w14:paraId="5DBD59F1" w14:textId="77777777" w:rsidR="004A74B2" w:rsidRPr="004A74B2" w:rsidRDefault="004A74B2" w:rsidP="00DA7A7E">
            <w:pPr>
              <w:pStyle w:val="Lista"/>
              <w:tabs>
                <w:tab w:val="clear" w:pos="680"/>
                <w:tab w:val="left" w:pos="953"/>
              </w:tabs>
              <w:ind w:left="953" w:hanging="142"/>
              <w:rPr>
                <w:rFonts w:ascii="Verdana" w:eastAsia="Calibri" w:hAnsi="Verdana"/>
                <w:sz w:val="16"/>
                <w:szCs w:val="16"/>
              </w:rPr>
            </w:pPr>
            <w:r w:rsidRPr="004A74B2">
              <w:rPr>
                <w:rFonts w:ascii="Verdana" w:eastAsia="Calibri" w:hAnsi="Verdana"/>
                <w:sz w:val="16"/>
                <w:szCs w:val="16"/>
              </w:rPr>
              <w:t>Ejecución de obras civiles de Líneas de Alta Tensión (≥115kV).</w:t>
            </w:r>
          </w:p>
          <w:bookmarkEnd w:id="162"/>
          <w:p w14:paraId="4F9DE17A" w14:textId="77777777" w:rsidR="00F50E18" w:rsidRDefault="00F50E18" w:rsidP="00F50E18">
            <w:pPr>
              <w:pStyle w:val="Ttulo2"/>
              <w:numPr>
                <w:ilvl w:val="1"/>
                <w:numId w:val="0"/>
              </w:numPr>
              <w:tabs>
                <w:tab w:val="num" w:pos="1440"/>
              </w:tabs>
              <w:ind w:left="1361" w:hanging="1077"/>
              <w:rPr>
                <w:rFonts w:eastAsia="Calibri"/>
                <w:szCs w:val="16"/>
              </w:rPr>
            </w:pPr>
          </w:p>
          <w:p w14:paraId="44306BC9" w14:textId="52317D39" w:rsidR="004A74B2" w:rsidRPr="002A310F" w:rsidRDefault="004A74B2" w:rsidP="002A310F">
            <w:pPr>
              <w:pStyle w:val="Ttulo2"/>
            </w:pPr>
            <w:r w:rsidRPr="002A310F">
              <w:t>EXPERTO EN GEOLOGÍA O GEOTECNIA</w:t>
            </w:r>
          </w:p>
          <w:p w14:paraId="4A2369A1" w14:textId="77777777" w:rsidR="00F50E18" w:rsidRDefault="00F50E18" w:rsidP="00F50E18">
            <w:pPr>
              <w:pStyle w:val="Ttulo3"/>
              <w:numPr>
                <w:ilvl w:val="2"/>
                <w:numId w:val="0"/>
              </w:numPr>
              <w:tabs>
                <w:tab w:val="num" w:pos="2160"/>
              </w:tabs>
              <w:ind w:left="238"/>
              <w:rPr>
                <w:szCs w:val="16"/>
              </w:rPr>
            </w:pPr>
          </w:p>
          <w:p w14:paraId="10A3D3D1" w14:textId="7F96756A" w:rsidR="004A74B2" w:rsidRPr="00ED3F29" w:rsidRDefault="004A74B2" w:rsidP="002A310F">
            <w:pPr>
              <w:pStyle w:val="Ttulo3"/>
            </w:pPr>
            <w:r w:rsidRPr="00ED3F29">
              <w:t>Formación académica</w:t>
            </w:r>
          </w:p>
          <w:p w14:paraId="26C5A1E1" w14:textId="77777777" w:rsidR="00F50E18" w:rsidRPr="00F50E18" w:rsidRDefault="00F50E18" w:rsidP="00F50E18">
            <w:pPr>
              <w:rPr>
                <w:lang w:val="es-MX"/>
              </w:rPr>
            </w:pPr>
          </w:p>
          <w:p w14:paraId="7801AB93" w14:textId="77777777" w:rsidR="004A74B2" w:rsidRPr="004A74B2" w:rsidRDefault="004A74B2" w:rsidP="00574FF3">
            <w:pPr>
              <w:ind w:left="811" w:right="127"/>
              <w:jc w:val="both"/>
            </w:pPr>
            <w:r w:rsidRPr="004A74B2">
              <w:t>Este personal deberá contar con la siguiente formación académica:</w:t>
            </w:r>
          </w:p>
          <w:p w14:paraId="5228273C" w14:textId="77777777" w:rsidR="00574FF3" w:rsidRDefault="004A74B2" w:rsidP="00DA7A7E">
            <w:pPr>
              <w:pStyle w:val="Lista"/>
              <w:tabs>
                <w:tab w:val="clear" w:pos="680"/>
                <w:tab w:val="left" w:pos="953"/>
              </w:tabs>
              <w:ind w:left="953" w:hanging="142"/>
              <w:rPr>
                <w:rFonts w:ascii="Verdana" w:eastAsia="Calibri" w:hAnsi="Verdana"/>
                <w:sz w:val="16"/>
                <w:szCs w:val="16"/>
              </w:rPr>
            </w:pPr>
            <w:r w:rsidRPr="004A74B2">
              <w:rPr>
                <w:rFonts w:ascii="Verdana" w:eastAsia="Calibri" w:hAnsi="Verdana"/>
                <w:sz w:val="16"/>
                <w:szCs w:val="16"/>
              </w:rPr>
              <w:t xml:space="preserve">Título profesional en </w:t>
            </w:r>
            <w:r w:rsidRPr="00DA7A7E">
              <w:rPr>
                <w:rFonts w:ascii="Verdana" w:eastAsia="Calibri" w:hAnsi="Verdana"/>
                <w:sz w:val="16"/>
                <w:szCs w:val="16"/>
              </w:rPr>
              <w:t>Ingeniero</w:t>
            </w:r>
            <w:r w:rsidRPr="004A74B2">
              <w:rPr>
                <w:rFonts w:ascii="Verdana" w:hAnsi="Verdana"/>
                <w:sz w:val="16"/>
                <w:szCs w:val="16"/>
              </w:rPr>
              <w:t xml:space="preserve"> Geotécnico o Ingeniero Civil con especialidad en geotecnia</w:t>
            </w:r>
            <w:r w:rsidRPr="004A74B2">
              <w:rPr>
                <w:rFonts w:ascii="Verdana" w:eastAsia="Calibri" w:hAnsi="Verdana"/>
                <w:sz w:val="16"/>
                <w:szCs w:val="16"/>
              </w:rPr>
              <w:t xml:space="preserve"> u otras ingenierías afines, este requisito es un factor de habilitación.</w:t>
            </w:r>
          </w:p>
          <w:p w14:paraId="73201E82" w14:textId="10742124" w:rsidR="004A74B2" w:rsidRPr="004A74B2" w:rsidRDefault="004A74B2" w:rsidP="00574FF3">
            <w:pPr>
              <w:pStyle w:val="Lista"/>
              <w:numPr>
                <w:ilvl w:val="0"/>
                <w:numId w:val="0"/>
              </w:numPr>
              <w:ind w:left="700"/>
              <w:rPr>
                <w:rFonts w:ascii="Verdana" w:eastAsia="Calibri" w:hAnsi="Verdana"/>
                <w:sz w:val="16"/>
                <w:szCs w:val="16"/>
              </w:rPr>
            </w:pPr>
            <w:r w:rsidRPr="004A74B2">
              <w:rPr>
                <w:rFonts w:ascii="Verdana" w:eastAsia="Calibri" w:hAnsi="Verdana"/>
                <w:sz w:val="16"/>
                <w:szCs w:val="16"/>
              </w:rPr>
              <w:t xml:space="preserve"> </w:t>
            </w:r>
          </w:p>
          <w:p w14:paraId="323F6806" w14:textId="77777777" w:rsidR="004A74B2" w:rsidRPr="00ED3F29" w:rsidRDefault="004A74B2" w:rsidP="002A310F">
            <w:pPr>
              <w:pStyle w:val="Ttulo3"/>
            </w:pPr>
            <w:r w:rsidRPr="00ED3F29">
              <w:t>Experiencia general</w:t>
            </w:r>
          </w:p>
          <w:p w14:paraId="3FC6837C" w14:textId="77777777" w:rsidR="00F50E18" w:rsidRDefault="00F50E18" w:rsidP="00F50E18">
            <w:pPr>
              <w:ind w:left="238" w:right="127"/>
              <w:jc w:val="both"/>
            </w:pPr>
          </w:p>
          <w:p w14:paraId="298A0CF6" w14:textId="77777777" w:rsidR="00456AB9" w:rsidRDefault="004A74B2" w:rsidP="00574FF3">
            <w:pPr>
              <w:ind w:left="811" w:right="127"/>
              <w:jc w:val="both"/>
            </w:pPr>
            <w:r w:rsidRPr="004A74B2">
              <w:t xml:space="preserve">Experiencia general mínima de tres (3) años a partir de la emisión del Título en provisión nacional o equivalente. </w:t>
            </w:r>
            <w:r w:rsidR="00456AB9" w:rsidRPr="00456AB9">
              <w:t xml:space="preserve">El número de años de experiencia corresponderá a la suma de los plazos en uno o varios </w:t>
            </w:r>
            <w:r w:rsidR="00456AB9">
              <w:t>trabajos</w:t>
            </w:r>
            <w:r w:rsidR="00456AB9" w:rsidRPr="00456AB9">
              <w:t>, siempre que los mismos no hubieran sido realizados simultáneamente. En el caso de trabajos efectuados simultáneamente, se computará solo el correspondiente a uno de los mismos.</w:t>
            </w:r>
          </w:p>
          <w:p w14:paraId="0F5868E2" w14:textId="77777777" w:rsidR="00F50E18" w:rsidRPr="004A74B2" w:rsidRDefault="00F50E18" w:rsidP="00F50E18">
            <w:pPr>
              <w:ind w:left="238" w:right="127"/>
              <w:jc w:val="both"/>
            </w:pPr>
          </w:p>
          <w:p w14:paraId="53CF887D" w14:textId="77777777" w:rsidR="004A74B2" w:rsidRPr="00ED3F29" w:rsidRDefault="004A74B2" w:rsidP="002A310F">
            <w:pPr>
              <w:pStyle w:val="Ttulo3"/>
            </w:pPr>
            <w:r w:rsidRPr="00ED3F29">
              <w:t xml:space="preserve">Experiencia específica </w:t>
            </w:r>
          </w:p>
          <w:p w14:paraId="5158D97E" w14:textId="77777777" w:rsidR="00F50E18" w:rsidRDefault="00F50E18" w:rsidP="00F50E18">
            <w:pPr>
              <w:ind w:left="238" w:right="127"/>
              <w:jc w:val="both"/>
            </w:pPr>
          </w:p>
          <w:p w14:paraId="5BB40E7B" w14:textId="0AED6C1A" w:rsidR="004A74B2" w:rsidRDefault="004A74B2" w:rsidP="00574FF3">
            <w:pPr>
              <w:ind w:left="811" w:right="127"/>
              <w:jc w:val="both"/>
            </w:pPr>
            <w:r w:rsidRPr="004A74B2">
              <w:t>Experiencia mínima de tres (3) estudios Geológico Geotécnicos para proyectos de ingeniería, a partir de la emisión del Título en provisión nacional o equivalente.</w:t>
            </w:r>
          </w:p>
          <w:p w14:paraId="08A13181" w14:textId="77777777" w:rsidR="00F50E18" w:rsidRPr="004A74B2" w:rsidRDefault="00F50E18" w:rsidP="00F50E18">
            <w:pPr>
              <w:ind w:left="238" w:right="127"/>
              <w:jc w:val="both"/>
              <w:rPr>
                <w:rFonts w:eastAsia="Calibri" w:cs="Tahoma"/>
              </w:rPr>
            </w:pPr>
          </w:p>
          <w:p w14:paraId="259C742E" w14:textId="77777777" w:rsidR="004A74B2" w:rsidRPr="004A74B2" w:rsidRDefault="004A74B2" w:rsidP="00F50E18">
            <w:pPr>
              <w:pStyle w:val="Ttulo1"/>
              <w:tabs>
                <w:tab w:val="clear" w:pos="360"/>
                <w:tab w:val="num" w:pos="521"/>
              </w:tabs>
              <w:ind w:hanging="122"/>
              <w:rPr>
                <w:rFonts w:ascii="Verdana" w:hAnsi="Verdana"/>
                <w:sz w:val="16"/>
                <w:szCs w:val="16"/>
              </w:rPr>
            </w:pPr>
            <w:r w:rsidRPr="004A74B2">
              <w:rPr>
                <w:rFonts w:ascii="Verdana" w:hAnsi="Verdana"/>
                <w:sz w:val="16"/>
                <w:szCs w:val="16"/>
              </w:rPr>
              <w:t>INFORMACIÓN PARA EL CONSULTOR</w:t>
            </w:r>
          </w:p>
          <w:p w14:paraId="4F3F362D" w14:textId="77777777" w:rsidR="00F50E18" w:rsidRDefault="00F50E18" w:rsidP="00F50E18">
            <w:pPr>
              <w:ind w:left="238" w:right="127"/>
              <w:jc w:val="both"/>
            </w:pPr>
          </w:p>
          <w:p w14:paraId="7E21C6F9" w14:textId="5129E4E6" w:rsidR="004A74B2" w:rsidRPr="004A74B2" w:rsidRDefault="004A74B2" w:rsidP="00F50E18">
            <w:pPr>
              <w:ind w:left="238" w:right="127"/>
              <w:jc w:val="both"/>
            </w:pPr>
            <w:r w:rsidRPr="004A74B2">
              <w:t>Se proporcionará al consultor la siguiente información:</w:t>
            </w:r>
          </w:p>
          <w:p w14:paraId="70DB3C7C" w14:textId="77777777" w:rsidR="004A74B2" w:rsidRP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 xml:space="preserve">Topografía del terreno </w:t>
            </w:r>
          </w:p>
          <w:p w14:paraId="25AC4EF8" w14:textId="77777777" w:rsid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Información georreferenciada del proyecto</w:t>
            </w:r>
          </w:p>
          <w:p w14:paraId="09FC21B0" w14:textId="77777777" w:rsidR="00F50E18" w:rsidRPr="004A74B2" w:rsidRDefault="00F50E18" w:rsidP="00252096">
            <w:pPr>
              <w:pStyle w:val="Lista"/>
              <w:numPr>
                <w:ilvl w:val="0"/>
                <w:numId w:val="0"/>
              </w:numPr>
              <w:ind w:left="700"/>
              <w:rPr>
                <w:rFonts w:ascii="Verdana" w:hAnsi="Verdana"/>
                <w:sz w:val="16"/>
                <w:szCs w:val="16"/>
                <w:lang w:eastAsia="es-ES"/>
              </w:rPr>
            </w:pPr>
          </w:p>
          <w:bookmarkEnd w:id="158"/>
          <w:p w14:paraId="5E5E458D" w14:textId="77777777" w:rsidR="004A74B2" w:rsidRPr="004A74B2" w:rsidRDefault="004A74B2" w:rsidP="00F50E18">
            <w:pPr>
              <w:pStyle w:val="Ttulo1"/>
              <w:tabs>
                <w:tab w:val="clear" w:pos="360"/>
                <w:tab w:val="num" w:pos="521"/>
              </w:tabs>
              <w:ind w:hanging="122"/>
              <w:rPr>
                <w:rFonts w:ascii="Verdana" w:hAnsi="Verdana"/>
                <w:sz w:val="16"/>
                <w:szCs w:val="16"/>
              </w:rPr>
            </w:pPr>
            <w:r w:rsidRPr="004A74B2">
              <w:rPr>
                <w:rFonts w:ascii="Verdana" w:hAnsi="Verdana"/>
                <w:sz w:val="16"/>
                <w:szCs w:val="16"/>
              </w:rPr>
              <w:t>PRODUCTOS QUE DEBEN SER ENTREGADOS</w:t>
            </w:r>
          </w:p>
          <w:bookmarkEnd w:id="154"/>
          <w:bookmarkEnd w:id="155"/>
          <w:p w14:paraId="09AB9422" w14:textId="77777777" w:rsidR="00F50E18" w:rsidRDefault="00F50E18" w:rsidP="00F50E18">
            <w:pPr>
              <w:ind w:left="238" w:right="127"/>
              <w:jc w:val="both"/>
            </w:pPr>
          </w:p>
          <w:p w14:paraId="619F1AAC" w14:textId="40BF65A7" w:rsidR="004A74B2" w:rsidRDefault="004A74B2" w:rsidP="00F50E18">
            <w:pPr>
              <w:ind w:left="238" w:right="127"/>
              <w:jc w:val="both"/>
            </w:pPr>
            <w:r w:rsidRPr="004A74B2">
              <w:t>El Consultor deberá presentar dos (2) informes de consultoría según el siguiente orden:</w:t>
            </w:r>
          </w:p>
          <w:p w14:paraId="4595401E" w14:textId="77777777" w:rsidR="00F50E18" w:rsidRPr="004A74B2" w:rsidRDefault="00F50E18" w:rsidP="00F50E18">
            <w:pPr>
              <w:ind w:left="238" w:right="127"/>
              <w:jc w:val="both"/>
            </w:pPr>
          </w:p>
          <w:p w14:paraId="2FCF1A44" w14:textId="77777777" w:rsidR="004A74B2" w:rsidRPr="004A74B2" w:rsidRDefault="004A74B2" w:rsidP="004A74B2">
            <w:pPr>
              <w:pStyle w:val="Lista0"/>
              <w:rPr>
                <w:rFonts w:ascii="Verdana" w:hAnsi="Verdana"/>
                <w:sz w:val="16"/>
                <w:szCs w:val="16"/>
              </w:rPr>
            </w:pPr>
            <w:r w:rsidRPr="004A74B2">
              <w:rPr>
                <w:rFonts w:ascii="Verdana" w:hAnsi="Verdana"/>
                <w:b/>
                <w:bCs/>
                <w:sz w:val="16"/>
                <w:szCs w:val="16"/>
              </w:rPr>
              <w:t xml:space="preserve">Primer informe: </w:t>
            </w:r>
            <w:r w:rsidRPr="004A74B2">
              <w:rPr>
                <w:rFonts w:ascii="Verdana" w:hAnsi="Verdana"/>
                <w:sz w:val="16"/>
                <w:szCs w:val="16"/>
              </w:rPr>
              <w:t>denominado “</w:t>
            </w:r>
            <w:r w:rsidRPr="004A74B2">
              <w:rPr>
                <w:rFonts w:ascii="Verdana" w:hAnsi="Verdana"/>
                <w:b/>
                <w:bCs/>
                <w:i/>
                <w:iCs/>
                <w:sz w:val="16"/>
                <w:szCs w:val="16"/>
              </w:rPr>
              <w:t>Pan de Trabajo</w:t>
            </w:r>
            <w:r w:rsidRPr="004A74B2">
              <w:rPr>
                <w:rFonts w:ascii="Verdana" w:hAnsi="Verdana"/>
                <w:sz w:val="16"/>
                <w:szCs w:val="16"/>
              </w:rPr>
              <w:t>”, que incluirá la programación de las labores de campo definiendo los sitios donde se realizarán todos los ensayos de campo. Este informe debe ser entregado en un plazo de siete (7) días calendario, contabilizado a partir del siguiente día hábil a la recepción de la Orden de Proceder. En caso de que la fecha límite caiga en fin de semana o feriado, se trasladará automáticamente al último día hábil anterior.</w:t>
            </w:r>
          </w:p>
          <w:p w14:paraId="372F7E1E" w14:textId="77777777" w:rsidR="004A74B2" w:rsidRPr="004A74B2" w:rsidRDefault="004A74B2" w:rsidP="004A74B2">
            <w:pPr>
              <w:pStyle w:val="Lista0"/>
              <w:rPr>
                <w:rFonts w:ascii="Verdana" w:hAnsi="Verdana"/>
                <w:sz w:val="16"/>
                <w:szCs w:val="16"/>
              </w:rPr>
            </w:pPr>
            <w:r w:rsidRPr="004A74B2">
              <w:rPr>
                <w:rFonts w:ascii="Verdana" w:hAnsi="Verdana"/>
                <w:b/>
                <w:bCs/>
                <w:sz w:val="16"/>
                <w:szCs w:val="16"/>
              </w:rPr>
              <w:t>Segundo informe:</w:t>
            </w:r>
            <w:r w:rsidRPr="004A74B2">
              <w:rPr>
                <w:rFonts w:ascii="Verdana" w:hAnsi="Verdana"/>
                <w:sz w:val="16"/>
                <w:szCs w:val="16"/>
              </w:rPr>
              <w:t xml:space="preserve"> denominado “</w:t>
            </w:r>
            <w:r w:rsidRPr="004A74B2">
              <w:rPr>
                <w:rFonts w:ascii="Verdana" w:hAnsi="Verdana"/>
                <w:b/>
                <w:bCs/>
                <w:sz w:val="16"/>
                <w:szCs w:val="16"/>
              </w:rPr>
              <w:t>Informe Final</w:t>
            </w:r>
            <w:r w:rsidRPr="004A74B2">
              <w:rPr>
                <w:rFonts w:ascii="Verdana" w:hAnsi="Verdana"/>
                <w:sz w:val="16"/>
                <w:szCs w:val="16"/>
              </w:rPr>
              <w:t xml:space="preserve"> - </w:t>
            </w:r>
            <w:r w:rsidRPr="004A74B2">
              <w:rPr>
                <w:rFonts w:ascii="Verdana" w:hAnsi="Verdana"/>
                <w:b/>
                <w:bCs/>
                <w:i/>
                <w:iCs/>
                <w:sz w:val="16"/>
                <w:szCs w:val="16"/>
              </w:rPr>
              <w:t>Caracterización y Modelado Geológico Geotécnico del predio para el Proyecto Parque Eólico La Guardia I”</w:t>
            </w:r>
            <w:r w:rsidRPr="004A74B2">
              <w:rPr>
                <w:rFonts w:ascii="Verdana" w:hAnsi="Verdana"/>
                <w:sz w:val="16"/>
                <w:szCs w:val="16"/>
              </w:rPr>
              <w:t xml:space="preserve"> comprenderá los resultados del estudio, cumpliendo el numeral 4 de los presentes términos </w:t>
            </w:r>
            <w:r w:rsidRPr="004A74B2">
              <w:rPr>
                <w:rFonts w:ascii="Verdana" w:hAnsi="Verdana"/>
                <w:sz w:val="16"/>
                <w:szCs w:val="16"/>
              </w:rPr>
              <w:lastRenderedPageBreak/>
              <w:t>de referencia. Este informe debe ser entregado en un plazo de cuarenta y dos (42) días calendario, contabilizado a partir del día siguiente hábil a la recepción de la Orden de Proceder. En caso de que la fecha límite caiga en fin de semana o feriado, se trasladará automáticamente al último día hábil anterior.</w:t>
            </w:r>
          </w:p>
          <w:p w14:paraId="34060F74" w14:textId="77777777" w:rsidR="004A74B2" w:rsidRPr="004A74B2" w:rsidRDefault="004A74B2" w:rsidP="004A74B2">
            <w:pPr>
              <w:pStyle w:val="Lista0"/>
              <w:numPr>
                <w:ilvl w:val="0"/>
                <w:numId w:val="0"/>
              </w:numPr>
              <w:ind w:left="680"/>
              <w:rPr>
                <w:rFonts w:ascii="Verdana" w:hAnsi="Verdana"/>
                <w:sz w:val="16"/>
                <w:szCs w:val="16"/>
              </w:rPr>
            </w:pPr>
            <w:r w:rsidRPr="004A74B2">
              <w:rPr>
                <w:rFonts w:ascii="Verdana" w:hAnsi="Verdana"/>
                <w:sz w:val="16"/>
                <w:szCs w:val="16"/>
              </w:rPr>
              <w:t>La documentación presentada incluirá mínimamente:</w:t>
            </w:r>
          </w:p>
          <w:p w14:paraId="678BA4B6"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Especificaciones de los equipos y maquinarias empleados.</w:t>
            </w:r>
          </w:p>
          <w:p w14:paraId="733AD692"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Certificados de calibración de equipos e instrumentos empleados.</w:t>
            </w:r>
          </w:p>
          <w:p w14:paraId="334693EE"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Plano Geológico, formato DWG y PDF, coordenadas UTM, Datum “WGS-84 Zona 20”.</w:t>
            </w:r>
          </w:p>
          <w:p w14:paraId="35A5D2B9"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Plano Geomorfológico, formato DWG y PDF, coordenadas UTM, Datum “WGS-84 Zona 20”.</w:t>
            </w:r>
          </w:p>
          <w:p w14:paraId="3591E510"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Plano Geotécnico, formato DWG y PDF, coordenadas UTM, Datum “WGS-84 Zona 20”.</w:t>
            </w:r>
          </w:p>
          <w:p w14:paraId="390D7932"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Modelo geológico - geotécnico del área de estudio, formato DWG y PDF, coordenadas UTM, Datum “WGS-84 Zona 20”.</w:t>
            </w:r>
          </w:p>
          <w:p w14:paraId="54EF3999"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Plano Ubicación de Ensayos, formato DWG y PDF, coordenadas UTM, Datum “WGS-84 Zona 20”.</w:t>
            </w:r>
          </w:p>
          <w:p w14:paraId="78817287"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Perfiles de calicatas</w:t>
            </w:r>
          </w:p>
          <w:p w14:paraId="19139DFB" w14:textId="77777777" w:rsidR="004A74B2" w:rsidRPr="00252096" w:rsidRDefault="004A74B2" w:rsidP="00252096">
            <w:pPr>
              <w:pStyle w:val="Lista1"/>
              <w:ind w:left="947" w:right="269" w:hanging="142"/>
              <w:rPr>
                <w:rFonts w:ascii="Verdana" w:hAnsi="Verdana"/>
                <w:sz w:val="16"/>
                <w:szCs w:val="16"/>
              </w:rPr>
            </w:pPr>
            <w:r w:rsidRPr="00252096">
              <w:rPr>
                <w:rFonts w:ascii="Verdana" w:hAnsi="Verdana"/>
                <w:sz w:val="16"/>
                <w:szCs w:val="16"/>
              </w:rPr>
              <w:t>Perfiles SPT y CPT</w:t>
            </w:r>
          </w:p>
          <w:p w14:paraId="20A06041"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Registros de Caracterización de suelos</w:t>
            </w:r>
          </w:p>
          <w:p w14:paraId="43996EB0"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Registros de Ensayos de Resistividad Eléctrica</w:t>
            </w:r>
          </w:p>
          <w:p w14:paraId="70381DF1"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Cuadros resumen</w:t>
            </w:r>
          </w:p>
          <w:p w14:paraId="33E195BF"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Taludes estables en excavaciones</w:t>
            </w:r>
          </w:p>
          <w:p w14:paraId="703A8924"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Registros de datos y fotográficos de campo</w:t>
            </w:r>
          </w:p>
          <w:p w14:paraId="10AC123B" w14:textId="77777777" w:rsidR="004A74B2" w:rsidRPr="004A74B2" w:rsidRDefault="004A74B2" w:rsidP="00252096">
            <w:pPr>
              <w:pStyle w:val="Lista1"/>
              <w:ind w:left="947" w:right="269" w:hanging="142"/>
              <w:rPr>
                <w:rFonts w:ascii="Verdana" w:hAnsi="Verdana"/>
                <w:sz w:val="16"/>
                <w:szCs w:val="16"/>
              </w:rPr>
            </w:pPr>
            <w:r w:rsidRPr="004A74B2">
              <w:rPr>
                <w:rFonts w:ascii="Verdana" w:hAnsi="Verdana"/>
                <w:sz w:val="16"/>
                <w:szCs w:val="16"/>
              </w:rPr>
              <w:t>Informe técnico</w:t>
            </w:r>
          </w:p>
          <w:p w14:paraId="3444277E" w14:textId="77777777" w:rsidR="004A74B2" w:rsidRPr="004A74B2" w:rsidRDefault="004A74B2" w:rsidP="004A74B2">
            <w:pPr>
              <w:pStyle w:val="Lista0"/>
              <w:rPr>
                <w:rFonts w:ascii="Verdana" w:hAnsi="Verdana"/>
                <w:sz w:val="16"/>
                <w:szCs w:val="16"/>
              </w:rPr>
            </w:pPr>
            <w:r w:rsidRPr="004A74B2">
              <w:rPr>
                <w:rFonts w:ascii="Verdana" w:hAnsi="Verdana"/>
                <w:b/>
                <w:bCs/>
                <w:sz w:val="16"/>
                <w:szCs w:val="16"/>
              </w:rPr>
              <w:t>Informes especiales:</w:t>
            </w:r>
            <w:r w:rsidRPr="004A74B2">
              <w:rPr>
                <w:rFonts w:ascii="Verdana" w:hAnsi="Verdana"/>
                <w:sz w:val="16"/>
                <w:szCs w:val="16"/>
              </w:rPr>
              <w:t xml:space="preserve"> Cuando se presenten asuntos o problemas que incidan en el desarrollo normal del servicio, a requerimiento de ENDE, el consultor emitirá un informe especial sobre el tema específico requerido, conteniendo el detalle y las recomendaciones para que ENDE pueda tomar las decisiones más adecuadas.</w:t>
            </w:r>
          </w:p>
          <w:p w14:paraId="35ABE03F" w14:textId="77777777" w:rsidR="004A74B2" w:rsidRDefault="004A74B2" w:rsidP="00252096">
            <w:pPr>
              <w:ind w:left="238" w:right="127"/>
              <w:jc w:val="both"/>
            </w:pPr>
            <w:r w:rsidRPr="004A74B2">
              <w:t>El Consultor se encargará del cumplimiento técnico de todo lo especificado en los Términos de Referencia, aquí presentados, considerando que los informes deberán tener la suficiencia técnica requerida.</w:t>
            </w:r>
          </w:p>
          <w:p w14:paraId="04E0B48A" w14:textId="77777777" w:rsidR="00252096" w:rsidRPr="004A74B2" w:rsidRDefault="00252096" w:rsidP="00252096">
            <w:pPr>
              <w:ind w:left="238" w:right="127"/>
              <w:jc w:val="both"/>
            </w:pPr>
          </w:p>
          <w:p w14:paraId="1DC691B4" w14:textId="77777777" w:rsidR="004A74B2" w:rsidRDefault="004A74B2" w:rsidP="00252096">
            <w:pPr>
              <w:ind w:left="238" w:right="127"/>
              <w:jc w:val="both"/>
            </w:pPr>
            <w:r w:rsidRPr="004A74B2">
              <w:t>Adicionalmente, el Consultor se obliga a mantener permanentemente informado a ENDE, de los servicios que viene realizando.</w:t>
            </w:r>
          </w:p>
          <w:p w14:paraId="7600C4B6" w14:textId="77777777" w:rsidR="00252096" w:rsidRPr="004A74B2" w:rsidRDefault="00252096" w:rsidP="00252096">
            <w:pPr>
              <w:ind w:left="238" w:right="127"/>
              <w:jc w:val="both"/>
            </w:pPr>
          </w:p>
          <w:p w14:paraId="65D05E6F" w14:textId="77777777" w:rsidR="004A74B2" w:rsidRPr="004A74B2" w:rsidRDefault="004A74B2" w:rsidP="004A74B2">
            <w:pPr>
              <w:pStyle w:val="Ttulo2"/>
              <w:rPr>
                <w:szCs w:val="16"/>
              </w:rPr>
            </w:pPr>
            <w:r w:rsidRPr="004A74B2">
              <w:rPr>
                <w:szCs w:val="16"/>
              </w:rPr>
              <w:t>PROCEDIMIENTO DE APROBACIÓN DE PRODUCTOS</w:t>
            </w:r>
          </w:p>
          <w:p w14:paraId="04F1BCBE" w14:textId="77777777" w:rsidR="00252096" w:rsidRDefault="00252096" w:rsidP="00252096">
            <w:pPr>
              <w:ind w:left="238" w:right="127"/>
              <w:jc w:val="both"/>
            </w:pPr>
          </w:p>
          <w:p w14:paraId="05C3C36F" w14:textId="2C16E23B" w:rsidR="004A74B2" w:rsidRPr="004A74B2" w:rsidRDefault="004A74B2" w:rsidP="00252096">
            <w:pPr>
              <w:ind w:left="238" w:right="127"/>
              <w:jc w:val="both"/>
            </w:pPr>
            <w:r w:rsidRPr="004A74B2">
              <w:t xml:space="preserve">El presente trabajo deberá ser realizado en coordinación con la Empresa Nacional de Electricidad (ENDE). </w:t>
            </w:r>
          </w:p>
          <w:p w14:paraId="422D3D82"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 xml:space="preserve">ENDE </w:t>
            </w:r>
            <w:r w:rsidRPr="004A74B2">
              <w:rPr>
                <w:rFonts w:ascii="Verdana" w:hAnsi="Verdana"/>
                <w:sz w:val="16"/>
                <w:szCs w:val="16"/>
                <w:lang w:eastAsia="es-ES"/>
              </w:rPr>
              <w:t>asignará</w:t>
            </w:r>
            <w:r w:rsidRPr="004A74B2">
              <w:rPr>
                <w:rFonts w:ascii="Verdana" w:hAnsi="Verdana"/>
                <w:sz w:val="16"/>
                <w:szCs w:val="16"/>
              </w:rPr>
              <w:t xml:space="preserve"> a la Contraparte, quien seguirá de forma permanente el trabajo realizado por el Consultor durante el proceso de ejecución del contrato. </w:t>
            </w:r>
          </w:p>
          <w:p w14:paraId="5C9D894E" w14:textId="77777777" w:rsidR="004A74B2" w:rsidRP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La Contraparte será responsable de la aprobación de los documentos que elabore el Consultor, según los objetivos planteados hasta la conclusión del trabajo.</w:t>
            </w:r>
          </w:p>
          <w:p w14:paraId="22A95073" w14:textId="77777777" w:rsidR="004A74B2" w:rsidRP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La Contraparte revisará cada uno de éstos de forma completa y hará conocer al Consultor sus observaciones dentro del plazo máximo de cinco (5) días hábiles, computados a partir del siguiente día hábil de la fecha de su presentación. Si en este plazo ENDE no envía sus observaciones al Consultor, se aplicará el silencio administrativo positivo, o sea que las partes considerarán que dichos documentos cuentan con la aprobación de ENDE.</w:t>
            </w:r>
          </w:p>
          <w:p w14:paraId="548020D2" w14:textId="77777777" w:rsidR="004A74B2" w:rsidRP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 xml:space="preserve">El Consultor se obliga a satisfacer dentro del plazo de cinco (5) días hábiles siguientes a su recepción, cualquier observación o pedido de aclaración </w:t>
            </w:r>
            <w:proofErr w:type="gramStart"/>
            <w:r w:rsidRPr="004A74B2">
              <w:rPr>
                <w:rFonts w:ascii="Verdana" w:hAnsi="Verdana"/>
                <w:sz w:val="16"/>
                <w:szCs w:val="16"/>
                <w:lang w:eastAsia="es-ES"/>
              </w:rPr>
              <w:t>efectuado</w:t>
            </w:r>
            <w:proofErr w:type="gramEnd"/>
            <w:r w:rsidRPr="004A74B2">
              <w:rPr>
                <w:rFonts w:ascii="Verdana" w:hAnsi="Verdana"/>
                <w:sz w:val="16"/>
                <w:szCs w:val="16"/>
                <w:lang w:eastAsia="es-ES"/>
              </w:rPr>
              <w:t xml:space="preserve"> por ENDE. </w:t>
            </w:r>
          </w:p>
          <w:p w14:paraId="5277F859" w14:textId="77777777" w:rsidR="004A74B2" w:rsidRP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La Contraparte revisará las correcciones a las observaciones emitidas dentro del plazo máximo de cinco (5) días hábiles, computados a partir del siguiente día hábil de la fecha de su presentación. Si en este plazo ENDE no da respuesta, se aplicará el silencio administrativo positivo, o sea que las partes considerarán que dichos documentos cuentan con la aprobación de ENDE.</w:t>
            </w:r>
          </w:p>
          <w:p w14:paraId="5F7F42ED" w14:textId="77777777" w:rsidR="004A74B2" w:rsidRP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 xml:space="preserve">Si el Consultor no atiende adecuadamente las observaciones realizadas por la Contraparte, se procederá con el rechazo del producto sin la emisión de nuevas observaciones, procediéndose con la aplicación de las multas correspondientes (estipuladas en el punto 16 de estos </w:t>
            </w:r>
            <w:proofErr w:type="spellStart"/>
            <w:r w:rsidRPr="004A74B2">
              <w:rPr>
                <w:rFonts w:ascii="Verdana" w:hAnsi="Verdana"/>
                <w:sz w:val="16"/>
                <w:szCs w:val="16"/>
                <w:lang w:eastAsia="es-ES"/>
              </w:rPr>
              <w:t>TDR’s</w:t>
            </w:r>
            <w:proofErr w:type="spellEnd"/>
            <w:r w:rsidRPr="004A74B2">
              <w:rPr>
                <w:rFonts w:ascii="Verdana" w:hAnsi="Verdana"/>
                <w:sz w:val="16"/>
                <w:szCs w:val="16"/>
                <w:lang w:eastAsia="es-ES"/>
              </w:rPr>
              <w:t>).</w:t>
            </w:r>
          </w:p>
          <w:p w14:paraId="30375AB6" w14:textId="77777777" w:rsidR="004A74B2" w:rsidRDefault="004A74B2" w:rsidP="00252096">
            <w:pPr>
              <w:pStyle w:val="Lista"/>
              <w:tabs>
                <w:tab w:val="clear" w:pos="680"/>
              </w:tabs>
              <w:ind w:hanging="178"/>
              <w:rPr>
                <w:rFonts w:ascii="Verdana" w:hAnsi="Verdana"/>
                <w:sz w:val="16"/>
                <w:szCs w:val="16"/>
                <w:lang w:eastAsia="es-ES"/>
              </w:rPr>
            </w:pPr>
            <w:r w:rsidRPr="004A74B2">
              <w:rPr>
                <w:rFonts w:ascii="Verdana" w:hAnsi="Verdana"/>
                <w:sz w:val="16"/>
                <w:szCs w:val="16"/>
                <w:lang w:eastAsia="es-ES"/>
              </w:rPr>
              <w:t>El Consultor se obliga a satisfacer cualquier pedido de aclaración solicitado por ENDE durante el periodo de seis (6) meses después de la conclusión del contrato.</w:t>
            </w:r>
          </w:p>
          <w:p w14:paraId="539598F2" w14:textId="77777777" w:rsidR="00B56E46" w:rsidRDefault="00B56E46" w:rsidP="00B56E46">
            <w:pPr>
              <w:pStyle w:val="Lista"/>
              <w:numPr>
                <w:ilvl w:val="0"/>
                <w:numId w:val="0"/>
              </w:numPr>
              <w:tabs>
                <w:tab w:val="clear" w:pos="680"/>
              </w:tabs>
              <w:ind w:left="700"/>
              <w:rPr>
                <w:rFonts w:ascii="Verdana" w:hAnsi="Verdana"/>
                <w:sz w:val="16"/>
                <w:szCs w:val="16"/>
                <w:lang w:eastAsia="es-ES"/>
              </w:rPr>
            </w:pPr>
          </w:p>
          <w:p w14:paraId="1DEED021" w14:textId="77777777" w:rsidR="00B56E46" w:rsidRDefault="00B56E46" w:rsidP="00B56E46">
            <w:pPr>
              <w:pStyle w:val="Lista"/>
              <w:numPr>
                <w:ilvl w:val="0"/>
                <w:numId w:val="0"/>
              </w:numPr>
              <w:tabs>
                <w:tab w:val="clear" w:pos="680"/>
              </w:tabs>
              <w:ind w:left="700"/>
              <w:rPr>
                <w:rFonts w:ascii="Verdana" w:hAnsi="Verdana"/>
                <w:sz w:val="16"/>
                <w:szCs w:val="16"/>
                <w:lang w:eastAsia="es-ES"/>
              </w:rPr>
            </w:pPr>
          </w:p>
          <w:p w14:paraId="11898BB6" w14:textId="77777777" w:rsidR="00B56E46" w:rsidRPr="004A74B2" w:rsidRDefault="00B56E46" w:rsidP="00B56E46">
            <w:pPr>
              <w:pStyle w:val="Lista"/>
              <w:numPr>
                <w:ilvl w:val="0"/>
                <w:numId w:val="0"/>
              </w:numPr>
              <w:tabs>
                <w:tab w:val="clear" w:pos="680"/>
              </w:tabs>
              <w:ind w:left="700"/>
              <w:rPr>
                <w:rFonts w:ascii="Verdana" w:hAnsi="Verdana"/>
                <w:sz w:val="16"/>
                <w:szCs w:val="16"/>
                <w:lang w:eastAsia="es-ES"/>
              </w:rPr>
            </w:pPr>
          </w:p>
          <w:p w14:paraId="569FBF13" w14:textId="77777777" w:rsidR="004A74B2" w:rsidRPr="004A74B2" w:rsidRDefault="004A74B2" w:rsidP="004A74B2">
            <w:pPr>
              <w:pStyle w:val="Ttulo2"/>
              <w:rPr>
                <w:szCs w:val="16"/>
              </w:rPr>
            </w:pPr>
            <w:r w:rsidRPr="004A74B2">
              <w:rPr>
                <w:szCs w:val="16"/>
              </w:rPr>
              <w:lastRenderedPageBreak/>
              <w:t>FORMA DE PRESENTACION DE LOS PRODUCTOS</w:t>
            </w:r>
          </w:p>
          <w:p w14:paraId="0FDB43DC" w14:textId="77777777" w:rsidR="00252096" w:rsidRDefault="00252096" w:rsidP="00252096">
            <w:pPr>
              <w:ind w:left="238" w:right="127"/>
              <w:jc w:val="both"/>
            </w:pPr>
          </w:p>
          <w:p w14:paraId="49721644" w14:textId="0AE860EE" w:rsidR="004A74B2" w:rsidRDefault="004A74B2" w:rsidP="00252096">
            <w:pPr>
              <w:ind w:left="238" w:right="127"/>
              <w:jc w:val="both"/>
            </w:pPr>
            <w:r w:rsidRPr="004A74B2">
              <w:t>Todos los productos generados por el Consultor, material escrito, digital, gráficos, diapositivas, películas, cintas magnéticas y demás productos generados durante el servicio deberán ser entregados, bajo una lista a ENDE.</w:t>
            </w:r>
          </w:p>
          <w:p w14:paraId="137D0BAD" w14:textId="77777777" w:rsidR="00252096" w:rsidRPr="004A74B2" w:rsidRDefault="00252096" w:rsidP="00252096">
            <w:pPr>
              <w:ind w:left="238" w:right="127"/>
              <w:jc w:val="both"/>
            </w:pPr>
          </w:p>
          <w:p w14:paraId="38CD0ACA" w14:textId="77777777" w:rsidR="004A74B2" w:rsidRPr="004A74B2" w:rsidRDefault="004A74B2" w:rsidP="00252096">
            <w:pPr>
              <w:ind w:left="238" w:right="127"/>
              <w:jc w:val="both"/>
            </w:pPr>
            <w:r w:rsidRPr="004A74B2">
              <w:t>El informe a ser presentado por el Consultor deberá presentarse de la siguiente manera:</w:t>
            </w:r>
          </w:p>
          <w:p w14:paraId="2D23CA4A"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Un (1) ejemplar original impreso</w:t>
            </w:r>
          </w:p>
          <w:p w14:paraId="511449BB"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Dos (2) copias impresas</w:t>
            </w:r>
          </w:p>
          <w:p w14:paraId="125D6467"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Una (1) copia en medio digital, formato editable (</w:t>
            </w:r>
            <w:proofErr w:type="spellStart"/>
            <w:r w:rsidRPr="004A74B2">
              <w:rPr>
                <w:rFonts w:ascii="Verdana" w:hAnsi="Verdana"/>
                <w:sz w:val="16"/>
                <w:szCs w:val="16"/>
              </w:rPr>
              <w:t>CDs</w:t>
            </w:r>
            <w:proofErr w:type="spellEnd"/>
            <w:r w:rsidRPr="004A74B2">
              <w:rPr>
                <w:rFonts w:ascii="Verdana" w:hAnsi="Verdana"/>
                <w:sz w:val="16"/>
                <w:szCs w:val="16"/>
              </w:rPr>
              <w:t xml:space="preserve">, </w:t>
            </w:r>
            <w:proofErr w:type="spellStart"/>
            <w:r w:rsidRPr="004A74B2">
              <w:rPr>
                <w:rFonts w:ascii="Verdana" w:hAnsi="Verdana"/>
                <w:sz w:val="16"/>
                <w:szCs w:val="16"/>
              </w:rPr>
              <w:t>DVDs</w:t>
            </w:r>
            <w:proofErr w:type="spellEnd"/>
            <w:r w:rsidRPr="004A74B2">
              <w:rPr>
                <w:rFonts w:ascii="Verdana" w:hAnsi="Verdana"/>
                <w:sz w:val="16"/>
                <w:szCs w:val="16"/>
              </w:rPr>
              <w:t xml:space="preserve">, </w:t>
            </w:r>
            <w:proofErr w:type="spellStart"/>
            <w:r w:rsidRPr="004A74B2">
              <w:rPr>
                <w:rFonts w:ascii="Verdana" w:hAnsi="Verdana"/>
                <w:sz w:val="16"/>
                <w:szCs w:val="16"/>
              </w:rPr>
              <w:t>BlueRay</w:t>
            </w:r>
            <w:proofErr w:type="spellEnd"/>
            <w:r w:rsidRPr="004A74B2">
              <w:rPr>
                <w:rFonts w:ascii="Verdana" w:hAnsi="Verdana"/>
                <w:sz w:val="16"/>
                <w:szCs w:val="16"/>
              </w:rPr>
              <w:t>)</w:t>
            </w:r>
          </w:p>
          <w:p w14:paraId="23E17240" w14:textId="77777777" w:rsidR="004A74B2" w:rsidRPr="004A74B2" w:rsidRDefault="004A74B2" w:rsidP="00252096">
            <w:pPr>
              <w:ind w:left="238" w:right="127"/>
              <w:jc w:val="both"/>
            </w:pPr>
            <w:r w:rsidRPr="004A74B2">
              <w:t>La carátula de cada volumen deberá incluir los siguientes elementos:</w:t>
            </w:r>
          </w:p>
          <w:p w14:paraId="1AE8C8E2"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Empresa Contratante</w:t>
            </w:r>
          </w:p>
          <w:p w14:paraId="6F6F5273"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Título de la Consultoría</w:t>
            </w:r>
          </w:p>
          <w:p w14:paraId="1CBB0981"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Nombre del Consultor</w:t>
            </w:r>
          </w:p>
          <w:p w14:paraId="4E6859ED"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Lugar y fecha</w:t>
            </w:r>
          </w:p>
          <w:p w14:paraId="144EBE8E" w14:textId="77777777" w:rsidR="004A74B2" w:rsidRPr="004A74B2" w:rsidRDefault="004A74B2" w:rsidP="00252096">
            <w:pPr>
              <w:ind w:left="238" w:right="127"/>
              <w:jc w:val="both"/>
            </w:pPr>
            <w:r w:rsidRPr="004A74B2">
              <w:t>Los documentos deben ser impresos en hojas tamaño carta, en el siguiente formato:</w:t>
            </w:r>
          </w:p>
          <w:p w14:paraId="2BF0FED1"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Márgenes del documento: 3 cm de margen izquierdo y 2.5 cm de margen derecho, superior e inferior.</w:t>
            </w:r>
          </w:p>
          <w:p w14:paraId="576C585D"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 xml:space="preserve">Tipo, tamaño de letra y espacio entre líneas: Times New </w:t>
            </w:r>
            <w:proofErr w:type="spellStart"/>
            <w:r w:rsidRPr="004A74B2">
              <w:rPr>
                <w:rFonts w:ascii="Verdana" w:hAnsi="Verdana"/>
                <w:sz w:val="16"/>
                <w:szCs w:val="16"/>
              </w:rPr>
              <w:t>Roman</w:t>
            </w:r>
            <w:proofErr w:type="spellEnd"/>
            <w:r w:rsidRPr="004A74B2">
              <w:rPr>
                <w:rFonts w:ascii="Verdana" w:hAnsi="Verdana"/>
                <w:sz w:val="16"/>
                <w:szCs w:val="16"/>
              </w:rPr>
              <w:t>, 12 puntos, espacio sencillo entre líneas.</w:t>
            </w:r>
          </w:p>
          <w:p w14:paraId="7286C9B7" w14:textId="77777777" w:rsidR="004A74B2" w:rsidRPr="004A74B2" w:rsidRDefault="004A74B2" w:rsidP="00252096">
            <w:pPr>
              <w:pStyle w:val="Lista"/>
              <w:tabs>
                <w:tab w:val="clear" w:pos="680"/>
              </w:tabs>
              <w:ind w:hanging="178"/>
              <w:rPr>
                <w:rFonts w:ascii="Verdana" w:hAnsi="Verdana"/>
                <w:sz w:val="16"/>
                <w:szCs w:val="16"/>
              </w:rPr>
            </w:pPr>
            <w:r w:rsidRPr="004A74B2">
              <w:rPr>
                <w:rFonts w:ascii="Verdana" w:hAnsi="Verdana"/>
                <w:sz w:val="16"/>
                <w:szCs w:val="16"/>
              </w:rPr>
              <w:t>La numeración de las páginas del documento, se posicionará en la parte inferior derecha de cada hoja.</w:t>
            </w:r>
          </w:p>
          <w:p w14:paraId="37F55AD5" w14:textId="77777777" w:rsidR="004A74B2" w:rsidRDefault="004A74B2" w:rsidP="00252096">
            <w:pPr>
              <w:ind w:left="238" w:right="127"/>
              <w:jc w:val="both"/>
            </w:pPr>
            <w:r w:rsidRPr="004A74B2">
              <w:t>Los planos que se elaboren deben presentarse en el tamaño de hoja adecuado, en la escala donde todos los elementos sean visibles y detallando las fuentes usadas para su elaboración. Además, deben ser presentados en formato PDF y editable.</w:t>
            </w:r>
          </w:p>
          <w:p w14:paraId="0FB51E44" w14:textId="77777777" w:rsidR="00252096" w:rsidRPr="004A74B2" w:rsidRDefault="00252096" w:rsidP="00252096">
            <w:pPr>
              <w:ind w:left="238" w:right="127"/>
              <w:jc w:val="both"/>
            </w:pPr>
          </w:p>
          <w:p w14:paraId="5AAA5FD7" w14:textId="77777777" w:rsidR="004A74B2" w:rsidRDefault="004A74B2" w:rsidP="00252096">
            <w:pPr>
              <w:ind w:left="238" w:right="127"/>
              <w:jc w:val="both"/>
              <w:rPr>
                <w:rFonts w:cs="Tahoma"/>
              </w:rPr>
            </w:pPr>
            <w:r w:rsidRPr="004A74B2">
              <w:rPr>
                <w:rFonts w:cs="Tahoma"/>
              </w:rPr>
              <w:t>El informe deberá ser entregado en oficinas de ENDE Corporación (Calle Colombia 655, Cochabamba).</w:t>
            </w:r>
          </w:p>
          <w:p w14:paraId="46D93568" w14:textId="77777777" w:rsidR="00252096" w:rsidRPr="004A74B2" w:rsidRDefault="00252096" w:rsidP="00252096">
            <w:pPr>
              <w:ind w:left="238" w:right="127"/>
              <w:jc w:val="both"/>
            </w:pPr>
          </w:p>
          <w:p w14:paraId="552B995D" w14:textId="77777777" w:rsidR="004A74B2" w:rsidRPr="004A74B2" w:rsidRDefault="004A74B2" w:rsidP="00252096">
            <w:pPr>
              <w:pStyle w:val="Ttulo1"/>
              <w:tabs>
                <w:tab w:val="clear" w:pos="360"/>
                <w:tab w:val="num" w:pos="521"/>
              </w:tabs>
              <w:ind w:hanging="122"/>
              <w:rPr>
                <w:rFonts w:ascii="Verdana" w:hAnsi="Verdana"/>
                <w:sz w:val="16"/>
                <w:szCs w:val="16"/>
              </w:rPr>
            </w:pPr>
            <w:r w:rsidRPr="004A74B2">
              <w:rPr>
                <w:rFonts w:ascii="Verdana" w:hAnsi="Verdana"/>
                <w:sz w:val="16"/>
                <w:szCs w:val="16"/>
              </w:rPr>
              <w:t>GARANTÍA DE CUMPLIMIENTO DE CONTRATO</w:t>
            </w:r>
          </w:p>
          <w:p w14:paraId="781B751C" w14:textId="77777777" w:rsidR="00252096" w:rsidRDefault="00252096" w:rsidP="00252096">
            <w:pPr>
              <w:ind w:left="238" w:right="127"/>
              <w:jc w:val="both"/>
            </w:pPr>
          </w:p>
          <w:p w14:paraId="04A771F6" w14:textId="245F53B8" w:rsidR="004A74B2" w:rsidRDefault="004A74B2" w:rsidP="00252096">
            <w:pPr>
              <w:ind w:left="238" w:right="127"/>
              <w:jc w:val="both"/>
            </w:pPr>
            <w:r w:rsidRPr="004A74B2">
              <w:t xml:space="preserve">El proponente adjudicado deberá presentar la boleta de garantía de cumplimiento de contrato equivalente al siete por ciento (7%) del monto del contrato, esta será </w:t>
            </w:r>
            <w:proofErr w:type="gramStart"/>
            <w:r w:rsidRPr="004A74B2">
              <w:t>devuelta</w:t>
            </w:r>
            <w:proofErr w:type="gramEnd"/>
            <w:r w:rsidRPr="004A74B2">
              <w:t xml:space="preserve"> por ENDE, a la finalización del SERVICIO. La validez mínima de la garantía es de 120 días calendario.</w:t>
            </w:r>
          </w:p>
          <w:p w14:paraId="59DBF109" w14:textId="77777777" w:rsidR="00252096" w:rsidRPr="004A74B2" w:rsidRDefault="00252096" w:rsidP="00252096">
            <w:pPr>
              <w:ind w:left="238" w:right="127"/>
              <w:jc w:val="both"/>
            </w:pPr>
          </w:p>
          <w:p w14:paraId="26CB906F" w14:textId="77777777" w:rsidR="004A74B2" w:rsidRPr="004A74B2" w:rsidRDefault="004A74B2" w:rsidP="00252096">
            <w:pPr>
              <w:pStyle w:val="Ttulo1"/>
              <w:tabs>
                <w:tab w:val="clear" w:pos="360"/>
                <w:tab w:val="num" w:pos="521"/>
              </w:tabs>
              <w:ind w:hanging="122"/>
              <w:rPr>
                <w:rFonts w:ascii="Verdana" w:hAnsi="Verdana"/>
                <w:sz w:val="16"/>
                <w:szCs w:val="16"/>
              </w:rPr>
            </w:pPr>
            <w:r w:rsidRPr="004A74B2">
              <w:rPr>
                <w:rFonts w:ascii="Verdana" w:hAnsi="Verdana"/>
                <w:sz w:val="16"/>
                <w:szCs w:val="16"/>
              </w:rPr>
              <w:t>FORMA DE PAGO</w:t>
            </w:r>
          </w:p>
          <w:p w14:paraId="4A376A27" w14:textId="77777777" w:rsidR="00252096" w:rsidRDefault="00252096" w:rsidP="004A74B2"/>
          <w:p w14:paraId="6A70B04A" w14:textId="650349E9" w:rsidR="004A74B2" w:rsidRPr="004A74B2" w:rsidRDefault="004A74B2" w:rsidP="00252096">
            <w:pPr>
              <w:ind w:left="238" w:right="127"/>
              <w:jc w:val="both"/>
            </w:pPr>
            <w:r w:rsidRPr="004A74B2">
              <w:t>El pago será efectuado en moneda nacional, de la siguiente forma:  </w:t>
            </w:r>
          </w:p>
          <w:p w14:paraId="0027E90B" w14:textId="77777777" w:rsidR="004A74B2" w:rsidRPr="004A74B2" w:rsidRDefault="004A74B2" w:rsidP="004A74B2">
            <w:pPr>
              <w:pStyle w:val="Lista"/>
              <w:rPr>
                <w:rFonts w:ascii="Verdana" w:hAnsi="Verdana"/>
                <w:sz w:val="16"/>
                <w:szCs w:val="16"/>
                <w:lang w:eastAsia="es-ES"/>
              </w:rPr>
            </w:pPr>
            <w:r w:rsidRPr="004A74B2">
              <w:rPr>
                <w:rFonts w:ascii="Verdana" w:hAnsi="Verdana"/>
                <w:b/>
                <w:bCs/>
                <w:sz w:val="16"/>
                <w:szCs w:val="16"/>
              </w:rPr>
              <w:t>Pago Único.</w:t>
            </w:r>
            <w:r w:rsidRPr="004A74B2">
              <w:rPr>
                <w:rFonts w:ascii="Verdana" w:hAnsi="Verdana"/>
                <w:sz w:val="16"/>
                <w:szCs w:val="16"/>
              </w:rPr>
              <w:t xml:space="preserve"> Equivalente al 100% del monto total del contrato, contra entrega y aprobación, por parte de la Contraparte de ENDE, del Segundo Informe de la Consultoría: “Informe Final - Caracterización y Modelo Geológico Geotécnico del predio para el Proyecto Parque Eólico La Guardia I”.</w:t>
            </w:r>
          </w:p>
          <w:p w14:paraId="1623FC87" w14:textId="77777777" w:rsidR="004A74B2" w:rsidRDefault="004A74B2" w:rsidP="00252096">
            <w:pPr>
              <w:ind w:left="238" w:right="127"/>
              <w:jc w:val="both"/>
            </w:pPr>
            <w:r w:rsidRPr="004A74B2">
              <w:t xml:space="preserve">El Consultor debe emitir la factura por el monto a ser desembolsado, a nombre de ENDE. </w:t>
            </w:r>
            <w:r w:rsidRPr="004A74B2">
              <w:br/>
              <w:t>Queda establecido que el monto consignado en la propuesta adjudicada incluye todos los elementos sin excepción alguna, que sean necesarios para la realización y cumplimiento de la consultoría. Este precio también comprende todos los costos referidos a salarios, incidencia en ellos por leyes sociales, impuestos, aranceles, daños a terceros, gastos de seguro de equipo y de accidentes personales, gastos de transporte, viáticos, es decir todo otro costo directo o indirecto incluyendo utilidades que pueda tener incidencia en el precio total del servicio de consultoría, hasta su conclusión.</w:t>
            </w:r>
          </w:p>
          <w:p w14:paraId="12E6231C" w14:textId="77777777" w:rsidR="00252096" w:rsidRPr="004A74B2" w:rsidRDefault="00252096" w:rsidP="00252096">
            <w:pPr>
              <w:ind w:left="238" w:right="127"/>
              <w:jc w:val="both"/>
            </w:pPr>
          </w:p>
          <w:p w14:paraId="7D9B7CFD" w14:textId="77777777" w:rsidR="004A74B2" w:rsidRPr="004A74B2" w:rsidRDefault="004A74B2" w:rsidP="00252096">
            <w:pPr>
              <w:pStyle w:val="Ttulo1"/>
              <w:tabs>
                <w:tab w:val="clear" w:pos="360"/>
                <w:tab w:val="num" w:pos="521"/>
              </w:tabs>
              <w:ind w:hanging="122"/>
              <w:rPr>
                <w:rFonts w:ascii="Verdana" w:hAnsi="Verdana"/>
                <w:sz w:val="16"/>
                <w:szCs w:val="16"/>
              </w:rPr>
            </w:pPr>
            <w:r w:rsidRPr="004A74B2">
              <w:rPr>
                <w:rFonts w:ascii="Verdana" w:hAnsi="Verdana"/>
                <w:sz w:val="16"/>
                <w:szCs w:val="16"/>
              </w:rPr>
              <w:t>ANTICIPO</w:t>
            </w:r>
          </w:p>
          <w:p w14:paraId="222E061B" w14:textId="77777777" w:rsidR="00252096" w:rsidRDefault="00252096" w:rsidP="00252096">
            <w:pPr>
              <w:ind w:left="238" w:right="127"/>
              <w:jc w:val="both"/>
            </w:pPr>
          </w:p>
          <w:p w14:paraId="5116FC16" w14:textId="65C06D4D" w:rsidR="004A74B2" w:rsidRDefault="004A74B2" w:rsidP="00252096">
            <w:pPr>
              <w:ind w:left="238" w:right="127"/>
              <w:jc w:val="both"/>
            </w:pPr>
            <w:r w:rsidRPr="004A74B2">
              <w:t xml:space="preserve">El Consultor podrá solicitar un anticipo que no deberá exceder el veinte por ciento (20%) del monto total del contrato, contra entrega de una Garantía de Correcta Inversión de Anticipo por el cien por ciento (100%) y la factura del monto a ser desembolsado. </w:t>
            </w:r>
          </w:p>
          <w:p w14:paraId="38E0E6A1" w14:textId="77777777" w:rsidR="00252096" w:rsidRPr="004A74B2" w:rsidRDefault="00252096" w:rsidP="00252096">
            <w:pPr>
              <w:ind w:left="238" w:right="127"/>
              <w:jc w:val="both"/>
            </w:pPr>
          </w:p>
          <w:p w14:paraId="79D1C5E9" w14:textId="77777777" w:rsidR="004A74B2" w:rsidRDefault="004A74B2" w:rsidP="00252096">
            <w:pPr>
              <w:ind w:left="238" w:right="127"/>
              <w:jc w:val="both"/>
            </w:pPr>
            <w:r w:rsidRPr="004A74B2">
              <w:t>El importe del anticipo será descontado del certificado del pago único.</w:t>
            </w:r>
          </w:p>
          <w:p w14:paraId="675F3CE0" w14:textId="77777777" w:rsidR="00252096" w:rsidRDefault="00252096" w:rsidP="00252096">
            <w:pPr>
              <w:ind w:left="238" w:right="127"/>
              <w:jc w:val="both"/>
            </w:pPr>
          </w:p>
          <w:p w14:paraId="70838B20" w14:textId="77777777" w:rsidR="00B56E46" w:rsidRDefault="00B56E46" w:rsidP="00252096">
            <w:pPr>
              <w:ind w:left="238" w:right="127"/>
              <w:jc w:val="both"/>
            </w:pPr>
          </w:p>
          <w:p w14:paraId="3C7ED1DA" w14:textId="77777777" w:rsidR="00B56E46" w:rsidRDefault="00B56E46" w:rsidP="00252096">
            <w:pPr>
              <w:ind w:left="238" w:right="127"/>
              <w:jc w:val="both"/>
            </w:pPr>
          </w:p>
          <w:p w14:paraId="4B42FFC2" w14:textId="77777777" w:rsidR="00B56E46" w:rsidRDefault="00B56E46" w:rsidP="00252096">
            <w:pPr>
              <w:ind w:left="238" w:right="127"/>
              <w:jc w:val="both"/>
            </w:pPr>
          </w:p>
          <w:p w14:paraId="029D5811" w14:textId="77777777" w:rsidR="00B56E46" w:rsidRPr="004A74B2" w:rsidRDefault="00B56E46" w:rsidP="00252096">
            <w:pPr>
              <w:ind w:left="238" w:right="127"/>
              <w:jc w:val="both"/>
            </w:pPr>
          </w:p>
          <w:p w14:paraId="7FA26763" w14:textId="77777777" w:rsidR="004A74B2" w:rsidRPr="004A74B2" w:rsidRDefault="004A74B2" w:rsidP="00252096">
            <w:pPr>
              <w:pStyle w:val="Ttulo1"/>
              <w:tabs>
                <w:tab w:val="clear" w:pos="360"/>
                <w:tab w:val="num" w:pos="521"/>
              </w:tabs>
              <w:ind w:hanging="122"/>
              <w:rPr>
                <w:rFonts w:ascii="Verdana" w:hAnsi="Verdana"/>
                <w:sz w:val="16"/>
                <w:szCs w:val="16"/>
              </w:rPr>
            </w:pPr>
            <w:r w:rsidRPr="004A74B2">
              <w:rPr>
                <w:rFonts w:ascii="Verdana" w:hAnsi="Verdana"/>
                <w:sz w:val="16"/>
                <w:szCs w:val="16"/>
              </w:rPr>
              <w:lastRenderedPageBreak/>
              <w:t>MULTAS</w:t>
            </w:r>
          </w:p>
          <w:p w14:paraId="5C1C82CC" w14:textId="77777777" w:rsidR="00252096" w:rsidRDefault="00252096" w:rsidP="00252096">
            <w:pPr>
              <w:ind w:left="238" w:right="127"/>
              <w:jc w:val="both"/>
              <w:rPr>
                <w:rFonts w:cs="Tahoma"/>
              </w:rPr>
            </w:pPr>
            <w:bookmarkStart w:id="163" w:name="_Hlk189577312"/>
          </w:p>
          <w:p w14:paraId="146548F6" w14:textId="6575326E" w:rsidR="004A74B2" w:rsidRPr="004A74B2" w:rsidRDefault="004A74B2" w:rsidP="00252096">
            <w:pPr>
              <w:ind w:left="238" w:right="127"/>
              <w:jc w:val="both"/>
              <w:rPr>
                <w:rFonts w:cs="Tahoma"/>
              </w:rPr>
            </w:pPr>
            <w:r w:rsidRPr="004A74B2">
              <w:rPr>
                <w:rFonts w:cs="Tahoma"/>
              </w:rPr>
              <w:t xml:space="preserve">Salvo la existencia de hechos de fuerza mayor, caso fortuito u otras causas debidamente comprobadas por el </w:t>
            </w:r>
            <w:r w:rsidRPr="00252096">
              <w:t>contratante</w:t>
            </w:r>
            <w:r w:rsidRPr="004A74B2">
              <w:rPr>
                <w:rFonts w:cs="Tahoma"/>
              </w:rPr>
              <w:t xml:space="preserve">, se aplicará una multa de 5 por mil del monto total del Contrato, por cada día calendario de atraso, en: </w:t>
            </w:r>
          </w:p>
          <w:p w14:paraId="0CACD2EC" w14:textId="77777777" w:rsidR="004A74B2" w:rsidRPr="004A74B2" w:rsidRDefault="004A74B2" w:rsidP="004A74B2">
            <w:pPr>
              <w:pStyle w:val="Listaa"/>
              <w:numPr>
                <w:ilvl w:val="0"/>
                <w:numId w:val="74"/>
              </w:numPr>
              <w:rPr>
                <w:rFonts w:ascii="Verdana" w:hAnsi="Verdana"/>
                <w:sz w:val="16"/>
                <w:szCs w:val="16"/>
              </w:rPr>
            </w:pPr>
            <w:r w:rsidRPr="004A74B2">
              <w:rPr>
                <w:rFonts w:ascii="Verdana" w:hAnsi="Verdana"/>
                <w:sz w:val="16"/>
                <w:szCs w:val="16"/>
              </w:rPr>
              <w:t>La Entrega de los productos establecidos de acuerdo al punto 12.</w:t>
            </w:r>
          </w:p>
          <w:p w14:paraId="5D245B22" w14:textId="77777777" w:rsidR="004A74B2" w:rsidRPr="004A74B2" w:rsidRDefault="004A74B2" w:rsidP="004A74B2">
            <w:pPr>
              <w:pStyle w:val="Listaa"/>
              <w:rPr>
                <w:rFonts w:ascii="Verdana" w:hAnsi="Verdana"/>
                <w:sz w:val="16"/>
                <w:szCs w:val="16"/>
              </w:rPr>
            </w:pPr>
            <w:r w:rsidRPr="004A74B2">
              <w:rPr>
                <w:rFonts w:ascii="Verdana" w:hAnsi="Verdana"/>
                <w:sz w:val="16"/>
                <w:szCs w:val="16"/>
              </w:rPr>
              <w:t xml:space="preserve">Los plazos establecidos para la entrega de acuerdo a lo establecido en el punto 12.1. </w:t>
            </w:r>
          </w:p>
          <w:p w14:paraId="56C9186B" w14:textId="77777777" w:rsidR="004A74B2" w:rsidRPr="004A74B2" w:rsidRDefault="004A74B2" w:rsidP="004A74B2">
            <w:pPr>
              <w:pStyle w:val="Listaa"/>
              <w:rPr>
                <w:rFonts w:ascii="Verdana" w:hAnsi="Verdana"/>
                <w:sz w:val="16"/>
                <w:szCs w:val="16"/>
              </w:rPr>
            </w:pPr>
            <w:r w:rsidRPr="004A74B2">
              <w:rPr>
                <w:rFonts w:ascii="Verdana" w:hAnsi="Verdana"/>
                <w:sz w:val="16"/>
                <w:szCs w:val="16"/>
              </w:rPr>
              <w:t>En caso de rechazo de un producto, las multas se contabilizarán desde la emisión de la nota de rechazo hasta la entrega del informe finalmente aprobado, por ENDE.</w:t>
            </w:r>
          </w:p>
          <w:p w14:paraId="7BBA9E61" w14:textId="77777777" w:rsidR="004A74B2" w:rsidRPr="004A74B2" w:rsidRDefault="004A74B2" w:rsidP="00252096">
            <w:pPr>
              <w:ind w:left="238" w:right="127"/>
              <w:jc w:val="both"/>
            </w:pPr>
            <w:r w:rsidRPr="004A74B2">
              <w:t>En caso de que las multas alcancen el veinte por ciento (20%) del monto total del contrato por causas atribuibles al Consultor, procederá inmediatamente la resolución de contrato y la ejecución de la boleta de garantía.</w:t>
            </w:r>
          </w:p>
          <w:p w14:paraId="415AE374" w14:textId="77777777" w:rsidR="004A74B2" w:rsidRDefault="004A74B2" w:rsidP="00252096">
            <w:pPr>
              <w:ind w:left="238" w:right="127"/>
              <w:jc w:val="both"/>
              <w:rPr>
                <w:rFonts w:cs="Tahoma"/>
                <w:bCs/>
              </w:rPr>
            </w:pPr>
            <w:r w:rsidRPr="004A74B2">
              <w:t>Las multas serán cobradas mediante descuentos establecidos expresamente por la contraparte, en base a los informes que se emitan del desarrollo de la consultoría, bajo su directa responsabilidad, de los Certificados de pago o en la Liquidación del contrato realizada por cumplimiento del contrato o por resolución del mismo</w:t>
            </w:r>
            <w:r w:rsidRPr="004A74B2">
              <w:rPr>
                <w:rFonts w:cs="Tahoma"/>
                <w:bCs/>
              </w:rPr>
              <w:t>.</w:t>
            </w:r>
          </w:p>
          <w:p w14:paraId="6B53B20B" w14:textId="77777777" w:rsidR="00252096" w:rsidRPr="004A74B2" w:rsidRDefault="00252096" w:rsidP="00252096">
            <w:pPr>
              <w:ind w:left="238" w:right="127"/>
              <w:jc w:val="both"/>
              <w:rPr>
                <w:rFonts w:cs="Tahoma"/>
                <w:bCs/>
              </w:rPr>
            </w:pPr>
          </w:p>
          <w:bookmarkEnd w:id="163"/>
          <w:p w14:paraId="56D4A87D" w14:textId="77777777" w:rsidR="004A74B2" w:rsidRPr="004A74B2" w:rsidRDefault="004A74B2" w:rsidP="00252096">
            <w:pPr>
              <w:pStyle w:val="Ttulo1"/>
              <w:tabs>
                <w:tab w:val="clear" w:pos="360"/>
                <w:tab w:val="num" w:pos="521"/>
              </w:tabs>
              <w:ind w:hanging="122"/>
              <w:rPr>
                <w:rFonts w:ascii="Verdana" w:hAnsi="Verdana"/>
                <w:sz w:val="16"/>
                <w:szCs w:val="16"/>
              </w:rPr>
            </w:pPr>
            <w:r w:rsidRPr="004A74B2">
              <w:rPr>
                <w:rFonts w:ascii="Verdana" w:hAnsi="Verdana"/>
                <w:sz w:val="16"/>
                <w:szCs w:val="16"/>
              </w:rPr>
              <w:t>PROPIEDAD INTELECTUAL</w:t>
            </w:r>
          </w:p>
          <w:p w14:paraId="20D12634" w14:textId="77777777" w:rsidR="00252096" w:rsidRDefault="00252096" w:rsidP="00252096">
            <w:pPr>
              <w:ind w:left="238" w:right="127"/>
              <w:jc w:val="both"/>
            </w:pPr>
          </w:p>
          <w:p w14:paraId="3750AAF6" w14:textId="498F7D92" w:rsidR="004A74B2" w:rsidRDefault="004A74B2" w:rsidP="00252096">
            <w:pPr>
              <w:ind w:left="238" w:right="127"/>
              <w:jc w:val="both"/>
            </w:pPr>
            <w:r w:rsidRPr="004A74B2">
              <w:t>Todo lo producido bajo estos Términos de Referencia por el Consultor como ser, material escrito, digital, gráficos, diapositivas, películas, cintas magnéticas, programas de computación y demás documentación, en el desempeño de sus funciones pasarán a propiedad de ENDE, teniendo éste los derechos exclusivos para publicar o difundir documentos, informes que se originen a partir de dichos materiales. Este derecho continuará vigente aún concluida la relación contractual con el Consultor.</w:t>
            </w:r>
          </w:p>
          <w:p w14:paraId="05ECA826" w14:textId="77777777" w:rsidR="00252096" w:rsidRPr="004A74B2" w:rsidRDefault="00252096" w:rsidP="00252096">
            <w:pPr>
              <w:ind w:left="238" w:right="127"/>
              <w:jc w:val="both"/>
            </w:pPr>
          </w:p>
          <w:p w14:paraId="2CBB7A42" w14:textId="77777777" w:rsidR="004A74B2" w:rsidRPr="004A74B2" w:rsidRDefault="004A74B2" w:rsidP="00252096">
            <w:pPr>
              <w:pStyle w:val="Ttulo1"/>
              <w:tabs>
                <w:tab w:val="clear" w:pos="360"/>
                <w:tab w:val="num" w:pos="521"/>
              </w:tabs>
              <w:ind w:hanging="122"/>
              <w:rPr>
                <w:rFonts w:ascii="Verdana" w:hAnsi="Verdana"/>
                <w:sz w:val="16"/>
                <w:szCs w:val="16"/>
              </w:rPr>
            </w:pPr>
            <w:r w:rsidRPr="004A74B2">
              <w:rPr>
                <w:rFonts w:ascii="Verdana" w:hAnsi="Verdana"/>
                <w:sz w:val="16"/>
                <w:szCs w:val="16"/>
              </w:rPr>
              <w:t>CONFIDENCIALIDAD</w:t>
            </w:r>
          </w:p>
          <w:p w14:paraId="4CCB563D" w14:textId="77777777" w:rsidR="00252096" w:rsidRDefault="00252096" w:rsidP="00252096">
            <w:pPr>
              <w:ind w:left="238" w:right="127"/>
              <w:jc w:val="both"/>
            </w:pPr>
          </w:p>
          <w:p w14:paraId="5CE7A2F4" w14:textId="2E884F53" w:rsidR="004A74B2" w:rsidRPr="004A74B2" w:rsidRDefault="004A74B2" w:rsidP="00252096">
            <w:pPr>
              <w:ind w:left="238" w:right="127"/>
              <w:jc w:val="both"/>
            </w:pPr>
            <w:r w:rsidRPr="004A74B2">
              <w:t>Los materiales producidos por el Consultor, así como la información a la que este tuviere acceso, durante o después de la ejecución del servicio, tendrá carácter confidencial, quedando expresamente prohibida su divulgación a terceros (excepto a la propia ENDE) por parte del Consultor, a menos que cuente con un pronunciamiento escrito por parte de ENDE en sentido contrario.</w:t>
            </w:r>
          </w:p>
          <w:p w14:paraId="46624CF0" w14:textId="77777777" w:rsidR="00847950" w:rsidRPr="004A74B2" w:rsidRDefault="00847950" w:rsidP="004A74B2">
            <w:pPr>
              <w:spacing w:before="40" w:after="40"/>
              <w:jc w:val="both"/>
              <w:rPr>
                <w:rFonts w:cs="Arial"/>
                <w:bCs/>
                <w:iCs/>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4"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4"/>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5"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5"/>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w:t>
      </w:r>
      <w:proofErr w:type="gramStart"/>
      <w:r w:rsidRPr="007675BE">
        <w:rPr>
          <w:rFonts w:cs="Arial"/>
          <w:sz w:val="18"/>
          <w:szCs w:val="18"/>
          <w:lang w:val="es-BO"/>
        </w:rPr>
        <w:t>aquella  documentación</w:t>
      </w:r>
      <w:proofErr w:type="gramEnd"/>
      <w:r w:rsidRPr="007675BE">
        <w:rPr>
          <w:rFonts w:cs="Arial"/>
          <w:sz w:val="18"/>
          <w:szCs w:val="18"/>
          <w:lang w:val="es-BO"/>
        </w:rPr>
        <w:t xml:space="preserve">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6"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6"/>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252096">
        <w:trPr>
          <w:trHeight w:hRule="exact" w:val="1951"/>
        </w:trPr>
        <w:tc>
          <w:tcPr>
            <w:tcW w:w="4111" w:type="dxa"/>
            <w:vAlign w:val="center"/>
          </w:tcPr>
          <w:p w14:paraId="4DD7DA79" w14:textId="353080B1" w:rsidR="002F72A1" w:rsidRPr="008F554D" w:rsidRDefault="00252096" w:rsidP="00E5668B">
            <w:pPr>
              <w:spacing w:line="200" w:lineRule="exact"/>
              <w:jc w:val="both"/>
              <w:rPr>
                <w:rFonts w:ascii="Arial" w:hAnsi="Arial" w:cs="Arial"/>
                <w:lang w:val="es-BO"/>
              </w:rPr>
            </w:pPr>
            <w:r w:rsidRPr="00252096">
              <w:rPr>
                <w:rFonts w:ascii="Arial" w:hAnsi="Arial" w:cs="Arial"/>
                <w:lang w:val="es-BO"/>
              </w:rPr>
              <w:t>ESTUDIO GEOLOGICO GEOTECNICO PARA EL PROYECTO PARQUE EOLICO LA GUARDIA I</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Default="00B9738F" w:rsidP="00A72FB0">
      <w:pPr>
        <w:jc w:val="center"/>
        <w:rPr>
          <w:rFonts w:cs="Arial"/>
          <w:b/>
          <w:sz w:val="18"/>
          <w:szCs w:val="18"/>
          <w:lang w:val="es-BO"/>
        </w:rPr>
      </w:pPr>
    </w:p>
    <w:p w14:paraId="5F2F5989" w14:textId="77777777" w:rsidR="00252096" w:rsidRDefault="00252096" w:rsidP="00A72FB0">
      <w:pPr>
        <w:jc w:val="center"/>
        <w:rPr>
          <w:rFonts w:cs="Arial"/>
          <w:b/>
          <w:sz w:val="18"/>
          <w:szCs w:val="18"/>
          <w:lang w:val="es-BO"/>
        </w:rPr>
      </w:pPr>
    </w:p>
    <w:p w14:paraId="07A275C3" w14:textId="77777777" w:rsidR="00252096" w:rsidRDefault="00252096" w:rsidP="00A72FB0">
      <w:pPr>
        <w:jc w:val="center"/>
        <w:rPr>
          <w:rFonts w:cs="Arial"/>
          <w:b/>
          <w:sz w:val="18"/>
          <w:szCs w:val="18"/>
          <w:lang w:val="es-BO"/>
        </w:rPr>
      </w:pPr>
    </w:p>
    <w:p w14:paraId="6E2A987F" w14:textId="77777777" w:rsidR="00252096" w:rsidRDefault="00252096" w:rsidP="00A72FB0">
      <w:pPr>
        <w:jc w:val="center"/>
        <w:rPr>
          <w:rFonts w:cs="Arial"/>
          <w:b/>
          <w:sz w:val="18"/>
          <w:szCs w:val="18"/>
          <w:lang w:val="es-BO"/>
        </w:rPr>
      </w:pPr>
    </w:p>
    <w:p w14:paraId="10E0D7FE" w14:textId="77777777" w:rsidR="00252096" w:rsidRDefault="00252096" w:rsidP="00A72FB0">
      <w:pPr>
        <w:jc w:val="center"/>
        <w:rPr>
          <w:rFonts w:cs="Arial"/>
          <w:b/>
          <w:sz w:val="18"/>
          <w:szCs w:val="18"/>
          <w:lang w:val="es-BO"/>
        </w:rPr>
      </w:pPr>
    </w:p>
    <w:p w14:paraId="2FFDE455" w14:textId="77777777" w:rsidR="00252096" w:rsidRDefault="00252096" w:rsidP="00A72FB0">
      <w:pPr>
        <w:jc w:val="center"/>
        <w:rPr>
          <w:rFonts w:cs="Arial"/>
          <w:b/>
          <w:sz w:val="18"/>
          <w:szCs w:val="18"/>
          <w:lang w:val="es-BO"/>
        </w:rPr>
      </w:pPr>
    </w:p>
    <w:p w14:paraId="7C3E5CAF" w14:textId="77777777" w:rsidR="00252096" w:rsidRDefault="00252096" w:rsidP="00A72FB0">
      <w:pPr>
        <w:jc w:val="center"/>
        <w:rPr>
          <w:rFonts w:cs="Arial"/>
          <w:b/>
          <w:sz w:val="18"/>
          <w:szCs w:val="18"/>
          <w:lang w:val="es-BO"/>
        </w:rPr>
      </w:pPr>
    </w:p>
    <w:p w14:paraId="04BFE0AF" w14:textId="77777777" w:rsidR="00252096" w:rsidRDefault="00252096" w:rsidP="00A72FB0">
      <w:pPr>
        <w:jc w:val="center"/>
        <w:rPr>
          <w:rFonts w:cs="Arial"/>
          <w:b/>
          <w:sz w:val="18"/>
          <w:szCs w:val="18"/>
          <w:lang w:val="es-BO"/>
        </w:rPr>
      </w:pPr>
    </w:p>
    <w:p w14:paraId="417C0800" w14:textId="77777777" w:rsidR="00252096" w:rsidRPr="008F554D" w:rsidRDefault="00252096"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w:t>
            </w:r>
            <w:proofErr w:type="gramStart"/>
            <w:r w:rsidR="00CE703A">
              <w:rPr>
                <w:rFonts w:cs="Arial"/>
                <w:b/>
                <w:lang w:val="es-BO"/>
              </w:rPr>
              <w:t xml:space="preserve">y </w:t>
            </w:r>
            <w:r w:rsidR="00CE703A" w:rsidRPr="005D0B27">
              <w:rPr>
                <w:rFonts w:cs="Arial"/>
                <w:b/>
              </w:rPr>
              <w:t xml:space="preserve"> y</w:t>
            </w:r>
            <w:proofErr w:type="gramEnd"/>
            <w:r w:rsidR="00CE703A" w:rsidRPr="005D0B27">
              <w:rPr>
                <w:rFonts w:cs="Arial"/>
                <w:b/>
              </w:rPr>
              <w:t xml:space="preserve">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pPr w:leftFromText="141" w:rightFromText="141" w:vertAnchor="text" w:horzAnchor="margin" w:tblpXSpec="center" w:tblpY="337"/>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
        <w:gridCol w:w="6108"/>
        <w:gridCol w:w="1276"/>
        <w:gridCol w:w="1994"/>
      </w:tblGrid>
      <w:tr w:rsidR="00252096" w:rsidRPr="00C325F0" w14:paraId="34595C13" w14:textId="77777777" w:rsidTr="00393D71">
        <w:trPr>
          <w:trHeight w:val="227"/>
        </w:trPr>
        <w:tc>
          <w:tcPr>
            <w:tcW w:w="7792" w:type="dxa"/>
            <w:gridSpan w:val="3"/>
            <w:shd w:val="clear" w:color="auto" w:fill="B4C6E7" w:themeFill="accent5" w:themeFillTint="66"/>
            <w:vAlign w:val="center"/>
          </w:tcPr>
          <w:p w14:paraId="0FE8644C" w14:textId="77777777" w:rsidR="00252096" w:rsidRPr="00C325F0" w:rsidRDefault="00252096" w:rsidP="00393D71">
            <w:pPr>
              <w:ind w:left="1096" w:right="1090"/>
              <w:jc w:val="center"/>
              <w:rPr>
                <w:rFonts w:ascii="Arial" w:hAnsi="Arial" w:cs="Arial"/>
                <w:b/>
                <w:bCs/>
              </w:rPr>
            </w:pPr>
            <w:r w:rsidRPr="00C325F0">
              <w:rPr>
                <w:rFonts w:ascii="Arial" w:hAnsi="Arial" w:cs="Arial"/>
                <w:b/>
                <w:bCs/>
              </w:rPr>
              <w:t>Para ser llenado por la Entidad convocante</w:t>
            </w:r>
          </w:p>
        </w:tc>
        <w:tc>
          <w:tcPr>
            <w:tcW w:w="1994" w:type="dxa"/>
            <w:shd w:val="clear" w:color="auto" w:fill="B4C6E7" w:themeFill="accent5" w:themeFillTint="66"/>
          </w:tcPr>
          <w:p w14:paraId="615C7DF7" w14:textId="77777777" w:rsidR="00252096" w:rsidRPr="00C325F0" w:rsidRDefault="00252096" w:rsidP="00393D71">
            <w:pPr>
              <w:jc w:val="center"/>
            </w:pPr>
            <w:r w:rsidRPr="00C325F0">
              <w:rPr>
                <w:rFonts w:ascii="Arial" w:hAnsi="Arial" w:cs="Arial"/>
                <w:b/>
              </w:rPr>
              <w:t>Para ser llenado por el proponente al momento de elaborar su propuesta</w:t>
            </w:r>
          </w:p>
        </w:tc>
      </w:tr>
      <w:tr w:rsidR="00252096" w:rsidRPr="00C325F0" w14:paraId="06E94986" w14:textId="77777777" w:rsidTr="00393D71">
        <w:trPr>
          <w:trHeight w:val="227"/>
        </w:trPr>
        <w:tc>
          <w:tcPr>
            <w:tcW w:w="408" w:type="dxa"/>
            <w:shd w:val="clear" w:color="auto" w:fill="B4C6E7" w:themeFill="accent5" w:themeFillTint="66"/>
          </w:tcPr>
          <w:p w14:paraId="632E1B98" w14:textId="77777777" w:rsidR="00252096" w:rsidRPr="00C325F0" w:rsidRDefault="00252096" w:rsidP="00393D71">
            <w:pPr>
              <w:rPr>
                <w:rFonts w:ascii="Arial" w:hAnsi="Arial" w:cs="Arial"/>
              </w:rPr>
            </w:pPr>
          </w:p>
          <w:p w14:paraId="7AE57620" w14:textId="77777777" w:rsidR="00252096" w:rsidRPr="00C325F0" w:rsidRDefault="00252096" w:rsidP="00393D71">
            <w:pPr>
              <w:ind w:right="124" w:hanging="134"/>
              <w:jc w:val="right"/>
              <w:rPr>
                <w:rFonts w:ascii="Arial" w:hAnsi="Arial" w:cs="Arial"/>
              </w:rPr>
            </w:pPr>
            <w:proofErr w:type="spellStart"/>
            <w:r w:rsidRPr="00C325F0">
              <w:rPr>
                <w:rFonts w:ascii="Arial" w:hAnsi="Arial" w:cs="Arial"/>
                <w:b/>
                <w:bCs/>
                <w:w w:val="99"/>
              </w:rPr>
              <w:t>N°</w:t>
            </w:r>
            <w:proofErr w:type="spellEnd"/>
          </w:p>
        </w:tc>
        <w:tc>
          <w:tcPr>
            <w:tcW w:w="6108" w:type="dxa"/>
            <w:shd w:val="clear" w:color="auto" w:fill="B4C6E7" w:themeFill="accent5" w:themeFillTint="66"/>
            <w:vAlign w:val="center"/>
          </w:tcPr>
          <w:p w14:paraId="4FF196A5" w14:textId="77777777" w:rsidR="00252096" w:rsidRPr="00C325F0" w:rsidRDefault="00252096" w:rsidP="00393D71">
            <w:pPr>
              <w:ind w:left="81" w:right="-20"/>
              <w:jc w:val="center"/>
              <w:rPr>
                <w:rFonts w:ascii="Arial" w:hAnsi="Arial" w:cs="Arial"/>
              </w:rPr>
            </w:pPr>
            <w:r w:rsidRPr="00C325F0">
              <w:rPr>
                <w:rFonts w:ascii="Arial" w:hAnsi="Arial" w:cs="Arial"/>
                <w:b/>
                <w:bCs/>
              </w:rPr>
              <w:t>C</w:t>
            </w:r>
            <w:r w:rsidRPr="00C325F0">
              <w:rPr>
                <w:rFonts w:ascii="Arial" w:hAnsi="Arial" w:cs="Arial"/>
                <w:b/>
                <w:bCs/>
                <w:spacing w:val="2"/>
              </w:rPr>
              <w:t>on</w:t>
            </w:r>
            <w:r w:rsidRPr="00C325F0">
              <w:rPr>
                <w:rFonts w:ascii="Arial" w:hAnsi="Arial" w:cs="Arial"/>
                <w:b/>
                <w:bCs/>
              </w:rPr>
              <w:t>d</w:t>
            </w:r>
            <w:r w:rsidRPr="00C325F0">
              <w:rPr>
                <w:rFonts w:ascii="Arial" w:hAnsi="Arial" w:cs="Arial"/>
                <w:b/>
                <w:bCs/>
                <w:spacing w:val="-2"/>
              </w:rPr>
              <w:t>ic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es</w:t>
            </w:r>
            <w:r w:rsidRPr="00C325F0">
              <w:rPr>
                <w:rFonts w:ascii="Arial" w:hAnsi="Arial" w:cs="Arial"/>
                <w:b/>
                <w:bCs/>
                <w:spacing w:val="-15"/>
              </w:rPr>
              <w:t xml:space="preserve"> </w:t>
            </w:r>
            <w:r w:rsidRPr="00C325F0">
              <w:rPr>
                <w:rFonts w:ascii="Arial" w:hAnsi="Arial" w:cs="Arial"/>
                <w:b/>
                <w:bCs/>
                <w:spacing w:val="6"/>
              </w:rPr>
              <w:t>A</w:t>
            </w:r>
            <w:r w:rsidRPr="00C325F0">
              <w:rPr>
                <w:rFonts w:ascii="Arial" w:hAnsi="Arial" w:cs="Arial"/>
                <w:b/>
                <w:bCs/>
              </w:rPr>
              <w:t>d</w:t>
            </w:r>
            <w:r w:rsidRPr="00C325F0">
              <w:rPr>
                <w:rFonts w:ascii="Arial" w:hAnsi="Arial" w:cs="Arial"/>
                <w:b/>
                <w:bCs/>
                <w:spacing w:val="3"/>
              </w:rPr>
              <w:t>i</w:t>
            </w:r>
            <w:r w:rsidRPr="00C325F0">
              <w:rPr>
                <w:rFonts w:ascii="Arial" w:hAnsi="Arial" w:cs="Arial"/>
                <w:b/>
                <w:bCs/>
                <w:spacing w:val="-2"/>
              </w:rPr>
              <w:t>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a</w:t>
            </w:r>
            <w:r w:rsidRPr="00C325F0">
              <w:rPr>
                <w:rFonts w:ascii="Arial" w:hAnsi="Arial" w:cs="Arial"/>
                <w:b/>
                <w:bCs/>
                <w:spacing w:val="-2"/>
              </w:rPr>
              <w:t>l</w:t>
            </w:r>
            <w:r w:rsidRPr="00C325F0">
              <w:rPr>
                <w:rFonts w:ascii="Arial" w:hAnsi="Arial" w:cs="Arial"/>
                <w:b/>
                <w:bCs/>
              </w:rPr>
              <w:t>es</w:t>
            </w:r>
            <w:r w:rsidRPr="00C325F0">
              <w:rPr>
                <w:rFonts w:ascii="Arial" w:hAnsi="Arial" w:cs="Arial"/>
                <w:b/>
                <w:bCs/>
                <w:spacing w:val="-9"/>
              </w:rPr>
              <w:t xml:space="preserve"> </w:t>
            </w:r>
            <w:r w:rsidRPr="00C325F0">
              <w:rPr>
                <w:rFonts w:ascii="Arial" w:hAnsi="Arial" w:cs="Arial"/>
                <w:b/>
                <w:bCs/>
                <w:spacing w:val="-2"/>
              </w:rPr>
              <w:t>S</w:t>
            </w:r>
            <w:r w:rsidRPr="00C325F0">
              <w:rPr>
                <w:rFonts w:ascii="Arial" w:hAnsi="Arial" w:cs="Arial"/>
                <w:b/>
                <w:bCs/>
                <w:spacing w:val="2"/>
              </w:rPr>
              <w:t>o</w:t>
            </w:r>
            <w:r w:rsidRPr="00C325F0">
              <w:rPr>
                <w:rFonts w:ascii="Arial" w:hAnsi="Arial" w:cs="Arial"/>
                <w:b/>
                <w:bCs/>
                <w:spacing w:val="3"/>
              </w:rPr>
              <w:t>l</w:t>
            </w:r>
            <w:r w:rsidRPr="00C325F0">
              <w:rPr>
                <w:rFonts w:ascii="Arial" w:hAnsi="Arial" w:cs="Arial"/>
                <w:b/>
                <w:bCs/>
                <w:spacing w:val="-1"/>
              </w:rPr>
              <w:t>i</w:t>
            </w:r>
            <w:r w:rsidRPr="00C325F0">
              <w:rPr>
                <w:rFonts w:ascii="Arial" w:hAnsi="Arial" w:cs="Arial"/>
                <w:b/>
                <w:bCs/>
                <w:spacing w:val="3"/>
              </w:rPr>
              <w:t>c</w:t>
            </w:r>
            <w:r w:rsidRPr="00C325F0">
              <w:rPr>
                <w:rFonts w:ascii="Arial" w:hAnsi="Arial" w:cs="Arial"/>
                <w:b/>
                <w:bCs/>
                <w:spacing w:val="-1"/>
              </w:rPr>
              <w:t>i</w:t>
            </w:r>
            <w:r w:rsidRPr="00C325F0">
              <w:rPr>
                <w:rFonts w:ascii="Arial" w:hAnsi="Arial" w:cs="Arial"/>
                <w:b/>
                <w:bCs/>
              </w:rPr>
              <w:t>t</w:t>
            </w:r>
            <w:r w:rsidRPr="00C325F0">
              <w:rPr>
                <w:rFonts w:ascii="Arial" w:hAnsi="Arial" w:cs="Arial"/>
                <w:b/>
                <w:bCs/>
                <w:spacing w:val="4"/>
              </w:rPr>
              <w:t>a</w:t>
            </w:r>
            <w:r w:rsidRPr="00C325F0">
              <w:rPr>
                <w:rFonts w:ascii="Arial" w:hAnsi="Arial" w:cs="Arial"/>
                <w:b/>
                <w:bCs/>
              </w:rPr>
              <w:t>d</w:t>
            </w:r>
            <w:r w:rsidRPr="00C325F0">
              <w:rPr>
                <w:rFonts w:ascii="Arial" w:hAnsi="Arial" w:cs="Arial"/>
                <w:b/>
                <w:bCs/>
                <w:spacing w:val="3"/>
              </w:rPr>
              <w:t>a</w:t>
            </w:r>
            <w:r w:rsidRPr="00C325F0">
              <w:rPr>
                <w:rFonts w:ascii="Arial" w:hAnsi="Arial" w:cs="Arial"/>
                <w:b/>
                <w:bCs/>
              </w:rPr>
              <w:t>s</w:t>
            </w:r>
            <w:r w:rsidRPr="00C325F0">
              <w:rPr>
                <w:rFonts w:ascii="Arial" w:hAnsi="Arial" w:cs="Arial"/>
                <w:b/>
                <w:bCs/>
                <w:spacing w:val="-14"/>
              </w:rPr>
              <w:t xml:space="preserve"> </w:t>
            </w:r>
            <w:r w:rsidRPr="00C325F0">
              <w:rPr>
                <w:rFonts w:ascii="Arial" w:hAnsi="Arial" w:cs="Arial"/>
                <w:b/>
                <w:bCs/>
                <w:spacing w:val="5"/>
              </w:rPr>
              <w:t>(</w:t>
            </w:r>
            <w:r w:rsidRPr="00C325F0">
              <w:rPr>
                <w:rFonts w:ascii="Arial" w:hAnsi="Arial" w:cs="Arial"/>
                <w:b/>
                <w:bCs/>
                <w:spacing w:val="-2"/>
              </w:rPr>
              <w:t>*</w:t>
            </w:r>
            <w:r w:rsidRPr="00C325F0">
              <w:rPr>
                <w:rFonts w:ascii="Arial" w:hAnsi="Arial" w:cs="Arial"/>
                <w:b/>
                <w:bCs/>
              </w:rPr>
              <w:t>)</w:t>
            </w:r>
          </w:p>
        </w:tc>
        <w:tc>
          <w:tcPr>
            <w:tcW w:w="1276" w:type="dxa"/>
            <w:shd w:val="clear" w:color="auto" w:fill="B4C6E7" w:themeFill="accent5" w:themeFillTint="66"/>
          </w:tcPr>
          <w:p w14:paraId="022D1CE0" w14:textId="77777777" w:rsidR="00252096" w:rsidRPr="00C325F0" w:rsidRDefault="00252096" w:rsidP="00393D71">
            <w:pPr>
              <w:ind w:left="196" w:right="179"/>
              <w:jc w:val="center"/>
              <w:rPr>
                <w:rFonts w:ascii="Arial" w:hAnsi="Arial" w:cs="Arial"/>
              </w:rPr>
            </w:pPr>
            <w:r w:rsidRPr="00C325F0">
              <w:rPr>
                <w:rFonts w:ascii="Arial" w:hAnsi="Arial" w:cs="Arial"/>
                <w:b/>
                <w:bCs/>
                <w:spacing w:val="-1"/>
              </w:rPr>
              <w:t>P</w:t>
            </w:r>
            <w:r w:rsidRPr="00C325F0">
              <w:rPr>
                <w:rFonts w:ascii="Arial" w:hAnsi="Arial" w:cs="Arial"/>
                <w:b/>
                <w:bCs/>
                <w:spacing w:val="2"/>
              </w:rPr>
              <w:t>un</w:t>
            </w:r>
            <w:r w:rsidRPr="00C325F0">
              <w:rPr>
                <w:rFonts w:ascii="Arial" w:hAnsi="Arial" w:cs="Arial"/>
                <w:b/>
                <w:bCs/>
              </w:rPr>
              <w:t>ta</w:t>
            </w:r>
            <w:r w:rsidRPr="00C325F0">
              <w:rPr>
                <w:rFonts w:ascii="Arial" w:hAnsi="Arial" w:cs="Arial"/>
                <w:b/>
                <w:bCs/>
                <w:spacing w:val="-2"/>
              </w:rPr>
              <w:t>j</w:t>
            </w:r>
            <w:r w:rsidRPr="00C325F0">
              <w:rPr>
                <w:rFonts w:ascii="Arial" w:hAnsi="Arial" w:cs="Arial"/>
                <w:b/>
                <w:bCs/>
              </w:rPr>
              <w:t>e</w:t>
            </w:r>
            <w:r w:rsidRPr="00C325F0">
              <w:rPr>
                <w:rFonts w:ascii="Arial" w:hAnsi="Arial" w:cs="Arial"/>
                <w:b/>
                <w:bCs/>
                <w:spacing w:val="-8"/>
              </w:rPr>
              <w:t xml:space="preserve"> </w:t>
            </w:r>
            <w:r w:rsidRPr="00C325F0">
              <w:rPr>
                <w:rFonts w:ascii="Arial" w:hAnsi="Arial" w:cs="Arial"/>
                <w:b/>
                <w:bCs/>
                <w:w w:val="99"/>
              </w:rPr>
              <w:t>a</w:t>
            </w:r>
            <w:r w:rsidRPr="00C325F0">
              <w:rPr>
                <w:rFonts w:ascii="Arial" w:hAnsi="Arial" w:cs="Arial"/>
                <w:b/>
                <w:bCs/>
                <w:spacing w:val="2"/>
                <w:w w:val="99"/>
              </w:rPr>
              <w:t>s</w:t>
            </w:r>
            <w:r w:rsidRPr="00C325F0">
              <w:rPr>
                <w:rFonts w:ascii="Arial" w:hAnsi="Arial" w:cs="Arial"/>
                <w:b/>
                <w:bCs/>
                <w:spacing w:val="-1"/>
                <w:w w:val="98"/>
              </w:rPr>
              <w:t>i</w:t>
            </w:r>
            <w:r w:rsidRPr="00C325F0">
              <w:rPr>
                <w:rFonts w:ascii="Arial" w:hAnsi="Arial" w:cs="Arial"/>
                <w:b/>
                <w:bCs/>
                <w:w w:val="99"/>
              </w:rPr>
              <w:t>g</w:t>
            </w:r>
            <w:r w:rsidRPr="00C325F0">
              <w:rPr>
                <w:rFonts w:ascii="Arial" w:hAnsi="Arial" w:cs="Arial"/>
                <w:b/>
                <w:bCs/>
                <w:spacing w:val="2"/>
                <w:w w:val="99"/>
              </w:rPr>
              <w:t>n</w:t>
            </w:r>
            <w:r w:rsidRPr="00C325F0">
              <w:rPr>
                <w:rFonts w:ascii="Arial" w:hAnsi="Arial" w:cs="Arial"/>
                <w:b/>
                <w:bCs/>
                <w:w w:val="99"/>
              </w:rPr>
              <w:t>a</w:t>
            </w:r>
            <w:r w:rsidRPr="00C325F0">
              <w:rPr>
                <w:rFonts w:ascii="Arial" w:hAnsi="Arial" w:cs="Arial"/>
                <w:b/>
                <w:bCs/>
                <w:spacing w:val="-1"/>
                <w:w w:val="99"/>
              </w:rPr>
              <w:t>d</w:t>
            </w:r>
            <w:r w:rsidRPr="00C325F0">
              <w:rPr>
                <w:rFonts w:ascii="Arial" w:hAnsi="Arial" w:cs="Arial"/>
                <w:b/>
                <w:bCs/>
                <w:w w:val="98"/>
              </w:rPr>
              <w:t xml:space="preserve">o </w:t>
            </w:r>
            <w:r w:rsidRPr="00C325F0">
              <w:rPr>
                <w:rFonts w:ascii="Arial" w:hAnsi="Arial" w:cs="Arial"/>
                <w:b/>
                <w:bCs/>
              </w:rPr>
              <w:t>(def</w:t>
            </w:r>
            <w:r w:rsidRPr="00C325F0">
              <w:rPr>
                <w:rFonts w:ascii="Arial" w:hAnsi="Arial" w:cs="Arial"/>
                <w:b/>
                <w:bCs/>
                <w:spacing w:val="-1"/>
              </w:rPr>
              <w:t>i</w:t>
            </w:r>
            <w:r w:rsidRPr="00C325F0">
              <w:rPr>
                <w:rFonts w:ascii="Arial" w:hAnsi="Arial" w:cs="Arial"/>
                <w:b/>
                <w:bCs/>
                <w:spacing w:val="2"/>
              </w:rPr>
              <w:t>n</w:t>
            </w:r>
            <w:r w:rsidRPr="00C325F0">
              <w:rPr>
                <w:rFonts w:ascii="Arial" w:hAnsi="Arial" w:cs="Arial"/>
                <w:b/>
                <w:bCs/>
                <w:spacing w:val="3"/>
              </w:rPr>
              <w:t>i</w:t>
            </w:r>
            <w:r w:rsidRPr="00C325F0">
              <w:rPr>
                <w:rFonts w:ascii="Arial" w:hAnsi="Arial" w:cs="Arial"/>
                <w:b/>
                <w:bCs/>
              </w:rPr>
              <w:t>r</w:t>
            </w:r>
            <w:r w:rsidRPr="00C325F0">
              <w:rPr>
                <w:rFonts w:ascii="Arial" w:hAnsi="Arial" w:cs="Arial"/>
                <w:b/>
                <w:bCs/>
                <w:spacing w:val="-11"/>
              </w:rPr>
              <w:t xml:space="preserve"> </w:t>
            </w:r>
            <w:r w:rsidRPr="00C325F0">
              <w:rPr>
                <w:rFonts w:ascii="Arial" w:hAnsi="Arial" w:cs="Arial"/>
                <w:b/>
                <w:bCs/>
                <w:w w:val="99"/>
              </w:rPr>
              <w:t>p</w:t>
            </w:r>
            <w:r w:rsidRPr="00C325F0">
              <w:rPr>
                <w:rFonts w:ascii="Arial" w:hAnsi="Arial" w:cs="Arial"/>
                <w:b/>
                <w:bCs/>
                <w:spacing w:val="2"/>
                <w:w w:val="99"/>
              </w:rPr>
              <w:t>un</w:t>
            </w:r>
            <w:r w:rsidRPr="00C325F0">
              <w:rPr>
                <w:rFonts w:ascii="Arial" w:hAnsi="Arial" w:cs="Arial"/>
                <w:b/>
                <w:bCs/>
                <w:w w:val="98"/>
              </w:rPr>
              <w:t>t</w:t>
            </w:r>
            <w:r w:rsidRPr="00C325F0">
              <w:rPr>
                <w:rFonts w:ascii="Arial" w:hAnsi="Arial" w:cs="Arial"/>
                <w:b/>
                <w:bCs/>
                <w:spacing w:val="4"/>
                <w:w w:val="98"/>
              </w:rPr>
              <w:t>a</w:t>
            </w:r>
            <w:r w:rsidRPr="00C325F0">
              <w:rPr>
                <w:rFonts w:ascii="Arial" w:hAnsi="Arial" w:cs="Arial"/>
                <w:b/>
                <w:bCs/>
                <w:spacing w:val="-1"/>
                <w:w w:val="98"/>
              </w:rPr>
              <w:t>j</w:t>
            </w:r>
            <w:r w:rsidRPr="00C325F0">
              <w:rPr>
                <w:rFonts w:ascii="Arial" w:hAnsi="Arial" w:cs="Arial"/>
                <w:b/>
                <w:bCs/>
                <w:w w:val="99"/>
              </w:rPr>
              <w:t>e) (</w:t>
            </w:r>
            <w:r w:rsidRPr="00C325F0">
              <w:rPr>
                <w:rFonts w:ascii="Arial" w:hAnsi="Arial" w:cs="Arial"/>
                <w:b/>
                <w:bCs/>
                <w:spacing w:val="3"/>
                <w:w w:val="99"/>
              </w:rPr>
              <w:t>*</w:t>
            </w:r>
            <w:r w:rsidRPr="00C325F0">
              <w:rPr>
                <w:rFonts w:ascii="Arial" w:hAnsi="Arial" w:cs="Arial"/>
                <w:b/>
                <w:bCs/>
                <w:spacing w:val="-2"/>
                <w:w w:val="98"/>
              </w:rPr>
              <w:t>*</w:t>
            </w:r>
            <w:r w:rsidRPr="00C325F0">
              <w:rPr>
                <w:rFonts w:ascii="Arial" w:hAnsi="Arial" w:cs="Arial"/>
                <w:b/>
                <w:bCs/>
                <w:w w:val="99"/>
              </w:rPr>
              <w:t>)</w:t>
            </w:r>
          </w:p>
        </w:tc>
        <w:tc>
          <w:tcPr>
            <w:tcW w:w="1994" w:type="dxa"/>
            <w:shd w:val="clear" w:color="auto" w:fill="B4C6E7" w:themeFill="accent5" w:themeFillTint="66"/>
            <w:vAlign w:val="center"/>
          </w:tcPr>
          <w:p w14:paraId="17B96431" w14:textId="77777777" w:rsidR="00252096" w:rsidRPr="00C325F0" w:rsidRDefault="00252096" w:rsidP="00393D71">
            <w:pPr>
              <w:jc w:val="center"/>
              <w:rPr>
                <w:rFonts w:ascii="Arial" w:hAnsi="Arial" w:cs="Arial"/>
                <w:b/>
                <w:bCs/>
              </w:rPr>
            </w:pPr>
            <w:r w:rsidRPr="00C325F0">
              <w:rPr>
                <w:rFonts w:ascii="Arial" w:hAnsi="Arial" w:cs="Arial"/>
                <w:b/>
                <w:bCs/>
              </w:rPr>
              <w:t>Condiciones Adicionales</w:t>
            </w:r>
          </w:p>
          <w:p w14:paraId="3E4562BA" w14:textId="77777777" w:rsidR="00252096" w:rsidRPr="00C325F0" w:rsidRDefault="00252096" w:rsidP="00393D71">
            <w:pPr>
              <w:jc w:val="center"/>
            </w:pPr>
            <w:r w:rsidRPr="00C325F0">
              <w:rPr>
                <w:rFonts w:ascii="Arial" w:hAnsi="Arial" w:cs="Arial"/>
                <w:b/>
                <w:bCs/>
              </w:rPr>
              <w:t>Propuestas (***)</w:t>
            </w:r>
          </w:p>
        </w:tc>
      </w:tr>
      <w:tr w:rsidR="00252096" w:rsidRPr="00C325F0" w14:paraId="71A3F5BF" w14:textId="77777777" w:rsidTr="00393D71">
        <w:trPr>
          <w:trHeight w:val="227"/>
        </w:trPr>
        <w:tc>
          <w:tcPr>
            <w:tcW w:w="9786" w:type="dxa"/>
            <w:gridSpan w:val="4"/>
            <w:vAlign w:val="center"/>
          </w:tcPr>
          <w:p w14:paraId="3EB645E3" w14:textId="0259B042" w:rsidR="00252096" w:rsidRPr="00C325F0" w:rsidRDefault="00252096" w:rsidP="00252096">
            <w:pPr>
              <w:ind w:left="134"/>
              <w:rPr>
                <w:rFonts w:ascii="Arial" w:hAnsi="Arial" w:cs="Arial"/>
              </w:rPr>
            </w:pPr>
            <w:r w:rsidRPr="006D2EFC">
              <w:rPr>
                <w:rFonts w:ascii="Arial" w:hAnsi="Arial" w:cs="Arial"/>
                <w:b/>
                <w:bCs/>
              </w:rPr>
              <w:t>METODOLOGÍA, ALCANCE Y PLAN DE TRABAJO</w:t>
            </w:r>
          </w:p>
        </w:tc>
      </w:tr>
      <w:tr w:rsidR="00252096" w:rsidRPr="00C325F0" w14:paraId="4BC35425" w14:textId="77777777" w:rsidTr="00393D71">
        <w:trPr>
          <w:trHeight w:val="227"/>
        </w:trPr>
        <w:tc>
          <w:tcPr>
            <w:tcW w:w="408" w:type="dxa"/>
            <w:vAlign w:val="center"/>
          </w:tcPr>
          <w:p w14:paraId="3A1789E3" w14:textId="77777777" w:rsidR="00252096" w:rsidRDefault="00252096" w:rsidP="00393D71">
            <w:pPr>
              <w:ind w:left="13" w:right="-20"/>
              <w:jc w:val="center"/>
              <w:rPr>
                <w:rFonts w:ascii="Arial" w:hAnsi="Arial" w:cs="Arial"/>
                <w:position w:val="-1"/>
              </w:rPr>
            </w:pPr>
            <w:r>
              <w:rPr>
                <w:rFonts w:ascii="Arial" w:hAnsi="Arial" w:cs="Arial"/>
                <w:position w:val="-1"/>
              </w:rPr>
              <w:t>1</w:t>
            </w:r>
          </w:p>
        </w:tc>
        <w:tc>
          <w:tcPr>
            <w:tcW w:w="6108" w:type="dxa"/>
            <w:vAlign w:val="center"/>
          </w:tcPr>
          <w:p w14:paraId="341199B7" w14:textId="77777777" w:rsidR="00252096" w:rsidRDefault="00252096" w:rsidP="00393D71">
            <w:pPr>
              <w:ind w:left="156" w:right="141"/>
              <w:rPr>
                <w:rFonts w:ascii="Arial" w:hAnsi="Arial" w:cs="Arial"/>
                <w:bCs/>
                <w:spacing w:val="-1"/>
              </w:rPr>
            </w:pPr>
            <w:r w:rsidRPr="00777A27">
              <w:rPr>
                <w:rFonts w:ascii="Arial" w:hAnsi="Arial" w:cs="Arial"/>
                <w:bCs/>
                <w:spacing w:val="-1"/>
              </w:rPr>
              <w:t xml:space="preserve">Si </w:t>
            </w:r>
            <w:r>
              <w:rPr>
                <w:rFonts w:ascii="Arial" w:hAnsi="Arial" w:cs="Arial"/>
                <w:bCs/>
                <w:spacing w:val="-1"/>
              </w:rPr>
              <w:t>el proponente o</w:t>
            </w:r>
            <w:r w:rsidRPr="00777A27">
              <w:rPr>
                <w:rFonts w:ascii="Arial" w:hAnsi="Arial" w:cs="Arial"/>
                <w:bCs/>
                <w:spacing w:val="-1"/>
              </w:rPr>
              <w:t>frece más ensayos de los solicitados</w:t>
            </w:r>
            <w:r>
              <w:rPr>
                <w:rFonts w:ascii="Arial" w:hAnsi="Arial" w:cs="Arial"/>
                <w:bCs/>
                <w:spacing w:val="-1"/>
              </w:rPr>
              <w:t>:</w:t>
            </w:r>
            <w:r>
              <w:rPr>
                <w:rFonts w:ascii="Arial" w:hAnsi="Arial" w:cs="Arial"/>
                <w:bCs/>
                <w:spacing w:val="-1"/>
              </w:rPr>
              <w:br/>
              <w:t>Se otorgará 2 puntos por cada Línea de Tomografía de Resistividad Eléctrica de 120 metros adicional.</w:t>
            </w:r>
          </w:p>
          <w:p w14:paraId="2242C990" w14:textId="77777777" w:rsidR="00252096" w:rsidRPr="00777A27" w:rsidRDefault="00252096" w:rsidP="00393D71">
            <w:pPr>
              <w:ind w:left="156" w:right="141"/>
              <w:rPr>
                <w:rFonts w:ascii="Arial" w:hAnsi="Arial" w:cs="Arial"/>
                <w:bCs/>
                <w:spacing w:val="-1"/>
              </w:rPr>
            </w:pPr>
            <w:r>
              <w:rPr>
                <w:rFonts w:ascii="Arial" w:hAnsi="Arial" w:cs="Arial"/>
                <w:bCs/>
                <w:spacing w:val="-1"/>
              </w:rPr>
              <w:t>Hasta un máximo de 8 puntos</w:t>
            </w:r>
          </w:p>
        </w:tc>
        <w:tc>
          <w:tcPr>
            <w:tcW w:w="1276" w:type="dxa"/>
            <w:vAlign w:val="center"/>
          </w:tcPr>
          <w:p w14:paraId="773B691C" w14:textId="77777777" w:rsidR="00252096" w:rsidRDefault="00252096" w:rsidP="00393D71">
            <w:pPr>
              <w:jc w:val="center"/>
              <w:rPr>
                <w:rFonts w:ascii="Arial" w:hAnsi="Arial" w:cs="Arial"/>
              </w:rPr>
            </w:pPr>
            <w:r>
              <w:rPr>
                <w:rFonts w:ascii="Arial" w:hAnsi="Arial" w:cs="Arial"/>
              </w:rPr>
              <w:t>8</w:t>
            </w:r>
          </w:p>
        </w:tc>
        <w:tc>
          <w:tcPr>
            <w:tcW w:w="1994" w:type="dxa"/>
            <w:vAlign w:val="center"/>
          </w:tcPr>
          <w:p w14:paraId="3D3C422C" w14:textId="77777777" w:rsidR="00252096" w:rsidRPr="00C325F0" w:rsidRDefault="00252096" w:rsidP="00393D71">
            <w:pPr>
              <w:rPr>
                <w:rFonts w:ascii="Arial" w:hAnsi="Arial" w:cs="Arial"/>
              </w:rPr>
            </w:pPr>
          </w:p>
        </w:tc>
      </w:tr>
      <w:tr w:rsidR="00252096" w:rsidRPr="00C325F0" w14:paraId="1485CF0C" w14:textId="77777777" w:rsidTr="00393D71">
        <w:trPr>
          <w:trHeight w:val="227"/>
        </w:trPr>
        <w:tc>
          <w:tcPr>
            <w:tcW w:w="408" w:type="dxa"/>
            <w:vAlign w:val="center"/>
          </w:tcPr>
          <w:p w14:paraId="1F7FF832" w14:textId="77777777" w:rsidR="00252096" w:rsidRPr="00C325F0" w:rsidRDefault="00252096" w:rsidP="00393D71">
            <w:pPr>
              <w:ind w:left="13" w:right="-20"/>
              <w:jc w:val="center"/>
              <w:rPr>
                <w:rFonts w:ascii="Arial" w:hAnsi="Arial" w:cs="Arial"/>
                <w:position w:val="-1"/>
              </w:rPr>
            </w:pPr>
            <w:r>
              <w:rPr>
                <w:rFonts w:ascii="Arial" w:hAnsi="Arial" w:cs="Arial"/>
                <w:position w:val="-1"/>
              </w:rPr>
              <w:t>2</w:t>
            </w:r>
          </w:p>
        </w:tc>
        <w:tc>
          <w:tcPr>
            <w:tcW w:w="6108" w:type="dxa"/>
            <w:vAlign w:val="center"/>
          </w:tcPr>
          <w:p w14:paraId="0B614719" w14:textId="77777777" w:rsidR="00252096" w:rsidRDefault="00252096" w:rsidP="00393D71">
            <w:pPr>
              <w:ind w:left="156" w:right="141"/>
              <w:rPr>
                <w:rFonts w:ascii="Arial" w:hAnsi="Arial" w:cs="Arial"/>
                <w:bCs/>
                <w:spacing w:val="-1"/>
              </w:rPr>
            </w:pPr>
            <w:r w:rsidRPr="00777A27">
              <w:rPr>
                <w:rFonts w:ascii="Arial" w:hAnsi="Arial" w:cs="Arial"/>
                <w:bCs/>
                <w:spacing w:val="-1"/>
              </w:rPr>
              <w:t xml:space="preserve">Si </w:t>
            </w:r>
            <w:r>
              <w:rPr>
                <w:rFonts w:ascii="Arial" w:hAnsi="Arial" w:cs="Arial"/>
                <w:bCs/>
                <w:spacing w:val="-1"/>
              </w:rPr>
              <w:t>el proponente o</w:t>
            </w:r>
            <w:r w:rsidRPr="00777A27">
              <w:rPr>
                <w:rFonts w:ascii="Arial" w:hAnsi="Arial" w:cs="Arial"/>
                <w:bCs/>
                <w:spacing w:val="-1"/>
              </w:rPr>
              <w:t>frece más ensayos de los solicitados</w:t>
            </w:r>
            <w:r>
              <w:rPr>
                <w:rFonts w:ascii="Arial" w:hAnsi="Arial" w:cs="Arial"/>
                <w:bCs/>
                <w:spacing w:val="-1"/>
              </w:rPr>
              <w:t>:</w:t>
            </w:r>
            <w:r>
              <w:rPr>
                <w:rFonts w:ascii="Arial" w:hAnsi="Arial" w:cs="Arial"/>
                <w:bCs/>
                <w:spacing w:val="-1"/>
              </w:rPr>
              <w:br/>
              <w:t>Se otorgará 2 puntos por cada exploración SPT de 30 metros de profundidad adicional.</w:t>
            </w:r>
          </w:p>
          <w:p w14:paraId="2DF12EA6" w14:textId="77777777" w:rsidR="00252096" w:rsidRDefault="00252096" w:rsidP="00393D71">
            <w:pPr>
              <w:ind w:left="156" w:right="141"/>
              <w:rPr>
                <w:rFonts w:ascii="Arial" w:hAnsi="Arial" w:cs="Arial"/>
                <w:bCs/>
                <w:spacing w:val="-1"/>
              </w:rPr>
            </w:pPr>
            <w:r>
              <w:rPr>
                <w:rFonts w:ascii="Arial" w:hAnsi="Arial" w:cs="Arial"/>
                <w:bCs/>
                <w:spacing w:val="-1"/>
              </w:rPr>
              <w:t>Hasta un máximo de 6 puntos</w:t>
            </w:r>
          </w:p>
        </w:tc>
        <w:tc>
          <w:tcPr>
            <w:tcW w:w="1276" w:type="dxa"/>
            <w:vAlign w:val="center"/>
          </w:tcPr>
          <w:p w14:paraId="1897625C" w14:textId="77777777" w:rsidR="00252096" w:rsidRDefault="00252096" w:rsidP="00393D71">
            <w:pPr>
              <w:jc w:val="center"/>
              <w:rPr>
                <w:rFonts w:ascii="Arial" w:hAnsi="Arial" w:cs="Arial"/>
              </w:rPr>
            </w:pPr>
            <w:r>
              <w:rPr>
                <w:rFonts w:ascii="Arial" w:hAnsi="Arial" w:cs="Arial"/>
              </w:rPr>
              <w:t>6</w:t>
            </w:r>
          </w:p>
        </w:tc>
        <w:tc>
          <w:tcPr>
            <w:tcW w:w="1994" w:type="dxa"/>
            <w:vAlign w:val="center"/>
          </w:tcPr>
          <w:p w14:paraId="02A524EA" w14:textId="77777777" w:rsidR="00252096" w:rsidRPr="00C325F0" w:rsidRDefault="00252096" w:rsidP="00393D71">
            <w:pPr>
              <w:rPr>
                <w:rFonts w:ascii="Arial" w:hAnsi="Arial" w:cs="Arial"/>
              </w:rPr>
            </w:pPr>
          </w:p>
        </w:tc>
      </w:tr>
      <w:tr w:rsidR="00252096" w:rsidRPr="00C325F0" w14:paraId="6D9B0B03" w14:textId="77777777" w:rsidTr="00393D71">
        <w:trPr>
          <w:trHeight w:val="227"/>
        </w:trPr>
        <w:tc>
          <w:tcPr>
            <w:tcW w:w="9786" w:type="dxa"/>
            <w:gridSpan w:val="4"/>
            <w:vAlign w:val="center"/>
          </w:tcPr>
          <w:p w14:paraId="6C64AF04" w14:textId="04D0EB19" w:rsidR="00252096" w:rsidRPr="00C325F0" w:rsidRDefault="00252096" w:rsidP="00252096">
            <w:pPr>
              <w:ind w:left="134"/>
              <w:rPr>
                <w:rFonts w:ascii="Arial" w:hAnsi="Arial" w:cs="Arial"/>
              </w:rPr>
            </w:pPr>
            <w:r w:rsidRPr="00C325F0">
              <w:rPr>
                <w:rFonts w:ascii="Arial" w:hAnsi="Arial" w:cs="Arial"/>
                <w:b/>
                <w:bCs/>
              </w:rPr>
              <w:t>EXPERIENCIA</w:t>
            </w:r>
            <w:r>
              <w:rPr>
                <w:rFonts w:ascii="Arial" w:hAnsi="Arial" w:cs="Arial"/>
                <w:b/>
                <w:bCs/>
              </w:rPr>
              <w:t xml:space="preserve"> DE LA EMPRESA CONSULTORA</w:t>
            </w:r>
          </w:p>
        </w:tc>
      </w:tr>
      <w:tr w:rsidR="00252096" w:rsidRPr="00C325F0" w14:paraId="463D28A9" w14:textId="77777777" w:rsidTr="00393D71">
        <w:trPr>
          <w:trHeight w:val="227"/>
        </w:trPr>
        <w:tc>
          <w:tcPr>
            <w:tcW w:w="408" w:type="dxa"/>
            <w:vAlign w:val="center"/>
          </w:tcPr>
          <w:p w14:paraId="700254EB" w14:textId="77777777" w:rsidR="00252096" w:rsidRPr="00C325F0" w:rsidRDefault="00252096" w:rsidP="00393D71">
            <w:pPr>
              <w:ind w:left="13" w:right="-20"/>
              <w:jc w:val="center"/>
              <w:rPr>
                <w:rFonts w:ascii="Arial" w:hAnsi="Arial" w:cs="Arial"/>
                <w:position w:val="-1"/>
              </w:rPr>
            </w:pPr>
            <w:r>
              <w:rPr>
                <w:rFonts w:ascii="Arial" w:hAnsi="Arial" w:cs="Arial"/>
                <w:position w:val="-1"/>
              </w:rPr>
              <w:t>3</w:t>
            </w:r>
          </w:p>
        </w:tc>
        <w:tc>
          <w:tcPr>
            <w:tcW w:w="6108" w:type="dxa"/>
            <w:vAlign w:val="center"/>
          </w:tcPr>
          <w:p w14:paraId="752FCDB8" w14:textId="77777777" w:rsidR="007435DD" w:rsidRPr="007435DD" w:rsidRDefault="007435DD" w:rsidP="007435DD">
            <w:pPr>
              <w:ind w:left="156" w:right="141"/>
              <w:rPr>
                <w:rFonts w:ascii="Arial" w:hAnsi="Arial" w:cs="Arial"/>
                <w:bCs/>
                <w:spacing w:val="-1"/>
              </w:rPr>
            </w:pPr>
            <w:r w:rsidRPr="007435DD">
              <w:rPr>
                <w:rFonts w:ascii="Arial" w:hAnsi="Arial" w:cs="Arial"/>
                <w:bCs/>
                <w:spacing w:val="-1"/>
              </w:rPr>
              <w:t>Si la Empresa Consultora acredita alguna de las siguientes experiencias:</w:t>
            </w:r>
          </w:p>
          <w:p w14:paraId="45F414F6" w14:textId="77777777" w:rsidR="007435DD" w:rsidRPr="007435DD" w:rsidRDefault="007435DD" w:rsidP="002A310F">
            <w:pPr>
              <w:ind w:left="299" w:right="141" w:hanging="142"/>
              <w:rPr>
                <w:rFonts w:ascii="Arial" w:hAnsi="Arial" w:cs="Arial"/>
                <w:bCs/>
                <w:spacing w:val="-1"/>
              </w:rPr>
            </w:pPr>
            <w:r w:rsidRPr="007435DD">
              <w:rPr>
                <w:rFonts w:ascii="Arial" w:hAnsi="Arial" w:cs="Arial"/>
                <w:bCs/>
                <w:spacing w:val="-1"/>
              </w:rPr>
              <w:t>• Se otorgará 3 puntos si acredita una experiencia adicional en estudios geológico geotécnicos para plantas eólicas.</w:t>
            </w:r>
          </w:p>
          <w:p w14:paraId="3FD50ACB" w14:textId="77777777" w:rsidR="007435DD" w:rsidRPr="007435DD" w:rsidRDefault="007435DD" w:rsidP="002A310F">
            <w:pPr>
              <w:ind w:left="299" w:right="141" w:hanging="142"/>
              <w:rPr>
                <w:rFonts w:ascii="Arial" w:hAnsi="Arial" w:cs="Arial"/>
                <w:bCs/>
                <w:spacing w:val="-1"/>
              </w:rPr>
            </w:pPr>
            <w:r w:rsidRPr="007435DD">
              <w:rPr>
                <w:rFonts w:ascii="Arial" w:hAnsi="Arial" w:cs="Arial"/>
                <w:bCs/>
                <w:spacing w:val="-1"/>
              </w:rPr>
              <w:t>• Se otorgará 3 puntos si acredita una experiencia adicional en diseño y/o implementación de pilotes.</w:t>
            </w:r>
          </w:p>
          <w:p w14:paraId="6B0BD706" w14:textId="77777777" w:rsidR="007435DD" w:rsidRPr="007435DD" w:rsidRDefault="007435DD" w:rsidP="002A310F">
            <w:pPr>
              <w:ind w:left="299" w:right="141" w:hanging="142"/>
              <w:rPr>
                <w:rFonts w:ascii="Arial" w:hAnsi="Arial" w:cs="Arial"/>
                <w:bCs/>
                <w:spacing w:val="-1"/>
              </w:rPr>
            </w:pPr>
            <w:r w:rsidRPr="007435DD">
              <w:rPr>
                <w:rFonts w:ascii="Arial" w:hAnsi="Arial" w:cs="Arial"/>
                <w:bCs/>
                <w:spacing w:val="-1"/>
              </w:rPr>
              <w:t>• Se otorgará 3 puntos si acredita una experiencia adicional en diseño y/o implementación de mejoramiento de suelos de fundación.</w:t>
            </w:r>
          </w:p>
          <w:p w14:paraId="42E54C6D" w14:textId="1FB41677" w:rsidR="00252096" w:rsidRPr="00C325F0" w:rsidRDefault="007435DD" w:rsidP="002A310F">
            <w:pPr>
              <w:ind w:left="299" w:right="141" w:hanging="142"/>
              <w:rPr>
                <w:rFonts w:ascii="Arial" w:hAnsi="Arial" w:cs="Arial"/>
                <w:bCs/>
              </w:rPr>
            </w:pPr>
            <w:r w:rsidRPr="007435DD">
              <w:rPr>
                <w:rFonts w:ascii="Arial" w:hAnsi="Arial" w:cs="Arial"/>
                <w:bCs/>
                <w:spacing w:val="-1"/>
              </w:rPr>
              <w:t>Hasta un máximo de 9 puntos.</w:t>
            </w:r>
          </w:p>
        </w:tc>
        <w:tc>
          <w:tcPr>
            <w:tcW w:w="1276" w:type="dxa"/>
            <w:vAlign w:val="center"/>
          </w:tcPr>
          <w:p w14:paraId="71B1D314" w14:textId="77777777" w:rsidR="00252096" w:rsidRPr="00C325F0" w:rsidRDefault="00252096" w:rsidP="00393D71">
            <w:pPr>
              <w:jc w:val="center"/>
              <w:rPr>
                <w:rFonts w:ascii="Arial" w:hAnsi="Arial" w:cs="Arial"/>
              </w:rPr>
            </w:pPr>
            <w:r>
              <w:rPr>
                <w:rFonts w:ascii="Arial" w:hAnsi="Arial" w:cs="Arial"/>
              </w:rPr>
              <w:t>9</w:t>
            </w:r>
          </w:p>
        </w:tc>
        <w:tc>
          <w:tcPr>
            <w:tcW w:w="1994" w:type="dxa"/>
            <w:vAlign w:val="center"/>
          </w:tcPr>
          <w:p w14:paraId="4DFB8C2B" w14:textId="77777777" w:rsidR="00252096" w:rsidRPr="00C325F0" w:rsidRDefault="00252096" w:rsidP="00393D71">
            <w:pPr>
              <w:rPr>
                <w:rFonts w:ascii="Arial" w:hAnsi="Arial" w:cs="Arial"/>
              </w:rPr>
            </w:pPr>
          </w:p>
        </w:tc>
      </w:tr>
      <w:tr w:rsidR="00252096" w:rsidRPr="00C325F0" w14:paraId="456B44C6" w14:textId="77777777" w:rsidTr="00393D71">
        <w:trPr>
          <w:trHeight w:val="227"/>
        </w:trPr>
        <w:tc>
          <w:tcPr>
            <w:tcW w:w="9786" w:type="dxa"/>
            <w:gridSpan w:val="4"/>
            <w:vAlign w:val="center"/>
          </w:tcPr>
          <w:p w14:paraId="334DA979" w14:textId="33E4B6DE" w:rsidR="00252096" w:rsidRPr="00C325F0" w:rsidRDefault="00252096" w:rsidP="00252096">
            <w:pPr>
              <w:ind w:left="134"/>
              <w:rPr>
                <w:rFonts w:ascii="Arial" w:hAnsi="Arial" w:cs="Arial"/>
              </w:rPr>
            </w:pPr>
            <w:r w:rsidRPr="00C325F0">
              <w:rPr>
                <w:rFonts w:ascii="Arial" w:hAnsi="Arial" w:cs="Arial"/>
                <w:b/>
                <w:bCs/>
              </w:rPr>
              <w:t xml:space="preserve">EXPERIENCIA </w:t>
            </w:r>
            <w:r>
              <w:rPr>
                <w:rFonts w:ascii="Arial" w:hAnsi="Arial" w:cs="Arial"/>
                <w:b/>
                <w:bCs/>
              </w:rPr>
              <w:t>DEL GERENTE DE PROYECTO</w:t>
            </w:r>
          </w:p>
        </w:tc>
      </w:tr>
      <w:tr w:rsidR="00252096" w:rsidRPr="00C325F0" w14:paraId="4E1CA2DB" w14:textId="77777777" w:rsidTr="00393D71">
        <w:trPr>
          <w:trHeight w:val="227"/>
        </w:trPr>
        <w:tc>
          <w:tcPr>
            <w:tcW w:w="408" w:type="dxa"/>
            <w:vAlign w:val="center"/>
          </w:tcPr>
          <w:p w14:paraId="3F3A3426" w14:textId="77777777" w:rsidR="00252096" w:rsidRDefault="00252096" w:rsidP="00393D71">
            <w:pPr>
              <w:ind w:left="13" w:right="-20"/>
              <w:jc w:val="center"/>
              <w:rPr>
                <w:rFonts w:ascii="Arial" w:hAnsi="Arial" w:cs="Arial"/>
                <w:position w:val="-1"/>
              </w:rPr>
            </w:pPr>
            <w:r>
              <w:rPr>
                <w:rFonts w:ascii="Arial" w:hAnsi="Arial" w:cs="Arial"/>
                <w:position w:val="-1"/>
              </w:rPr>
              <w:t>4</w:t>
            </w:r>
          </w:p>
        </w:tc>
        <w:tc>
          <w:tcPr>
            <w:tcW w:w="6108" w:type="dxa"/>
            <w:vAlign w:val="center"/>
          </w:tcPr>
          <w:p w14:paraId="36EF75F0" w14:textId="2EC66B0D" w:rsidR="00252096" w:rsidRPr="00777A27" w:rsidRDefault="00252096" w:rsidP="00393D71">
            <w:pPr>
              <w:ind w:left="156" w:right="141"/>
              <w:rPr>
                <w:rFonts w:ascii="Arial" w:hAnsi="Arial" w:cs="Arial"/>
                <w:bCs/>
                <w:spacing w:val="-1"/>
              </w:rPr>
            </w:pPr>
            <w:r>
              <w:rPr>
                <w:rFonts w:ascii="Arial" w:hAnsi="Arial" w:cs="Arial"/>
                <w:bCs/>
                <w:spacing w:val="-1"/>
              </w:rPr>
              <w:t>Si el Gerente de Proyecto acredita Experiencia Específica adicional a la solicitada, (numeral 10.1.</w:t>
            </w:r>
            <w:r w:rsidR="00ED3F29">
              <w:rPr>
                <w:rFonts w:ascii="Arial" w:hAnsi="Arial" w:cs="Arial"/>
                <w:bCs/>
                <w:spacing w:val="-1"/>
              </w:rPr>
              <w:t>3</w:t>
            </w:r>
            <w:r>
              <w:rPr>
                <w:rFonts w:ascii="Arial" w:hAnsi="Arial" w:cs="Arial"/>
                <w:bCs/>
                <w:spacing w:val="-1"/>
              </w:rPr>
              <w:t>), se otorgará 2 puntos por cada proyecto adicional hasta un máximo de 6 puntos.</w:t>
            </w:r>
          </w:p>
        </w:tc>
        <w:tc>
          <w:tcPr>
            <w:tcW w:w="1276" w:type="dxa"/>
            <w:vAlign w:val="center"/>
          </w:tcPr>
          <w:p w14:paraId="1B8C53C1" w14:textId="77777777" w:rsidR="00252096" w:rsidRDefault="00252096" w:rsidP="00393D71">
            <w:pPr>
              <w:jc w:val="center"/>
              <w:rPr>
                <w:rFonts w:ascii="Arial" w:hAnsi="Arial" w:cs="Arial"/>
              </w:rPr>
            </w:pPr>
            <w:r>
              <w:rPr>
                <w:rFonts w:ascii="Arial" w:hAnsi="Arial" w:cs="Arial"/>
              </w:rPr>
              <w:t>6</w:t>
            </w:r>
          </w:p>
        </w:tc>
        <w:tc>
          <w:tcPr>
            <w:tcW w:w="1994" w:type="dxa"/>
            <w:vAlign w:val="center"/>
          </w:tcPr>
          <w:p w14:paraId="7175C53D" w14:textId="77777777" w:rsidR="00252096" w:rsidRPr="00C325F0" w:rsidRDefault="00252096" w:rsidP="00393D71">
            <w:pPr>
              <w:rPr>
                <w:rFonts w:ascii="Arial" w:hAnsi="Arial" w:cs="Arial"/>
              </w:rPr>
            </w:pPr>
          </w:p>
        </w:tc>
      </w:tr>
      <w:tr w:rsidR="00252096" w:rsidRPr="00C325F0" w14:paraId="17B770E7" w14:textId="77777777" w:rsidTr="00393D71">
        <w:trPr>
          <w:trHeight w:val="227"/>
        </w:trPr>
        <w:tc>
          <w:tcPr>
            <w:tcW w:w="9786" w:type="dxa"/>
            <w:gridSpan w:val="4"/>
            <w:vAlign w:val="center"/>
          </w:tcPr>
          <w:p w14:paraId="3BA08267" w14:textId="1677073D" w:rsidR="00252096" w:rsidRPr="00C325F0" w:rsidRDefault="00252096" w:rsidP="00252096">
            <w:pPr>
              <w:ind w:left="134"/>
              <w:rPr>
                <w:rFonts w:ascii="Arial" w:hAnsi="Arial" w:cs="Arial"/>
              </w:rPr>
            </w:pPr>
            <w:r w:rsidRPr="00C325F0">
              <w:rPr>
                <w:rFonts w:ascii="Arial" w:hAnsi="Arial" w:cs="Arial"/>
                <w:b/>
                <w:bCs/>
              </w:rPr>
              <w:t xml:space="preserve">EXPERIENCIA DEL </w:t>
            </w:r>
            <w:r>
              <w:rPr>
                <w:rFonts w:ascii="Arial" w:hAnsi="Arial" w:cs="Arial"/>
                <w:b/>
                <w:bCs/>
              </w:rPr>
              <w:t>EXPERTO EN GEOLOGÍA O GEOTECNIA</w:t>
            </w:r>
          </w:p>
        </w:tc>
      </w:tr>
      <w:tr w:rsidR="00252096" w:rsidRPr="00C325F0" w14:paraId="45A2E907" w14:textId="77777777" w:rsidTr="00393D71">
        <w:trPr>
          <w:trHeight w:val="227"/>
        </w:trPr>
        <w:tc>
          <w:tcPr>
            <w:tcW w:w="408" w:type="dxa"/>
            <w:vAlign w:val="center"/>
          </w:tcPr>
          <w:p w14:paraId="73730C55" w14:textId="77777777" w:rsidR="00252096" w:rsidRPr="00C325F0" w:rsidRDefault="00252096" w:rsidP="00393D71">
            <w:pPr>
              <w:ind w:left="13" w:right="-20"/>
              <w:jc w:val="center"/>
              <w:rPr>
                <w:rFonts w:ascii="Arial" w:hAnsi="Arial" w:cs="Arial"/>
                <w:position w:val="-1"/>
              </w:rPr>
            </w:pPr>
            <w:r>
              <w:rPr>
                <w:rFonts w:ascii="Arial" w:hAnsi="Arial" w:cs="Arial"/>
                <w:position w:val="-1"/>
              </w:rPr>
              <w:t>5</w:t>
            </w:r>
          </w:p>
        </w:tc>
        <w:tc>
          <w:tcPr>
            <w:tcW w:w="6108" w:type="dxa"/>
            <w:vAlign w:val="center"/>
          </w:tcPr>
          <w:p w14:paraId="1FACFE7C" w14:textId="74FB2FC3" w:rsidR="00252096" w:rsidRDefault="00252096" w:rsidP="00393D71">
            <w:pPr>
              <w:ind w:left="156" w:right="141"/>
              <w:rPr>
                <w:rFonts w:ascii="Arial" w:hAnsi="Arial" w:cs="Arial"/>
                <w:bCs/>
                <w:spacing w:val="-1"/>
              </w:rPr>
            </w:pPr>
            <w:r>
              <w:rPr>
                <w:rFonts w:ascii="Arial" w:hAnsi="Arial" w:cs="Arial"/>
                <w:bCs/>
                <w:spacing w:val="-1"/>
              </w:rPr>
              <w:t>Si el Experto en Geología o Geotecnia acredita Experiencia Específica adicional a la solicitada, (numeral 10.2.</w:t>
            </w:r>
            <w:r w:rsidR="00ED3F29">
              <w:rPr>
                <w:rFonts w:ascii="Arial" w:hAnsi="Arial" w:cs="Arial"/>
                <w:bCs/>
                <w:spacing w:val="-1"/>
              </w:rPr>
              <w:t>3</w:t>
            </w:r>
            <w:r>
              <w:rPr>
                <w:rFonts w:ascii="Arial" w:hAnsi="Arial" w:cs="Arial"/>
                <w:bCs/>
                <w:spacing w:val="-1"/>
              </w:rPr>
              <w:t>), se otorgará 2 puntos por cada proyecto adicional hasta un máximo de 6 puntos.</w:t>
            </w:r>
          </w:p>
        </w:tc>
        <w:tc>
          <w:tcPr>
            <w:tcW w:w="1276" w:type="dxa"/>
            <w:vAlign w:val="center"/>
          </w:tcPr>
          <w:p w14:paraId="4AAB9A36" w14:textId="77777777" w:rsidR="00252096" w:rsidRDefault="00252096" w:rsidP="00393D71">
            <w:pPr>
              <w:jc w:val="center"/>
              <w:rPr>
                <w:rFonts w:ascii="Arial" w:hAnsi="Arial" w:cs="Arial"/>
              </w:rPr>
            </w:pPr>
            <w:r>
              <w:rPr>
                <w:rFonts w:ascii="Arial" w:hAnsi="Arial" w:cs="Arial"/>
              </w:rPr>
              <w:t>6</w:t>
            </w:r>
          </w:p>
        </w:tc>
        <w:tc>
          <w:tcPr>
            <w:tcW w:w="1994" w:type="dxa"/>
            <w:vAlign w:val="center"/>
          </w:tcPr>
          <w:p w14:paraId="3447E82D" w14:textId="77777777" w:rsidR="00252096" w:rsidRPr="00C325F0" w:rsidRDefault="00252096" w:rsidP="00393D71">
            <w:pPr>
              <w:rPr>
                <w:rFonts w:ascii="Arial" w:hAnsi="Arial" w:cs="Arial"/>
              </w:rPr>
            </w:pPr>
          </w:p>
        </w:tc>
      </w:tr>
      <w:tr w:rsidR="00252096" w:rsidRPr="00C325F0" w14:paraId="2EA3EB6E" w14:textId="77777777" w:rsidTr="00393D71">
        <w:tblPrEx>
          <w:tblCellMar>
            <w:left w:w="28" w:type="dxa"/>
            <w:right w:w="28" w:type="dxa"/>
          </w:tblCellMar>
          <w:tblLook w:val="04A0" w:firstRow="1" w:lastRow="0" w:firstColumn="1" w:lastColumn="0" w:noHBand="0" w:noVBand="1"/>
        </w:tblPrEx>
        <w:trPr>
          <w:trHeight w:val="227"/>
        </w:trPr>
        <w:tc>
          <w:tcPr>
            <w:tcW w:w="6516" w:type="dxa"/>
            <w:gridSpan w:val="2"/>
            <w:shd w:val="clear" w:color="auto" w:fill="B4C6E7" w:themeFill="accent5" w:themeFillTint="66"/>
            <w:vAlign w:val="center"/>
          </w:tcPr>
          <w:p w14:paraId="15D293DA" w14:textId="77777777" w:rsidR="00252096" w:rsidRPr="00C325F0" w:rsidRDefault="00252096" w:rsidP="00393D71">
            <w:pPr>
              <w:jc w:val="center"/>
              <w:rPr>
                <w:rFonts w:ascii="Arial" w:hAnsi="Arial" w:cs="Arial"/>
                <w:b/>
              </w:rPr>
            </w:pPr>
            <w:r w:rsidRPr="00C325F0">
              <w:rPr>
                <w:rFonts w:ascii="Arial" w:hAnsi="Arial" w:cs="Arial"/>
                <w:b/>
              </w:rPr>
              <w:t>PUNTAJE TOTAL</w:t>
            </w:r>
          </w:p>
        </w:tc>
        <w:tc>
          <w:tcPr>
            <w:tcW w:w="1276" w:type="dxa"/>
            <w:shd w:val="clear" w:color="auto" w:fill="B4C6E7" w:themeFill="accent5" w:themeFillTint="66"/>
            <w:vAlign w:val="center"/>
          </w:tcPr>
          <w:p w14:paraId="4A7ED1A9" w14:textId="77777777" w:rsidR="00252096" w:rsidRPr="00C325F0" w:rsidRDefault="00252096" w:rsidP="00393D71">
            <w:pPr>
              <w:jc w:val="center"/>
              <w:rPr>
                <w:rFonts w:ascii="Arial" w:hAnsi="Arial" w:cs="Arial"/>
                <w:b/>
              </w:rPr>
            </w:pPr>
            <w:r w:rsidRPr="00C325F0">
              <w:rPr>
                <w:rFonts w:ascii="Arial" w:hAnsi="Arial" w:cs="Arial"/>
                <w:b/>
              </w:rPr>
              <w:t>3</w:t>
            </w:r>
            <w:r>
              <w:rPr>
                <w:rFonts w:ascii="Arial" w:hAnsi="Arial" w:cs="Arial"/>
                <w:b/>
              </w:rPr>
              <w:t>5</w:t>
            </w:r>
          </w:p>
        </w:tc>
        <w:tc>
          <w:tcPr>
            <w:tcW w:w="1994" w:type="dxa"/>
            <w:shd w:val="clear" w:color="auto" w:fill="B4C6E7" w:themeFill="accent5" w:themeFillTint="66"/>
            <w:vAlign w:val="center"/>
          </w:tcPr>
          <w:p w14:paraId="7E3E1476" w14:textId="77777777" w:rsidR="00252096" w:rsidRPr="00C325F0" w:rsidRDefault="00252096" w:rsidP="00393D71">
            <w:pPr>
              <w:rPr>
                <w:rFonts w:ascii="Arial" w:hAnsi="Arial" w:cs="Arial"/>
              </w:rPr>
            </w:pPr>
          </w:p>
        </w:tc>
      </w:tr>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1B2436">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35B5676C" w14:textId="77777777" w:rsidR="001B2436" w:rsidRDefault="001B2436" w:rsidP="006C1B85">
      <w:pPr>
        <w:jc w:val="center"/>
        <w:rPr>
          <w:rFonts w:cs="Arial"/>
          <w:b/>
          <w:sz w:val="18"/>
          <w:szCs w:val="18"/>
          <w:lang w:val="es-BO"/>
        </w:rPr>
      </w:pPr>
    </w:p>
    <w:p w14:paraId="350ED2B7" w14:textId="77777777" w:rsidR="001B2436" w:rsidRDefault="001B2436" w:rsidP="006C1B85">
      <w:pPr>
        <w:jc w:val="center"/>
        <w:rPr>
          <w:rFonts w:cs="Arial"/>
          <w:b/>
          <w:sz w:val="18"/>
          <w:szCs w:val="18"/>
          <w:lang w:val="es-BO"/>
        </w:rPr>
      </w:pPr>
    </w:p>
    <w:p w14:paraId="377E517C" w14:textId="77777777" w:rsidR="001B2436" w:rsidRDefault="001B2436" w:rsidP="006C1B85">
      <w:pPr>
        <w:jc w:val="center"/>
        <w:rPr>
          <w:rFonts w:cs="Arial"/>
          <w:b/>
          <w:sz w:val="18"/>
          <w:szCs w:val="18"/>
          <w:lang w:val="es-BO"/>
        </w:rPr>
      </w:pPr>
    </w:p>
    <w:p w14:paraId="60700196" w14:textId="77777777" w:rsidR="001B2436" w:rsidRDefault="001B2436"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8F554D" w:rsidRPr="008F554D" w14:paraId="3C860BED" w14:textId="77777777" w:rsidTr="00FC24D7">
        <w:tc>
          <w:tcPr>
            <w:tcW w:w="8946" w:type="dxa"/>
            <w:shd w:val="clear" w:color="auto" w:fill="EEECE1"/>
          </w:tcPr>
          <w:p w14:paraId="2299A4E5" w14:textId="77777777" w:rsidR="00FB0ECB" w:rsidRPr="008F554D" w:rsidRDefault="00FB0ECB" w:rsidP="00497A0F">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7B57B86F" w14:textId="77777777" w:rsidR="00FB0ECB" w:rsidRPr="008F554D" w:rsidRDefault="00FB0ECB" w:rsidP="00497A0F">
            <w:pPr>
              <w:tabs>
                <w:tab w:val="left" w:pos="7181"/>
              </w:tabs>
              <w:jc w:val="both"/>
              <w:rPr>
                <w:rFonts w:cs="Tahoma"/>
                <w:b/>
                <w:i/>
                <w:sz w:val="18"/>
                <w:szCs w:val="18"/>
                <w:lang w:val="es-BO"/>
              </w:rPr>
            </w:pPr>
            <w:r w:rsidRPr="008F554D">
              <w:rPr>
                <w:rFonts w:cs="Tahoma"/>
                <w:b/>
                <w:i/>
                <w:sz w:val="18"/>
                <w:szCs w:val="18"/>
                <w:lang w:val="es-BO"/>
              </w:rPr>
              <w:tab/>
            </w:r>
          </w:p>
          <w:p w14:paraId="6F4B72F5" w14:textId="77777777" w:rsidR="00FB0ECB" w:rsidRPr="008F554D" w:rsidRDefault="00FB0ECB" w:rsidP="00497A0F">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w:t>
      </w:r>
      <w:proofErr w:type="spellStart"/>
      <w:r w:rsidRPr="008F554D">
        <w:rPr>
          <w:rFonts w:cs="Arial"/>
          <w:sz w:val="18"/>
          <w:szCs w:val="18"/>
          <w:lang w:val="es-BO"/>
        </w:rPr>
        <w:t>Nº</w:t>
      </w:r>
      <w:proofErr w:type="spellEnd"/>
      <w:r w:rsidRPr="008F554D">
        <w:rPr>
          <w:rFonts w:cs="Arial"/>
          <w:sz w:val="18"/>
          <w:szCs w:val="18"/>
          <w:lang w:val="es-BO"/>
        </w:rPr>
        <w:t xml:space="preserve">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xml:space="preserve">, legalmente constituida conforme a la legislación de Bolivia, inscrita en el Registro de Comercio </w:t>
      </w:r>
      <w:proofErr w:type="spellStart"/>
      <w:r w:rsidRPr="008F554D">
        <w:rPr>
          <w:rFonts w:cs="Arial"/>
          <w:sz w:val="18"/>
          <w:szCs w:val="18"/>
          <w:lang w:val="es-BO"/>
        </w:rPr>
        <w:t>Nº</w:t>
      </w:r>
      <w:proofErr w:type="spellEnd"/>
      <w:r w:rsidRPr="008F554D">
        <w:rPr>
          <w:rFonts w:cs="Arial"/>
          <w:sz w:val="18"/>
          <w:szCs w:val="18"/>
          <w:lang w:val="es-BO"/>
        </w:rPr>
        <w:t xml:space="preserve">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 xml:space="preserve">en virtud  del testimonio de poder </w:t>
      </w:r>
      <w:proofErr w:type="spellStart"/>
      <w:r w:rsidRPr="008F554D">
        <w:rPr>
          <w:rFonts w:cs="Arial"/>
          <w:sz w:val="18"/>
          <w:szCs w:val="18"/>
          <w:lang w:val="es-BO"/>
        </w:rPr>
        <w:t>Nº</w:t>
      </w:r>
      <w:proofErr w:type="spellEnd"/>
      <w:r w:rsidRPr="008F554D">
        <w:rPr>
          <w:rFonts w:cs="Arial"/>
          <w:sz w:val="18"/>
          <w:szCs w:val="18"/>
          <w:lang w:val="es-BO"/>
        </w:rPr>
        <w:t>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 xml:space="preserve">(registrar  el </w:t>
      </w:r>
      <w:proofErr w:type="spellStart"/>
      <w:r w:rsidRPr="008F554D">
        <w:rPr>
          <w:rFonts w:cs="Arial"/>
          <w:b/>
          <w:i/>
          <w:sz w:val="18"/>
          <w:szCs w:val="18"/>
          <w:lang w:val="es-BO"/>
        </w:rPr>
        <w:t>Nº</w:t>
      </w:r>
      <w:proofErr w:type="spellEnd"/>
      <w:r w:rsidRPr="008F554D">
        <w:rPr>
          <w:rFonts w:cs="Arial"/>
          <w:b/>
          <w:i/>
          <w:sz w:val="18"/>
          <w:szCs w:val="18"/>
          <w:lang w:val="es-BO"/>
        </w:rPr>
        <w:t xml:space="preserve">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 xml:space="preserve">Ley </w:t>
      </w:r>
      <w:proofErr w:type="spellStart"/>
      <w:r w:rsidRPr="008F554D">
        <w:rPr>
          <w:rFonts w:cs="Tahoma"/>
          <w:sz w:val="18"/>
          <w:szCs w:val="18"/>
          <w:lang w:val="es-BO"/>
        </w:rPr>
        <w:t>Nº</w:t>
      </w:r>
      <w:proofErr w:type="spellEnd"/>
      <w:r w:rsidRPr="008F554D">
        <w:rPr>
          <w:rFonts w:cs="Tahoma"/>
          <w:sz w:val="18"/>
          <w:szCs w:val="18"/>
          <w:lang w:val="es-BO"/>
        </w:rPr>
        <w:t xml:space="preserve">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 xml:space="preserve">Decreto Supremo </w:t>
      </w:r>
      <w:proofErr w:type="spellStart"/>
      <w:r w:rsidRPr="008F554D">
        <w:rPr>
          <w:rFonts w:cs="Tahoma"/>
          <w:sz w:val="18"/>
          <w:szCs w:val="18"/>
          <w:lang w:val="es-BO"/>
        </w:rPr>
        <w:t>Nº</w:t>
      </w:r>
      <w:proofErr w:type="spellEnd"/>
      <w:r w:rsidRPr="008F554D">
        <w:rPr>
          <w:rFonts w:cs="Tahoma"/>
          <w:sz w:val="18"/>
          <w:szCs w:val="18"/>
          <w:lang w:val="es-BO"/>
        </w:rPr>
        <w:t xml:space="preserve">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97A0F">
      <w:pPr>
        <w:numPr>
          <w:ilvl w:val="0"/>
          <w:numId w:val="42"/>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proofErr w:type="spellStart"/>
      <w:r w:rsidRPr="008F554D">
        <w:rPr>
          <w:rFonts w:cs="Arial"/>
          <w:sz w:val="18"/>
          <w:szCs w:val="18"/>
          <w:lang w:val="es-BO"/>
        </w:rPr>
        <w:t>Nº</w:t>
      </w:r>
      <w:proofErr w:type="spellEnd"/>
      <w:r w:rsidRPr="008F554D">
        <w:rPr>
          <w:rFonts w:cs="Arial"/>
          <w:sz w:val="18"/>
          <w:szCs w:val="18"/>
          <w:lang w:val="es-BO"/>
        </w:rPr>
        <w:t xml:space="preserve">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proofErr w:type="gramStart"/>
      <w:r w:rsidRPr="008F554D">
        <w:rPr>
          <w:b/>
          <w:sz w:val="18"/>
          <w:szCs w:val="18"/>
          <w:lang w:val="es-BO"/>
        </w:rPr>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lastRenderedPageBreak/>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proofErr w:type="gramEnd"/>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lastRenderedPageBreak/>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 xml:space="preserve">Reposición de daños, si </w:t>
      </w:r>
      <w:proofErr w:type="gramStart"/>
      <w:r w:rsidRPr="008F554D">
        <w:rPr>
          <w:sz w:val="18"/>
          <w:szCs w:val="18"/>
          <w:lang w:val="es-BO"/>
        </w:rPr>
        <w:t>hubieren</w:t>
      </w:r>
      <w:proofErr w:type="gramEnd"/>
      <w:r w:rsidRPr="008F554D">
        <w:rPr>
          <w:sz w:val="18"/>
          <w:szCs w:val="18"/>
          <w:lang w:val="es-BO"/>
        </w:rPr>
        <w:t>.</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 xml:space="preserve">Las multas y penalidades, si </w:t>
      </w:r>
      <w:proofErr w:type="gramStart"/>
      <w:r w:rsidRPr="008F554D">
        <w:rPr>
          <w:sz w:val="18"/>
          <w:szCs w:val="18"/>
          <w:lang w:val="es-BO"/>
        </w:rPr>
        <w:t>hubieren</w:t>
      </w:r>
      <w:proofErr w:type="gramEnd"/>
      <w:r w:rsidRPr="008F554D">
        <w:rPr>
          <w:sz w:val="18"/>
          <w:szCs w:val="18"/>
          <w:lang w:val="es-BO"/>
        </w:rPr>
        <w:t>.</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 xml:space="preserve">(Registrar el nombre y cargo del </w:t>
            </w:r>
            <w:proofErr w:type="gramStart"/>
            <w:r w:rsidRPr="008F554D">
              <w:rPr>
                <w:rFonts w:cs="Verdana-BoldItalic"/>
                <w:b/>
                <w:bCs/>
                <w:i/>
                <w:iCs/>
                <w:sz w:val="18"/>
                <w:szCs w:val="18"/>
                <w:lang w:val="es-BO"/>
              </w:rPr>
              <w:t>Funcionario</w:t>
            </w:r>
            <w:proofErr w:type="gramEnd"/>
            <w:r w:rsidRPr="008F554D">
              <w:rPr>
                <w:rFonts w:cs="Verdana-BoldItalic"/>
                <w:b/>
                <w:bCs/>
                <w:i/>
                <w:iCs/>
                <w:sz w:val="18"/>
                <w:szCs w:val="18"/>
                <w:lang w:val="es-BO"/>
              </w:rPr>
              <w:t xml:space="preserve">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AB6C" w14:textId="77777777" w:rsidR="00AB1617" w:rsidRDefault="00AB1617">
      <w:r>
        <w:separator/>
      </w:r>
    </w:p>
  </w:endnote>
  <w:endnote w:type="continuationSeparator" w:id="0">
    <w:p w14:paraId="6BE2D22F" w14:textId="77777777" w:rsidR="00AB1617" w:rsidRDefault="00AB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8039" w14:textId="77777777" w:rsidR="00AB1617" w:rsidRDefault="00AB1617">
      <w:r>
        <w:separator/>
      </w:r>
    </w:p>
  </w:footnote>
  <w:footnote w:type="continuationSeparator" w:id="0">
    <w:p w14:paraId="045FCF26" w14:textId="77777777" w:rsidR="00AB1617" w:rsidRDefault="00AB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CF165A"/>
    <w:multiLevelType w:val="hybridMultilevel"/>
    <w:tmpl w:val="5A4EDE04"/>
    <w:lvl w:ilvl="0" w:tplc="456A50FC">
      <w:start w:val="1"/>
      <w:numFmt w:val="bullet"/>
      <w:pStyle w:val="Lista"/>
      <w:lvlText w:val=""/>
      <w:lvlJc w:val="left"/>
      <w:pPr>
        <w:ind w:left="700" w:hanging="360"/>
      </w:pPr>
      <w:rPr>
        <w:rFonts w:ascii="Symbol" w:hAnsi="Symbol" w:hint="default"/>
        <w:w w:val="100"/>
        <w:sz w:val="20"/>
      </w:rPr>
    </w:lvl>
    <w:lvl w:ilvl="1" w:tplc="3C8C4A28">
      <w:numFmt w:val="bullet"/>
      <w:lvlText w:val="•"/>
      <w:lvlJc w:val="left"/>
      <w:pPr>
        <w:tabs>
          <w:tab w:val="num" w:pos="680"/>
        </w:tabs>
        <w:ind w:left="1021" w:hanging="341"/>
      </w:pPr>
      <w:rPr>
        <w:rFonts w:ascii="Times New Roman" w:eastAsia="Times New Roman" w:hAnsi="Times New Roman" w:hint="default"/>
        <w:w w:val="130"/>
        <w:sz w:val="24"/>
      </w:rPr>
    </w:lvl>
    <w:lvl w:ilvl="2" w:tplc="E244CDEA">
      <w:numFmt w:val="bullet"/>
      <w:lvlText w:val="•"/>
      <w:lvlJc w:val="left"/>
      <w:pPr>
        <w:ind w:left="1361" w:hanging="340"/>
      </w:pPr>
      <w:rPr>
        <w:rFonts w:hint="default"/>
      </w:rPr>
    </w:lvl>
    <w:lvl w:ilvl="3" w:tplc="F5B6CD0C">
      <w:numFmt w:val="bullet"/>
      <w:lvlText w:val="•"/>
      <w:lvlJc w:val="left"/>
      <w:pPr>
        <w:ind w:left="1701" w:hanging="340"/>
      </w:pPr>
      <w:rPr>
        <w:rFonts w:hint="default"/>
      </w:rPr>
    </w:lvl>
    <w:lvl w:ilvl="4" w:tplc="DD689884">
      <w:numFmt w:val="bullet"/>
      <w:lvlText w:val="•"/>
      <w:lvlJc w:val="left"/>
      <w:pPr>
        <w:ind w:left="5022" w:hanging="360"/>
      </w:pPr>
      <w:rPr>
        <w:rFonts w:hint="default"/>
      </w:rPr>
    </w:lvl>
    <w:lvl w:ilvl="5" w:tplc="7F1CD234">
      <w:numFmt w:val="bullet"/>
      <w:lvlText w:val="•"/>
      <w:lvlJc w:val="left"/>
      <w:pPr>
        <w:ind w:left="5984" w:hanging="360"/>
      </w:pPr>
      <w:rPr>
        <w:rFonts w:hint="default"/>
      </w:rPr>
    </w:lvl>
    <w:lvl w:ilvl="6" w:tplc="968E469A">
      <w:numFmt w:val="bullet"/>
      <w:lvlText w:val="•"/>
      <w:lvlJc w:val="left"/>
      <w:pPr>
        <w:ind w:left="6947" w:hanging="360"/>
      </w:pPr>
      <w:rPr>
        <w:rFonts w:hint="default"/>
      </w:rPr>
    </w:lvl>
    <w:lvl w:ilvl="7" w:tplc="E6248002">
      <w:numFmt w:val="bullet"/>
      <w:lvlText w:val="•"/>
      <w:lvlJc w:val="left"/>
      <w:pPr>
        <w:ind w:left="7909" w:hanging="360"/>
      </w:pPr>
      <w:rPr>
        <w:rFonts w:hint="default"/>
      </w:rPr>
    </w:lvl>
    <w:lvl w:ilvl="8" w:tplc="2C0AF2D8">
      <w:numFmt w:val="bullet"/>
      <w:lvlText w:val="•"/>
      <w:lvlJc w:val="left"/>
      <w:pPr>
        <w:ind w:left="8871" w:hanging="360"/>
      </w:pPr>
      <w:rPr>
        <w:rFonts w:hint="default"/>
      </w:rPr>
    </w:lvl>
  </w:abstractNum>
  <w:abstractNum w:abstractNumId="15"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644227"/>
    <w:multiLevelType w:val="hybridMultilevel"/>
    <w:tmpl w:val="F8FCA3A6"/>
    <w:lvl w:ilvl="0" w:tplc="C90C4E5E">
      <w:start w:val="1"/>
      <w:numFmt w:val="bullet"/>
      <w:pStyle w:val="NormalN"/>
      <w:lvlText w:val=""/>
      <w:lvlJc w:val="left"/>
      <w:pPr>
        <w:ind w:left="340" w:hanging="340"/>
      </w:pPr>
      <w:rPr>
        <w:rFonts w:ascii="Wingdings 3" w:hAnsi="Wingdings 3" w:hint="default"/>
      </w:rPr>
    </w:lvl>
    <w:lvl w:ilvl="1" w:tplc="400A0003" w:tentative="1">
      <w:start w:val="1"/>
      <w:numFmt w:val="bullet"/>
      <w:lvlText w:val="o"/>
      <w:lvlJc w:val="left"/>
      <w:pPr>
        <w:ind w:left="2120" w:hanging="360"/>
      </w:pPr>
      <w:rPr>
        <w:rFonts w:ascii="Courier New" w:hAnsi="Courier New" w:hint="default"/>
      </w:rPr>
    </w:lvl>
    <w:lvl w:ilvl="2" w:tplc="400A0005" w:tentative="1">
      <w:start w:val="1"/>
      <w:numFmt w:val="bullet"/>
      <w:lvlText w:val=""/>
      <w:lvlJc w:val="left"/>
      <w:pPr>
        <w:ind w:left="2840" w:hanging="360"/>
      </w:pPr>
      <w:rPr>
        <w:rFonts w:ascii="Wingdings" w:hAnsi="Wingdings" w:hint="default"/>
      </w:rPr>
    </w:lvl>
    <w:lvl w:ilvl="3" w:tplc="400A0001" w:tentative="1">
      <w:start w:val="1"/>
      <w:numFmt w:val="bullet"/>
      <w:lvlText w:val=""/>
      <w:lvlJc w:val="left"/>
      <w:pPr>
        <w:ind w:left="3560" w:hanging="360"/>
      </w:pPr>
      <w:rPr>
        <w:rFonts w:ascii="Symbol" w:hAnsi="Symbol" w:hint="default"/>
      </w:rPr>
    </w:lvl>
    <w:lvl w:ilvl="4" w:tplc="400A0003" w:tentative="1">
      <w:start w:val="1"/>
      <w:numFmt w:val="bullet"/>
      <w:lvlText w:val="o"/>
      <w:lvlJc w:val="left"/>
      <w:pPr>
        <w:ind w:left="4280" w:hanging="360"/>
      </w:pPr>
      <w:rPr>
        <w:rFonts w:ascii="Courier New" w:hAnsi="Courier New" w:hint="default"/>
      </w:rPr>
    </w:lvl>
    <w:lvl w:ilvl="5" w:tplc="400A0005" w:tentative="1">
      <w:start w:val="1"/>
      <w:numFmt w:val="bullet"/>
      <w:lvlText w:val=""/>
      <w:lvlJc w:val="left"/>
      <w:pPr>
        <w:ind w:left="5000" w:hanging="360"/>
      </w:pPr>
      <w:rPr>
        <w:rFonts w:ascii="Wingdings" w:hAnsi="Wingdings" w:hint="default"/>
      </w:rPr>
    </w:lvl>
    <w:lvl w:ilvl="6" w:tplc="400A0001" w:tentative="1">
      <w:start w:val="1"/>
      <w:numFmt w:val="bullet"/>
      <w:lvlText w:val=""/>
      <w:lvlJc w:val="left"/>
      <w:pPr>
        <w:ind w:left="5720" w:hanging="360"/>
      </w:pPr>
      <w:rPr>
        <w:rFonts w:ascii="Symbol" w:hAnsi="Symbol" w:hint="default"/>
      </w:rPr>
    </w:lvl>
    <w:lvl w:ilvl="7" w:tplc="400A0003" w:tentative="1">
      <w:start w:val="1"/>
      <w:numFmt w:val="bullet"/>
      <w:lvlText w:val="o"/>
      <w:lvlJc w:val="left"/>
      <w:pPr>
        <w:ind w:left="6440" w:hanging="360"/>
      </w:pPr>
      <w:rPr>
        <w:rFonts w:ascii="Courier New" w:hAnsi="Courier New" w:hint="default"/>
      </w:rPr>
    </w:lvl>
    <w:lvl w:ilvl="8" w:tplc="400A0005" w:tentative="1">
      <w:start w:val="1"/>
      <w:numFmt w:val="bullet"/>
      <w:lvlText w:val=""/>
      <w:lvlJc w:val="left"/>
      <w:pPr>
        <w:ind w:left="7160" w:hanging="360"/>
      </w:pPr>
      <w:rPr>
        <w:rFonts w:ascii="Wingdings" w:hAnsi="Wingdings" w:hint="default"/>
      </w:r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FEC58D7"/>
    <w:multiLevelType w:val="hybridMultilevel"/>
    <w:tmpl w:val="696254F4"/>
    <w:lvl w:ilvl="0" w:tplc="86063960">
      <w:start w:val="1"/>
      <w:numFmt w:val="bullet"/>
      <w:pStyle w:val="Lista0"/>
      <w:lvlText w:val=""/>
      <w:lvlJc w:val="left"/>
      <w:pPr>
        <w:ind w:left="680" w:hanging="340"/>
      </w:pPr>
      <w:rPr>
        <w:rFonts w:ascii="Wingdings" w:hAnsi="Wingdings" w:hint="default"/>
      </w:rPr>
    </w:lvl>
    <w:lvl w:ilvl="1" w:tplc="400A000B">
      <w:start w:val="1"/>
      <w:numFmt w:val="bullet"/>
      <w:lvlText w:val=""/>
      <w:lvlJc w:val="left"/>
      <w:pPr>
        <w:ind w:left="1760" w:hanging="360"/>
      </w:pPr>
      <w:rPr>
        <w:rFonts w:ascii="Wingdings" w:hAnsi="Wingdings" w:hint="default"/>
      </w:rPr>
    </w:lvl>
    <w:lvl w:ilvl="2" w:tplc="080A0005" w:tentative="1">
      <w:start w:val="1"/>
      <w:numFmt w:val="bullet"/>
      <w:lvlText w:val=""/>
      <w:lvlJc w:val="left"/>
      <w:pPr>
        <w:ind w:left="2480" w:hanging="360"/>
      </w:pPr>
      <w:rPr>
        <w:rFonts w:ascii="Wingdings" w:hAnsi="Wingdings" w:hint="default"/>
      </w:rPr>
    </w:lvl>
    <w:lvl w:ilvl="3" w:tplc="080A0001" w:tentative="1">
      <w:start w:val="1"/>
      <w:numFmt w:val="bullet"/>
      <w:lvlText w:val=""/>
      <w:lvlJc w:val="left"/>
      <w:pPr>
        <w:ind w:left="3200" w:hanging="360"/>
      </w:pPr>
      <w:rPr>
        <w:rFonts w:ascii="Symbol" w:hAnsi="Symbol" w:hint="default"/>
      </w:rPr>
    </w:lvl>
    <w:lvl w:ilvl="4" w:tplc="080A0003" w:tentative="1">
      <w:start w:val="1"/>
      <w:numFmt w:val="bullet"/>
      <w:lvlText w:val="o"/>
      <w:lvlJc w:val="left"/>
      <w:pPr>
        <w:ind w:left="3920" w:hanging="360"/>
      </w:pPr>
      <w:rPr>
        <w:rFonts w:ascii="Courier New" w:hAnsi="Courier New" w:hint="default"/>
      </w:rPr>
    </w:lvl>
    <w:lvl w:ilvl="5" w:tplc="080A0005" w:tentative="1">
      <w:start w:val="1"/>
      <w:numFmt w:val="bullet"/>
      <w:lvlText w:val=""/>
      <w:lvlJc w:val="left"/>
      <w:pPr>
        <w:ind w:left="4640" w:hanging="360"/>
      </w:pPr>
      <w:rPr>
        <w:rFonts w:ascii="Wingdings" w:hAnsi="Wingdings" w:hint="default"/>
      </w:rPr>
    </w:lvl>
    <w:lvl w:ilvl="6" w:tplc="080A0001" w:tentative="1">
      <w:start w:val="1"/>
      <w:numFmt w:val="bullet"/>
      <w:lvlText w:val=""/>
      <w:lvlJc w:val="left"/>
      <w:pPr>
        <w:ind w:left="5360" w:hanging="360"/>
      </w:pPr>
      <w:rPr>
        <w:rFonts w:ascii="Symbol" w:hAnsi="Symbol" w:hint="default"/>
      </w:rPr>
    </w:lvl>
    <w:lvl w:ilvl="7" w:tplc="080A0003" w:tentative="1">
      <w:start w:val="1"/>
      <w:numFmt w:val="bullet"/>
      <w:lvlText w:val="o"/>
      <w:lvlJc w:val="left"/>
      <w:pPr>
        <w:ind w:left="6080" w:hanging="360"/>
      </w:pPr>
      <w:rPr>
        <w:rFonts w:ascii="Courier New" w:hAnsi="Courier New" w:hint="default"/>
      </w:rPr>
    </w:lvl>
    <w:lvl w:ilvl="8" w:tplc="080A0005" w:tentative="1">
      <w:start w:val="1"/>
      <w:numFmt w:val="bullet"/>
      <w:lvlText w:val=""/>
      <w:lvlJc w:val="left"/>
      <w:pPr>
        <w:ind w:left="6800" w:hanging="360"/>
      </w:pPr>
      <w:rPr>
        <w:rFonts w:ascii="Wingdings" w:hAnsi="Wingdings" w:hint="default"/>
      </w:rPr>
    </w:lvl>
  </w:abstractNum>
  <w:abstractNum w:abstractNumId="23"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4"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8"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0"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2" w15:restartNumberingAfterBreak="0">
    <w:nsid w:val="32024229"/>
    <w:multiLevelType w:val="hybridMultilevel"/>
    <w:tmpl w:val="4036AA46"/>
    <w:lvl w:ilvl="0" w:tplc="4B0EAD8C">
      <w:start w:val="1"/>
      <w:numFmt w:val="bullet"/>
      <w:pStyle w:val="Lista1"/>
      <w:lvlText w:val=""/>
      <w:lvlJc w:val="left"/>
      <w:pPr>
        <w:ind w:left="340" w:hanging="340"/>
      </w:pPr>
      <w:rPr>
        <w:rFonts w:ascii="Symbol" w:hAnsi="Symbol" w:hint="default"/>
      </w:rPr>
    </w:lvl>
    <w:lvl w:ilvl="1" w:tplc="400A0019" w:tentative="1">
      <w:start w:val="1"/>
      <w:numFmt w:val="lowerLetter"/>
      <w:lvlText w:val="%2."/>
      <w:lvlJc w:val="left"/>
      <w:pPr>
        <w:ind w:left="1100" w:hanging="360"/>
      </w:pPr>
    </w:lvl>
    <w:lvl w:ilvl="2" w:tplc="400A001B" w:tentative="1">
      <w:start w:val="1"/>
      <w:numFmt w:val="lowerRoman"/>
      <w:lvlText w:val="%3."/>
      <w:lvlJc w:val="right"/>
      <w:pPr>
        <w:ind w:left="1820" w:hanging="180"/>
      </w:pPr>
    </w:lvl>
    <w:lvl w:ilvl="3" w:tplc="400A000F" w:tentative="1">
      <w:start w:val="1"/>
      <w:numFmt w:val="decimal"/>
      <w:lvlText w:val="%4."/>
      <w:lvlJc w:val="left"/>
      <w:pPr>
        <w:ind w:left="2540" w:hanging="360"/>
      </w:pPr>
    </w:lvl>
    <w:lvl w:ilvl="4" w:tplc="400A0019" w:tentative="1">
      <w:start w:val="1"/>
      <w:numFmt w:val="lowerLetter"/>
      <w:lvlText w:val="%5."/>
      <w:lvlJc w:val="left"/>
      <w:pPr>
        <w:ind w:left="3260" w:hanging="360"/>
      </w:pPr>
    </w:lvl>
    <w:lvl w:ilvl="5" w:tplc="400A001B" w:tentative="1">
      <w:start w:val="1"/>
      <w:numFmt w:val="lowerRoman"/>
      <w:lvlText w:val="%6."/>
      <w:lvlJc w:val="right"/>
      <w:pPr>
        <w:ind w:left="3980" w:hanging="180"/>
      </w:pPr>
    </w:lvl>
    <w:lvl w:ilvl="6" w:tplc="400A000F" w:tentative="1">
      <w:start w:val="1"/>
      <w:numFmt w:val="decimal"/>
      <w:lvlText w:val="%7."/>
      <w:lvlJc w:val="left"/>
      <w:pPr>
        <w:ind w:left="4700" w:hanging="360"/>
      </w:pPr>
    </w:lvl>
    <w:lvl w:ilvl="7" w:tplc="400A0019" w:tentative="1">
      <w:start w:val="1"/>
      <w:numFmt w:val="lowerLetter"/>
      <w:lvlText w:val="%8."/>
      <w:lvlJc w:val="left"/>
      <w:pPr>
        <w:ind w:left="5420" w:hanging="360"/>
      </w:pPr>
    </w:lvl>
    <w:lvl w:ilvl="8" w:tplc="400A001B" w:tentative="1">
      <w:start w:val="1"/>
      <w:numFmt w:val="lowerRoman"/>
      <w:lvlText w:val="%9."/>
      <w:lvlJc w:val="right"/>
      <w:pPr>
        <w:ind w:left="6140" w:hanging="180"/>
      </w:pPr>
    </w:lvl>
  </w:abstractNum>
  <w:abstractNum w:abstractNumId="33"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9"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59D6400"/>
    <w:multiLevelType w:val="hybridMultilevel"/>
    <w:tmpl w:val="BA6C50B4"/>
    <w:lvl w:ilvl="0" w:tplc="1174EF6C">
      <w:start w:val="1"/>
      <w:numFmt w:val="bullet"/>
      <w:lvlText w:val="o"/>
      <w:lvlJc w:val="left"/>
      <w:pPr>
        <w:ind w:left="680" w:hanging="340"/>
      </w:pPr>
      <w:rPr>
        <w:rFonts w:ascii="Courier New" w:hAnsi="Courier Ne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CE7020">
      <w:start w:val="1"/>
      <w:numFmt w:val="bullet"/>
      <w:lvlText w:val=""/>
      <w:lvlJc w:val="left"/>
      <w:pPr>
        <w:ind w:left="1021" w:hanging="341"/>
      </w:pPr>
      <w:rPr>
        <w:rFonts w:ascii="Symbol" w:hAnsi="Symbol" w:hint="default"/>
      </w:rPr>
    </w:lvl>
    <w:lvl w:ilvl="2" w:tplc="400A0005">
      <w:start w:val="1"/>
      <w:numFmt w:val="bullet"/>
      <w:lvlText w:val=""/>
      <w:lvlJc w:val="left"/>
      <w:pPr>
        <w:ind w:left="-956" w:hanging="360"/>
      </w:pPr>
      <w:rPr>
        <w:rFonts w:ascii="Wingdings" w:hAnsi="Wingdings" w:hint="default"/>
      </w:rPr>
    </w:lvl>
    <w:lvl w:ilvl="3" w:tplc="400A0001">
      <w:start w:val="1"/>
      <w:numFmt w:val="bullet"/>
      <w:lvlText w:val=""/>
      <w:lvlJc w:val="left"/>
      <w:pPr>
        <w:ind w:left="-236" w:hanging="360"/>
      </w:pPr>
      <w:rPr>
        <w:rFonts w:ascii="Symbol" w:hAnsi="Symbol" w:hint="default"/>
      </w:rPr>
    </w:lvl>
    <w:lvl w:ilvl="4" w:tplc="400A0003">
      <w:start w:val="1"/>
      <w:numFmt w:val="bullet"/>
      <w:lvlText w:val="o"/>
      <w:lvlJc w:val="left"/>
      <w:pPr>
        <w:ind w:left="484" w:hanging="360"/>
      </w:pPr>
      <w:rPr>
        <w:rFonts w:ascii="Courier New" w:hAnsi="Courier New" w:hint="default"/>
      </w:rPr>
    </w:lvl>
    <w:lvl w:ilvl="5" w:tplc="400A0005">
      <w:start w:val="1"/>
      <w:numFmt w:val="bullet"/>
      <w:lvlText w:val=""/>
      <w:lvlJc w:val="left"/>
      <w:pPr>
        <w:ind w:left="1204" w:hanging="360"/>
      </w:pPr>
      <w:rPr>
        <w:rFonts w:ascii="Wingdings" w:hAnsi="Wingdings" w:hint="default"/>
      </w:rPr>
    </w:lvl>
    <w:lvl w:ilvl="6" w:tplc="400A0001">
      <w:start w:val="1"/>
      <w:numFmt w:val="bullet"/>
      <w:lvlText w:val=""/>
      <w:lvlJc w:val="left"/>
      <w:pPr>
        <w:ind w:left="1924" w:hanging="360"/>
      </w:pPr>
      <w:rPr>
        <w:rFonts w:ascii="Symbol" w:hAnsi="Symbol" w:hint="default"/>
      </w:rPr>
    </w:lvl>
    <w:lvl w:ilvl="7" w:tplc="400A0003" w:tentative="1">
      <w:start w:val="1"/>
      <w:numFmt w:val="bullet"/>
      <w:lvlText w:val="o"/>
      <w:lvlJc w:val="left"/>
      <w:pPr>
        <w:ind w:left="2644" w:hanging="360"/>
      </w:pPr>
      <w:rPr>
        <w:rFonts w:ascii="Courier New" w:hAnsi="Courier New" w:hint="default"/>
      </w:rPr>
    </w:lvl>
    <w:lvl w:ilvl="8" w:tplc="400A0005" w:tentative="1">
      <w:start w:val="1"/>
      <w:numFmt w:val="bullet"/>
      <w:lvlText w:val=""/>
      <w:lvlJc w:val="left"/>
      <w:pPr>
        <w:ind w:left="3364" w:hanging="360"/>
      </w:pPr>
      <w:rPr>
        <w:rFonts w:ascii="Wingdings" w:hAnsi="Wingdings" w:hint="default"/>
      </w:rPr>
    </w:lvl>
  </w:abstractNum>
  <w:abstractNum w:abstractNumId="42"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0"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8FD8D238"/>
    <w:lvl w:ilvl="0">
      <w:start w:val="1"/>
      <w:numFmt w:val="decimal"/>
      <w:pStyle w:val="Ttulo1"/>
      <w:lvlText w:val="%1."/>
      <w:lvlJc w:val="left"/>
      <w:pPr>
        <w:tabs>
          <w:tab w:val="num" w:pos="360"/>
        </w:tabs>
        <w:ind w:left="360" w:hanging="360"/>
      </w:pPr>
      <w:rPr>
        <w:rFonts w:hint="default"/>
        <w:sz w:val="16"/>
        <w:szCs w:val="16"/>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8"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1"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476DD8"/>
    <w:multiLevelType w:val="hybridMultilevel"/>
    <w:tmpl w:val="9CB0A14A"/>
    <w:lvl w:ilvl="0" w:tplc="640CA7BA">
      <w:start w:val="1"/>
      <w:numFmt w:val="lowerLetter"/>
      <w:pStyle w:val="Listaa"/>
      <w:lvlText w:val="%1."/>
      <w:lvlJc w:val="left"/>
      <w:pPr>
        <w:ind w:left="1080" w:hanging="360"/>
      </w:pPr>
      <w:rPr>
        <w:rFonts w:ascii="Tahoma" w:hAnsi="Tahoma" w:cs="Times New Roman" w:hint="default"/>
        <w:b w:val="0"/>
        <w:bCs/>
        <w:i w:val="0"/>
        <w:iCs w:val="0"/>
        <w:caps w:val="0"/>
        <w:smallCaps w:val="0"/>
        <w:strike w:val="0"/>
        <w:dstrike w:val="0"/>
        <w:vanish w:val="0"/>
        <w:color w:val="000000"/>
        <w:spacing w:val="0"/>
        <w:kern w:val="0"/>
        <w:position w:val="0"/>
        <w:u w:val="none"/>
        <w:effect w:val="none"/>
        <w:vertAlign w:val="baseline"/>
      </w:rPr>
    </w:lvl>
    <w:lvl w:ilvl="1" w:tplc="FFFFFFFF">
      <w:start w:val="1"/>
      <w:numFmt w:val="lowerLetter"/>
      <w:lvlText w:val="%2."/>
      <w:lvlJc w:val="left"/>
      <w:pPr>
        <w:ind w:left="2267" w:hanging="360"/>
      </w:pPr>
      <w:rPr>
        <w:rFonts w:cs="Times New Roman"/>
      </w:rPr>
    </w:lvl>
    <w:lvl w:ilvl="2" w:tplc="FFFFFFFF" w:tentative="1">
      <w:start w:val="1"/>
      <w:numFmt w:val="lowerRoman"/>
      <w:lvlText w:val="%3."/>
      <w:lvlJc w:val="right"/>
      <w:pPr>
        <w:ind w:left="2987" w:hanging="180"/>
      </w:pPr>
      <w:rPr>
        <w:rFonts w:cs="Times New Roman"/>
      </w:rPr>
    </w:lvl>
    <w:lvl w:ilvl="3" w:tplc="FFFFFFFF">
      <w:start w:val="1"/>
      <w:numFmt w:val="decimal"/>
      <w:lvlText w:val="%4."/>
      <w:lvlJc w:val="left"/>
      <w:pPr>
        <w:ind w:left="3707" w:hanging="360"/>
      </w:pPr>
      <w:rPr>
        <w:rFonts w:cs="Times New Roman"/>
      </w:rPr>
    </w:lvl>
    <w:lvl w:ilvl="4" w:tplc="FFFFFFFF" w:tentative="1">
      <w:start w:val="1"/>
      <w:numFmt w:val="lowerLetter"/>
      <w:lvlText w:val="%5."/>
      <w:lvlJc w:val="left"/>
      <w:pPr>
        <w:ind w:left="4427" w:hanging="360"/>
      </w:pPr>
      <w:rPr>
        <w:rFonts w:cs="Times New Roman"/>
      </w:rPr>
    </w:lvl>
    <w:lvl w:ilvl="5" w:tplc="FFFFFFFF" w:tentative="1">
      <w:start w:val="1"/>
      <w:numFmt w:val="lowerRoman"/>
      <w:lvlText w:val="%6."/>
      <w:lvlJc w:val="right"/>
      <w:pPr>
        <w:ind w:left="5147" w:hanging="180"/>
      </w:pPr>
      <w:rPr>
        <w:rFonts w:cs="Times New Roman"/>
      </w:rPr>
    </w:lvl>
    <w:lvl w:ilvl="6" w:tplc="FFFFFFFF" w:tentative="1">
      <w:start w:val="1"/>
      <w:numFmt w:val="decimal"/>
      <w:lvlText w:val="%7."/>
      <w:lvlJc w:val="left"/>
      <w:pPr>
        <w:ind w:left="5867" w:hanging="360"/>
      </w:pPr>
      <w:rPr>
        <w:rFonts w:cs="Times New Roman"/>
      </w:rPr>
    </w:lvl>
    <w:lvl w:ilvl="7" w:tplc="FFFFFFFF" w:tentative="1">
      <w:start w:val="1"/>
      <w:numFmt w:val="lowerLetter"/>
      <w:lvlText w:val="%8."/>
      <w:lvlJc w:val="left"/>
      <w:pPr>
        <w:ind w:left="6587" w:hanging="360"/>
      </w:pPr>
      <w:rPr>
        <w:rFonts w:cs="Times New Roman"/>
      </w:rPr>
    </w:lvl>
    <w:lvl w:ilvl="8" w:tplc="FFFFFFFF" w:tentative="1">
      <w:start w:val="1"/>
      <w:numFmt w:val="lowerRoman"/>
      <w:lvlText w:val="%9."/>
      <w:lvlJc w:val="right"/>
      <w:pPr>
        <w:ind w:left="7307" w:hanging="180"/>
      </w:pPr>
      <w:rPr>
        <w:rFonts w:cs="Times New Roman"/>
      </w:rPr>
    </w:lvl>
  </w:abstractNum>
  <w:abstractNum w:abstractNumId="64"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5"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73FA1477"/>
    <w:multiLevelType w:val="hybridMultilevel"/>
    <w:tmpl w:val="ACEEB5F4"/>
    <w:lvl w:ilvl="0" w:tplc="400A0001">
      <w:start w:val="1"/>
      <w:numFmt w:val="bullet"/>
      <w:lvlText w:val=""/>
      <w:lvlJc w:val="left"/>
      <w:pPr>
        <w:ind w:left="876" w:hanging="360"/>
      </w:pPr>
      <w:rPr>
        <w:rFonts w:ascii="Symbol" w:hAnsi="Symbol" w:hint="default"/>
      </w:rPr>
    </w:lvl>
    <w:lvl w:ilvl="1" w:tplc="400A0003" w:tentative="1">
      <w:start w:val="1"/>
      <w:numFmt w:val="bullet"/>
      <w:lvlText w:val="o"/>
      <w:lvlJc w:val="left"/>
      <w:pPr>
        <w:ind w:left="1596" w:hanging="360"/>
      </w:pPr>
      <w:rPr>
        <w:rFonts w:ascii="Courier New" w:hAnsi="Courier New" w:cs="Courier New" w:hint="default"/>
      </w:rPr>
    </w:lvl>
    <w:lvl w:ilvl="2" w:tplc="400A0005" w:tentative="1">
      <w:start w:val="1"/>
      <w:numFmt w:val="bullet"/>
      <w:lvlText w:val=""/>
      <w:lvlJc w:val="left"/>
      <w:pPr>
        <w:ind w:left="2316" w:hanging="360"/>
      </w:pPr>
      <w:rPr>
        <w:rFonts w:ascii="Wingdings" w:hAnsi="Wingdings" w:hint="default"/>
      </w:rPr>
    </w:lvl>
    <w:lvl w:ilvl="3" w:tplc="400A0001" w:tentative="1">
      <w:start w:val="1"/>
      <w:numFmt w:val="bullet"/>
      <w:lvlText w:val=""/>
      <w:lvlJc w:val="left"/>
      <w:pPr>
        <w:ind w:left="3036" w:hanging="360"/>
      </w:pPr>
      <w:rPr>
        <w:rFonts w:ascii="Symbol" w:hAnsi="Symbol" w:hint="default"/>
      </w:rPr>
    </w:lvl>
    <w:lvl w:ilvl="4" w:tplc="400A0003" w:tentative="1">
      <w:start w:val="1"/>
      <w:numFmt w:val="bullet"/>
      <w:lvlText w:val="o"/>
      <w:lvlJc w:val="left"/>
      <w:pPr>
        <w:ind w:left="3756" w:hanging="360"/>
      </w:pPr>
      <w:rPr>
        <w:rFonts w:ascii="Courier New" w:hAnsi="Courier New" w:cs="Courier New" w:hint="default"/>
      </w:rPr>
    </w:lvl>
    <w:lvl w:ilvl="5" w:tplc="400A0005" w:tentative="1">
      <w:start w:val="1"/>
      <w:numFmt w:val="bullet"/>
      <w:lvlText w:val=""/>
      <w:lvlJc w:val="left"/>
      <w:pPr>
        <w:ind w:left="4476" w:hanging="360"/>
      </w:pPr>
      <w:rPr>
        <w:rFonts w:ascii="Wingdings" w:hAnsi="Wingdings" w:hint="default"/>
      </w:rPr>
    </w:lvl>
    <w:lvl w:ilvl="6" w:tplc="400A0001" w:tentative="1">
      <w:start w:val="1"/>
      <w:numFmt w:val="bullet"/>
      <w:lvlText w:val=""/>
      <w:lvlJc w:val="left"/>
      <w:pPr>
        <w:ind w:left="5196" w:hanging="360"/>
      </w:pPr>
      <w:rPr>
        <w:rFonts w:ascii="Symbol" w:hAnsi="Symbol" w:hint="default"/>
      </w:rPr>
    </w:lvl>
    <w:lvl w:ilvl="7" w:tplc="400A0003" w:tentative="1">
      <w:start w:val="1"/>
      <w:numFmt w:val="bullet"/>
      <w:lvlText w:val="o"/>
      <w:lvlJc w:val="left"/>
      <w:pPr>
        <w:ind w:left="5916" w:hanging="360"/>
      </w:pPr>
      <w:rPr>
        <w:rFonts w:ascii="Courier New" w:hAnsi="Courier New" w:cs="Courier New" w:hint="default"/>
      </w:rPr>
    </w:lvl>
    <w:lvl w:ilvl="8" w:tplc="400A0005" w:tentative="1">
      <w:start w:val="1"/>
      <w:numFmt w:val="bullet"/>
      <w:lvlText w:val=""/>
      <w:lvlJc w:val="left"/>
      <w:pPr>
        <w:ind w:left="6636" w:hanging="360"/>
      </w:pPr>
      <w:rPr>
        <w:rFonts w:ascii="Wingdings" w:hAnsi="Wingdings" w:hint="default"/>
      </w:rPr>
    </w:lvl>
  </w:abstractNum>
  <w:abstractNum w:abstractNumId="69"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1" w15:restartNumberingAfterBreak="0">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7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41912191">
    <w:abstractNumId w:val="12"/>
  </w:num>
  <w:num w:numId="2" w16cid:durableId="99882826">
    <w:abstractNumId w:val="36"/>
  </w:num>
  <w:num w:numId="3" w16cid:durableId="1247156896">
    <w:abstractNumId w:val="56"/>
  </w:num>
  <w:num w:numId="4" w16cid:durableId="1833717516">
    <w:abstractNumId w:val="51"/>
  </w:num>
  <w:num w:numId="5" w16cid:durableId="568996704">
    <w:abstractNumId w:val="11"/>
  </w:num>
  <w:num w:numId="6" w16cid:durableId="1477260256">
    <w:abstractNumId w:val="67"/>
  </w:num>
  <w:num w:numId="7" w16cid:durableId="664556084">
    <w:abstractNumId w:val="47"/>
  </w:num>
  <w:num w:numId="8" w16cid:durableId="258874926">
    <w:abstractNumId w:val="46"/>
  </w:num>
  <w:num w:numId="9" w16cid:durableId="1563904015">
    <w:abstractNumId w:val="10"/>
  </w:num>
  <w:num w:numId="10" w16cid:durableId="1201015008">
    <w:abstractNumId w:val="61"/>
  </w:num>
  <w:num w:numId="11" w16cid:durableId="1561674736">
    <w:abstractNumId w:val="40"/>
  </w:num>
  <w:num w:numId="12" w16cid:durableId="302079691">
    <w:abstractNumId w:val="3"/>
  </w:num>
  <w:num w:numId="13" w16cid:durableId="603541997">
    <w:abstractNumId w:val="42"/>
  </w:num>
  <w:num w:numId="14" w16cid:durableId="1150632178">
    <w:abstractNumId w:val="23"/>
  </w:num>
  <w:num w:numId="15" w16cid:durableId="1453594550">
    <w:abstractNumId w:val="52"/>
  </w:num>
  <w:num w:numId="16" w16cid:durableId="1138231083">
    <w:abstractNumId w:val="70"/>
  </w:num>
  <w:num w:numId="17" w16cid:durableId="372851589">
    <w:abstractNumId w:val="64"/>
  </w:num>
  <w:num w:numId="18" w16cid:durableId="1812942447">
    <w:abstractNumId w:val="31"/>
  </w:num>
  <w:num w:numId="19" w16cid:durableId="293946269">
    <w:abstractNumId w:val="24"/>
  </w:num>
  <w:num w:numId="20" w16cid:durableId="1828739862">
    <w:abstractNumId w:val="9"/>
  </w:num>
  <w:num w:numId="21" w16cid:durableId="1913734047">
    <w:abstractNumId w:val="19"/>
  </w:num>
  <w:num w:numId="22" w16cid:durableId="808548533">
    <w:abstractNumId w:val="37"/>
  </w:num>
  <w:num w:numId="23" w16cid:durableId="1329821773">
    <w:abstractNumId w:val="15"/>
  </w:num>
  <w:num w:numId="24" w16cid:durableId="653526684">
    <w:abstractNumId w:val="25"/>
  </w:num>
  <w:num w:numId="25" w16cid:durableId="972448005">
    <w:abstractNumId w:val="6"/>
  </w:num>
  <w:num w:numId="26" w16cid:durableId="1064838329">
    <w:abstractNumId w:val="1"/>
  </w:num>
  <w:num w:numId="27" w16cid:durableId="148643503">
    <w:abstractNumId w:val="54"/>
  </w:num>
  <w:num w:numId="28" w16cid:durableId="1632054958">
    <w:abstractNumId w:val="59"/>
  </w:num>
  <w:num w:numId="29" w16cid:durableId="1810703272">
    <w:abstractNumId w:val="50"/>
  </w:num>
  <w:num w:numId="30" w16cid:durableId="1743140991">
    <w:abstractNumId w:val="58"/>
  </w:num>
  <w:num w:numId="31" w16cid:durableId="1948732371">
    <w:abstractNumId w:val="35"/>
  </w:num>
  <w:num w:numId="32" w16cid:durableId="1451239379">
    <w:abstractNumId w:val="8"/>
  </w:num>
  <w:num w:numId="33" w16cid:durableId="1073822039">
    <w:abstractNumId w:val="26"/>
  </w:num>
  <w:num w:numId="34" w16cid:durableId="698508416">
    <w:abstractNumId w:val="55"/>
  </w:num>
  <w:num w:numId="35" w16cid:durableId="1319764787">
    <w:abstractNumId w:val="53"/>
  </w:num>
  <w:num w:numId="36" w16cid:durableId="786899701">
    <w:abstractNumId w:val="0"/>
  </w:num>
  <w:num w:numId="37" w16cid:durableId="230122881">
    <w:abstractNumId w:val="44"/>
  </w:num>
  <w:num w:numId="38" w16cid:durableId="682979413">
    <w:abstractNumId w:val="13"/>
  </w:num>
  <w:num w:numId="39" w16cid:durableId="573399665">
    <w:abstractNumId w:val="62"/>
  </w:num>
  <w:num w:numId="40" w16cid:durableId="1150756180">
    <w:abstractNumId w:val="16"/>
  </w:num>
  <w:num w:numId="41" w16cid:durableId="402024582">
    <w:abstractNumId w:val="7"/>
  </w:num>
  <w:num w:numId="42" w16cid:durableId="227231924">
    <w:abstractNumId w:val="2"/>
  </w:num>
  <w:num w:numId="43" w16cid:durableId="502404551">
    <w:abstractNumId w:val="29"/>
  </w:num>
  <w:num w:numId="44" w16cid:durableId="1580167483">
    <w:abstractNumId w:val="20"/>
  </w:num>
  <w:num w:numId="45" w16cid:durableId="433788924">
    <w:abstractNumId w:val="45"/>
  </w:num>
  <w:num w:numId="46" w16cid:durableId="2017078023">
    <w:abstractNumId w:val="38"/>
  </w:num>
  <w:num w:numId="47" w16cid:durableId="24185769">
    <w:abstractNumId w:val="4"/>
  </w:num>
  <w:num w:numId="48" w16cid:durableId="240330331">
    <w:abstractNumId w:val="60"/>
  </w:num>
  <w:num w:numId="49" w16cid:durableId="134032897">
    <w:abstractNumId w:val="30"/>
  </w:num>
  <w:num w:numId="50" w16cid:durableId="2107262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6852984">
    <w:abstractNumId w:val="43"/>
  </w:num>
  <w:num w:numId="52" w16cid:durableId="2084522890">
    <w:abstractNumId w:val="33"/>
  </w:num>
  <w:num w:numId="53" w16cid:durableId="1557735929">
    <w:abstractNumId w:val="39"/>
  </w:num>
  <w:num w:numId="54" w16cid:durableId="1767145294">
    <w:abstractNumId w:val="65"/>
  </w:num>
  <w:num w:numId="55" w16cid:durableId="1270889867">
    <w:abstractNumId w:val="57"/>
  </w:num>
  <w:num w:numId="56" w16cid:durableId="600457909">
    <w:abstractNumId w:val="28"/>
  </w:num>
  <w:num w:numId="57" w16cid:durableId="136800024">
    <w:abstractNumId w:val="27"/>
  </w:num>
  <w:num w:numId="58" w16cid:durableId="1035304555">
    <w:abstractNumId w:val="71"/>
  </w:num>
  <w:num w:numId="59" w16cid:durableId="1164586040">
    <w:abstractNumId w:val="49"/>
  </w:num>
  <w:num w:numId="60" w16cid:durableId="727071944">
    <w:abstractNumId w:val="66"/>
  </w:num>
  <w:num w:numId="61" w16cid:durableId="644816188">
    <w:abstractNumId w:val="72"/>
  </w:num>
  <w:num w:numId="62" w16cid:durableId="1202787243">
    <w:abstractNumId w:val="18"/>
  </w:num>
  <w:num w:numId="63" w16cid:durableId="1558542861">
    <w:abstractNumId w:val="48"/>
  </w:num>
  <w:num w:numId="64" w16cid:durableId="922826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2435904">
    <w:abstractNumId w:val="69"/>
  </w:num>
  <w:num w:numId="66" w16cid:durableId="572393702">
    <w:abstractNumId w:val="21"/>
  </w:num>
  <w:num w:numId="67" w16cid:durableId="81029633">
    <w:abstractNumId w:val="34"/>
  </w:num>
  <w:num w:numId="68" w16cid:durableId="1009870900">
    <w:abstractNumId w:val="41"/>
  </w:num>
  <w:num w:numId="69" w16cid:durableId="42026164">
    <w:abstractNumId w:val="22"/>
  </w:num>
  <w:num w:numId="70" w16cid:durableId="1305357936">
    <w:abstractNumId w:val="14"/>
  </w:num>
  <w:num w:numId="71" w16cid:durableId="1801418877">
    <w:abstractNumId w:val="63"/>
  </w:num>
  <w:num w:numId="72" w16cid:durableId="1241938284">
    <w:abstractNumId w:val="17"/>
    <w:lvlOverride w:ilvl="0">
      <w:startOverride w:val="1"/>
    </w:lvlOverride>
  </w:num>
  <w:num w:numId="73" w16cid:durableId="1454255258">
    <w:abstractNumId w:val="32"/>
  </w:num>
  <w:num w:numId="74" w16cid:durableId="746344711">
    <w:abstractNumId w:val="63"/>
    <w:lvlOverride w:ilvl="0">
      <w:startOverride w:val="1"/>
    </w:lvlOverride>
  </w:num>
  <w:num w:numId="75" w16cid:durableId="215708006">
    <w:abstractNumId w:val="56"/>
  </w:num>
  <w:num w:numId="76" w16cid:durableId="1257330167">
    <w:abstractNumId w:val="56"/>
  </w:num>
  <w:num w:numId="77" w16cid:durableId="869299376">
    <w:abstractNumId w:val="56"/>
  </w:num>
  <w:num w:numId="78" w16cid:durableId="1529761635">
    <w:abstractNumId w:val="56"/>
  </w:num>
  <w:num w:numId="79" w16cid:durableId="87893139">
    <w:abstractNumId w:val="56"/>
  </w:num>
  <w:num w:numId="80" w16cid:durableId="1701936152">
    <w:abstractNumId w:val="56"/>
  </w:num>
  <w:num w:numId="81" w16cid:durableId="1343436171">
    <w:abstractNumId w:val="56"/>
  </w:num>
  <w:num w:numId="82" w16cid:durableId="1177504547">
    <w:abstractNumId w:val="14"/>
  </w:num>
  <w:num w:numId="83" w16cid:durableId="1265648707">
    <w:abstractNumId w:val="14"/>
  </w:num>
  <w:num w:numId="84" w16cid:durableId="1597248712">
    <w:abstractNumId w:val="56"/>
  </w:num>
  <w:num w:numId="85" w16cid:durableId="669723780">
    <w:abstractNumId w:val="56"/>
  </w:num>
  <w:num w:numId="86" w16cid:durableId="1481649487">
    <w:abstractNumId w:val="56"/>
  </w:num>
  <w:num w:numId="87" w16cid:durableId="823741636">
    <w:abstractNumId w:val="56"/>
  </w:num>
  <w:num w:numId="88" w16cid:durableId="1656688042">
    <w:abstractNumId w:val="56"/>
  </w:num>
  <w:num w:numId="89" w16cid:durableId="417212356">
    <w:abstractNumId w:val="56"/>
  </w:num>
  <w:num w:numId="90" w16cid:durableId="1102532976">
    <w:abstractNumId w:val="56"/>
  </w:num>
  <w:num w:numId="91" w16cid:durableId="892278437">
    <w:abstractNumId w:val="56"/>
  </w:num>
  <w:num w:numId="92" w16cid:durableId="1206915390">
    <w:abstractNumId w:val="32"/>
  </w:num>
  <w:num w:numId="93" w16cid:durableId="1714845659">
    <w:abstractNumId w:val="32"/>
  </w:num>
  <w:num w:numId="94" w16cid:durableId="1343819950">
    <w:abstractNumId w:val="32"/>
  </w:num>
  <w:num w:numId="95" w16cid:durableId="2114205650">
    <w:abstractNumId w:val="56"/>
  </w:num>
  <w:num w:numId="96" w16cid:durableId="588009135">
    <w:abstractNumId w:val="56"/>
  </w:num>
  <w:num w:numId="97" w16cid:durableId="1859351593">
    <w:abstractNumId w:val="14"/>
  </w:num>
  <w:num w:numId="98" w16cid:durableId="277219895">
    <w:abstractNumId w:val="17"/>
    <w:lvlOverride w:ilvl="0">
      <w:startOverride w:val="1"/>
    </w:lvlOverride>
  </w:num>
  <w:num w:numId="99" w16cid:durableId="1481312392">
    <w:abstractNumId w:val="14"/>
  </w:num>
  <w:num w:numId="100" w16cid:durableId="769666976">
    <w:abstractNumId w:val="56"/>
  </w:num>
  <w:num w:numId="101" w16cid:durableId="1824814528">
    <w:abstractNumId w:val="56"/>
  </w:num>
  <w:num w:numId="102" w16cid:durableId="590896999">
    <w:abstractNumId w:val="56"/>
  </w:num>
  <w:num w:numId="103" w16cid:durableId="663170259">
    <w:abstractNumId w:val="56"/>
  </w:num>
  <w:num w:numId="104" w16cid:durableId="317347030">
    <w:abstractNumId w:val="14"/>
  </w:num>
  <w:num w:numId="105" w16cid:durableId="1474172223">
    <w:abstractNumId w:val="14"/>
  </w:num>
  <w:num w:numId="106" w16cid:durableId="322399061">
    <w:abstractNumId w:val="14"/>
  </w:num>
  <w:num w:numId="107" w16cid:durableId="229119292">
    <w:abstractNumId w:val="56"/>
  </w:num>
  <w:num w:numId="108" w16cid:durableId="776947756">
    <w:abstractNumId w:val="56"/>
  </w:num>
  <w:num w:numId="109" w16cid:durableId="1040129661">
    <w:abstractNumId w:val="56"/>
  </w:num>
  <w:num w:numId="110" w16cid:durableId="248933157">
    <w:abstractNumId w:val="56"/>
  </w:num>
  <w:num w:numId="111" w16cid:durableId="367605403">
    <w:abstractNumId w:val="56"/>
  </w:num>
  <w:num w:numId="112" w16cid:durableId="1240557977">
    <w:abstractNumId w:val="56"/>
  </w:num>
  <w:num w:numId="113" w16cid:durableId="1589776713">
    <w:abstractNumId w:val="56"/>
  </w:num>
  <w:num w:numId="114" w16cid:durableId="2119637568">
    <w:abstractNumId w:val="56"/>
  </w:num>
  <w:num w:numId="115" w16cid:durableId="1642342979">
    <w:abstractNumId w:val="56"/>
  </w:num>
  <w:num w:numId="116" w16cid:durableId="1896314329">
    <w:abstractNumId w:val="56"/>
  </w:num>
  <w:num w:numId="117" w16cid:durableId="616717145">
    <w:abstractNumId w:val="56"/>
  </w:num>
  <w:num w:numId="118" w16cid:durableId="887642410">
    <w:abstractNumId w:val="56"/>
  </w:num>
  <w:num w:numId="119" w16cid:durableId="414328867">
    <w:abstractNumId w:val="32"/>
  </w:num>
  <w:num w:numId="120" w16cid:durableId="1324041991">
    <w:abstractNumId w:val="14"/>
  </w:num>
  <w:num w:numId="121" w16cid:durableId="1804302612">
    <w:abstractNumId w:val="14"/>
  </w:num>
  <w:num w:numId="122" w16cid:durableId="913471156">
    <w:abstractNumId w:val="14"/>
  </w:num>
  <w:num w:numId="123" w16cid:durableId="374962302">
    <w:abstractNumId w:val="14"/>
  </w:num>
  <w:num w:numId="124" w16cid:durableId="2052728673">
    <w:abstractNumId w:val="14"/>
  </w:num>
  <w:num w:numId="125" w16cid:durableId="1398549849">
    <w:abstractNumId w:val="14"/>
  </w:num>
  <w:num w:numId="126" w16cid:durableId="10302805">
    <w:abstractNumId w:val="14"/>
  </w:num>
  <w:num w:numId="127" w16cid:durableId="681709837">
    <w:abstractNumId w:val="56"/>
  </w:num>
  <w:num w:numId="128" w16cid:durableId="48042332">
    <w:abstractNumId w:val="56"/>
  </w:num>
  <w:num w:numId="129" w16cid:durableId="1262295964">
    <w:abstractNumId w:val="56"/>
  </w:num>
  <w:num w:numId="130" w16cid:durableId="1675260340">
    <w:abstractNumId w:val="56"/>
  </w:num>
  <w:num w:numId="131" w16cid:durableId="1128595866">
    <w:abstractNumId w:val="56"/>
  </w:num>
  <w:num w:numId="132" w16cid:durableId="1319379082">
    <w:abstractNumId w:val="56"/>
  </w:num>
  <w:num w:numId="133" w16cid:durableId="987317687">
    <w:abstractNumId w:val="68"/>
  </w:num>
  <w:num w:numId="134" w16cid:durableId="97796809">
    <w:abstractNumId w:val="56"/>
  </w:num>
  <w:num w:numId="135" w16cid:durableId="2073507107">
    <w:abstractNumId w:val="56"/>
  </w:num>
  <w:num w:numId="136" w16cid:durableId="417289363">
    <w:abstractNumId w:val="56"/>
  </w:num>
  <w:num w:numId="137" w16cid:durableId="373427018">
    <w:abstractNumId w:val="56"/>
  </w:num>
  <w:num w:numId="138" w16cid:durableId="684400169">
    <w:abstractNumId w:val="56"/>
  </w:num>
  <w:num w:numId="139" w16cid:durableId="96173467">
    <w:abstractNumId w:val="56"/>
  </w:num>
  <w:num w:numId="140" w16cid:durableId="337729837">
    <w:abstractNumId w:val="56"/>
  </w:num>
  <w:num w:numId="141" w16cid:durableId="1916429994">
    <w:abstractNumId w:val="56"/>
  </w:num>
  <w:num w:numId="142" w16cid:durableId="821890332">
    <w:abstractNumId w:val="56"/>
  </w:num>
  <w:num w:numId="143" w16cid:durableId="2050495875">
    <w:abstractNumId w:val="56"/>
  </w:num>
  <w:num w:numId="144" w16cid:durableId="1391269671">
    <w:abstractNumId w:val="56"/>
  </w:num>
  <w:num w:numId="145" w16cid:durableId="229194729">
    <w:abstractNumId w:val="14"/>
  </w:num>
  <w:num w:numId="146" w16cid:durableId="866411067">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168E"/>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043D"/>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36"/>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3A61"/>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096"/>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096A"/>
    <w:rsid w:val="00291BC9"/>
    <w:rsid w:val="00291DA3"/>
    <w:rsid w:val="00293A9E"/>
    <w:rsid w:val="002940C6"/>
    <w:rsid w:val="00295137"/>
    <w:rsid w:val="00295F18"/>
    <w:rsid w:val="00296E0E"/>
    <w:rsid w:val="002979F9"/>
    <w:rsid w:val="002A0CCE"/>
    <w:rsid w:val="002A201B"/>
    <w:rsid w:val="002A2E25"/>
    <w:rsid w:val="002A310F"/>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56A2"/>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5E3"/>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4377"/>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6AB9"/>
    <w:rsid w:val="004571AF"/>
    <w:rsid w:val="0046057E"/>
    <w:rsid w:val="00464D6C"/>
    <w:rsid w:val="00465AC4"/>
    <w:rsid w:val="0046662C"/>
    <w:rsid w:val="004667BE"/>
    <w:rsid w:val="00466A20"/>
    <w:rsid w:val="0046751F"/>
    <w:rsid w:val="0046761A"/>
    <w:rsid w:val="00467BE9"/>
    <w:rsid w:val="00470052"/>
    <w:rsid w:val="004712AF"/>
    <w:rsid w:val="00471820"/>
    <w:rsid w:val="00471C92"/>
    <w:rsid w:val="00473E69"/>
    <w:rsid w:val="00476011"/>
    <w:rsid w:val="00481676"/>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4B2"/>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4FF3"/>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977D4"/>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229B"/>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35DD"/>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87DA3"/>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52E3"/>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19C"/>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5394"/>
    <w:rsid w:val="00A26309"/>
    <w:rsid w:val="00A277EB"/>
    <w:rsid w:val="00A31538"/>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A2B"/>
    <w:rsid w:val="00A52BEE"/>
    <w:rsid w:val="00A5336E"/>
    <w:rsid w:val="00A54D82"/>
    <w:rsid w:val="00A5583F"/>
    <w:rsid w:val="00A55D0E"/>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617"/>
    <w:rsid w:val="00AB1AB1"/>
    <w:rsid w:val="00AB2523"/>
    <w:rsid w:val="00AB4DEF"/>
    <w:rsid w:val="00AB507C"/>
    <w:rsid w:val="00AB67A2"/>
    <w:rsid w:val="00AB7124"/>
    <w:rsid w:val="00AB7C01"/>
    <w:rsid w:val="00AC0866"/>
    <w:rsid w:val="00AC1382"/>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47553"/>
    <w:rsid w:val="00B50D06"/>
    <w:rsid w:val="00B50DCF"/>
    <w:rsid w:val="00B50F2E"/>
    <w:rsid w:val="00B511A2"/>
    <w:rsid w:val="00B515E7"/>
    <w:rsid w:val="00B5297F"/>
    <w:rsid w:val="00B5337C"/>
    <w:rsid w:val="00B53B00"/>
    <w:rsid w:val="00B54738"/>
    <w:rsid w:val="00B56E46"/>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1F70"/>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6FC"/>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A04"/>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A7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4F28"/>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3F29"/>
    <w:rsid w:val="00ED6123"/>
    <w:rsid w:val="00ED7C70"/>
    <w:rsid w:val="00EE0E35"/>
    <w:rsid w:val="00EE1FC8"/>
    <w:rsid w:val="00EE31C1"/>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1676C"/>
    <w:rsid w:val="00F21E65"/>
    <w:rsid w:val="00F23D71"/>
    <w:rsid w:val="00F24302"/>
    <w:rsid w:val="00F25EE8"/>
    <w:rsid w:val="00F26A68"/>
    <w:rsid w:val="00F271DF"/>
    <w:rsid w:val="00F27BF7"/>
    <w:rsid w:val="00F30675"/>
    <w:rsid w:val="00F30AD6"/>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0E18"/>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27E"/>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4F8E"/>
    <w:rsid w:val="00FE6F82"/>
    <w:rsid w:val="00FE78AA"/>
    <w:rsid w:val="00FF2BDC"/>
    <w:rsid w:val="00FF53F5"/>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uiPriority w:val="9"/>
    <w:qFormat/>
    <w:rsid w:val="00F6327E"/>
    <w:pPr>
      <w:keepNext/>
      <w:numPr>
        <w:ilvl w:val="1"/>
        <w:numId w:val="3"/>
      </w:numPr>
      <w:outlineLvl w:val="1"/>
    </w:pPr>
    <w:rPr>
      <w:b/>
      <w:szCs w:val="20"/>
      <w:u w:val="single"/>
      <w:lang w:val="es-MX" w:eastAsia="x-none"/>
    </w:rPr>
  </w:style>
  <w:style w:type="paragraph" w:styleId="Ttulo3">
    <w:name w:val="heading 3"/>
    <w:basedOn w:val="Normal"/>
    <w:next w:val="Normal"/>
    <w:qFormat/>
    <w:rsid w:val="00ED3F29"/>
    <w:pPr>
      <w:keepNext/>
      <w:numPr>
        <w:ilvl w:val="2"/>
        <w:numId w:val="3"/>
      </w:numPr>
      <w:outlineLvl w:val="2"/>
    </w:pPr>
    <w:rPr>
      <w:b/>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uiPriority w:val="9"/>
    <w:rsid w:val="00F6327E"/>
    <w:rPr>
      <w:rFonts w:ascii="Verdana" w:hAnsi="Verdana"/>
      <w:b/>
      <w:sz w:val="16"/>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5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NormalWeb">
    <w:name w:val="Normal (Web)"/>
    <w:basedOn w:val="Normal"/>
    <w:rsid w:val="00A5336E"/>
    <w:pPr>
      <w:spacing w:before="100" w:after="100"/>
    </w:pPr>
    <w:rPr>
      <w:rFonts w:ascii="Times New Roman" w:hAnsi="Times New Roman"/>
      <w:sz w:val="24"/>
      <w:szCs w:val="24"/>
      <w:lang w:val="en-US" w:eastAsia="en-US"/>
    </w:rPr>
  </w:style>
  <w:style w:type="paragraph" w:customStyle="1" w:styleId="Fuente">
    <w:name w:val="Fuente"/>
    <w:basedOn w:val="Normal"/>
    <w:next w:val="Normal"/>
    <w:qFormat/>
    <w:rsid w:val="004A74B2"/>
    <w:pPr>
      <w:spacing w:after="60"/>
      <w:contextualSpacing/>
      <w:jc w:val="center"/>
    </w:pPr>
    <w:rPr>
      <w:rFonts w:ascii="Tahoma" w:hAnsi="Tahoma"/>
      <w:bCs/>
      <w:i/>
      <w:sz w:val="18"/>
      <w:szCs w:val="24"/>
      <w:lang w:val="es-BO" w:eastAsia="es-BO"/>
    </w:rPr>
  </w:style>
  <w:style w:type="paragraph" w:customStyle="1" w:styleId="Lista1">
    <w:name w:val="Lista —"/>
    <w:basedOn w:val="Normal"/>
    <w:qFormat/>
    <w:rsid w:val="004A74B2"/>
    <w:pPr>
      <w:numPr>
        <w:numId w:val="73"/>
      </w:numPr>
      <w:spacing w:before="60" w:after="60"/>
      <w:contextualSpacing/>
      <w:jc w:val="both"/>
    </w:pPr>
    <w:rPr>
      <w:rFonts w:ascii="Tahoma" w:hAnsi="Tahoma"/>
      <w:sz w:val="20"/>
      <w:szCs w:val="24"/>
      <w:lang w:val="es-BO" w:eastAsia="es-BO"/>
    </w:rPr>
  </w:style>
  <w:style w:type="paragraph" w:customStyle="1" w:styleId="Lista0">
    <w:name w:val="Lista &gt;"/>
    <w:basedOn w:val="Normal"/>
    <w:qFormat/>
    <w:rsid w:val="004A74B2"/>
    <w:pPr>
      <w:numPr>
        <w:numId w:val="69"/>
      </w:numPr>
      <w:autoSpaceDE w:val="0"/>
      <w:autoSpaceDN w:val="0"/>
      <w:adjustRightInd w:val="0"/>
      <w:spacing w:before="60" w:after="60"/>
      <w:ind w:right="340"/>
      <w:contextualSpacing/>
      <w:jc w:val="both"/>
    </w:pPr>
    <w:rPr>
      <w:rFonts w:ascii="Tahoma" w:hAnsi="Tahoma" w:cs="Tahoma"/>
      <w:sz w:val="20"/>
      <w:szCs w:val="20"/>
      <w:lang w:val="es-BO" w:eastAsia="es-BO"/>
    </w:rPr>
  </w:style>
  <w:style w:type="paragraph" w:customStyle="1" w:styleId="Lista">
    <w:name w:val="Lista ·"/>
    <w:basedOn w:val="Normal"/>
    <w:qFormat/>
    <w:rsid w:val="004A74B2"/>
    <w:pPr>
      <w:numPr>
        <w:numId w:val="70"/>
      </w:numPr>
      <w:tabs>
        <w:tab w:val="left" w:pos="680"/>
        <w:tab w:val="left" w:pos="1021"/>
        <w:tab w:val="left" w:pos="1361"/>
        <w:tab w:val="left" w:pos="1701"/>
        <w:tab w:val="left" w:pos="2041"/>
        <w:tab w:val="left" w:pos="2722"/>
      </w:tabs>
      <w:autoSpaceDE w:val="0"/>
      <w:autoSpaceDN w:val="0"/>
      <w:spacing w:before="60" w:after="60"/>
      <w:ind w:right="340"/>
      <w:contextualSpacing/>
      <w:jc w:val="both"/>
    </w:pPr>
    <w:rPr>
      <w:rFonts w:ascii="Tahoma" w:hAnsi="Tahoma" w:cs="Tahoma"/>
      <w:sz w:val="20"/>
      <w:szCs w:val="20"/>
      <w:lang w:eastAsia="es-BO"/>
    </w:rPr>
  </w:style>
  <w:style w:type="paragraph" w:customStyle="1" w:styleId="Listaa">
    <w:name w:val="Lista a)"/>
    <w:basedOn w:val="Normal"/>
    <w:qFormat/>
    <w:rsid w:val="004A74B2"/>
    <w:pPr>
      <w:numPr>
        <w:numId w:val="71"/>
      </w:numPr>
      <w:autoSpaceDE w:val="0"/>
      <w:autoSpaceDN w:val="0"/>
      <w:spacing w:before="60" w:after="60"/>
      <w:ind w:right="340"/>
      <w:contextualSpacing/>
      <w:jc w:val="both"/>
    </w:pPr>
    <w:rPr>
      <w:rFonts w:ascii="Tahoma" w:hAnsi="Tahoma" w:cs="Tahoma"/>
      <w:sz w:val="20"/>
      <w:szCs w:val="20"/>
      <w:lang w:eastAsia="es-BO"/>
    </w:rPr>
  </w:style>
  <w:style w:type="paragraph" w:customStyle="1" w:styleId="NormalN">
    <w:name w:val="Normal_N"/>
    <w:basedOn w:val="Normal"/>
    <w:next w:val="Normal"/>
    <w:link w:val="NormalNCar"/>
    <w:qFormat/>
    <w:rsid w:val="004A74B2"/>
    <w:pPr>
      <w:keepNext/>
      <w:numPr>
        <w:numId w:val="72"/>
      </w:numPr>
      <w:spacing w:before="180" w:after="60"/>
      <w:contextualSpacing/>
      <w:jc w:val="both"/>
    </w:pPr>
    <w:rPr>
      <w:rFonts w:ascii="Tahoma" w:hAnsi="Tahoma"/>
      <w:b/>
      <w:sz w:val="20"/>
      <w:szCs w:val="24"/>
      <w:lang w:val="es-BO" w:eastAsia="es-BO"/>
    </w:rPr>
  </w:style>
  <w:style w:type="character" w:customStyle="1" w:styleId="NormalNCar">
    <w:name w:val="Normal_N Car"/>
    <w:link w:val="NormalN"/>
    <w:locked/>
    <w:rsid w:val="004A74B2"/>
    <w:rPr>
      <w:rFonts w:ascii="Tahoma" w:hAnsi="Tahoma"/>
      <w:b/>
      <w:szCs w:val="24"/>
    </w:rPr>
  </w:style>
  <w:style w:type="paragraph" w:customStyle="1" w:styleId="TablasTexto">
    <w:name w:val="Tablas Texto"/>
    <w:basedOn w:val="Normal"/>
    <w:qFormat/>
    <w:rsid w:val="004A74B2"/>
    <w:pPr>
      <w:widowControl w:val="0"/>
      <w:contextualSpacing/>
      <w:jc w:val="center"/>
    </w:pPr>
    <w:rPr>
      <w:rFonts w:ascii="Tahoma" w:hAnsi="Tahoma"/>
      <w:sz w:val="20"/>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21772</Words>
  <Characters>119749</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141239</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4</cp:revision>
  <cp:lastPrinted>2021-08-26T22:22:00Z</cp:lastPrinted>
  <dcterms:created xsi:type="dcterms:W3CDTF">2025-02-14T15:14:00Z</dcterms:created>
  <dcterms:modified xsi:type="dcterms:W3CDTF">2025-02-14T15:33:00Z</dcterms:modified>
</cp:coreProperties>
</file>