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2CC86CD2" w:rsidR="00A17903" w:rsidRPr="00180A96" w:rsidRDefault="000D2F5D" w:rsidP="009477D4">
      <w:pPr>
        <w:pStyle w:val="TtuloTDC"/>
        <w:jc w:val="center"/>
      </w:pPr>
      <w:r w:rsidRPr="00180A96">
        <w:rPr>
          <w:noProof/>
          <w:lang w:eastAsia="es-BO"/>
        </w:rPr>
        <mc:AlternateContent>
          <mc:Choice Requires="wps">
            <w:drawing>
              <wp:anchor distT="0" distB="0" distL="114300" distR="114300" simplePos="0" relativeHeight="251673600" behindDoc="0" locked="0" layoutInCell="1" allowOverlap="1" wp14:anchorId="5BC3A865" wp14:editId="4B581E53">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0A5AC37"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133ABF">
                              <w:rPr>
                                <w:rFonts w:ascii="Century Gothic" w:hAnsi="Century Gothic"/>
                                <w:b/>
                                <w:color w:val="244061"/>
                                <w:sz w:val="36"/>
                                <w:szCs w:val="36"/>
                              </w:rPr>
                              <w:t>59</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2003873D"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50788F" w:rsidRPr="0050788F">
                              <w:rPr>
                                <w:rFonts w:ascii="Century Gothic" w:hAnsi="Century Gothic"/>
                                <w:b/>
                                <w:color w:val="244061"/>
                                <w:sz w:val="32"/>
                                <w:szCs w:val="32"/>
                              </w:rPr>
                              <w:t>24-0514-00-1493514-1-1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6"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0A5AC37"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133ABF">
                        <w:rPr>
                          <w:rFonts w:ascii="Century Gothic" w:hAnsi="Century Gothic"/>
                          <w:b/>
                          <w:color w:val="244061"/>
                          <w:sz w:val="36"/>
                          <w:szCs w:val="36"/>
                        </w:rPr>
                        <w:t>59</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2003873D"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50788F" w:rsidRPr="0050788F">
                        <w:rPr>
                          <w:rFonts w:ascii="Century Gothic" w:hAnsi="Century Gothic"/>
                          <w:b/>
                          <w:color w:val="244061"/>
                          <w:sz w:val="32"/>
                          <w:szCs w:val="32"/>
                        </w:rPr>
                        <w:t>24-0514-00-1493514-1-1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A5067B" w:rsidRPr="00180A96">
        <w:rPr>
          <w:noProof/>
          <w:lang w:eastAsia="es-BO"/>
        </w:rPr>
        <mc:AlternateContent>
          <mc:Choice Requires="wps">
            <w:drawing>
              <wp:anchor distT="0" distB="0" distL="114300" distR="114300" simplePos="0" relativeHeight="251675648" behindDoc="0" locked="0" layoutInCell="1" allowOverlap="1" wp14:anchorId="31C3936C" wp14:editId="3E69E1BC">
                <wp:simplePos x="0" y="0"/>
                <wp:positionH relativeFrom="margin">
                  <wp:posOffset>-80010</wp:posOffset>
                </wp:positionH>
                <wp:positionV relativeFrom="paragraph">
                  <wp:posOffset>4295775</wp:posOffset>
                </wp:positionV>
                <wp:extent cx="5640705" cy="12001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7F123F3" w:rsidR="00AE6F1D" w:rsidRPr="00180A96" w:rsidRDefault="00133ABF" w:rsidP="00133ABF">
                            <w:pPr>
                              <w:ind w:left="567" w:right="931"/>
                              <w:jc w:val="center"/>
                              <w:rPr>
                                <w:rFonts w:ascii="Century Gothic" w:hAnsi="Century Gothic"/>
                                <w:b/>
                                <w:color w:val="244061"/>
                                <w:sz w:val="36"/>
                                <w:szCs w:val="36"/>
                              </w:rPr>
                            </w:pPr>
                            <w:r w:rsidRPr="00133ABF">
                              <w:rPr>
                                <w:rFonts w:ascii="Century Gothic" w:hAnsi="Century Gothic"/>
                                <w:b/>
                                <w:color w:val="244061"/>
                                <w:sz w:val="36"/>
                                <w:szCs w:val="36"/>
                              </w:rPr>
                              <w:t>ADQUISICION DE ESCANER PARA LA REGIONAL COBIJA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7F123F3" w:rsidR="00AE6F1D" w:rsidRPr="00180A96" w:rsidRDefault="00133ABF" w:rsidP="00133ABF">
                      <w:pPr>
                        <w:ind w:left="567" w:right="931"/>
                        <w:jc w:val="center"/>
                        <w:rPr>
                          <w:rFonts w:ascii="Century Gothic" w:hAnsi="Century Gothic"/>
                          <w:b/>
                          <w:color w:val="244061"/>
                          <w:sz w:val="36"/>
                          <w:szCs w:val="36"/>
                        </w:rPr>
                      </w:pPr>
                      <w:r w:rsidRPr="00133ABF">
                        <w:rPr>
                          <w:rFonts w:ascii="Century Gothic" w:hAnsi="Century Gothic"/>
                          <w:b/>
                          <w:color w:val="244061"/>
                          <w:sz w:val="36"/>
                          <w:szCs w:val="36"/>
                        </w:rPr>
                        <w:t>ADQUISICION DE ESCANER PARA LA REGIONAL COBIJA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5E5EA203"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A2211B">
              <w:rPr>
                <w:webHidden/>
                <w:lang w:val="es-ES"/>
              </w:rPr>
              <w:t>3</w:t>
            </w:r>
            <w:r w:rsidR="003D3F01" w:rsidRPr="00180A96">
              <w:rPr>
                <w:noProof w:val="0"/>
                <w:webHidden/>
                <w:lang w:val="es-ES"/>
              </w:rPr>
              <w:fldChar w:fldCharType="end"/>
            </w:r>
          </w:hyperlink>
        </w:p>
        <w:p w14:paraId="418FC7C4" w14:textId="63B17C7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A2211B">
              <w:rPr>
                <w:webHidden/>
                <w:lang w:val="es-ES"/>
              </w:rPr>
              <w:t>3</w:t>
            </w:r>
            <w:r w:rsidRPr="00180A96">
              <w:rPr>
                <w:noProof w:val="0"/>
                <w:webHidden/>
                <w:lang w:val="es-ES"/>
              </w:rPr>
              <w:fldChar w:fldCharType="end"/>
            </w:r>
          </w:hyperlink>
        </w:p>
        <w:p w14:paraId="43EF81B8" w14:textId="59DB47C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A2211B">
              <w:rPr>
                <w:webHidden/>
                <w:lang w:val="es-ES"/>
              </w:rPr>
              <w:t>3</w:t>
            </w:r>
            <w:r w:rsidRPr="00180A96">
              <w:rPr>
                <w:noProof w:val="0"/>
                <w:webHidden/>
                <w:lang w:val="es-ES"/>
              </w:rPr>
              <w:fldChar w:fldCharType="end"/>
            </w:r>
          </w:hyperlink>
        </w:p>
        <w:p w14:paraId="56504FAD" w14:textId="1B56371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A2211B">
              <w:rPr>
                <w:webHidden/>
                <w:lang w:val="es-ES"/>
              </w:rPr>
              <w:t>3</w:t>
            </w:r>
            <w:r w:rsidRPr="00180A96">
              <w:rPr>
                <w:noProof w:val="0"/>
                <w:webHidden/>
                <w:lang w:val="es-ES"/>
              </w:rPr>
              <w:fldChar w:fldCharType="end"/>
            </w:r>
          </w:hyperlink>
        </w:p>
        <w:p w14:paraId="620D85E6" w14:textId="74DE2D3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A2211B">
              <w:rPr>
                <w:webHidden/>
                <w:lang w:val="es-ES"/>
              </w:rPr>
              <w:t>5</w:t>
            </w:r>
            <w:r w:rsidRPr="00180A96">
              <w:rPr>
                <w:noProof w:val="0"/>
                <w:webHidden/>
                <w:lang w:val="es-ES"/>
              </w:rPr>
              <w:fldChar w:fldCharType="end"/>
            </w:r>
          </w:hyperlink>
        </w:p>
        <w:p w14:paraId="3BD6B188" w14:textId="0A4D0A2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A2211B">
              <w:rPr>
                <w:webHidden/>
                <w:lang w:val="es-ES"/>
              </w:rPr>
              <w:t>6</w:t>
            </w:r>
            <w:r w:rsidRPr="00180A96">
              <w:rPr>
                <w:noProof w:val="0"/>
                <w:webHidden/>
                <w:lang w:val="es-ES"/>
              </w:rPr>
              <w:fldChar w:fldCharType="end"/>
            </w:r>
          </w:hyperlink>
        </w:p>
        <w:p w14:paraId="3665743E" w14:textId="7495261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A2211B">
              <w:rPr>
                <w:webHidden/>
                <w:lang w:val="es-ES"/>
              </w:rPr>
              <w:t>6</w:t>
            </w:r>
            <w:r w:rsidRPr="00180A96">
              <w:rPr>
                <w:noProof w:val="0"/>
                <w:webHidden/>
                <w:lang w:val="es-ES"/>
              </w:rPr>
              <w:fldChar w:fldCharType="end"/>
            </w:r>
          </w:hyperlink>
        </w:p>
        <w:p w14:paraId="6D292D16" w14:textId="60BAA51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A2211B">
              <w:rPr>
                <w:webHidden/>
                <w:lang w:val="es-ES"/>
              </w:rPr>
              <w:t>6</w:t>
            </w:r>
            <w:r w:rsidRPr="00180A96">
              <w:rPr>
                <w:noProof w:val="0"/>
                <w:webHidden/>
                <w:lang w:val="es-ES"/>
              </w:rPr>
              <w:fldChar w:fldCharType="end"/>
            </w:r>
          </w:hyperlink>
        </w:p>
        <w:p w14:paraId="5FB39888" w14:textId="1C3E31D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A2211B">
              <w:rPr>
                <w:webHidden/>
                <w:lang w:val="es-ES"/>
              </w:rPr>
              <w:t>7</w:t>
            </w:r>
            <w:r w:rsidRPr="00180A96">
              <w:rPr>
                <w:noProof w:val="0"/>
                <w:webHidden/>
                <w:lang w:val="es-ES"/>
              </w:rPr>
              <w:fldChar w:fldCharType="end"/>
            </w:r>
          </w:hyperlink>
        </w:p>
        <w:p w14:paraId="07EF76D8" w14:textId="703D94D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A2211B">
              <w:rPr>
                <w:webHidden/>
                <w:lang w:val="es-ES"/>
              </w:rPr>
              <w:t>7</w:t>
            </w:r>
            <w:r w:rsidRPr="00180A96">
              <w:rPr>
                <w:noProof w:val="0"/>
                <w:webHidden/>
                <w:lang w:val="es-ES"/>
              </w:rPr>
              <w:fldChar w:fldCharType="end"/>
            </w:r>
          </w:hyperlink>
        </w:p>
        <w:p w14:paraId="08AF035B" w14:textId="27F3B8E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A2211B">
              <w:rPr>
                <w:webHidden/>
                <w:lang w:val="es-ES"/>
              </w:rPr>
              <w:t>7</w:t>
            </w:r>
            <w:r w:rsidRPr="00180A96">
              <w:rPr>
                <w:noProof w:val="0"/>
                <w:webHidden/>
                <w:lang w:val="es-ES"/>
              </w:rPr>
              <w:fldChar w:fldCharType="end"/>
            </w:r>
          </w:hyperlink>
        </w:p>
        <w:p w14:paraId="3D206717" w14:textId="75017B6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A2211B">
              <w:rPr>
                <w:webHidden/>
                <w:lang w:val="es-ES"/>
              </w:rPr>
              <w:t>8</w:t>
            </w:r>
            <w:r w:rsidRPr="00180A96">
              <w:rPr>
                <w:noProof w:val="0"/>
                <w:webHidden/>
                <w:lang w:val="es-ES"/>
              </w:rPr>
              <w:fldChar w:fldCharType="end"/>
            </w:r>
          </w:hyperlink>
        </w:p>
        <w:p w14:paraId="1F1FBD91" w14:textId="601DC55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A2211B">
              <w:rPr>
                <w:webHidden/>
                <w:lang w:val="es-ES"/>
              </w:rPr>
              <w:t>8</w:t>
            </w:r>
            <w:r w:rsidRPr="00180A96">
              <w:rPr>
                <w:noProof w:val="0"/>
                <w:webHidden/>
                <w:lang w:val="es-ES"/>
              </w:rPr>
              <w:fldChar w:fldCharType="end"/>
            </w:r>
          </w:hyperlink>
        </w:p>
        <w:p w14:paraId="1FB81FD8" w14:textId="13814FC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A2211B">
              <w:rPr>
                <w:webHidden/>
                <w:lang w:val="es-ES"/>
              </w:rPr>
              <w:t>9</w:t>
            </w:r>
            <w:r w:rsidRPr="00180A96">
              <w:rPr>
                <w:noProof w:val="0"/>
                <w:webHidden/>
                <w:lang w:val="es-ES"/>
              </w:rPr>
              <w:fldChar w:fldCharType="end"/>
            </w:r>
          </w:hyperlink>
        </w:p>
        <w:p w14:paraId="75AA75D6" w14:textId="10324E1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A2211B">
              <w:rPr>
                <w:webHidden/>
                <w:lang w:val="es-ES"/>
              </w:rPr>
              <w:t>10</w:t>
            </w:r>
            <w:r w:rsidRPr="00180A96">
              <w:rPr>
                <w:noProof w:val="0"/>
                <w:webHidden/>
                <w:lang w:val="es-ES"/>
              </w:rPr>
              <w:fldChar w:fldCharType="end"/>
            </w:r>
          </w:hyperlink>
        </w:p>
        <w:p w14:paraId="277780D0" w14:textId="74AB9C1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A2211B">
              <w:rPr>
                <w:webHidden/>
                <w:lang w:val="es-ES"/>
              </w:rPr>
              <w:t>12</w:t>
            </w:r>
            <w:r w:rsidRPr="00180A96">
              <w:rPr>
                <w:noProof w:val="0"/>
                <w:webHidden/>
                <w:lang w:val="es-ES"/>
              </w:rPr>
              <w:fldChar w:fldCharType="end"/>
            </w:r>
          </w:hyperlink>
        </w:p>
        <w:p w14:paraId="2E957EF6" w14:textId="136C94A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A2211B">
              <w:rPr>
                <w:webHidden/>
                <w:lang w:val="es-ES"/>
              </w:rPr>
              <w:t>12</w:t>
            </w:r>
            <w:r w:rsidRPr="00180A96">
              <w:rPr>
                <w:noProof w:val="0"/>
                <w:webHidden/>
                <w:lang w:val="es-ES"/>
              </w:rPr>
              <w:fldChar w:fldCharType="end"/>
            </w:r>
          </w:hyperlink>
        </w:p>
        <w:p w14:paraId="38345D36" w14:textId="445D30E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A2211B">
              <w:rPr>
                <w:webHidden/>
                <w:lang w:val="es-ES"/>
              </w:rPr>
              <w:t>12</w:t>
            </w:r>
            <w:r w:rsidRPr="00180A96">
              <w:rPr>
                <w:noProof w:val="0"/>
                <w:webHidden/>
                <w:lang w:val="es-ES"/>
              </w:rPr>
              <w:fldChar w:fldCharType="end"/>
            </w:r>
          </w:hyperlink>
        </w:p>
        <w:p w14:paraId="4BE8C326" w14:textId="6A12EA9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A2211B">
              <w:rPr>
                <w:webHidden/>
                <w:lang w:val="es-ES"/>
              </w:rPr>
              <w:t>13</w:t>
            </w:r>
            <w:r w:rsidRPr="00180A96">
              <w:rPr>
                <w:noProof w:val="0"/>
                <w:webHidden/>
                <w:lang w:val="es-ES"/>
              </w:rPr>
              <w:fldChar w:fldCharType="end"/>
            </w:r>
          </w:hyperlink>
        </w:p>
        <w:p w14:paraId="3B935D2D" w14:textId="3340FD0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A2211B">
              <w:rPr>
                <w:webHidden/>
                <w:lang w:val="es-ES"/>
              </w:rPr>
              <w:t>13</w:t>
            </w:r>
            <w:r w:rsidRPr="00180A96">
              <w:rPr>
                <w:noProof w:val="0"/>
                <w:webHidden/>
                <w:lang w:val="es-ES"/>
              </w:rPr>
              <w:fldChar w:fldCharType="end"/>
            </w:r>
          </w:hyperlink>
        </w:p>
        <w:p w14:paraId="1F6A4F0E" w14:textId="17CEE9B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A2211B">
              <w:rPr>
                <w:webHidden/>
                <w:lang w:val="es-ES"/>
              </w:rPr>
              <w:t>13</w:t>
            </w:r>
            <w:r w:rsidRPr="00180A96">
              <w:rPr>
                <w:noProof w:val="0"/>
                <w:webHidden/>
                <w:lang w:val="es-ES"/>
              </w:rPr>
              <w:fldChar w:fldCharType="end"/>
            </w:r>
          </w:hyperlink>
        </w:p>
        <w:p w14:paraId="4C679F68" w14:textId="3FFF9EC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A2211B">
              <w:rPr>
                <w:webHidden/>
                <w:lang w:val="es-ES"/>
              </w:rPr>
              <w:t>13</w:t>
            </w:r>
            <w:r w:rsidRPr="00180A96">
              <w:rPr>
                <w:noProof w:val="0"/>
                <w:webHidden/>
                <w:lang w:val="es-ES"/>
              </w:rPr>
              <w:fldChar w:fldCharType="end"/>
            </w:r>
          </w:hyperlink>
        </w:p>
        <w:p w14:paraId="3E5B3205" w14:textId="33F2EF9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A2211B">
              <w:rPr>
                <w:webHidden/>
                <w:lang w:val="es-ES"/>
              </w:rPr>
              <w:t>14</w:t>
            </w:r>
            <w:r w:rsidRPr="00180A96">
              <w:rPr>
                <w:noProof w:val="0"/>
                <w:webHidden/>
                <w:lang w:val="es-ES"/>
              </w:rPr>
              <w:fldChar w:fldCharType="end"/>
            </w:r>
          </w:hyperlink>
        </w:p>
        <w:p w14:paraId="4B9AD078" w14:textId="3605F5E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A2211B">
              <w:rPr>
                <w:webHidden/>
                <w:lang w:val="es-ES"/>
              </w:rPr>
              <w:t>15</w:t>
            </w:r>
            <w:r w:rsidRPr="00180A96">
              <w:rPr>
                <w:noProof w:val="0"/>
                <w:webHidden/>
                <w:lang w:val="es-ES"/>
              </w:rPr>
              <w:fldChar w:fldCharType="end"/>
            </w:r>
          </w:hyperlink>
        </w:p>
        <w:p w14:paraId="0D3C5F97" w14:textId="1AC456A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A2211B">
              <w:rPr>
                <w:webHidden/>
                <w:lang w:val="es-ES"/>
              </w:rPr>
              <w:t>15</w:t>
            </w:r>
            <w:r w:rsidRPr="00180A96">
              <w:rPr>
                <w:noProof w:val="0"/>
                <w:webHidden/>
                <w:lang w:val="es-ES"/>
              </w:rPr>
              <w:fldChar w:fldCharType="end"/>
            </w:r>
          </w:hyperlink>
        </w:p>
        <w:p w14:paraId="602BEF15" w14:textId="5C54D97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A2211B">
              <w:rPr>
                <w:webHidden/>
                <w:lang w:val="es-ES"/>
              </w:rPr>
              <w:t>16</w:t>
            </w:r>
            <w:r w:rsidRPr="00180A96">
              <w:rPr>
                <w:noProof w:val="0"/>
                <w:webHidden/>
                <w:lang w:val="es-ES"/>
              </w:rPr>
              <w:fldChar w:fldCharType="end"/>
            </w:r>
          </w:hyperlink>
        </w:p>
        <w:p w14:paraId="107FE08F" w14:textId="7B22461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A2211B">
              <w:rPr>
                <w:webHidden/>
                <w:lang w:val="es-ES"/>
              </w:rPr>
              <w:t>16</w:t>
            </w:r>
            <w:r w:rsidRPr="00180A96">
              <w:rPr>
                <w:noProof w:val="0"/>
                <w:webHidden/>
                <w:lang w:val="es-ES"/>
              </w:rPr>
              <w:fldChar w:fldCharType="end"/>
            </w:r>
          </w:hyperlink>
        </w:p>
        <w:p w14:paraId="14D67EF5" w14:textId="1C641D3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A2211B">
              <w:rPr>
                <w:webHidden/>
                <w:lang w:val="es-ES"/>
              </w:rPr>
              <w:t>17</w:t>
            </w:r>
            <w:r w:rsidRPr="00180A96">
              <w:rPr>
                <w:noProof w:val="0"/>
                <w:webHidden/>
                <w:lang w:val="es-ES"/>
              </w:rPr>
              <w:fldChar w:fldCharType="end"/>
            </w:r>
          </w:hyperlink>
        </w:p>
        <w:p w14:paraId="03D1288B" w14:textId="7583A86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A2211B">
              <w:rPr>
                <w:webHidden/>
                <w:lang w:val="es-ES"/>
              </w:rPr>
              <w:t>18</w:t>
            </w:r>
            <w:r w:rsidRPr="00180A96">
              <w:rPr>
                <w:noProof w:val="0"/>
                <w:webHidden/>
                <w:lang w:val="es-ES"/>
              </w:rPr>
              <w:fldChar w:fldCharType="end"/>
            </w:r>
          </w:hyperlink>
        </w:p>
        <w:p w14:paraId="0A0CFE11" w14:textId="50615AF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A2211B">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9C8E2C0"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133ABF">
              <w:rPr>
                <w:rFonts w:ascii="Arial" w:hAnsi="Arial" w:cs="Arial"/>
                <w:sz w:val="18"/>
                <w:szCs w:val="18"/>
              </w:rPr>
              <w:t>59</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00"/>
        <w:gridCol w:w="255"/>
        <w:gridCol w:w="256"/>
        <w:gridCol w:w="251"/>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63"/>
      </w:tblGrid>
      <w:tr w:rsidR="001309C4" w:rsidRPr="00180A96"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180A96" w:rsidRDefault="001309C4" w:rsidP="00E83D56">
            <w:pPr>
              <w:rPr>
                <w:rFonts w:ascii="Arial" w:hAnsi="Arial" w:cs="Arial"/>
                <w:sz w:val="14"/>
              </w:rPr>
            </w:pPr>
          </w:p>
        </w:tc>
      </w:tr>
      <w:tr w:rsidR="001309C4" w:rsidRPr="00180A96"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180A96" w:rsidRDefault="001309C4" w:rsidP="00E83D56">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9F44B7C" w:rsidR="001309C4" w:rsidRPr="00180A96" w:rsidRDefault="001309C4" w:rsidP="006D5A26">
            <w:pPr>
              <w:tabs>
                <w:tab w:val="left" w:pos="1634"/>
              </w:tabs>
              <w:rPr>
                <w:rFonts w:ascii="Arial" w:hAnsi="Arial" w:cs="Arial"/>
                <w:sz w:val="20"/>
                <w:szCs w:val="20"/>
              </w:rPr>
            </w:pPr>
            <w:r w:rsidRPr="00133ABF">
              <w:rPr>
                <w:rFonts w:ascii="Arial" w:hAnsi="Arial" w:cs="Arial"/>
                <w:sz w:val="20"/>
                <w:szCs w:val="20"/>
              </w:rPr>
              <w:t>ADQUISICION DE ESCANER PARA LA REGIONAL COBIJA GESTION 2024</w:t>
            </w:r>
          </w:p>
        </w:tc>
        <w:tc>
          <w:tcPr>
            <w:tcW w:w="1563" w:type="dxa"/>
            <w:tcBorders>
              <w:left w:val="single" w:sz="4" w:space="0" w:color="auto"/>
              <w:right w:val="single" w:sz="12" w:space="0" w:color="244061" w:themeColor="accent1" w:themeShade="80"/>
            </w:tcBorders>
          </w:tcPr>
          <w:p w14:paraId="57FE8F5F" w14:textId="77777777" w:rsidR="001309C4" w:rsidRPr="00180A96" w:rsidRDefault="001309C4" w:rsidP="00E83D56">
            <w:pPr>
              <w:rPr>
                <w:rFonts w:ascii="Arial" w:hAnsi="Arial" w:cs="Arial"/>
                <w:sz w:val="14"/>
              </w:rPr>
            </w:pPr>
          </w:p>
        </w:tc>
      </w:tr>
      <w:tr w:rsidR="001309C4" w:rsidRPr="00180A96"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180A96" w:rsidRDefault="001309C4" w:rsidP="00E83D56">
            <w:pPr>
              <w:rPr>
                <w:rFonts w:ascii="Arial" w:hAnsi="Arial" w:cs="Arial"/>
                <w:sz w:val="14"/>
              </w:rPr>
            </w:pPr>
          </w:p>
        </w:tc>
        <w:tc>
          <w:tcPr>
            <w:tcW w:w="253" w:type="dxa"/>
            <w:tcBorders>
              <w:top w:val="single" w:sz="4" w:space="0" w:color="auto"/>
            </w:tcBorders>
          </w:tcPr>
          <w:p w14:paraId="5A87F79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180A96" w:rsidRDefault="001309C4" w:rsidP="00E83D56">
            <w:pPr>
              <w:rPr>
                <w:rFonts w:ascii="Arial" w:hAnsi="Arial" w:cs="Arial"/>
                <w:sz w:val="14"/>
              </w:rPr>
            </w:pPr>
          </w:p>
        </w:tc>
        <w:tc>
          <w:tcPr>
            <w:tcW w:w="253" w:type="dxa"/>
            <w:tcBorders>
              <w:top w:val="single" w:sz="4" w:space="0" w:color="auto"/>
            </w:tcBorders>
          </w:tcPr>
          <w:p w14:paraId="2A2397E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180A96" w:rsidRDefault="001309C4" w:rsidP="00E83D56">
            <w:pPr>
              <w:rPr>
                <w:rFonts w:ascii="Arial" w:hAnsi="Arial" w:cs="Arial"/>
                <w:sz w:val="14"/>
              </w:rPr>
            </w:pPr>
          </w:p>
        </w:tc>
      </w:tr>
      <w:tr w:rsidR="001309C4" w:rsidRPr="00180A96"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180A96" w:rsidRDefault="001309C4" w:rsidP="00E83D56">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180A96" w:rsidRDefault="001309C4" w:rsidP="00E83D56">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06B5579F" w14:textId="77777777" w:rsidR="001309C4" w:rsidRPr="00180A96" w:rsidRDefault="001309C4" w:rsidP="00E83D56">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75EF2934" w14:textId="77777777" w:rsidR="001309C4" w:rsidRPr="00180A96"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180A96"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180A96" w:rsidRDefault="001309C4" w:rsidP="00E83D56">
            <w:pPr>
              <w:rPr>
                <w:rFonts w:ascii="Arial" w:hAnsi="Arial" w:cs="Arial"/>
                <w:sz w:val="14"/>
                <w:szCs w:val="2"/>
              </w:rPr>
            </w:pPr>
            <w:r w:rsidRPr="00180A96">
              <w:rPr>
                <w:rFonts w:ascii="Arial" w:hAnsi="Arial" w:cs="Arial"/>
                <w:sz w:val="14"/>
              </w:rPr>
              <w:t>Calidad Propuesta Técnica y Costo</w:t>
            </w:r>
          </w:p>
        </w:tc>
        <w:tc>
          <w:tcPr>
            <w:tcW w:w="253" w:type="dxa"/>
          </w:tcPr>
          <w:p w14:paraId="142D5494" w14:textId="77777777" w:rsidR="001309C4" w:rsidRPr="00180A96" w:rsidRDefault="001309C4" w:rsidP="00E83D56">
            <w:pPr>
              <w:rPr>
                <w:rFonts w:ascii="Arial" w:hAnsi="Arial" w:cs="Arial"/>
                <w:sz w:val="14"/>
                <w:szCs w:val="2"/>
              </w:rPr>
            </w:pPr>
          </w:p>
        </w:tc>
        <w:tc>
          <w:tcPr>
            <w:tcW w:w="253" w:type="dxa"/>
          </w:tcPr>
          <w:p w14:paraId="2A127BDF" w14:textId="77777777" w:rsidR="001309C4" w:rsidRPr="00180A96" w:rsidRDefault="001309C4" w:rsidP="00E83D56">
            <w:pPr>
              <w:rPr>
                <w:rFonts w:ascii="Arial" w:hAnsi="Arial" w:cs="Arial"/>
                <w:sz w:val="14"/>
                <w:szCs w:val="2"/>
              </w:rPr>
            </w:pPr>
          </w:p>
        </w:tc>
        <w:tc>
          <w:tcPr>
            <w:tcW w:w="252" w:type="dxa"/>
          </w:tcPr>
          <w:p w14:paraId="2226E624" w14:textId="77777777" w:rsidR="001309C4" w:rsidRPr="00180A96" w:rsidRDefault="001309C4" w:rsidP="00E83D56">
            <w:pPr>
              <w:rPr>
                <w:rFonts w:ascii="Arial" w:hAnsi="Arial" w:cs="Arial"/>
                <w:sz w:val="14"/>
                <w:szCs w:val="2"/>
              </w:rPr>
            </w:pPr>
          </w:p>
        </w:tc>
        <w:tc>
          <w:tcPr>
            <w:tcW w:w="252" w:type="dxa"/>
          </w:tcPr>
          <w:p w14:paraId="4957BB89" w14:textId="77777777" w:rsidR="001309C4" w:rsidRPr="00180A96" w:rsidRDefault="001309C4" w:rsidP="00E83D56">
            <w:pPr>
              <w:rPr>
                <w:rFonts w:ascii="Arial" w:hAnsi="Arial" w:cs="Arial"/>
                <w:sz w:val="14"/>
                <w:szCs w:val="2"/>
              </w:rPr>
            </w:pPr>
          </w:p>
        </w:tc>
        <w:tc>
          <w:tcPr>
            <w:tcW w:w="252" w:type="dxa"/>
          </w:tcPr>
          <w:p w14:paraId="45C2430C" w14:textId="77777777" w:rsidR="001309C4" w:rsidRPr="00180A96" w:rsidRDefault="001309C4" w:rsidP="00E83D56">
            <w:pPr>
              <w:rPr>
                <w:rFonts w:ascii="Arial" w:hAnsi="Arial" w:cs="Arial"/>
                <w:sz w:val="14"/>
                <w:szCs w:val="2"/>
              </w:rPr>
            </w:pPr>
          </w:p>
        </w:tc>
        <w:tc>
          <w:tcPr>
            <w:tcW w:w="252" w:type="dxa"/>
          </w:tcPr>
          <w:p w14:paraId="4892F9C0" w14:textId="77777777" w:rsidR="001309C4" w:rsidRPr="00180A96" w:rsidRDefault="001309C4" w:rsidP="00E83D56">
            <w:pPr>
              <w:rPr>
                <w:rFonts w:ascii="Arial" w:hAnsi="Arial" w:cs="Arial"/>
                <w:sz w:val="14"/>
                <w:szCs w:val="2"/>
              </w:rPr>
            </w:pPr>
          </w:p>
        </w:tc>
        <w:tc>
          <w:tcPr>
            <w:tcW w:w="252" w:type="dxa"/>
          </w:tcPr>
          <w:p w14:paraId="49842526" w14:textId="77777777" w:rsidR="001309C4" w:rsidRPr="00180A96" w:rsidRDefault="001309C4" w:rsidP="00E83D56">
            <w:pPr>
              <w:rPr>
                <w:rFonts w:ascii="Arial" w:hAnsi="Arial" w:cs="Arial"/>
                <w:sz w:val="14"/>
                <w:szCs w:val="2"/>
              </w:rPr>
            </w:pPr>
          </w:p>
        </w:tc>
        <w:tc>
          <w:tcPr>
            <w:tcW w:w="253" w:type="dxa"/>
          </w:tcPr>
          <w:p w14:paraId="6D91F9F2"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180A96" w:rsidRDefault="001309C4" w:rsidP="00E83D56">
            <w:pPr>
              <w:rPr>
                <w:rFonts w:ascii="Arial" w:hAnsi="Arial" w:cs="Arial"/>
                <w:sz w:val="14"/>
                <w:szCs w:val="2"/>
              </w:rPr>
            </w:pPr>
          </w:p>
        </w:tc>
      </w:tr>
      <w:tr w:rsidR="001309C4" w:rsidRPr="00180A96"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180A96"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180A96" w:rsidRDefault="001309C4" w:rsidP="00E83D56">
            <w:pPr>
              <w:rPr>
                <w:rFonts w:ascii="Arial" w:hAnsi="Arial" w:cs="Arial"/>
                <w:sz w:val="6"/>
                <w:szCs w:val="8"/>
              </w:rPr>
            </w:pPr>
          </w:p>
        </w:tc>
        <w:tc>
          <w:tcPr>
            <w:tcW w:w="255" w:type="dxa"/>
          </w:tcPr>
          <w:p w14:paraId="78693D87" w14:textId="77777777" w:rsidR="001309C4" w:rsidRPr="00180A96" w:rsidRDefault="001309C4" w:rsidP="00E83D56">
            <w:pPr>
              <w:rPr>
                <w:rFonts w:ascii="Arial" w:hAnsi="Arial" w:cs="Arial"/>
                <w:sz w:val="6"/>
                <w:szCs w:val="8"/>
              </w:rPr>
            </w:pPr>
          </w:p>
        </w:tc>
        <w:tc>
          <w:tcPr>
            <w:tcW w:w="256" w:type="dxa"/>
          </w:tcPr>
          <w:p w14:paraId="786A6D89" w14:textId="77777777" w:rsidR="001309C4" w:rsidRPr="00180A96" w:rsidRDefault="001309C4" w:rsidP="00E83D56">
            <w:pPr>
              <w:rPr>
                <w:rFonts w:ascii="Arial" w:hAnsi="Arial" w:cs="Arial"/>
                <w:sz w:val="6"/>
                <w:szCs w:val="8"/>
              </w:rPr>
            </w:pPr>
          </w:p>
        </w:tc>
        <w:tc>
          <w:tcPr>
            <w:tcW w:w="251" w:type="dxa"/>
          </w:tcPr>
          <w:p w14:paraId="25F90699" w14:textId="77777777" w:rsidR="001309C4" w:rsidRPr="00180A96" w:rsidRDefault="001309C4" w:rsidP="00E83D56">
            <w:pPr>
              <w:rPr>
                <w:rFonts w:ascii="Arial" w:hAnsi="Arial" w:cs="Arial"/>
                <w:sz w:val="6"/>
                <w:szCs w:val="8"/>
              </w:rPr>
            </w:pPr>
          </w:p>
        </w:tc>
        <w:tc>
          <w:tcPr>
            <w:tcW w:w="254" w:type="dxa"/>
          </w:tcPr>
          <w:p w14:paraId="5D7EEFBA" w14:textId="77777777" w:rsidR="001309C4" w:rsidRPr="00180A96" w:rsidRDefault="001309C4" w:rsidP="00E83D56">
            <w:pPr>
              <w:rPr>
                <w:rFonts w:ascii="Arial" w:hAnsi="Arial" w:cs="Arial"/>
                <w:sz w:val="6"/>
                <w:szCs w:val="8"/>
              </w:rPr>
            </w:pPr>
          </w:p>
        </w:tc>
        <w:tc>
          <w:tcPr>
            <w:tcW w:w="254" w:type="dxa"/>
          </w:tcPr>
          <w:p w14:paraId="69BF8BBC" w14:textId="77777777" w:rsidR="001309C4" w:rsidRPr="00180A96" w:rsidRDefault="001309C4" w:rsidP="00E83D56">
            <w:pPr>
              <w:rPr>
                <w:rFonts w:ascii="Arial" w:hAnsi="Arial" w:cs="Arial"/>
                <w:sz w:val="6"/>
                <w:szCs w:val="8"/>
              </w:rPr>
            </w:pPr>
          </w:p>
        </w:tc>
        <w:tc>
          <w:tcPr>
            <w:tcW w:w="278" w:type="dxa"/>
            <w:gridSpan w:val="2"/>
          </w:tcPr>
          <w:p w14:paraId="74608AFA" w14:textId="77777777" w:rsidR="001309C4" w:rsidRPr="00180A96" w:rsidRDefault="001309C4" w:rsidP="00E83D56">
            <w:pPr>
              <w:rPr>
                <w:rFonts w:ascii="Arial" w:hAnsi="Arial" w:cs="Arial"/>
                <w:sz w:val="6"/>
                <w:szCs w:val="8"/>
              </w:rPr>
            </w:pPr>
          </w:p>
        </w:tc>
        <w:tc>
          <w:tcPr>
            <w:tcW w:w="288" w:type="dxa"/>
            <w:gridSpan w:val="2"/>
          </w:tcPr>
          <w:p w14:paraId="36C0974D" w14:textId="77777777" w:rsidR="001309C4" w:rsidRPr="00180A96" w:rsidRDefault="001309C4" w:rsidP="00E83D56">
            <w:pPr>
              <w:rPr>
                <w:rFonts w:ascii="Arial" w:hAnsi="Arial" w:cs="Arial"/>
                <w:sz w:val="6"/>
                <w:szCs w:val="8"/>
              </w:rPr>
            </w:pPr>
          </w:p>
        </w:tc>
        <w:tc>
          <w:tcPr>
            <w:tcW w:w="254" w:type="dxa"/>
          </w:tcPr>
          <w:p w14:paraId="15792FD4" w14:textId="77777777" w:rsidR="001309C4" w:rsidRPr="00180A96" w:rsidRDefault="001309C4" w:rsidP="00E83D56">
            <w:pPr>
              <w:rPr>
                <w:rFonts w:ascii="Arial" w:hAnsi="Arial" w:cs="Arial"/>
                <w:sz w:val="6"/>
                <w:szCs w:val="8"/>
              </w:rPr>
            </w:pPr>
          </w:p>
        </w:tc>
        <w:tc>
          <w:tcPr>
            <w:tcW w:w="254" w:type="dxa"/>
          </w:tcPr>
          <w:p w14:paraId="652C9D19" w14:textId="77777777" w:rsidR="001309C4" w:rsidRPr="00180A96" w:rsidRDefault="001309C4" w:rsidP="00E83D56">
            <w:pPr>
              <w:rPr>
                <w:rFonts w:ascii="Arial" w:hAnsi="Arial" w:cs="Arial"/>
                <w:sz w:val="6"/>
                <w:szCs w:val="8"/>
              </w:rPr>
            </w:pPr>
          </w:p>
        </w:tc>
        <w:tc>
          <w:tcPr>
            <w:tcW w:w="253" w:type="dxa"/>
          </w:tcPr>
          <w:p w14:paraId="7B93B40D" w14:textId="77777777" w:rsidR="001309C4" w:rsidRPr="00180A96" w:rsidRDefault="001309C4" w:rsidP="00E83D56">
            <w:pPr>
              <w:rPr>
                <w:rFonts w:ascii="Arial" w:hAnsi="Arial" w:cs="Arial"/>
                <w:sz w:val="6"/>
                <w:szCs w:val="8"/>
              </w:rPr>
            </w:pPr>
          </w:p>
        </w:tc>
        <w:tc>
          <w:tcPr>
            <w:tcW w:w="253" w:type="dxa"/>
          </w:tcPr>
          <w:p w14:paraId="6C6F4D1B" w14:textId="77777777" w:rsidR="001309C4" w:rsidRPr="00180A96" w:rsidRDefault="001309C4" w:rsidP="00E83D56">
            <w:pPr>
              <w:rPr>
                <w:rFonts w:ascii="Arial" w:hAnsi="Arial" w:cs="Arial"/>
                <w:sz w:val="6"/>
                <w:szCs w:val="8"/>
              </w:rPr>
            </w:pPr>
          </w:p>
        </w:tc>
        <w:tc>
          <w:tcPr>
            <w:tcW w:w="252" w:type="dxa"/>
          </w:tcPr>
          <w:p w14:paraId="04EE04B7" w14:textId="77777777" w:rsidR="001309C4" w:rsidRPr="00180A96" w:rsidRDefault="001309C4" w:rsidP="00E83D56">
            <w:pPr>
              <w:rPr>
                <w:rFonts w:ascii="Arial" w:hAnsi="Arial" w:cs="Arial"/>
                <w:sz w:val="6"/>
                <w:szCs w:val="8"/>
              </w:rPr>
            </w:pPr>
          </w:p>
        </w:tc>
        <w:tc>
          <w:tcPr>
            <w:tcW w:w="253" w:type="dxa"/>
          </w:tcPr>
          <w:p w14:paraId="3A37965B" w14:textId="77777777" w:rsidR="001309C4" w:rsidRPr="00180A96" w:rsidRDefault="001309C4" w:rsidP="00E83D56">
            <w:pPr>
              <w:rPr>
                <w:rFonts w:ascii="Arial" w:hAnsi="Arial" w:cs="Arial"/>
                <w:sz w:val="6"/>
                <w:szCs w:val="8"/>
              </w:rPr>
            </w:pPr>
          </w:p>
        </w:tc>
        <w:tc>
          <w:tcPr>
            <w:tcW w:w="253" w:type="dxa"/>
          </w:tcPr>
          <w:p w14:paraId="018FEB8B" w14:textId="77777777" w:rsidR="001309C4" w:rsidRPr="00180A96" w:rsidRDefault="001309C4" w:rsidP="00E83D56">
            <w:pPr>
              <w:rPr>
                <w:rFonts w:ascii="Arial" w:hAnsi="Arial" w:cs="Arial"/>
                <w:sz w:val="6"/>
                <w:szCs w:val="8"/>
              </w:rPr>
            </w:pPr>
          </w:p>
        </w:tc>
        <w:tc>
          <w:tcPr>
            <w:tcW w:w="253" w:type="dxa"/>
          </w:tcPr>
          <w:p w14:paraId="094BD5BE" w14:textId="77777777" w:rsidR="001309C4" w:rsidRPr="00180A96" w:rsidRDefault="001309C4" w:rsidP="00E83D56">
            <w:pPr>
              <w:rPr>
                <w:rFonts w:ascii="Arial" w:hAnsi="Arial" w:cs="Arial"/>
                <w:sz w:val="6"/>
                <w:szCs w:val="8"/>
              </w:rPr>
            </w:pPr>
          </w:p>
        </w:tc>
        <w:tc>
          <w:tcPr>
            <w:tcW w:w="253" w:type="dxa"/>
          </w:tcPr>
          <w:p w14:paraId="3D538DE0" w14:textId="77777777" w:rsidR="001309C4" w:rsidRPr="00180A96" w:rsidRDefault="001309C4" w:rsidP="00E83D56">
            <w:pPr>
              <w:rPr>
                <w:rFonts w:ascii="Arial" w:hAnsi="Arial" w:cs="Arial"/>
                <w:sz w:val="6"/>
                <w:szCs w:val="8"/>
              </w:rPr>
            </w:pPr>
          </w:p>
        </w:tc>
        <w:tc>
          <w:tcPr>
            <w:tcW w:w="253" w:type="dxa"/>
          </w:tcPr>
          <w:p w14:paraId="4976A407" w14:textId="77777777" w:rsidR="001309C4" w:rsidRPr="00180A96" w:rsidRDefault="001309C4" w:rsidP="00E83D56">
            <w:pPr>
              <w:rPr>
                <w:rFonts w:ascii="Arial" w:hAnsi="Arial" w:cs="Arial"/>
                <w:sz w:val="6"/>
                <w:szCs w:val="8"/>
              </w:rPr>
            </w:pPr>
          </w:p>
        </w:tc>
        <w:tc>
          <w:tcPr>
            <w:tcW w:w="253" w:type="dxa"/>
          </w:tcPr>
          <w:p w14:paraId="677F7403" w14:textId="77777777" w:rsidR="001309C4" w:rsidRPr="00180A96" w:rsidRDefault="001309C4" w:rsidP="00E83D56">
            <w:pPr>
              <w:rPr>
                <w:rFonts w:ascii="Arial" w:hAnsi="Arial" w:cs="Arial"/>
                <w:sz w:val="6"/>
                <w:szCs w:val="8"/>
              </w:rPr>
            </w:pPr>
          </w:p>
        </w:tc>
        <w:tc>
          <w:tcPr>
            <w:tcW w:w="252" w:type="dxa"/>
          </w:tcPr>
          <w:p w14:paraId="1F927E45" w14:textId="77777777" w:rsidR="001309C4" w:rsidRPr="00180A96" w:rsidRDefault="001309C4" w:rsidP="00E83D56">
            <w:pPr>
              <w:rPr>
                <w:rFonts w:ascii="Arial" w:hAnsi="Arial" w:cs="Arial"/>
                <w:sz w:val="6"/>
                <w:szCs w:val="8"/>
              </w:rPr>
            </w:pPr>
          </w:p>
        </w:tc>
        <w:tc>
          <w:tcPr>
            <w:tcW w:w="253" w:type="dxa"/>
          </w:tcPr>
          <w:p w14:paraId="5202D51D" w14:textId="77777777" w:rsidR="001309C4" w:rsidRPr="00180A96" w:rsidRDefault="001309C4" w:rsidP="00E83D56">
            <w:pPr>
              <w:rPr>
                <w:rFonts w:ascii="Arial" w:hAnsi="Arial" w:cs="Arial"/>
                <w:sz w:val="6"/>
                <w:szCs w:val="8"/>
              </w:rPr>
            </w:pPr>
          </w:p>
        </w:tc>
        <w:tc>
          <w:tcPr>
            <w:tcW w:w="253" w:type="dxa"/>
          </w:tcPr>
          <w:p w14:paraId="51B68E47" w14:textId="77777777" w:rsidR="001309C4" w:rsidRPr="00180A96" w:rsidRDefault="001309C4" w:rsidP="00E83D56">
            <w:pPr>
              <w:rPr>
                <w:rFonts w:ascii="Arial" w:hAnsi="Arial" w:cs="Arial"/>
                <w:sz w:val="6"/>
                <w:szCs w:val="8"/>
              </w:rPr>
            </w:pPr>
          </w:p>
        </w:tc>
        <w:tc>
          <w:tcPr>
            <w:tcW w:w="253" w:type="dxa"/>
          </w:tcPr>
          <w:p w14:paraId="637D2457" w14:textId="77777777" w:rsidR="001309C4" w:rsidRPr="00180A96" w:rsidRDefault="001309C4" w:rsidP="00E83D56">
            <w:pPr>
              <w:rPr>
                <w:rFonts w:ascii="Arial" w:hAnsi="Arial" w:cs="Arial"/>
                <w:sz w:val="6"/>
                <w:szCs w:val="8"/>
              </w:rPr>
            </w:pPr>
          </w:p>
        </w:tc>
        <w:tc>
          <w:tcPr>
            <w:tcW w:w="253" w:type="dxa"/>
          </w:tcPr>
          <w:p w14:paraId="52E802AF" w14:textId="77777777" w:rsidR="001309C4" w:rsidRPr="00180A96" w:rsidRDefault="001309C4" w:rsidP="00E83D56">
            <w:pPr>
              <w:rPr>
                <w:rFonts w:ascii="Arial" w:hAnsi="Arial" w:cs="Arial"/>
                <w:sz w:val="6"/>
                <w:szCs w:val="8"/>
              </w:rPr>
            </w:pPr>
          </w:p>
        </w:tc>
        <w:tc>
          <w:tcPr>
            <w:tcW w:w="252" w:type="dxa"/>
          </w:tcPr>
          <w:p w14:paraId="29BBCEB0" w14:textId="77777777" w:rsidR="001309C4" w:rsidRPr="00180A96" w:rsidRDefault="001309C4" w:rsidP="00E83D56">
            <w:pPr>
              <w:rPr>
                <w:rFonts w:ascii="Arial" w:hAnsi="Arial" w:cs="Arial"/>
                <w:sz w:val="6"/>
                <w:szCs w:val="8"/>
              </w:rPr>
            </w:pPr>
          </w:p>
        </w:tc>
        <w:tc>
          <w:tcPr>
            <w:tcW w:w="252" w:type="dxa"/>
          </w:tcPr>
          <w:p w14:paraId="24F50AFC" w14:textId="77777777" w:rsidR="001309C4" w:rsidRPr="00180A96" w:rsidRDefault="001309C4" w:rsidP="00E83D56">
            <w:pPr>
              <w:rPr>
                <w:rFonts w:ascii="Arial" w:hAnsi="Arial" w:cs="Arial"/>
                <w:sz w:val="6"/>
                <w:szCs w:val="8"/>
              </w:rPr>
            </w:pPr>
          </w:p>
        </w:tc>
        <w:tc>
          <w:tcPr>
            <w:tcW w:w="252" w:type="dxa"/>
          </w:tcPr>
          <w:p w14:paraId="67B31F3D" w14:textId="77777777" w:rsidR="001309C4" w:rsidRPr="00180A96" w:rsidRDefault="001309C4" w:rsidP="00E83D56">
            <w:pPr>
              <w:rPr>
                <w:rFonts w:ascii="Arial" w:hAnsi="Arial" w:cs="Arial"/>
                <w:sz w:val="6"/>
                <w:szCs w:val="8"/>
              </w:rPr>
            </w:pPr>
          </w:p>
        </w:tc>
        <w:tc>
          <w:tcPr>
            <w:tcW w:w="252" w:type="dxa"/>
          </w:tcPr>
          <w:p w14:paraId="5DC2621E" w14:textId="77777777" w:rsidR="001309C4" w:rsidRPr="00180A96" w:rsidRDefault="001309C4" w:rsidP="00E83D56">
            <w:pPr>
              <w:rPr>
                <w:rFonts w:ascii="Arial" w:hAnsi="Arial" w:cs="Arial"/>
                <w:sz w:val="6"/>
                <w:szCs w:val="8"/>
              </w:rPr>
            </w:pPr>
          </w:p>
        </w:tc>
        <w:tc>
          <w:tcPr>
            <w:tcW w:w="252" w:type="dxa"/>
          </w:tcPr>
          <w:p w14:paraId="053AF584" w14:textId="77777777" w:rsidR="001309C4" w:rsidRPr="00180A96" w:rsidRDefault="001309C4" w:rsidP="00E83D56">
            <w:pPr>
              <w:rPr>
                <w:rFonts w:ascii="Arial" w:hAnsi="Arial" w:cs="Arial"/>
                <w:sz w:val="6"/>
                <w:szCs w:val="8"/>
              </w:rPr>
            </w:pPr>
          </w:p>
        </w:tc>
        <w:tc>
          <w:tcPr>
            <w:tcW w:w="253" w:type="dxa"/>
          </w:tcPr>
          <w:p w14:paraId="41E9698C" w14:textId="77777777" w:rsidR="001309C4" w:rsidRPr="00180A96"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180A96" w:rsidRDefault="001309C4" w:rsidP="00E83D56">
            <w:pPr>
              <w:rPr>
                <w:rFonts w:ascii="Arial" w:hAnsi="Arial" w:cs="Arial"/>
                <w:sz w:val="6"/>
                <w:szCs w:val="8"/>
              </w:rPr>
            </w:pPr>
          </w:p>
        </w:tc>
      </w:tr>
      <w:tr w:rsidR="001309C4" w:rsidRPr="00180A96"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180A96"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180A96"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180A96" w:rsidRDefault="001309C4" w:rsidP="00E83D56">
            <w:pPr>
              <w:rPr>
                <w:rFonts w:ascii="Arial" w:hAnsi="Arial" w:cs="Arial"/>
                <w:sz w:val="14"/>
                <w:szCs w:val="2"/>
              </w:rPr>
            </w:pPr>
            <w:r w:rsidRPr="00180A96">
              <w:rPr>
                <w:rFonts w:ascii="Arial" w:hAnsi="Arial" w:cs="Arial"/>
                <w:sz w:val="14"/>
              </w:rPr>
              <w:t>Calidad</w:t>
            </w:r>
          </w:p>
        </w:tc>
        <w:tc>
          <w:tcPr>
            <w:tcW w:w="254" w:type="dxa"/>
          </w:tcPr>
          <w:p w14:paraId="7572739A" w14:textId="77777777" w:rsidR="001309C4" w:rsidRPr="00180A96" w:rsidRDefault="001309C4" w:rsidP="00E83D56">
            <w:pPr>
              <w:rPr>
                <w:rFonts w:ascii="Arial" w:hAnsi="Arial" w:cs="Arial"/>
                <w:sz w:val="14"/>
                <w:szCs w:val="2"/>
              </w:rPr>
            </w:pPr>
          </w:p>
        </w:tc>
        <w:tc>
          <w:tcPr>
            <w:tcW w:w="253" w:type="dxa"/>
          </w:tcPr>
          <w:p w14:paraId="42C9C7E4" w14:textId="77777777" w:rsidR="001309C4" w:rsidRPr="00180A96" w:rsidRDefault="001309C4" w:rsidP="00E83D56">
            <w:pPr>
              <w:rPr>
                <w:rFonts w:ascii="Arial" w:hAnsi="Arial" w:cs="Arial"/>
                <w:sz w:val="14"/>
                <w:szCs w:val="2"/>
              </w:rPr>
            </w:pPr>
          </w:p>
        </w:tc>
        <w:tc>
          <w:tcPr>
            <w:tcW w:w="253" w:type="dxa"/>
          </w:tcPr>
          <w:p w14:paraId="520653DD" w14:textId="77777777" w:rsidR="001309C4" w:rsidRPr="00180A96" w:rsidRDefault="001309C4" w:rsidP="00E83D56">
            <w:pPr>
              <w:rPr>
                <w:rFonts w:ascii="Arial" w:hAnsi="Arial" w:cs="Arial"/>
                <w:sz w:val="14"/>
                <w:szCs w:val="2"/>
              </w:rPr>
            </w:pPr>
          </w:p>
        </w:tc>
        <w:tc>
          <w:tcPr>
            <w:tcW w:w="252" w:type="dxa"/>
          </w:tcPr>
          <w:p w14:paraId="57CC1D8D" w14:textId="77777777" w:rsidR="001309C4" w:rsidRPr="00180A96" w:rsidRDefault="001309C4" w:rsidP="00E83D56">
            <w:pPr>
              <w:rPr>
                <w:rFonts w:ascii="Arial" w:hAnsi="Arial" w:cs="Arial"/>
                <w:sz w:val="14"/>
                <w:szCs w:val="2"/>
              </w:rPr>
            </w:pPr>
          </w:p>
        </w:tc>
        <w:tc>
          <w:tcPr>
            <w:tcW w:w="253" w:type="dxa"/>
          </w:tcPr>
          <w:p w14:paraId="4C968303" w14:textId="77777777" w:rsidR="001309C4" w:rsidRPr="00180A96" w:rsidRDefault="001309C4" w:rsidP="00E83D56">
            <w:pPr>
              <w:rPr>
                <w:rFonts w:ascii="Arial" w:hAnsi="Arial" w:cs="Arial"/>
                <w:sz w:val="14"/>
                <w:szCs w:val="2"/>
              </w:rPr>
            </w:pPr>
          </w:p>
        </w:tc>
        <w:tc>
          <w:tcPr>
            <w:tcW w:w="253" w:type="dxa"/>
          </w:tcPr>
          <w:p w14:paraId="452CED4B" w14:textId="77777777" w:rsidR="001309C4" w:rsidRPr="00180A96" w:rsidRDefault="001309C4" w:rsidP="00E83D56">
            <w:pPr>
              <w:rPr>
                <w:rFonts w:ascii="Arial" w:hAnsi="Arial" w:cs="Arial"/>
                <w:sz w:val="14"/>
                <w:szCs w:val="2"/>
              </w:rPr>
            </w:pPr>
          </w:p>
        </w:tc>
        <w:tc>
          <w:tcPr>
            <w:tcW w:w="253" w:type="dxa"/>
          </w:tcPr>
          <w:p w14:paraId="679842F7" w14:textId="77777777" w:rsidR="001309C4" w:rsidRPr="00180A96" w:rsidRDefault="001309C4" w:rsidP="00E83D56">
            <w:pPr>
              <w:rPr>
                <w:rFonts w:ascii="Arial" w:hAnsi="Arial" w:cs="Arial"/>
                <w:sz w:val="14"/>
                <w:szCs w:val="2"/>
              </w:rPr>
            </w:pPr>
          </w:p>
        </w:tc>
        <w:tc>
          <w:tcPr>
            <w:tcW w:w="253" w:type="dxa"/>
          </w:tcPr>
          <w:p w14:paraId="574DED13" w14:textId="77777777" w:rsidR="001309C4" w:rsidRPr="00180A96" w:rsidRDefault="001309C4" w:rsidP="00E83D56">
            <w:pPr>
              <w:rPr>
                <w:rFonts w:ascii="Arial" w:hAnsi="Arial" w:cs="Arial"/>
                <w:sz w:val="14"/>
                <w:szCs w:val="2"/>
              </w:rPr>
            </w:pPr>
          </w:p>
        </w:tc>
        <w:tc>
          <w:tcPr>
            <w:tcW w:w="253" w:type="dxa"/>
          </w:tcPr>
          <w:p w14:paraId="638CC898" w14:textId="77777777" w:rsidR="001309C4" w:rsidRPr="00180A96" w:rsidRDefault="001309C4" w:rsidP="00E83D56">
            <w:pPr>
              <w:rPr>
                <w:rFonts w:ascii="Arial" w:hAnsi="Arial" w:cs="Arial"/>
                <w:sz w:val="14"/>
                <w:szCs w:val="2"/>
              </w:rPr>
            </w:pPr>
          </w:p>
        </w:tc>
        <w:tc>
          <w:tcPr>
            <w:tcW w:w="253" w:type="dxa"/>
          </w:tcPr>
          <w:p w14:paraId="2AF84F21" w14:textId="77777777" w:rsidR="001309C4" w:rsidRPr="00180A96" w:rsidRDefault="001309C4" w:rsidP="00E83D56">
            <w:pPr>
              <w:rPr>
                <w:rFonts w:ascii="Arial" w:hAnsi="Arial" w:cs="Arial"/>
                <w:sz w:val="14"/>
                <w:szCs w:val="2"/>
              </w:rPr>
            </w:pPr>
          </w:p>
        </w:tc>
        <w:tc>
          <w:tcPr>
            <w:tcW w:w="252" w:type="dxa"/>
          </w:tcPr>
          <w:p w14:paraId="13006BA6" w14:textId="77777777" w:rsidR="001309C4" w:rsidRPr="00180A96" w:rsidRDefault="001309C4" w:rsidP="00E83D56">
            <w:pPr>
              <w:rPr>
                <w:rFonts w:ascii="Arial" w:hAnsi="Arial" w:cs="Arial"/>
                <w:sz w:val="14"/>
                <w:szCs w:val="2"/>
              </w:rPr>
            </w:pPr>
          </w:p>
        </w:tc>
        <w:tc>
          <w:tcPr>
            <w:tcW w:w="253" w:type="dxa"/>
          </w:tcPr>
          <w:p w14:paraId="122E7DCC" w14:textId="77777777" w:rsidR="001309C4" w:rsidRPr="00180A96" w:rsidRDefault="001309C4" w:rsidP="00E83D56">
            <w:pPr>
              <w:rPr>
                <w:rFonts w:ascii="Arial" w:hAnsi="Arial" w:cs="Arial"/>
                <w:sz w:val="14"/>
                <w:szCs w:val="2"/>
              </w:rPr>
            </w:pPr>
          </w:p>
        </w:tc>
        <w:tc>
          <w:tcPr>
            <w:tcW w:w="253" w:type="dxa"/>
          </w:tcPr>
          <w:p w14:paraId="1C9CC152" w14:textId="77777777" w:rsidR="001309C4" w:rsidRPr="00180A96" w:rsidRDefault="001309C4" w:rsidP="00E83D56">
            <w:pPr>
              <w:rPr>
                <w:rFonts w:ascii="Arial" w:hAnsi="Arial" w:cs="Arial"/>
                <w:sz w:val="14"/>
                <w:szCs w:val="2"/>
              </w:rPr>
            </w:pPr>
          </w:p>
        </w:tc>
        <w:tc>
          <w:tcPr>
            <w:tcW w:w="253" w:type="dxa"/>
          </w:tcPr>
          <w:p w14:paraId="44B121D5" w14:textId="77777777" w:rsidR="001309C4" w:rsidRPr="00180A96" w:rsidRDefault="001309C4" w:rsidP="00E83D56">
            <w:pPr>
              <w:rPr>
                <w:rFonts w:ascii="Arial" w:hAnsi="Arial" w:cs="Arial"/>
                <w:sz w:val="14"/>
                <w:szCs w:val="2"/>
              </w:rPr>
            </w:pPr>
          </w:p>
        </w:tc>
        <w:tc>
          <w:tcPr>
            <w:tcW w:w="253" w:type="dxa"/>
          </w:tcPr>
          <w:p w14:paraId="5A6BC750" w14:textId="77777777" w:rsidR="001309C4" w:rsidRPr="00180A96" w:rsidRDefault="001309C4" w:rsidP="00E83D56">
            <w:pPr>
              <w:rPr>
                <w:rFonts w:ascii="Arial" w:hAnsi="Arial" w:cs="Arial"/>
                <w:sz w:val="14"/>
                <w:szCs w:val="2"/>
              </w:rPr>
            </w:pPr>
          </w:p>
        </w:tc>
        <w:tc>
          <w:tcPr>
            <w:tcW w:w="252" w:type="dxa"/>
          </w:tcPr>
          <w:p w14:paraId="73CA2738" w14:textId="77777777" w:rsidR="001309C4" w:rsidRPr="00180A96" w:rsidRDefault="001309C4" w:rsidP="00E83D56">
            <w:pPr>
              <w:rPr>
                <w:rFonts w:ascii="Arial" w:hAnsi="Arial" w:cs="Arial"/>
                <w:sz w:val="14"/>
                <w:szCs w:val="2"/>
              </w:rPr>
            </w:pPr>
          </w:p>
        </w:tc>
        <w:tc>
          <w:tcPr>
            <w:tcW w:w="252" w:type="dxa"/>
          </w:tcPr>
          <w:p w14:paraId="2D4F8369" w14:textId="77777777" w:rsidR="001309C4" w:rsidRPr="00180A96" w:rsidRDefault="001309C4" w:rsidP="00E83D56">
            <w:pPr>
              <w:rPr>
                <w:rFonts w:ascii="Arial" w:hAnsi="Arial" w:cs="Arial"/>
                <w:sz w:val="14"/>
                <w:szCs w:val="2"/>
              </w:rPr>
            </w:pPr>
          </w:p>
        </w:tc>
        <w:tc>
          <w:tcPr>
            <w:tcW w:w="252" w:type="dxa"/>
          </w:tcPr>
          <w:p w14:paraId="5E71148E" w14:textId="77777777" w:rsidR="001309C4" w:rsidRPr="00180A96" w:rsidRDefault="001309C4" w:rsidP="00E83D56">
            <w:pPr>
              <w:rPr>
                <w:rFonts w:ascii="Arial" w:hAnsi="Arial" w:cs="Arial"/>
                <w:sz w:val="14"/>
                <w:szCs w:val="2"/>
              </w:rPr>
            </w:pPr>
          </w:p>
        </w:tc>
        <w:tc>
          <w:tcPr>
            <w:tcW w:w="252" w:type="dxa"/>
          </w:tcPr>
          <w:p w14:paraId="332E7B61" w14:textId="77777777" w:rsidR="001309C4" w:rsidRPr="00180A96" w:rsidRDefault="001309C4" w:rsidP="00E83D56">
            <w:pPr>
              <w:rPr>
                <w:rFonts w:ascii="Arial" w:hAnsi="Arial" w:cs="Arial"/>
                <w:sz w:val="14"/>
                <w:szCs w:val="2"/>
              </w:rPr>
            </w:pPr>
          </w:p>
        </w:tc>
        <w:tc>
          <w:tcPr>
            <w:tcW w:w="252" w:type="dxa"/>
          </w:tcPr>
          <w:p w14:paraId="19401261" w14:textId="77777777" w:rsidR="001309C4" w:rsidRPr="00180A96" w:rsidRDefault="001309C4" w:rsidP="00E83D56">
            <w:pPr>
              <w:rPr>
                <w:rFonts w:ascii="Arial" w:hAnsi="Arial" w:cs="Arial"/>
                <w:sz w:val="14"/>
                <w:szCs w:val="2"/>
              </w:rPr>
            </w:pPr>
          </w:p>
        </w:tc>
        <w:tc>
          <w:tcPr>
            <w:tcW w:w="253" w:type="dxa"/>
          </w:tcPr>
          <w:p w14:paraId="4A0DDA6B"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180A96" w:rsidRDefault="001309C4" w:rsidP="00E83D56">
            <w:pPr>
              <w:rPr>
                <w:rFonts w:ascii="Arial" w:hAnsi="Arial" w:cs="Arial"/>
                <w:sz w:val="14"/>
                <w:szCs w:val="2"/>
              </w:rPr>
            </w:pPr>
          </w:p>
        </w:tc>
      </w:tr>
      <w:tr w:rsidR="001309C4" w:rsidRPr="00180A96"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180A96" w:rsidRDefault="001309C4" w:rsidP="00E83D56">
            <w:pPr>
              <w:jc w:val="right"/>
              <w:rPr>
                <w:rFonts w:ascii="Arial" w:hAnsi="Arial" w:cs="Arial"/>
                <w:sz w:val="14"/>
              </w:rPr>
            </w:pPr>
          </w:p>
        </w:tc>
        <w:tc>
          <w:tcPr>
            <w:tcW w:w="300" w:type="dxa"/>
            <w:shd w:val="clear" w:color="auto" w:fill="auto"/>
          </w:tcPr>
          <w:p w14:paraId="4A246D25" w14:textId="77777777" w:rsidR="001309C4" w:rsidRPr="00180A96" w:rsidRDefault="001309C4" w:rsidP="00E83D56">
            <w:pPr>
              <w:rPr>
                <w:rFonts w:ascii="Arial" w:hAnsi="Arial" w:cs="Arial"/>
                <w:sz w:val="14"/>
              </w:rPr>
            </w:pPr>
          </w:p>
        </w:tc>
        <w:tc>
          <w:tcPr>
            <w:tcW w:w="255" w:type="dxa"/>
            <w:shd w:val="clear" w:color="auto" w:fill="auto"/>
          </w:tcPr>
          <w:p w14:paraId="727C0CD0" w14:textId="77777777" w:rsidR="001309C4" w:rsidRPr="00180A96" w:rsidRDefault="001309C4" w:rsidP="00E83D56">
            <w:pPr>
              <w:rPr>
                <w:rFonts w:ascii="Arial" w:hAnsi="Arial" w:cs="Arial"/>
                <w:sz w:val="14"/>
              </w:rPr>
            </w:pPr>
          </w:p>
        </w:tc>
        <w:tc>
          <w:tcPr>
            <w:tcW w:w="256" w:type="dxa"/>
            <w:shd w:val="clear" w:color="auto" w:fill="auto"/>
          </w:tcPr>
          <w:p w14:paraId="1C0488BE" w14:textId="77777777" w:rsidR="001309C4" w:rsidRPr="00180A96" w:rsidRDefault="001309C4" w:rsidP="00E83D56">
            <w:pPr>
              <w:rPr>
                <w:rFonts w:ascii="Arial" w:hAnsi="Arial" w:cs="Arial"/>
                <w:sz w:val="14"/>
              </w:rPr>
            </w:pPr>
          </w:p>
        </w:tc>
        <w:tc>
          <w:tcPr>
            <w:tcW w:w="251" w:type="dxa"/>
            <w:shd w:val="clear" w:color="auto" w:fill="auto"/>
          </w:tcPr>
          <w:p w14:paraId="74FE9A31" w14:textId="77777777" w:rsidR="001309C4" w:rsidRPr="00180A96" w:rsidRDefault="001309C4" w:rsidP="00E83D56">
            <w:pPr>
              <w:rPr>
                <w:rFonts w:ascii="Arial" w:hAnsi="Arial" w:cs="Arial"/>
                <w:sz w:val="14"/>
              </w:rPr>
            </w:pPr>
          </w:p>
        </w:tc>
        <w:tc>
          <w:tcPr>
            <w:tcW w:w="254" w:type="dxa"/>
            <w:shd w:val="clear" w:color="auto" w:fill="auto"/>
          </w:tcPr>
          <w:p w14:paraId="666E3A57" w14:textId="77777777" w:rsidR="001309C4" w:rsidRPr="00180A96" w:rsidRDefault="001309C4" w:rsidP="00E83D56">
            <w:pPr>
              <w:rPr>
                <w:rFonts w:ascii="Arial" w:hAnsi="Arial" w:cs="Arial"/>
                <w:sz w:val="14"/>
              </w:rPr>
            </w:pPr>
          </w:p>
        </w:tc>
        <w:tc>
          <w:tcPr>
            <w:tcW w:w="254" w:type="dxa"/>
            <w:shd w:val="clear" w:color="auto" w:fill="auto"/>
          </w:tcPr>
          <w:p w14:paraId="2DC11537" w14:textId="77777777" w:rsidR="001309C4" w:rsidRPr="00180A96" w:rsidRDefault="001309C4" w:rsidP="00E83D56">
            <w:pPr>
              <w:rPr>
                <w:rFonts w:ascii="Arial" w:hAnsi="Arial" w:cs="Arial"/>
                <w:sz w:val="14"/>
              </w:rPr>
            </w:pPr>
          </w:p>
        </w:tc>
        <w:tc>
          <w:tcPr>
            <w:tcW w:w="278" w:type="dxa"/>
            <w:gridSpan w:val="2"/>
            <w:shd w:val="clear" w:color="auto" w:fill="auto"/>
          </w:tcPr>
          <w:p w14:paraId="6357B140" w14:textId="77777777" w:rsidR="001309C4" w:rsidRPr="00180A96" w:rsidRDefault="001309C4" w:rsidP="00E83D56">
            <w:pPr>
              <w:rPr>
                <w:rFonts w:ascii="Arial" w:hAnsi="Arial" w:cs="Arial"/>
                <w:sz w:val="14"/>
              </w:rPr>
            </w:pPr>
          </w:p>
        </w:tc>
        <w:tc>
          <w:tcPr>
            <w:tcW w:w="288" w:type="dxa"/>
            <w:gridSpan w:val="2"/>
            <w:shd w:val="clear" w:color="auto" w:fill="auto"/>
          </w:tcPr>
          <w:p w14:paraId="3637CF06" w14:textId="77777777" w:rsidR="001309C4" w:rsidRPr="00180A96" w:rsidRDefault="001309C4" w:rsidP="00E83D56">
            <w:pPr>
              <w:rPr>
                <w:rFonts w:ascii="Arial" w:hAnsi="Arial" w:cs="Arial"/>
                <w:sz w:val="14"/>
              </w:rPr>
            </w:pPr>
          </w:p>
        </w:tc>
        <w:tc>
          <w:tcPr>
            <w:tcW w:w="254" w:type="dxa"/>
            <w:shd w:val="clear" w:color="auto" w:fill="auto"/>
          </w:tcPr>
          <w:p w14:paraId="160DECCD" w14:textId="77777777" w:rsidR="001309C4" w:rsidRPr="00180A96" w:rsidRDefault="001309C4" w:rsidP="00E83D56">
            <w:pPr>
              <w:rPr>
                <w:rFonts w:ascii="Arial" w:hAnsi="Arial" w:cs="Arial"/>
                <w:sz w:val="14"/>
              </w:rPr>
            </w:pPr>
          </w:p>
        </w:tc>
        <w:tc>
          <w:tcPr>
            <w:tcW w:w="254" w:type="dxa"/>
            <w:shd w:val="clear" w:color="auto" w:fill="auto"/>
          </w:tcPr>
          <w:p w14:paraId="2F424339" w14:textId="77777777" w:rsidR="001309C4" w:rsidRPr="00180A96" w:rsidRDefault="001309C4" w:rsidP="00E83D56">
            <w:pPr>
              <w:rPr>
                <w:rFonts w:ascii="Arial" w:hAnsi="Arial" w:cs="Arial"/>
                <w:sz w:val="14"/>
              </w:rPr>
            </w:pPr>
          </w:p>
        </w:tc>
        <w:tc>
          <w:tcPr>
            <w:tcW w:w="253" w:type="dxa"/>
            <w:shd w:val="clear" w:color="auto" w:fill="auto"/>
          </w:tcPr>
          <w:p w14:paraId="1C19B7E1" w14:textId="77777777" w:rsidR="001309C4" w:rsidRPr="00180A96" w:rsidRDefault="001309C4" w:rsidP="00E83D56">
            <w:pPr>
              <w:rPr>
                <w:rFonts w:ascii="Arial" w:hAnsi="Arial" w:cs="Arial"/>
                <w:sz w:val="14"/>
              </w:rPr>
            </w:pPr>
          </w:p>
        </w:tc>
        <w:tc>
          <w:tcPr>
            <w:tcW w:w="253" w:type="dxa"/>
            <w:shd w:val="clear" w:color="auto" w:fill="auto"/>
          </w:tcPr>
          <w:p w14:paraId="21AFE1DF" w14:textId="77777777" w:rsidR="001309C4" w:rsidRPr="00180A96" w:rsidRDefault="001309C4" w:rsidP="00E83D56">
            <w:pPr>
              <w:rPr>
                <w:rFonts w:ascii="Arial" w:hAnsi="Arial" w:cs="Arial"/>
                <w:sz w:val="14"/>
              </w:rPr>
            </w:pPr>
          </w:p>
        </w:tc>
        <w:tc>
          <w:tcPr>
            <w:tcW w:w="252" w:type="dxa"/>
            <w:shd w:val="clear" w:color="auto" w:fill="auto"/>
          </w:tcPr>
          <w:p w14:paraId="7378E527" w14:textId="77777777" w:rsidR="001309C4" w:rsidRPr="00180A96" w:rsidRDefault="001309C4" w:rsidP="00E83D56">
            <w:pPr>
              <w:rPr>
                <w:rFonts w:ascii="Arial" w:hAnsi="Arial" w:cs="Arial"/>
                <w:sz w:val="14"/>
              </w:rPr>
            </w:pPr>
          </w:p>
        </w:tc>
        <w:tc>
          <w:tcPr>
            <w:tcW w:w="253" w:type="dxa"/>
            <w:shd w:val="clear" w:color="auto" w:fill="auto"/>
          </w:tcPr>
          <w:p w14:paraId="7FFBEB65"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180A96" w:rsidRDefault="001309C4" w:rsidP="00E83D56">
            <w:pPr>
              <w:rPr>
                <w:rFonts w:ascii="Arial" w:hAnsi="Arial" w:cs="Arial"/>
                <w:sz w:val="14"/>
              </w:rPr>
            </w:pPr>
          </w:p>
        </w:tc>
        <w:tc>
          <w:tcPr>
            <w:tcW w:w="253" w:type="dxa"/>
            <w:shd w:val="clear" w:color="auto" w:fill="auto"/>
          </w:tcPr>
          <w:p w14:paraId="70817724" w14:textId="77777777" w:rsidR="001309C4" w:rsidRPr="00180A96" w:rsidRDefault="001309C4" w:rsidP="00E83D56">
            <w:pPr>
              <w:rPr>
                <w:rFonts w:ascii="Arial" w:hAnsi="Arial" w:cs="Arial"/>
                <w:sz w:val="14"/>
              </w:rPr>
            </w:pPr>
          </w:p>
        </w:tc>
        <w:tc>
          <w:tcPr>
            <w:tcW w:w="253" w:type="dxa"/>
          </w:tcPr>
          <w:p w14:paraId="31C49B30" w14:textId="77777777" w:rsidR="001309C4" w:rsidRPr="00180A96" w:rsidRDefault="001309C4" w:rsidP="00E83D56">
            <w:pPr>
              <w:rPr>
                <w:rFonts w:ascii="Arial" w:hAnsi="Arial" w:cs="Arial"/>
                <w:sz w:val="14"/>
              </w:rPr>
            </w:pPr>
          </w:p>
        </w:tc>
        <w:tc>
          <w:tcPr>
            <w:tcW w:w="253" w:type="dxa"/>
            <w:shd w:val="clear" w:color="auto" w:fill="auto"/>
          </w:tcPr>
          <w:p w14:paraId="5E8244B2" w14:textId="77777777" w:rsidR="001309C4" w:rsidRPr="00180A96" w:rsidRDefault="001309C4" w:rsidP="00E83D56">
            <w:pPr>
              <w:rPr>
                <w:rFonts w:ascii="Arial" w:hAnsi="Arial" w:cs="Arial"/>
                <w:sz w:val="14"/>
              </w:rPr>
            </w:pPr>
          </w:p>
        </w:tc>
        <w:tc>
          <w:tcPr>
            <w:tcW w:w="253" w:type="dxa"/>
            <w:shd w:val="clear" w:color="auto" w:fill="auto"/>
          </w:tcPr>
          <w:p w14:paraId="46924CB6" w14:textId="77777777" w:rsidR="001309C4" w:rsidRPr="00180A96" w:rsidRDefault="001309C4" w:rsidP="00E83D56">
            <w:pPr>
              <w:rPr>
                <w:rFonts w:ascii="Arial" w:hAnsi="Arial" w:cs="Arial"/>
                <w:sz w:val="14"/>
              </w:rPr>
            </w:pPr>
          </w:p>
        </w:tc>
        <w:tc>
          <w:tcPr>
            <w:tcW w:w="252" w:type="dxa"/>
            <w:shd w:val="clear" w:color="auto" w:fill="auto"/>
          </w:tcPr>
          <w:p w14:paraId="7595B91B" w14:textId="77777777" w:rsidR="001309C4" w:rsidRPr="00180A96" w:rsidRDefault="001309C4" w:rsidP="00E83D56">
            <w:pPr>
              <w:rPr>
                <w:rFonts w:ascii="Arial" w:hAnsi="Arial" w:cs="Arial"/>
                <w:sz w:val="14"/>
              </w:rPr>
            </w:pPr>
          </w:p>
        </w:tc>
        <w:tc>
          <w:tcPr>
            <w:tcW w:w="253" w:type="dxa"/>
            <w:shd w:val="clear" w:color="auto" w:fill="auto"/>
          </w:tcPr>
          <w:p w14:paraId="0BEB3C98" w14:textId="77777777" w:rsidR="001309C4" w:rsidRPr="00180A96" w:rsidRDefault="001309C4" w:rsidP="00E83D56">
            <w:pPr>
              <w:rPr>
                <w:rFonts w:ascii="Arial" w:hAnsi="Arial" w:cs="Arial"/>
                <w:sz w:val="14"/>
              </w:rPr>
            </w:pPr>
          </w:p>
        </w:tc>
        <w:tc>
          <w:tcPr>
            <w:tcW w:w="253" w:type="dxa"/>
            <w:shd w:val="clear" w:color="auto" w:fill="auto"/>
          </w:tcPr>
          <w:p w14:paraId="5A804964" w14:textId="77777777" w:rsidR="001309C4" w:rsidRPr="00180A96" w:rsidRDefault="001309C4" w:rsidP="00E83D56">
            <w:pPr>
              <w:rPr>
                <w:rFonts w:ascii="Arial" w:hAnsi="Arial" w:cs="Arial"/>
                <w:sz w:val="14"/>
              </w:rPr>
            </w:pPr>
          </w:p>
        </w:tc>
        <w:tc>
          <w:tcPr>
            <w:tcW w:w="253" w:type="dxa"/>
            <w:shd w:val="clear" w:color="auto" w:fill="auto"/>
          </w:tcPr>
          <w:p w14:paraId="068C67AF" w14:textId="77777777" w:rsidR="001309C4" w:rsidRPr="00180A96" w:rsidRDefault="001309C4" w:rsidP="00E83D56">
            <w:pPr>
              <w:rPr>
                <w:rFonts w:ascii="Arial" w:hAnsi="Arial" w:cs="Arial"/>
                <w:sz w:val="14"/>
              </w:rPr>
            </w:pPr>
          </w:p>
        </w:tc>
        <w:tc>
          <w:tcPr>
            <w:tcW w:w="253" w:type="dxa"/>
            <w:shd w:val="clear" w:color="auto" w:fill="auto"/>
          </w:tcPr>
          <w:p w14:paraId="53725CB2" w14:textId="77777777" w:rsidR="001309C4" w:rsidRPr="00180A96" w:rsidRDefault="001309C4" w:rsidP="00E83D56">
            <w:pPr>
              <w:rPr>
                <w:rFonts w:ascii="Arial" w:hAnsi="Arial" w:cs="Arial"/>
                <w:sz w:val="14"/>
              </w:rPr>
            </w:pPr>
          </w:p>
        </w:tc>
        <w:tc>
          <w:tcPr>
            <w:tcW w:w="756" w:type="dxa"/>
            <w:gridSpan w:val="3"/>
            <w:shd w:val="clear" w:color="auto" w:fill="auto"/>
          </w:tcPr>
          <w:p w14:paraId="655AF460" w14:textId="77777777" w:rsidR="001309C4" w:rsidRPr="00180A96"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180A96" w:rsidRDefault="001309C4" w:rsidP="00E83D56">
            <w:pPr>
              <w:rPr>
                <w:rFonts w:ascii="Arial" w:hAnsi="Arial" w:cs="Arial"/>
                <w:sz w:val="14"/>
              </w:rPr>
            </w:pPr>
          </w:p>
        </w:tc>
      </w:tr>
      <w:tr w:rsidR="001309C4" w:rsidRPr="00180A96"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180A96" w:rsidRDefault="001309C4" w:rsidP="00E83D56">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1309C4" w:rsidRPr="00180A96" w:rsidRDefault="001309C4" w:rsidP="00E83D56">
            <w:pPr>
              <w:rPr>
                <w:rFonts w:ascii="Arial" w:hAnsi="Arial" w:cs="Arial"/>
                <w:sz w:val="14"/>
              </w:rPr>
            </w:pPr>
            <w:r w:rsidRPr="00180A96">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4B61EB1C" w14:textId="77777777" w:rsidR="001309C4" w:rsidRPr="00180A96" w:rsidRDefault="001309C4" w:rsidP="00E83D56">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1309C4" w:rsidRPr="00180A96" w:rsidRDefault="001309C4" w:rsidP="00E83D56">
            <w:pPr>
              <w:rPr>
                <w:rFonts w:ascii="Arial" w:hAnsi="Arial" w:cs="Arial"/>
                <w:sz w:val="14"/>
              </w:rPr>
            </w:pPr>
          </w:p>
        </w:tc>
        <w:tc>
          <w:tcPr>
            <w:tcW w:w="1302" w:type="dxa"/>
            <w:gridSpan w:val="6"/>
            <w:tcBorders>
              <w:left w:val="single" w:sz="4" w:space="0" w:color="auto"/>
            </w:tcBorders>
            <w:shd w:val="clear" w:color="auto" w:fill="auto"/>
          </w:tcPr>
          <w:p w14:paraId="48921650" w14:textId="77777777" w:rsidR="001309C4" w:rsidRPr="00180A96" w:rsidRDefault="001309C4" w:rsidP="00E83D56">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276ECDDC" w14:textId="77777777" w:rsidR="001309C4" w:rsidRPr="00180A96"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180A96"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180A96" w:rsidRDefault="001309C4" w:rsidP="00E83D56">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32C9FBC1"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180A96" w:rsidRDefault="001309C4" w:rsidP="00E83D56">
            <w:pPr>
              <w:rPr>
                <w:rFonts w:ascii="Arial" w:hAnsi="Arial" w:cs="Arial"/>
                <w:sz w:val="14"/>
              </w:rPr>
            </w:pPr>
          </w:p>
        </w:tc>
        <w:tc>
          <w:tcPr>
            <w:tcW w:w="252" w:type="dxa"/>
          </w:tcPr>
          <w:p w14:paraId="33120EFD" w14:textId="77777777" w:rsidR="001309C4" w:rsidRPr="00180A96" w:rsidRDefault="001309C4" w:rsidP="00E83D56">
            <w:pPr>
              <w:rPr>
                <w:rFonts w:ascii="Arial" w:hAnsi="Arial" w:cs="Arial"/>
                <w:sz w:val="14"/>
              </w:rPr>
            </w:pPr>
          </w:p>
        </w:tc>
        <w:tc>
          <w:tcPr>
            <w:tcW w:w="252" w:type="dxa"/>
            <w:tcBorders>
              <w:left w:val="nil"/>
            </w:tcBorders>
          </w:tcPr>
          <w:p w14:paraId="56D5DF71" w14:textId="77777777" w:rsidR="001309C4" w:rsidRPr="00180A96" w:rsidRDefault="001309C4" w:rsidP="00E83D56">
            <w:pPr>
              <w:rPr>
                <w:rFonts w:ascii="Arial" w:hAnsi="Arial" w:cs="Arial"/>
                <w:sz w:val="14"/>
              </w:rPr>
            </w:pPr>
          </w:p>
        </w:tc>
        <w:tc>
          <w:tcPr>
            <w:tcW w:w="252" w:type="dxa"/>
          </w:tcPr>
          <w:p w14:paraId="65E9E297" w14:textId="77777777" w:rsidR="001309C4" w:rsidRPr="00180A96" w:rsidRDefault="001309C4" w:rsidP="00E83D56">
            <w:pPr>
              <w:rPr>
                <w:rFonts w:ascii="Arial" w:hAnsi="Arial" w:cs="Arial"/>
                <w:sz w:val="14"/>
              </w:rPr>
            </w:pPr>
          </w:p>
        </w:tc>
        <w:tc>
          <w:tcPr>
            <w:tcW w:w="252" w:type="dxa"/>
          </w:tcPr>
          <w:p w14:paraId="58A6B450" w14:textId="77777777" w:rsidR="001309C4" w:rsidRPr="00180A96" w:rsidRDefault="001309C4" w:rsidP="00E83D56">
            <w:pPr>
              <w:rPr>
                <w:rFonts w:ascii="Arial" w:hAnsi="Arial" w:cs="Arial"/>
                <w:sz w:val="14"/>
              </w:rPr>
            </w:pPr>
          </w:p>
        </w:tc>
        <w:tc>
          <w:tcPr>
            <w:tcW w:w="252" w:type="dxa"/>
          </w:tcPr>
          <w:p w14:paraId="0E604BC4" w14:textId="77777777" w:rsidR="001309C4" w:rsidRPr="00180A96" w:rsidRDefault="001309C4" w:rsidP="00E83D56">
            <w:pPr>
              <w:rPr>
                <w:rFonts w:ascii="Arial" w:hAnsi="Arial" w:cs="Arial"/>
                <w:sz w:val="14"/>
              </w:rPr>
            </w:pPr>
          </w:p>
        </w:tc>
        <w:tc>
          <w:tcPr>
            <w:tcW w:w="253" w:type="dxa"/>
          </w:tcPr>
          <w:p w14:paraId="1F47447E"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180A96" w:rsidRDefault="001309C4" w:rsidP="00E83D56">
            <w:pPr>
              <w:rPr>
                <w:rFonts w:ascii="Arial" w:hAnsi="Arial" w:cs="Arial"/>
                <w:sz w:val="14"/>
              </w:rPr>
            </w:pPr>
          </w:p>
        </w:tc>
      </w:tr>
      <w:tr w:rsidR="001309C4" w:rsidRPr="00180A96"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180A96" w:rsidRDefault="001309C4" w:rsidP="00E83D56">
            <w:pPr>
              <w:rPr>
                <w:rFonts w:ascii="Arial" w:hAnsi="Arial" w:cs="Arial"/>
                <w:sz w:val="14"/>
              </w:rPr>
            </w:pPr>
          </w:p>
        </w:tc>
      </w:tr>
      <w:tr w:rsidR="001309C4" w:rsidRPr="00180A96"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180A96" w:rsidRDefault="001309C4" w:rsidP="00E83D56">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08DFCD5A" w:rsidR="001309C4" w:rsidRPr="00180A96" w:rsidRDefault="001309C4" w:rsidP="00036EAE">
            <w:pPr>
              <w:rPr>
                <w:rFonts w:ascii="Arial" w:hAnsi="Arial" w:cs="Arial"/>
                <w:b/>
                <w:sz w:val="18"/>
                <w:szCs w:val="18"/>
              </w:rPr>
            </w:pPr>
            <w:r w:rsidRPr="00CF0B02">
              <w:rPr>
                <w:rFonts w:ascii="Arial" w:hAnsi="Arial" w:cs="Arial"/>
                <w:b/>
                <w:sz w:val="18"/>
                <w:szCs w:val="18"/>
              </w:rPr>
              <w:t>Bs.</w:t>
            </w:r>
            <w:r>
              <w:rPr>
                <w:rFonts w:ascii="Arial" w:hAnsi="Arial" w:cs="Arial"/>
                <w:b/>
                <w:sz w:val="18"/>
                <w:szCs w:val="18"/>
              </w:rPr>
              <w:t>74.640.00 (Setenta y cuatro mil seiscientos cuarenta 00/100 Bolivianos)</w:t>
            </w:r>
          </w:p>
        </w:tc>
        <w:tc>
          <w:tcPr>
            <w:tcW w:w="1563" w:type="dxa"/>
            <w:tcBorders>
              <w:left w:val="single" w:sz="4" w:space="0" w:color="auto"/>
              <w:right w:val="single" w:sz="12" w:space="0" w:color="244061" w:themeColor="accent1" w:themeShade="80"/>
            </w:tcBorders>
          </w:tcPr>
          <w:p w14:paraId="7932B667" w14:textId="77777777" w:rsidR="001309C4" w:rsidRPr="00180A96" w:rsidRDefault="001309C4" w:rsidP="00E83D56">
            <w:pPr>
              <w:rPr>
                <w:rFonts w:ascii="Arial" w:hAnsi="Arial" w:cs="Arial"/>
                <w:sz w:val="14"/>
              </w:rPr>
            </w:pPr>
          </w:p>
        </w:tc>
      </w:tr>
      <w:tr w:rsidR="001309C4" w:rsidRPr="00180A96" w14:paraId="5663B855" w14:textId="77777777" w:rsidTr="001309C4">
        <w:trPr>
          <w:trHeight w:val="235"/>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180A96" w:rsidRDefault="001309C4" w:rsidP="00E83D56">
            <w:pPr>
              <w:rPr>
                <w:rFonts w:ascii="Arial" w:hAnsi="Arial" w:cs="Arial"/>
                <w:sz w:val="14"/>
              </w:rPr>
            </w:pPr>
          </w:p>
        </w:tc>
      </w:tr>
      <w:tr w:rsidR="001309C4" w:rsidRPr="00180A96"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180A96" w:rsidRDefault="001309C4" w:rsidP="00E83D56">
            <w:pPr>
              <w:rPr>
                <w:rFonts w:ascii="Arial" w:hAnsi="Arial" w:cs="Arial"/>
                <w:sz w:val="14"/>
              </w:rPr>
            </w:pPr>
          </w:p>
        </w:tc>
        <w:tc>
          <w:tcPr>
            <w:tcW w:w="253" w:type="dxa"/>
            <w:tcBorders>
              <w:top w:val="single" w:sz="4" w:space="0" w:color="auto"/>
            </w:tcBorders>
          </w:tcPr>
          <w:p w14:paraId="78C1DD5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180A96" w:rsidRDefault="001309C4" w:rsidP="00E83D56">
            <w:pPr>
              <w:rPr>
                <w:rFonts w:ascii="Arial" w:hAnsi="Arial" w:cs="Arial"/>
                <w:sz w:val="14"/>
              </w:rPr>
            </w:pPr>
          </w:p>
        </w:tc>
        <w:tc>
          <w:tcPr>
            <w:tcW w:w="253" w:type="dxa"/>
            <w:tcBorders>
              <w:top w:val="single" w:sz="4" w:space="0" w:color="auto"/>
            </w:tcBorders>
          </w:tcPr>
          <w:p w14:paraId="538DE10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180A96" w:rsidRDefault="001309C4" w:rsidP="00E83D56">
            <w:pPr>
              <w:rPr>
                <w:rFonts w:ascii="Arial" w:hAnsi="Arial" w:cs="Arial"/>
                <w:sz w:val="14"/>
              </w:rPr>
            </w:pPr>
          </w:p>
        </w:tc>
      </w:tr>
      <w:tr w:rsidR="001309C4" w:rsidRPr="00180A96"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180A96" w:rsidRDefault="001309C4" w:rsidP="00E83D56">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180A96"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180A96" w:rsidRDefault="001309C4" w:rsidP="00E83D56">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4FFB9576" w14:textId="77777777" w:rsidR="001309C4" w:rsidRPr="00180A96"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180A96"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180A96" w:rsidRDefault="001309C4" w:rsidP="00CF0B02">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180A96" w:rsidRDefault="001309C4"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1A43A8F3" w14:textId="77777777" w:rsidR="001309C4" w:rsidRPr="00180A96" w:rsidRDefault="001309C4" w:rsidP="00E83D56">
            <w:pPr>
              <w:rPr>
                <w:rFonts w:ascii="Arial" w:hAnsi="Arial" w:cs="Arial"/>
                <w:sz w:val="14"/>
                <w:szCs w:val="2"/>
              </w:rPr>
            </w:pPr>
          </w:p>
        </w:tc>
        <w:tc>
          <w:tcPr>
            <w:tcW w:w="252" w:type="dxa"/>
          </w:tcPr>
          <w:p w14:paraId="30B5277A" w14:textId="77777777" w:rsidR="001309C4" w:rsidRPr="00180A96" w:rsidRDefault="001309C4" w:rsidP="00E83D56">
            <w:pPr>
              <w:rPr>
                <w:rFonts w:ascii="Arial" w:hAnsi="Arial" w:cs="Arial"/>
                <w:sz w:val="14"/>
                <w:szCs w:val="2"/>
              </w:rPr>
            </w:pPr>
          </w:p>
        </w:tc>
        <w:tc>
          <w:tcPr>
            <w:tcW w:w="252" w:type="dxa"/>
          </w:tcPr>
          <w:p w14:paraId="30B84BD0" w14:textId="77777777" w:rsidR="001309C4" w:rsidRPr="00180A96" w:rsidRDefault="001309C4" w:rsidP="00E83D56">
            <w:pPr>
              <w:rPr>
                <w:rFonts w:ascii="Arial" w:hAnsi="Arial" w:cs="Arial"/>
                <w:sz w:val="14"/>
                <w:szCs w:val="2"/>
              </w:rPr>
            </w:pPr>
          </w:p>
        </w:tc>
        <w:tc>
          <w:tcPr>
            <w:tcW w:w="252" w:type="dxa"/>
          </w:tcPr>
          <w:p w14:paraId="294131E5" w14:textId="77777777" w:rsidR="001309C4" w:rsidRPr="00180A96" w:rsidRDefault="001309C4" w:rsidP="00E83D56">
            <w:pPr>
              <w:rPr>
                <w:rFonts w:ascii="Arial" w:hAnsi="Arial" w:cs="Arial"/>
                <w:sz w:val="14"/>
                <w:szCs w:val="2"/>
              </w:rPr>
            </w:pPr>
          </w:p>
        </w:tc>
        <w:tc>
          <w:tcPr>
            <w:tcW w:w="252" w:type="dxa"/>
          </w:tcPr>
          <w:p w14:paraId="4523F509" w14:textId="77777777" w:rsidR="001309C4" w:rsidRPr="00180A96" w:rsidRDefault="001309C4" w:rsidP="00E83D56">
            <w:pPr>
              <w:rPr>
                <w:rFonts w:ascii="Arial" w:hAnsi="Arial" w:cs="Arial"/>
                <w:sz w:val="14"/>
                <w:szCs w:val="2"/>
              </w:rPr>
            </w:pPr>
          </w:p>
        </w:tc>
        <w:tc>
          <w:tcPr>
            <w:tcW w:w="253" w:type="dxa"/>
          </w:tcPr>
          <w:p w14:paraId="0F7C21C1"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180A96" w:rsidRDefault="001309C4" w:rsidP="00E83D56">
            <w:pPr>
              <w:rPr>
                <w:rFonts w:ascii="Arial" w:hAnsi="Arial" w:cs="Arial"/>
                <w:sz w:val="14"/>
                <w:szCs w:val="2"/>
              </w:rPr>
            </w:pPr>
          </w:p>
        </w:tc>
      </w:tr>
      <w:tr w:rsidR="001309C4" w:rsidRPr="00180A96"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180A96" w:rsidRDefault="001309C4" w:rsidP="00E83D56">
            <w:pPr>
              <w:rPr>
                <w:rFonts w:ascii="Arial" w:hAnsi="Arial" w:cs="Arial"/>
                <w:sz w:val="14"/>
              </w:rPr>
            </w:pPr>
          </w:p>
        </w:tc>
      </w:tr>
      <w:tr w:rsidR="001309C4" w:rsidRPr="00180A96"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180A96" w:rsidRDefault="001309C4"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00892B87" w:rsidR="001309C4" w:rsidRPr="00180A96" w:rsidRDefault="001309C4" w:rsidP="009B3E47">
            <w:pPr>
              <w:rPr>
                <w:rFonts w:ascii="Arial" w:hAnsi="Arial" w:cs="Arial"/>
                <w:b/>
                <w:i/>
              </w:rPr>
            </w:pPr>
            <w:r w:rsidRPr="00FD69BB">
              <w:rPr>
                <w:rFonts w:ascii="Arial" w:hAnsi="Arial" w:cs="Arial"/>
                <w:b/>
                <w:i/>
              </w:rPr>
              <w:t>El plazo total de entrega establecido para el presente proceso no debe exceder los (10) diez días calendario computable a partir del día siguiente hábil de la recepción de la orden de compra por parte del proveedor.</w:t>
            </w:r>
          </w:p>
        </w:tc>
        <w:tc>
          <w:tcPr>
            <w:tcW w:w="1563" w:type="dxa"/>
            <w:tcBorders>
              <w:left w:val="single" w:sz="4" w:space="0" w:color="auto"/>
              <w:right w:val="single" w:sz="12" w:space="0" w:color="244061" w:themeColor="accent1" w:themeShade="80"/>
            </w:tcBorders>
          </w:tcPr>
          <w:p w14:paraId="778EEE30" w14:textId="77777777" w:rsidR="001309C4" w:rsidRPr="00180A96" w:rsidRDefault="001309C4" w:rsidP="00E83D56">
            <w:pPr>
              <w:rPr>
                <w:rFonts w:ascii="Arial" w:hAnsi="Arial" w:cs="Arial"/>
                <w:sz w:val="14"/>
              </w:rPr>
            </w:pPr>
          </w:p>
        </w:tc>
      </w:tr>
      <w:tr w:rsidR="001309C4" w:rsidRPr="00180A96"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180A96" w:rsidRDefault="001309C4" w:rsidP="00E83D56">
            <w:pPr>
              <w:rPr>
                <w:rFonts w:ascii="Arial" w:hAnsi="Arial" w:cs="Arial"/>
                <w:sz w:val="14"/>
              </w:rPr>
            </w:pPr>
          </w:p>
        </w:tc>
      </w:tr>
      <w:tr w:rsidR="001309C4" w:rsidRPr="00180A96"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180A96"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180A96"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180A96" w:rsidRDefault="001309C4" w:rsidP="00E83D56">
            <w:pPr>
              <w:rPr>
                <w:rFonts w:ascii="Arial" w:hAnsi="Arial" w:cs="Arial"/>
                <w:sz w:val="14"/>
              </w:rPr>
            </w:pPr>
          </w:p>
        </w:tc>
      </w:tr>
      <w:tr w:rsidR="001309C4" w:rsidRPr="00180A96"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180A96" w:rsidRDefault="001309C4" w:rsidP="00E83D56">
            <w:pPr>
              <w:rPr>
                <w:rFonts w:ascii="Arial" w:hAnsi="Arial" w:cs="Arial"/>
                <w:sz w:val="14"/>
              </w:rPr>
            </w:pPr>
          </w:p>
        </w:tc>
      </w:tr>
      <w:tr w:rsidR="001309C4" w:rsidRPr="00180A96"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180A96" w:rsidRDefault="001309C4"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1309C4" w:rsidRPr="00180A96" w:rsidRDefault="001309C4" w:rsidP="00430639">
            <w:pPr>
              <w:jc w:val="right"/>
              <w:rPr>
                <w:rFonts w:ascii="Arial" w:hAnsi="Arial" w:cs="Arial"/>
                <w:sz w:val="14"/>
              </w:rPr>
            </w:pPr>
            <w:r w:rsidRPr="00180A96">
              <w:rPr>
                <w:rFonts w:ascii="Arial" w:hAnsi="Arial" w:cs="Arial"/>
                <w:sz w:val="14"/>
              </w:rPr>
              <w:t>de Contrato</w:t>
            </w:r>
          </w:p>
          <w:p w14:paraId="5538B11F" w14:textId="77777777" w:rsidR="001309C4" w:rsidRPr="00180A96"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180A96" w:rsidRDefault="001309C4" w:rsidP="00CF0B02">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180A96" w:rsidRDefault="001309C4" w:rsidP="00E83D56">
            <w:pPr>
              <w:rPr>
                <w:rFonts w:ascii="Arial" w:hAnsi="Arial" w:cs="Arial"/>
                <w:sz w:val="14"/>
              </w:rPr>
            </w:pPr>
          </w:p>
        </w:tc>
      </w:tr>
      <w:tr w:rsidR="001309C4" w:rsidRPr="00180A96"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180A96" w:rsidRDefault="001309C4" w:rsidP="00E83D56">
            <w:pPr>
              <w:rPr>
                <w:rFonts w:ascii="Arial" w:hAnsi="Arial" w:cs="Arial"/>
                <w:sz w:val="14"/>
              </w:rPr>
            </w:pPr>
          </w:p>
        </w:tc>
      </w:tr>
      <w:tr w:rsidR="001309C4" w:rsidRPr="00180A96"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180A96" w:rsidRDefault="001309C4" w:rsidP="00E83D56">
            <w:pPr>
              <w:rPr>
                <w:rFonts w:ascii="Arial" w:hAnsi="Arial" w:cs="Arial"/>
                <w:sz w:val="14"/>
              </w:rPr>
            </w:pPr>
          </w:p>
        </w:tc>
      </w:tr>
      <w:tr w:rsidR="001309C4" w:rsidRPr="00180A96"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180A96" w:rsidRDefault="001309C4" w:rsidP="00E83D56">
            <w:pPr>
              <w:rPr>
                <w:rFonts w:ascii="Arial" w:hAnsi="Arial" w:cs="Arial"/>
                <w:sz w:val="14"/>
              </w:rPr>
            </w:pPr>
          </w:p>
        </w:tc>
        <w:tc>
          <w:tcPr>
            <w:tcW w:w="253" w:type="dxa"/>
            <w:tcBorders>
              <w:top w:val="single" w:sz="4" w:space="0" w:color="auto"/>
            </w:tcBorders>
          </w:tcPr>
          <w:p w14:paraId="1C5EFEA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180A96" w:rsidRDefault="001309C4" w:rsidP="00E83D56">
            <w:pPr>
              <w:rPr>
                <w:rFonts w:ascii="Arial" w:hAnsi="Arial" w:cs="Arial"/>
                <w:sz w:val="14"/>
              </w:rPr>
            </w:pPr>
          </w:p>
        </w:tc>
        <w:tc>
          <w:tcPr>
            <w:tcW w:w="253" w:type="dxa"/>
            <w:tcBorders>
              <w:top w:val="single" w:sz="4" w:space="0" w:color="auto"/>
            </w:tcBorders>
          </w:tcPr>
          <w:p w14:paraId="0454975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180A96"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133ABF">
              <w:rPr>
                <w:rFonts w:ascii="Arial" w:hAnsi="Arial" w:cs="Arial"/>
                <w:sz w:val="14"/>
                <w:szCs w:val="14"/>
              </w:rPr>
              <w:t>8</w:t>
            </w:r>
            <w:r w:rsidR="009877E3" w:rsidRPr="00180A96">
              <w:rPr>
                <w:rFonts w:ascii="Arial" w:hAnsi="Arial" w:cs="Arial"/>
                <w:sz w:val="14"/>
                <w:szCs w:val="14"/>
              </w:rPr>
              <w:t>:</w:t>
            </w:r>
            <w:r w:rsidR="00133ABF">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C57ED86" w:rsidR="006D14AB" w:rsidRPr="00180A96" w:rsidRDefault="00036EAE" w:rsidP="004710F9">
            <w:pPr>
              <w:jc w:val="center"/>
              <w:rPr>
                <w:rFonts w:ascii="Arial" w:hAnsi="Arial" w:cs="Arial"/>
                <w:sz w:val="14"/>
                <w:szCs w:val="14"/>
              </w:rPr>
            </w:pPr>
            <w:r w:rsidRPr="00180A96">
              <w:rPr>
                <w:rFonts w:ascii="Arial" w:hAnsi="Arial" w:cs="Arial"/>
                <w:sz w:val="14"/>
                <w:szCs w:val="14"/>
              </w:rPr>
              <w:t>1</w:t>
            </w:r>
            <w:r w:rsidR="00133ABF">
              <w:rPr>
                <w:rFonts w:ascii="Arial" w:hAnsi="Arial" w:cs="Arial"/>
                <w:sz w:val="14"/>
                <w:szCs w:val="14"/>
              </w:rPr>
              <w:t>3</w:t>
            </w:r>
            <w:r w:rsidRPr="00180A96">
              <w:rPr>
                <w:rFonts w:ascii="Arial" w:hAnsi="Arial" w:cs="Arial"/>
                <w:sz w:val="14"/>
                <w:szCs w:val="14"/>
              </w:rPr>
              <w:t xml:space="preserve">:30 a </w:t>
            </w:r>
            <w:r w:rsidR="000A6B8C" w:rsidRPr="00180A96">
              <w:rPr>
                <w:rFonts w:ascii="Arial" w:hAnsi="Arial" w:cs="Arial"/>
                <w:sz w:val="14"/>
                <w:szCs w:val="14"/>
              </w:rPr>
              <w:t>1</w:t>
            </w:r>
            <w:r w:rsidR="00133ABF">
              <w:rPr>
                <w:rFonts w:ascii="Arial" w:hAnsi="Arial" w:cs="Arial"/>
                <w:sz w:val="14"/>
                <w:szCs w:val="14"/>
              </w:rPr>
              <w:t>6</w:t>
            </w:r>
            <w:r w:rsidR="000A6B8C" w:rsidRPr="00180A96">
              <w:rPr>
                <w:rFonts w:ascii="Arial" w:hAnsi="Arial" w:cs="Arial"/>
                <w:sz w:val="14"/>
                <w:szCs w:val="14"/>
              </w:rPr>
              <w:t>:</w:t>
            </w:r>
            <w:r w:rsidR="00133ABF">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AB4A95C" w:rsidR="0002498E" w:rsidRPr="00180A96" w:rsidRDefault="00FD69BB" w:rsidP="00047652">
            <w:pPr>
              <w:adjustRightInd w:val="0"/>
              <w:snapToGrid w:val="0"/>
              <w:jc w:val="center"/>
              <w:rPr>
                <w:rFonts w:ascii="Arial" w:hAnsi="Arial" w:cs="Arial"/>
                <w:sz w:val="14"/>
              </w:rPr>
            </w:pPr>
            <w:r>
              <w:rPr>
                <w:rFonts w:ascii="Arial" w:hAnsi="Arial" w:cs="Arial"/>
                <w:sz w:val="14"/>
              </w:rPr>
              <w:t>0</w:t>
            </w:r>
            <w:r w:rsidR="00930562">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5C088374" w:rsidR="0002498E" w:rsidRPr="00180A96" w:rsidRDefault="00FD69BB" w:rsidP="00882C0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180A96" w:rsidRDefault="0034162D" w:rsidP="00882C0D">
            <w:pPr>
              <w:adjustRightInd w:val="0"/>
              <w:snapToGrid w:val="0"/>
              <w:jc w:val="center"/>
              <w:rPr>
                <w:i/>
                <w:sz w:val="14"/>
                <w:szCs w:val="14"/>
              </w:rPr>
            </w:pPr>
            <w:r w:rsidRPr="00180A96">
              <w:rPr>
                <w:i/>
                <w:sz w:val="14"/>
                <w:szCs w:val="14"/>
              </w:rPr>
              <w:t>H</w:t>
            </w:r>
            <w:r w:rsidR="00CF0B02">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3B485969" w:rsidR="0034162D" w:rsidRPr="00180A96" w:rsidRDefault="00FD69BB" w:rsidP="0051796C">
            <w:pPr>
              <w:adjustRightInd w:val="0"/>
              <w:snapToGrid w:val="0"/>
              <w:jc w:val="center"/>
              <w:rPr>
                <w:rFonts w:ascii="Arial" w:hAnsi="Arial" w:cs="Arial"/>
                <w:sz w:val="14"/>
              </w:rPr>
            </w:pPr>
            <w:r>
              <w:rPr>
                <w:rFonts w:ascii="Arial" w:hAnsi="Arial" w:cs="Arial"/>
                <w:sz w:val="14"/>
              </w:rPr>
              <w:t>1</w:t>
            </w:r>
            <w:r w:rsidR="00930562">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22C37084" w:rsidR="0034162D" w:rsidRPr="00180A96" w:rsidRDefault="00FD69BB" w:rsidP="00882C0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05FA2BD" w:rsidR="0034162D" w:rsidRPr="00180A96" w:rsidRDefault="00573FC8"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10ADBA8" w:rsidR="0034162D" w:rsidRPr="00180A96" w:rsidRDefault="00A2211B"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0D9D6996" w:rsidR="00273D2D" w:rsidRPr="00180A96" w:rsidRDefault="00FD69BB" w:rsidP="001328E5">
            <w:pPr>
              <w:adjustRightInd w:val="0"/>
              <w:snapToGrid w:val="0"/>
              <w:jc w:val="center"/>
              <w:rPr>
                <w:rFonts w:ascii="Arial" w:hAnsi="Arial" w:cs="Arial"/>
                <w:sz w:val="14"/>
                <w:szCs w:val="4"/>
              </w:rPr>
            </w:pPr>
            <w:r>
              <w:rPr>
                <w:rFonts w:ascii="Arial" w:hAnsi="Arial" w:cs="Arial"/>
                <w:sz w:val="14"/>
                <w:szCs w:val="4"/>
              </w:rPr>
              <w:t>1</w:t>
            </w:r>
            <w:r w:rsidR="00930562">
              <w:rPr>
                <w:rFonts w:ascii="Arial" w:hAnsi="Arial" w:cs="Arial"/>
                <w:sz w:val="14"/>
                <w:szCs w:val="4"/>
              </w:rPr>
              <w:t>2</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06E089C5" w:rsidR="00273D2D" w:rsidRPr="00180A96" w:rsidRDefault="00FD69BB" w:rsidP="00273D2D">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0EECC994" w:rsidR="00273D2D" w:rsidRPr="00180A96" w:rsidRDefault="00573FC8"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4</w:t>
            </w:r>
            <w:r w:rsidR="0033620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6F2835BA" w:rsidR="00273D2D" w:rsidRPr="00180A96" w:rsidRDefault="00FD69BB" w:rsidP="00273D2D">
            <w:pPr>
              <w:adjustRightInd w:val="0"/>
              <w:snapToGrid w:val="0"/>
              <w:jc w:val="center"/>
              <w:rPr>
                <w:rFonts w:ascii="Arial" w:hAnsi="Arial" w:cs="Arial"/>
                <w:sz w:val="14"/>
              </w:rPr>
            </w:pPr>
            <w:r>
              <w:rPr>
                <w:rFonts w:ascii="Arial" w:hAnsi="Arial" w:cs="Arial"/>
                <w:sz w:val="14"/>
              </w:rPr>
              <w:t>1</w:t>
            </w:r>
            <w:r w:rsidR="00930562">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11F0F6D8" w:rsidR="00273D2D" w:rsidRPr="00180A96" w:rsidRDefault="00FD69BB" w:rsidP="00273D2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59FB40" w:rsidR="00273D2D" w:rsidRPr="00180A96" w:rsidRDefault="00573FC8" w:rsidP="00273D2D">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180A96" w:rsidRDefault="00573FC8" w:rsidP="00273D2D">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8ED3368" w:rsidR="00273D2D" w:rsidRPr="00180A96" w:rsidRDefault="00FD69BB" w:rsidP="005139F5">
            <w:pPr>
              <w:adjustRightInd w:val="0"/>
              <w:snapToGrid w:val="0"/>
              <w:jc w:val="center"/>
              <w:rPr>
                <w:i/>
                <w:sz w:val="14"/>
                <w:szCs w:val="14"/>
              </w:rPr>
            </w:pPr>
            <w:r>
              <w:rPr>
                <w:i/>
                <w:sz w:val="14"/>
                <w:szCs w:val="14"/>
              </w:rPr>
              <w:t>1</w:t>
            </w:r>
            <w:r w:rsidR="00930562">
              <w:rPr>
                <w:i/>
                <w:sz w:val="14"/>
                <w:szCs w:val="14"/>
              </w:rPr>
              <w:t>2</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FE6ACB0" w:rsidR="00273D2D" w:rsidRPr="00180A96" w:rsidRDefault="00FD69BB" w:rsidP="00273D2D">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53568D6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3</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5659372A" w:rsidR="00473A73" w:rsidRPr="00180A96" w:rsidRDefault="00495774" w:rsidP="00473A73">
            <w:pPr>
              <w:adjustRightInd w:val="0"/>
              <w:snapToGrid w:val="0"/>
              <w:jc w:val="center"/>
              <w:rPr>
                <w:rFonts w:ascii="Arial" w:hAnsi="Arial" w:cs="Arial"/>
                <w:sz w:val="14"/>
              </w:rPr>
            </w:pPr>
            <w:r>
              <w:rPr>
                <w:rFonts w:ascii="Arial" w:hAnsi="Arial" w:cs="Arial"/>
                <w:sz w:val="14"/>
              </w:rPr>
              <w:t>1</w:t>
            </w:r>
            <w:r w:rsidR="00930562">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722C20F5" w:rsidR="00473A73" w:rsidRPr="00180A96" w:rsidRDefault="00FD69BB" w:rsidP="001328E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7AEAF399" w:rsidR="00473A73" w:rsidRPr="00180A96" w:rsidRDefault="00495774" w:rsidP="00273D2D">
            <w:pPr>
              <w:adjustRightInd w:val="0"/>
              <w:snapToGrid w:val="0"/>
              <w:jc w:val="center"/>
              <w:rPr>
                <w:rFonts w:ascii="Arial" w:hAnsi="Arial" w:cs="Arial"/>
                <w:sz w:val="14"/>
              </w:rPr>
            </w:pPr>
            <w:r>
              <w:rPr>
                <w:rFonts w:ascii="Arial" w:hAnsi="Arial" w:cs="Arial"/>
                <w:sz w:val="14"/>
              </w:rPr>
              <w:t>1</w:t>
            </w:r>
            <w:r w:rsidR="00930562">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4B374ECF" w:rsidR="00117156" w:rsidRPr="00180A96" w:rsidRDefault="00FD69BB" w:rsidP="00117156">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134B219" w:rsidR="00473A73" w:rsidRPr="00180A96" w:rsidRDefault="00930562" w:rsidP="00473A73">
            <w:pPr>
              <w:adjustRightInd w:val="0"/>
              <w:snapToGrid w:val="0"/>
              <w:jc w:val="center"/>
              <w:rPr>
                <w:rFonts w:ascii="Arial" w:hAnsi="Arial" w:cs="Arial"/>
                <w:sz w:val="14"/>
              </w:rPr>
            </w:pPr>
            <w:r>
              <w:rPr>
                <w:rFonts w:ascii="Arial" w:hAnsi="Arial" w:cs="Arial"/>
                <w:sz w:val="14"/>
              </w:rPr>
              <w:t>20</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3AD5F543" w:rsidR="00473A73" w:rsidRPr="00180A96" w:rsidRDefault="00FD69BB" w:rsidP="00473A73">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F408184" w:rsidR="00473A73" w:rsidRPr="00180A96" w:rsidRDefault="00495774" w:rsidP="00473A73">
            <w:pPr>
              <w:adjustRightInd w:val="0"/>
              <w:snapToGrid w:val="0"/>
              <w:jc w:val="center"/>
              <w:rPr>
                <w:rFonts w:ascii="Arial" w:hAnsi="Arial" w:cs="Arial"/>
                <w:sz w:val="14"/>
              </w:rPr>
            </w:pPr>
            <w:r>
              <w:rPr>
                <w:rFonts w:ascii="Arial" w:hAnsi="Arial" w:cs="Arial"/>
                <w:sz w:val="14"/>
              </w:rPr>
              <w:t>2</w:t>
            </w:r>
            <w:r w:rsidR="00930562">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403C3073" w:rsidR="00473A73" w:rsidRPr="00180A96" w:rsidRDefault="00FD69BB"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684F0693" w:rsidR="00473A73" w:rsidRPr="00180A96" w:rsidRDefault="00FD69BB" w:rsidP="00473A73">
            <w:pPr>
              <w:adjustRightInd w:val="0"/>
              <w:snapToGrid w:val="0"/>
              <w:jc w:val="center"/>
              <w:rPr>
                <w:rFonts w:ascii="Arial" w:hAnsi="Arial" w:cs="Arial"/>
                <w:sz w:val="14"/>
              </w:rPr>
            </w:pPr>
            <w:r>
              <w:rPr>
                <w:rFonts w:ascii="Arial" w:hAnsi="Arial" w:cs="Arial"/>
                <w:sz w:val="14"/>
              </w:rPr>
              <w:t>0</w:t>
            </w:r>
            <w:r w:rsidR="00930562">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D29CBC" w:rsidR="00473A73" w:rsidRPr="00180A96" w:rsidRDefault="00FD69BB"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CF9017B" w14:textId="77777777" w:rsidR="00CF0B02" w:rsidRDefault="00CF0B02" w:rsidP="002F64B4">
      <w:pPr>
        <w:rPr>
          <w:rFonts w:cs="Arial"/>
          <w:i/>
          <w:sz w:val="14"/>
          <w:szCs w:val="18"/>
        </w:rPr>
      </w:pPr>
    </w:p>
    <w:p w14:paraId="3F896AB3" w14:textId="77777777" w:rsidR="00CF0B02" w:rsidRDefault="00CF0B02" w:rsidP="002F64B4">
      <w:pPr>
        <w:rPr>
          <w:rFonts w:cs="Arial"/>
          <w:i/>
          <w:sz w:val="14"/>
          <w:szCs w:val="18"/>
        </w:rPr>
      </w:pPr>
    </w:p>
    <w:p w14:paraId="46A4FF13" w14:textId="77777777" w:rsidR="00CF0B02" w:rsidRPr="00180A96" w:rsidRDefault="00CF0B02"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7DAE7F3C" w14:textId="77777777" w:rsidR="007833EE" w:rsidRPr="00E575FD" w:rsidRDefault="007833EE" w:rsidP="007833EE">
      <w:pPr>
        <w:widowControl w:val="0"/>
        <w:autoSpaceDE w:val="0"/>
        <w:autoSpaceDN w:val="0"/>
        <w:adjustRightInd w:val="0"/>
        <w:jc w:val="both"/>
        <w:rPr>
          <w:rFonts w:ascii="Tahoma" w:hAnsi="Tahoma" w:cs="Tahoma"/>
          <w:sz w:val="20"/>
          <w:szCs w:val="20"/>
        </w:rPr>
      </w:pPr>
    </w:p>
    <w:p w14:paraId="57C4702B" w14:textId="77777777" w:rsidR="007833EE" w:rsidRPr="008442CC" w:rsidRDefault="007833EE" w:rsidP="007833EE">
      <w:pPr>
        <w:pStyle w:val="Prrafodelista"/>
        <w:numPr>
          <w:ilvl w:val="0"/>
          <w:numId w:val="66"/>
        </w:numPr>
        <w:spacing w:after="200" w:line="276" w:lineRule="auto"/>
        <w:ind w:left="567" w:firstLine="0"/>
        <w:contextualSpacing/>
        <w:jc w:val="both"/>
        <w:rPr>
          <w:rFonts w:ascii="Tahoma" w:hAnsi="Tahoma" w:cs="Tahoma"/>
          <w:b/>
        </w:rPr>
      </w:pPr>
      <w:r w:rsidRPr="00F630DC">
        <w:rPr>
          <w:rFonts w:ascii="Tahoma" w:hAnsi="Tahoma" w:cs="Tahoma"/>
          <w:b/>
        </w:rPr>
        <w:t>ANTECEDENTES.</w:t>
      </w:r>
    </w:p>
    <w:p w14:paraId="2610038E" w14:textId="77777777" w:rsidR="007833EE" w:rsidRDefault="007833EE" w:rsidP="007833EE">
      <w:pPr>
        <w:widowControl w:val="0"/>
        <w:autoSpaceDE w:val="0"/>
        <w:autoSpaceDN w:val="0"/>
        <w:adjustRightInd w:val="0"/>
        <w:ind w:left="567"/>
        <w:jc w:val="both"/>
        <w:rPr>
          <w:rFonts w:ascii="Tahoma" w:hAnsi="Tahoma" w:cs="Tahoma"/>
          <w:sz w:val="20"/>
          <w:szCs w:val="20"/>
        </w:rPr>
      </w:pPr>
      <w:r>
        <w:rPr>
          <w:rFonts w:ascii="Tahoma" w:hAnsi="Tahoma" w:cs="Tahoma"/>
          <w:sz w:val="20"/>
          <w:szCs w:val="20"/>
        </w:rPr>
        <w:t>Dentro el sistema Cobija en nuestras oficinas ODECO, se cuenta con un escáner de alto tráfico el cual es utilizado por cuatro funcionarios cuyo objeto es la digitalización de la documentación generada a través de las solicitudes de servicio y reclamaciones directas.</w:t>
      </w:r>
    </w:p>
    <w:p w14:paraId="4F652192" w14:textId="77777777" w:rsidR="007833EE" w:rsidRDefault="007833EE" w:rsidP="007833EE">
      <w:pPr>
        <w:widowControl w:val="0"/>
        <w:autoSpaceDE w:val="0"/>
        <w:autoSpaceDN w:val="0"/>
        <w:adjustRightInd w:val="0"/>
        <w:ind w:left="567"/>
        <w:jc w:val="both"/>
        <w:rPr>
          <w:rFonts w:ascii="Tahoma" w:hAnsi="Tahoma" w:cs="Tahoma"/>
          <w:sz w:val="20"/>
          <w:szCs w:val="20"/>
        </w:rPr>
      </w:pPr>
    </w:p>
    <w:p w14:paraId="75C5C6B6" w14:textId="77777777" w:rsidR="007833EE" w:rsidRPr="008442CC" w:rsidRDefault="007833EE" w:rsidP="007833EE">
      <w:pPr>
        <w:widowControl w:val="0"/>
        <w:autoSpaceDE w:val="0"/>
        <w:autoSpaceDN w:val="0"/>
        <w:adjustRightInd w:val="0"/>
        <w:ind w:left="567"/>
        <w:jc w:val="both"/>
        <w:rPr>
          <w:rFonts w:ascii="Tahoma" w:hAnsi="Tahoma" w:cs="Tahoma"/>
          <w:sz w:val="20"/>
          <w:szCs w:val="20"/>
        </w:rPr>
      </w:pPr>
      <w:r>
        <w:rPr>
          <w:rFonts w:ascii="Tahoma" w:hAnsi="Tahoma" w:cs="Tahoma"/>
          <w:sz w:val="20"/>
          <w:szCs w:val="20"/>
        </w:rPr>
        <w:t>Asimismo, cabe mencionar que la misma fue adquirida en la gestión 2017 y que a la fecha cuenta con problemas de atasco.</w:t>
      </w:r>
    </w:p>
    <w:p w14:paraId="3F652ACE" w14:textId="77777777" w:rsidR="007833EE" w:rsidRDefault="007833EE" w:rsidP="007833EE">
      <w:pPr>
        <w:widowControl w:val="0"/>
        <w:autoSpaceDE w:val="0"/>
        <w:autoSpaceDN w:val="0"/>
        <w:adjustRightInd w:val="0"/>
        <w:ind w:left="1004"/>
        <w:jc w:val="both"/>
        <w:rPr>
          <w:rFonts w:ascii="Tahoma" w:hAnsi="Tahoma" w:cs="Tahoma"/>
          <w:sz w:val="20"/>
          <w:szCs w:val="2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14"/>
      </w:tblGrid>
      <w:tr w:rsidR="007833EE" w:rsidRPr="004B6063" w14:paraId="422AA325" w14:textId="77777777" w:rsidTr="007833EE">
        <w:trPr>
          <w:trHeight w:val="126"/>
          <w:jc w:val="center"/>
        </w:trPr>
        <w:tc>
          <w:tcPr>
            <w:tcW w:w="8614" w:type="dxa"/>
            <w:shd w:val="clear" w:color="000000" w:fill="808080"/>
            <w:vAlign w:val="center"/>
            <w:hideMark/>
          </w:tcPr>
          <w:p w14:paraId="2727EFE3" w14:textId="51BB48BA" w:rsidR="007833EE" w:rsidRPr="004B6063" w:rsidRDefault="007833EE" w:rsidP="00BC33C2">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p>
        </w:tc>
      </w:tr>
      <w:tr w:rsidR="007833EE" w:rsidRPr="004B6063" w14:paraId="33762BC8" w14:textId="77777777" w:rsidTr="007833EE">
        <w:trPr>
          <w:trHeight w:val="60"/>
          <w:jc w:val="center"/>
        </w:trPr>
        <w:tc>
          <w:tcPr>
            <w:tcW w:w="8614" w:type="dxa"/>
            <w:shd w:val="clear" w:color="auto" w:fill="auto"/>
            <w:noWrap/>
            <w:vAlign w:val="center"/>
          </w:tcPr>
          <w:p w14:paraId="78C18772" w14:textId="77777777" w:rsidR="007833EE" w:rsidRPr="00BF7D62" w:rsidRDefault="007833EE" w:rsidP="00BC33C2">
            <w:pPr>
              <w:rPr>
                <w:rFonts w:ascii="Tahoma" w:hAnsi="Tahoma" w:cs="Tahoma"/>
              </w:rPr>
            </w:pPr>
            <w:r w:rsidRPr="00BF7D62">
              <w:rPr>
                <w:rFonts w:ascii="Tahoma" w:hAnsi="Tahoma" w:cs="Tahoma"/>
                <w:b/>
                <w:bCs/>
              </w:rPr>
              <w:t>PLAZO DE VALIDEZ DE LA PROPUESTA:</w:t>
            </w:r>
          </w:p>
        </w:tc>
      </w:tr>
      <w:tr w:rsidR="007833EE" w:rsidRPr="004B6063" w14:paraId="0E8670A4" w14:textId="77777777" w:rsidTr="007833EE">
        <w:trPr>
          <w:trHeight w:val="60"/>
          <w:jc w:val="center"/>
        </w:trPr>
        <w:tc>
          <w:tcPr>
            <w:tcW w:w="8614" w:type="dxa"/>
            <w:shd w:val="clear" w:color="auto" w:fill="auto"/>
            <w:noWrap/>
            <w:vAlign w:val="center"/>
          </w:tcPr>
          <w:p w14:paraId="577A6BCD" w14:textId="77777777" w:rsidR="007833EE" w:rsidRPr="003179DE" w:rsidRDefault="007833EE" w:rsidP="00BC33C2">
            <w:pPr>
              <w:jc w:val="both"/>
              <w:rPr>
                <w:rFonts w:ascii="Tahoma" w:hAnsi="Tahoma" w:cs="Tahoma"/>
              </w:rPr>
            </w:pPr>
            <w:r w:rsidRPr="003179DE">
              <w:rPr>
                <w:rFonts w:ascii="Tahoma" w:hAnsi="Tahoma" w:cs="Tahoma"/>
              </w:rPr>
              <w:t>La propuesta deberá tener una validez no menor a treinta (30) días calendario, computable a partir de la fecha fijada para la apertura de las ofertas.</w:t>
            </w:r>
          </w:p>
        </w:tc>
      </w:tr>
      <w:tr w:rsidR="007833EE" w:rsidRPr="004B6063" w14:paraId="3941DBAC" w14:textId="77777777" w:rsidTr="007833EE">
        <w:trPr>
          <w:trHeight w:val="270"/>
          <w:jc w:val="center"/>
        </w:trPr>
        <w:tc>
          <w:tcPr>
            <w:tcW w:w="8614" w:type="dxa"/>
            <w:shd w:val="clear" w:color="auto" w:fill="auto"/>
            <w:noWrap/>
            <w:vAlign w:val="center"/>
          </w:tcPr>
          <w:p w14:paraId="569BFCE6" w14:textId="77777777" w:rsidR="007833EE" w:rsidRPr="00295E77" w:rsidRDefault="007833EE" w:rsidP="00BC33C2">
            <w:pPr>
              <w:rPr>
                <w:rFonts w:ascii="Tahoma" w:hAnsi="Tahoma" w:cs="Tahoma"/>
                <w:b/>
                <w:bCs/>
              </w:rPr>
            </w:pPr>
            <w:r w:rsidRPr="00295E77">
              <w:rPr>
                <w:rFonts w:ascii="Tahoma" w:hAnsi="Tahoma" w:cs="Tahoma"/>
                <w:b/>
                <w:bCs/>
              </w:rPr>
              <w:t>MÉTODO DE SELECCIÓN:</w:t>
            </w:r>
          </w:p>
        </w:tc>
      </w:tr>
      <w:tr w:rsidR="007833EE" w:rsidRPr="004B6063" w14:paraId="2A066EB1" w14:textId="77777777" w:rsidTr="007833EE">
        <w:trPr>
          <w:trHeight w:val="60"/>
          <w:jc w:val="center"/>
        </w:trPr>
        <w:tc>
          <w:tcPr>
            <w:tcW w:w="8614" w:type="dxa"/>
            <w:shd w:val="clear" w:color="auto" w:fill="auto"/>
            <w:noWrap/>
            <w:vAlign w:val="center"/>
          </w:tcPr>
          <w:p w14:paraId="2E952057" w14:textId="77777777" w:rsidR="007833EE" w:rsidRPr="003179DE" w:rsidRDefault="007833EE" w:rsidP="00BC33C2">
            <w:pPr>
              <w:rPr>
                <w:rFonts w:ascii="Tahoma" w:hAnsi="Tahoma" w:cs="Tahoma"/>
              </w:rPr>
            </w:pPr>
            <w:r w:rsidRPr="003179DE">
              <w:rPr>
                <w:rFonts w:ascii="Tahoma" w:hAnsi="Tahoma" w:cs="Tahoma"/>
              </w:rPr>
              <w:t>Precio evaluado más bajo.</w:t>
            </w:r>
          </w:p>
        </w:tc>
      </w:tr>
      <w:tr w:rsidR="007833EE" w:rsidRPr="004B6063" w14:paraId="1DDA57AC" w14:textId="77777777" w:rsidTr="007833EE">
        <w:trPr>
          <w:trHeight w:val="60"/>
          <w:jc w:val="center"/>
        </w:trPr>
        <w:tc>
          <w:tcPr>
            <w:tcW w:w="8614" w:type="dxa"/>
            <w:shd w:val="clear" w:color="auto" w:fill="auto"/>
            <w:noWrap/>
            <w:vAlign w:val="center"/>
          </w:tcPr>
          <w:p w14:paraId="53D141E9" w14:textId="77777777" w:rsidR="007833EE" w:rsidRPr="00295E77" w:rsidRDefault="007833EE" w:rsidP="00BC33C2">
            <w:pPr>
              <w:rPr>
                <w:rFonts w:ascii="Tahoma" w:hAnsi="Tahoma" w:cs="Tahoma"/>
                <w:b/>
                <w:bCs/>
              </w:rPr>
            </w:pPr>
            <w:r w:rsidRPr="00295E77">
              <w:rPr>
                <w:rFonts w:ascii="Tahoma" w:hAnsi="Tahoma" w:cs="Tahoma"/>
                <w:b/>
              </w:rPr>
              <w:t>MODALIDAD DE ADJUDICACIÓN:</w:t>
            </w:r>
          </w:p>
        </w:tc>
      </w:tr>
      <w:tr w:rsidR="007833EE" w:rsidRPr="004B6063" w14:paraId="39BF738F" w14:textId="77777777" w:rsidTr="007833EE">
        <w:trPr>
          <w:trHeight w:val="60"/>
          <w:jc w:val="center"/>
        </w:trPr>
        <w:tc>
          <w:tcPr>
            <w:tcW w:w="8614" w:type="dxa"/>
            <w:shd w:val="clear" w:color="auto" w:fill="auto"/>
            <w:noWrap/>
            <w:vAlign w:val="center"/>
          </w:tcPr>
          <w:p w14:paraId="5C6214A9" w14:textId="77777777" w:rsidR="007833EE" w:rsidRPr="003179DE" w:rsidRDefault="007833EE" w:rsidP="00BC33C2">
            <w:pPr>
              <w:rPr>
                <w:rFonts w:ascii="Tahoma" w:hAnsi="Tahoma" w:cs="Tahoma"/>
              </w:rPr>
            </w:pPr>
            <w:r w:rsidRPr="003179DE">
              <w:rPr>
                <w:rFonts w:ascii="Tahoma" w:hAnsi="Tahoma" w:cs="Tahoma"/>
              </w:rPr>
              <w:t xml:space="preserve">Adjudicación </w:t>
            </w:r>
            <w:r>
              <w:rPr>
                <w:rFonts w:ascii="Tahoma" w:hAnsi="Tahoma" w:cs="Tahoma"/>
              </w:rPr>
              <w:t>por el total</w:t>
            </w:r>
            <w:r w:rsidRPr="003179DE">
              <w:rPr>
                <w:rFonts w:ascii="Tahoma" w:hAnsi="Tahoma" w:cs="Tahoma"/>
              </w:rPr>
              <w:t>.</w:t>
            </w:r>
          </w:p>
        </w:tc>
      </w:tr>
      <w:tr w:rsidR="007833EE" w:rsidRPr="004B6063" w14:paraId="06089399" w14:textId="77777777" w:rsidTr="007833EE">
        <w:trPr>
          <w:trHeight w:val="60"/>
          <w:jc w:val="center"/>
        </w:trPr>
        <w:tc>
          <w:tcPr>
            <w:tcW w:w="8614" w:type="dxa"/>
            <w:shd w:val="clear" w:color="auto" w:fill="auto"/>
            <w:noWrap/>
            <w:vAlign w:val="center"/>
          </w:tcPr>
          <w:p w14:paraId="00C0F877" w14:textId="77777777" w:rsidR="007833EE" w:rsidRPr="00295E77" w:rsidRDefault="007833EE" w:rsidP="00BC33C2">
            <w:pPr>
              <w:rPr>
                <w:rFonts w:ascii="Tahoma" w:hAnsi="Tahoma" w:cs="Tahoma"/>
              </w:rPr>
            </w:pPr>
            <w:r w:rsidRPr="00295E77">
              <w:rPr>
                <w:rFonts w:ascii="Tahoma" w:hAnsi="Tahoma" w:cs="Tahoma"/>
                <w:b/>
                <w:bCs/>
              </w:rPr>
              <w:t>GARANTÍA DE CUMPLIMIENTO DE CONTRATO:</w:t>
            </w:r>
          </w:p>
        </w:tc>
      </w:tr>
      <w:tr w:rsidR="007833EE" w:rsidRPr="004B6063" w14:paraId="7F29049D" w14:textId="77777777" w:rsidTr="007833EE">
        <w:trPr>
          <w:trHeight w:val="350"/>
          <w:jc w:val="center"/>
        </w:trPr>
        <w:tc>
          <w:tcPr>
            <w:tcW w:w="8614" w:type="dxa"/>
            <w:shd w:val="clear" w:color="auto" w:fill="auto"/>
            <w:noWrap/>
            <w:vAlign w:val="center"/>
          </w:tcPr>
          <w:p w14:paraId="12130810" w14:textId="77777777" w:rsidR="007833EE" w:rsidRPr="00295E77" w:rsidRDefault="007833EE" w:rsidP="00BC33C2">
            <w:pPr>
              <w:jc w:val="both"/>
              <w:rPr>
                <w:rFonts w:ascii="Tahoma" w:hAnsi="Tahoma" w:cs="Tahoma"/>
              </w:rPr>
            </w:pPr>
            <w:r>
              <w:rPr>
                <w:rFonts w:ascii="Tahoma" w:hAnsi="Tahoma" w:cs="Tahoma"/>
              </w:rPr>
              <w:t>No requiere</w:t>
            </w:r>
          </w:p>
        </w:tc>
      </w:tr>
      <w:tr w:rsidR="007833EE" w:rsidRPr="004B6063" w14:paraId="7F896180" w14:textId="77777777" w:rsidTr="007833EE">
        <w:trPr>
          <w:trHeight w:val="153"/>
          <w:jc w:val="center"/>
        </w:trPr>
        <w:tc>
          <w:tcPr>
            <w:tcW w:w="8614" w:type="dxa"/>
            <w:shd w:val="clear" w:color="auto" w:fill="auto"/>
            <w:noWrap/>
            <w:vAlign w:val="center"/>
          </w:tcPr>
          <w:p w14:paraId="63A301D0" w14:textId="77777777" w:rsidR="007833EE" w:rsidRPr="00B87B60" w:rsidRDefault="007833EE" w:rsidP="00BC33C2">
            <w:pPr>
              <w:rPr>
                <w:rFonts w:ascii="Tahoma" w:hAnsi="Tahoma" w:cs="Tahoma"/>
                <w:b/>
              </w:rPr>
            </w:pPr>
            <w:r w:rsidRPr="00B87B60">
              <w:rPr>
                <w:rFonts w:ascii="Tahoma" w:hAnsi="Tahoma" w:cs="Tahoma"/>
                <w:b/>
              </w:rPr>
              <w:t>PRECIO DE LA PROPUESTA</w:t>
            </w:r>
            <w:r>
              <w:rPr>
                <w:rFonts w:ascii="Tahoma" w:hAnsi="Tahoma" w:cs="Tahoma"/>
                <w:b/>
              </w:rPr>
              <w:t>:</w:t>
            </w:r>
          </w:p>
        </w:tc>
      </w:tr>
      <w:tr w:rsidR="007833EE" w:rsidRPr="004B6063" w14:paraId="28E4E435" w14:textId="77777777" w:rsidTr="007833EE">
        <w:trPr>
          <w:trHeight w:val="539"/>
          <w:jc w:val="center"/>
        </w:trPr>
        <w:tc>
          <w:tcPr>
            <w:tcW w:w="8614" w:type="dxa"/>
            <w:shd w:val="clear" w:color="auto" w:fill="auto"/>
            <w:noWrap/>
            <w:vAlign w:val="center"/>
          </w:tcPr>
          <w:p w14:paraId="546E5CA4" w14:textId="77777777" w:rsidR="007833EE" w:rsidRPr="00B87B60" w:rsidRDefault="007833EE" w:rsidP="00BC33C2">
            <w:pPr>
              <w:jc w:val="both"/>
              <w:rPr>
                <w:rFonts w:ascii="Tahoma" w:hAnsi="Tahoma" w:cs="Tahoma"/>
              </w:rPr>
            </w:pPr>
            <w:r w:rsidRPr="00B87B60">
              <w:rPr>
                <w:rFonts w:ascii="Tahoma" w:hAnsi="Tahoma" w:cs="Tahoma"/>
              </w:rPr>
              <w:t>El precio de la propuesta deberá incluir todos los costos hasta la disposición final en nuestra</w:t>
            </w:r>
            <w:r>
              <w:rPr>
                <w:rFonts w:ascii="Tahoma" w:hAnsi="Tahoma" w:cs="Tahoma"/>
              </w:rPr>
              <w:t>s instalaciones</w:t>
            </w:r>
            <w:r w:rsidRPr="00B87B60">
              <w:rPr>
                <w:rFonts w:ascii="Tahoma" w:hAnsi="Tahoma" w:cs="Tahoma"/>
              </w:rPr>
              <w:t xml:space="preserve">, ubicada </w:t>
            </w:r>
            <w:r>
              <w:rPr>
                <w:rFonts w:ascii="Tahoma" w:hAnsi="Tahoma" w:cs="Tahoma"/>
              </w:rPr>
              <w:t>en la calle Colombia N° 655 de la ciudad de Cochabamba</w:t>
            </w:r>
            <w:r w:rsidRPr="00B87B60">
              <w:rPr>
                <w:rFonts w:ascii="Tahoma" w:hAnsi="Tahoma" w:cs="Tahoma"/>
              </w:rPr>
              <w:t>, incluido todos los impuestos de Ley mediante la emisión</w:t>
            </w:r>
            <w:r>
              <w:rPr>
                <w:rFonts w:ascii="Tahoma" w:hAnsi="Tahoma" w:cs="Tahoma"/>
              </w:rPr>
              <w:t xml:space="preserve"> de la correspondiente factura.</w:t>
            </w:r>
          </w:p>
        </w:tc>
      </w:tr>
    </w:tbl>
    <w:p w14:paraId="70139CEB" w14:textId="77777777" w:rsidR="007833EE" w:rsidRDefault="007833EE" w:rsidP="007833EE">
      <w:pPr>
        <w:rPr>
          <w:rFonts w:ascii="Tahoma" w:hAnsi="Tahoma" w:cs="Tahoma"/>
          <w:b/>
          <w:noProof/>
          <w:u w:val="single"/>
        </w:rPr>
      </w:pPr>
    </w:p>
    <w:tbl>
      <w:tblPr>
        <w:tblStyle w:val="Tablaconcuadrcula"/>
        <w:tblW w:w="8577" w:type="dxa"/>
        <w:jc w:val="center"/>
        <w:tblLook w:val="04A0" w:firstRow="1" w:lastRow="0" w:firstColumn="1" w:lastColumn="0" w:noHBand="0" w:noVBand="1"/>
      </w:tblPr>
      <w:tblGrid>
        <w:gridCol w:w="635"/>
        <w:gridCol w:w="6443"/>
        <w:gridCol w:w="638"/>
        <w:gridCol w:w="636"/>
        <w:gridCol w:w="219"/>
        <w:gridCol w:w="6"/>
      </w:tblGrid>
      <w:tr w:rsidR="00665A5F" w14:paraId="6269DD7B" w14:textId="77777777" w:rsidTr="00665A5F">
        <w:trPr>
          <w:jc w:val="center"/>
        </w:trPr>
        <w:tc>
          <w:tcPr>
            <w:tcW w:w="640" w:type="dxa"/>
            <w:shd w:val="clear" w:color="auto" w:fill="FFC000"/>
          </w:tcPr>
          <w:p w14:paraId="3B77D124" w14:textId="77777777" w:rsidR="007833EE" w:rsidRDefault="007833EE" w:rsidP="00BC33C2">
            <w:pPr>
              <w:jc w:val="center"/>
              <w:rPr>
                <w:rFonts w:ascii="Tahoma" w:hAnsi="Tahoma" w:cs="Tahoma"/>
                <w:b/>
                <w:noProof/>
                <w:u w:val="single"/>
              </w:rPr>
            </w:pPr>
            <w:r>
              <w:rPr>
                <w:rFonts w:ascii="Tahoma" w:hAnsi="Tahoma" w:cs="Tahoma"/>
                <w:b/>
              </w:rPr>
              <w:t xml:space="preserve">ÍTEM </w:t>
            </w:r>
          </w:p>
        </w:tc>
        <w:tc>
          <w:tcPr>
            <w:tcW w:w="7708" w:type="dxa"/>
            <w:gridSpan w:val="3"/>
            <w:shd w:val="clear" w:color="auto" w:fill="FFC000"/>
          </w:tcPr>
          <w:p w14:paraId="7E9F2FF6" w14:textId="77777777" w:rsidR="007833EE" w:rsidRPr="00B87B60" w:rsidRDefault="007833EE" w:rsidP="00BC33C2">
            <w:pPr>
              <w:jc w:val="center"/>
              <w:rPr>
                <w:rFonts w:ascii="Tahoma" w:hAnsi="Tahoma" w:cs="Tahoma"/>
                <w:b/>
                <w:noProof/>
              </w:rPr>
            </w:pPr>
            <w:r w:rsidRPr="00B87B60">
              <w:rPr>
                <w:rFonts w:ascii="Tahoma" w:hAnsi="Tahoma" w:cs="Tahoma"/>
                <w:b/>
              </w:rPr>
              <w:t>DESCRIPCIÓN DEL BIEN</w:t>
            </w:r>
          </w:p>
        </w:tc>
        <w:tc>
          <w:tcPr>
            <w:tcW w:w="229" w:type="dxa"/>
            <w:gridSpan w:val="2"/>
            <w:shd w:val="clear" w:color="auto" w:fill="FFC000"/>
          </w:tcPr>
          <w:p w14:paraId="3BFFE10F" w14:textId="77777777" w:rsidR="007833EE" w:rsidRDefault="007833EE" w:rsidP="00BC33C2">
            <w:pPr>
              <w:jc w:val="center"/>
              <w:rPr>
                <w:rFonts w:ascii="Tahoma" w:hAnsi="Tahoma" w:cs="Tahoma"/>
                <w:b/>
                <w:noProof/>
                <w:u w:val="single"/>
              </w:rPr>
            </w:pPr>
          </w:p>
        </w:tc>
      </w:tr>
      <w:tr w:rsidR="007833EE" w14:paraId="3A7F244D" w14:textId="77777777" w:rsidTr="00665A5F">
        <w:trPr>
          <w:jc w:val="center"/>
        </w:trPr>
        <w:tc>
          <w:tcPr>
            <w:tcW w:w="640" w:type="dxa"/>
            <w:shd w:val="clear" w:color="auto" w:fill="C6D9F1" w:themeFill="text2" w:themeFillTint="33"/>
          </w:tcPr>
          <w:p w14:paraId="12629A24" w14:textId="77777777" w:rsidR="007833EE" w:rsidRPr="00EA166A" w:rsidRDefault="007833EE" w:rsidP="00BC33C2">
            <w:pPr>
              <w:jc w:val="center"/>
              <w:rPr>
                <w:rFonts w:ascii="Tahoma" w:hAnsi="Tahoma" w:cs="Tahoma"/>
                <w:b/>
                <w:noProof/>
              </w:rPr>
            </w:pPr>
            <w:r w:rsidRPr="00EA166A">
              <w:rPr>
                <w:rFonts w:ascii="Tahoma" w:hAnsi="Tahoma" w:cs="Tahoma"/>
                <w:b/>
                <w:noProof/>
              </w:rPr>
              <w:t>1</w:t>
            </w:r>
          </w:p>
        </w:tc>
        <w:tc>
          <w:tcPr>
            <w:tcW w:w="6726" w:type="dxa"/>
            <w:shd w:val="clear" w:color="auto" w:fill="C6D9F1" w:themeFill="text2" w:themeFillTint="33"/>
          </w:tcPr>
          <w:p w14:paraId="6BC0247A" w14:textId="77777777" w:rsidR="007833EE" w:rsidRPr="00EA166A" w:rsidRDefault="007833EE" w:rsidP="00BC33C2">
            <w:pPr>
              <w:rPr>
                <w:rFonts w:ascii="Tahoma" w:hAnsi="Tahoma" w:cs="Tahoma"/>
                <w:b/>
                <w:noProof/>
              </w:rPr>
            </w:pPr>
            <w:r>
              <w:rPr>
                <w:rFonts w:ascii="Tahoma" w:hAnsi="Tahoma" w:cs="Tahoma"/>
                <w:b/>
                <w:noProof/>
              </w:rPr>
              <w:t>ESCANER CON ALIMENTADOR AUTOMATICO Y CAMA PLANA INCORPORADO</w:t>
            </w:r>
          </w:p>
        </w:tc>
        <w:tc>
          <w:tcPr>
            <w:tcW w:w="346" w:type="dxa"/>
            <w:shd w:val="clear" w:color="auto" w:fill="C6D9F1" w:themeFill="text2" w:themeFillTint="33"/>
          </w:tcPr>
          <w:p w14:paraId="45444E83" w14:textId="77777777" w:rsidR="007833EE" w:rsidRPr="00EA166A" w:rsidRDefault="007833EE" w:rsidP="00BC33C2">
            <w:pPr>
              <w:rPr>
                <w:rFonts w:ascii="Tahoma" w:hAnsi="Tahoma" w:cs="Tahoma"/>
                <w:b/>
                <w:noProof/>
              </w:rPr>
            </w:pPr>
            <w:r w:rsidRPr="0009326B">
              <w:rPr>
                <w:rFonts w:ascii="Tahoma" w:hAnsi="Tahoma" w:cs="Tahoma"/>
                <w:b/>
                <w:noProof/>
              </w:rPr>
              <w:t>Cant.</w:t>
            </w:r>
          </w:p>
        </w:tc>
        <w:tc>
          <w:tcPr>
            <w:tcW w:w="636" w:type="dxa"/>
            <w:shd w:val="clear" w:color="auto" w:fill="C6D9F1" w:themeFill="text2" w:themeFillTint="33"/>
          </w:tcPr>
          <w:p w14:paraId="6884CA89" w14:textId="77777777" w:rsidR="007833EE" w:rsidRPr="00EA166A" w:rsidRDefault="007833EE" w:rsidP="00BC33C2">
            <w:pPr>
              <w:rPr>
                <w:rFonts w:ascii="Tahoma" w:hAnsi="Tahoma" w:cs="Tahoma"/>
                <w:b/>
                <w:noProof/>
              </w:rPr>
            </w:pPr>
            <w:r w:rsidRPr="0009326B">
              <w:rPr>
                <w:rFonts w:ascii="Tahoma" w:hAnsi="Tahoma" w:cs="Tahoma"/>
                <w:b/>
                <w:noProof/>
              </w:rPr>
              <w:t>Unid.</w:t>
            </w:r>
          </w:p>
        </w:tc>
        <w:tc>
          <w:tcPr>
            <w:tcW w:w="229" w:type="dxa"/>
            <w:gridSpan w:val="2"/>
            <w:shd w:val="clear" w:color="auto" w:fill="C6D9F1" w:themeFill="text2" w:themeFillTint="33"/>
          </w:tcPr>
          <w:p w14:paraId="495AC688" w14:textId="77777777" w:rsidR="007833EE" w:rsidRDefault="007833EE" w:rsidP="00BC33C2">
            <w:pPr>
              <w:jc w:val="center"/>
              <w:rPr>
                <w:rFonts w:ascii="Tahoma" w:hAnsi="Tahoma" w:cs="Tahoma"/>
                <w:b/>
                <w:noProof/>
                <w:u w:val="single"/>
              </w:rPr>
            </w:pPr>
          </w:p>
        </w:tc>
      </w:tr>
      <w:tr w:rsidR="007833EE" w14:paraId="032A6FC2" w14:textId="77777777" w:rsidTr="00665A5F">
        <w:trPr>
          <w:jc w:val="center"/>
        </w:trPr>
        <w:tc>
          <w:tcPr>
            <w:tcW w:w="640" w:type="dxa"/>
          </w:tcPr>
          <w:p w14:paraId="3AA07018" w14:textId="77777777" w:rsidR="007833EE" w:rsidRDefault="007833EE" w:rsidP="00BC33C2">
            <w:pPr>
              <w:jc w:val="center"/>
              <w:rPr>
                <w:rFonts w:ascii="Tahoma" w:hAnsi="Tahoma" w:cs="Tahoma"/>
                <w:b/>
                <w:noProof/>
                <w:u w:val="single"/>
              </w:rPr>
            </w:pPr>
          </w:p>
        </w:tc>
        <w:tc>
          <w:tcPr>
            <w:tcW w:w="6726" w:type="dxa"/>
          </w:tcPr>
          <w:p w14:paraId="5DBA1E48" w14:textId="77777777" w:rsidR="007833EE" w:rsidRDefault="007833EE" w:rsidP="00BC33C2">
            <w:pPr>
              <w:rPr>
                <w:rFonts w:ascii="Tahoma" w:hAnsi="Tahoma" w:cs="Tahoma"/>
                <w:b/>
                <w:noProof/>
                <w:u w:val="single"/>
              </w:rPr>
            </w:pPr>
          </w:p>
          <w:tbl>
            <w:tblPr>
              <w:tblW w:w="6080" w:type="dxa"/>
              <w:tblCellMar>
                <w:left w:w="70" w:type="dxa"/>
                <w:right w:w="70" w:type="dxa"/>
              </w:tblCellMar>
              <w:tblLook w:val="04A0" w:firstRow="1" w:lastRow="0" w:firstColumn="1" w:lastColumn="0" w:noHBand="0" w:noVBand="1"/>
            </w:tblPr>
            <w:tblGrid>
              <w:gridCol w:w="1180"/>
              <w:gridCol w:w="475"/>
              <w:gridCol w:w="2525"/>
              <w:gridCol w:w="1900"/>
            </w:tblGrid>
            <w:tr w:rsidR="006220A7" w:rsidRPr="009730DD" w14:paraId="3814DA57" w14:textId="77777777" w:rsidTr="006220A7">
              <w:trPr>
                <w:trHeight w:val="450"/>
              </w:trPr>
              <w:tc>
                <w:tcPr>
                  <w:tcW w:w="1655" w:type="dxa"/>
                  <w:gridSpan w:val="2"/>
                  <w:tcBorders>
                    <w:top w:val="single" w:sz="4" w:space="0" w:color="auto"/>
                    <w:left w:val="single" w:sz="4" w:space="0" w:color="auto"/>
                    <w:bottom w:val="nil"/>
                    <w:right w:val="nil"/>
                  </w:tcBorders>
                  <w:shd w:val="clear" w:color="auto" w:fill="auto"/>
                  <w:vAlign w:val="center"/>
                  <w:hideMark/>
                </w:tcPr>
                <w:p w14:paraId="64F2FB6D"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Tipo de equipo</w:t>
                  </w:r>
                </w:p>
              </w:tc>
              <w:tc>
                <w:tcPr>
                  <w:tcW w:w="4425" w:type="dxa"/>
                  <w:gridSpan w:val="2"/>
                  <w:tcBorders>
                    <w:top w:val="single" w:sz="4" w:space="0" w:color="auto"/>
                    <w:left w:val="nil"/>
                    <w:bottom w:val="nil"/>
                    <w:right w:val="single" w:sz="4" w:space="0" w:color="000000"/>
                  </w:tcBorders>
                  <w:shd w:val="clear" w:color="auto" w:fill="auto"/>
                  <w:vAlign w:val="center"/>
                  <w:hideMark/>
                </w:tcPr>
                <w:p w14:paraId="58A47477"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Escá</w:t>
                  </w:r>
                  <w:r w:rsidRPr="009730DD">
                    <w:rPr>
                      <w:rFonts w:ascii="Tahoma" w:hAnsi="Tahoma" w:cs="Tahoma"/>
                      <w:color w:val="000000"/>
                      <w:lang w:val="es-BO" w:eastAsia="es-BO"/>
                    </w:rPr>
                    <w:t>ner de alto tráfico con alimentador automático (ADF) y cama plana incorporada</w:t>
                  </w:r>
                </w:p>
              </w:tc>
            </w:tr>
            <w:tr w:rsidR="006220A7" w:rsidRPr="009730DD" w14:paraId="0A9FEE99" w14:textId="77777777" w:rsidTr="006220A7">
              <w:trPr>
                <w:trHeight w:val="450"/>
              </w:trPr>
              <w:tc>
                <w:tcPr>
                  <w:tcW w:w="1180" w:type="dxa"/>
                  <w:tcBorders>
                    <w:top w:val="nil"/>
                    <w:left w:val="single" w:sz="4" w:space="0" w:color="auto"/>
                    <w:bottom w:val="nil"/>
                    <w:right w:val="nil"/>
                  </w:tcBorders>
                  <w:shd w:val="clear" w:color="auto" w:fill="auto"/>
                  <w:vAlign w:val="center"/>
                  <w:hideMark/>
                </w:tcPr>
                <w:p w14:paraId="1308FEA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Marca:</w:t>
                  </w:r>
                </w:p>
              </w:tc>
              <w:tc>
                <w:tcPr>
                  <w:tcW w:w="475" w:type="dxa"/>
                  <w:tcBorders>
                    <w:top w:val="nil"/>
                    <w:left w:val="nil"/>
                    <w:bottom w:val="nil"/>
                    <w:right w:val="nil"/>
                  </w:tcBorders>
                  <w:shd w:val="clear" w:color="auto" w:fill="auto"/>
                  <w:vAlign w:val="center"/>
                  <w:hideMark/>
                </w:tcPr>
                <w:p w14:paraId="5B1EAF66" w14:textId="77777777" w:rsidR="006220A7" w:rsidRPr="009730DD" w:rsidRDefault="006220A7" w:rsidP="006220A7">
                  <w:pPr>
                    <w:rPr>
                      <w:rFonts w:ascii="Tahoma" w:hAnsi="Tahoma" w:cs="Tahoma"/>
                      <w:color w:val="000000"/>
                      <w:lang w:val="es-BO" w:eastAsia="es-BO"/>
                    </w:rPr>
                  </w:pPr>
                </w:p>
              </w:tc>
              <w:tc>
                <w:tcPr>
                  <w:tcW w:w="2525" w:type="dxa"/>
                  <w:tcBorders>
                    <w:top w:val="nil"/>
                    <w:left w:val="nil"/>
                    <w:bottom w:val="nil"/>
                    <w:right w:val="nil"/>
                  </w:tcBorders>
                  <w:shd w:val="clear" w:color="auto" w:fill="auto"/>
                  <w:vAlign w:val="center"/>
                  <w:hideMark/>
                </w:tcPr>
                <w:p w14:paraId="433BCE9F"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 especificar</w:t>
                  </w:r>
                </w:p>
              </w:tc>
              <w:tc>
                <w:tcPr>
                  <w:tcW w:w="1900" w:type="dxa"/>
                  <w:tcBorders>
                    <w:top w:val="nil"/>
                    <w:left w:val="nil"/>
                    <w:bottom w:val="nil"/>
                    <w:right w:val="single" w:sz="4" w:space="0" w:color="auto"/>
                  </w:tcBorders>
                  <w:shd w:val="clear" w:color="auto" w:fill="auto"/>
                  <w:vAlign w:val="center"/>
                  <w:hideMark/>
                </w:tcPr>
                <w:p w14:paraId="6872792F"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 </w:t>
                  </w:r>
                </w:p>
              </w:tc>
            </w:tr>
            <w:tr w:rsidR="006220A7" w:rsidRPr="009730DD" w14:paraId="2CACACD1" w14:textId="77777777" w:rsidTr="006220A7">
              <w:trPr>
                <w:trHeight w:val="450"/>
              </w:trPr>
              <w:tc>
                <w:tcPr>
                  <w:tcW w:w="1180" w:type="dxa"/>
                  <w:tcBorders>
                    <w:top w:val="nil"/>
                    <w:left w:val="single" w:sz="4" w:space="0" w:color="auto"/>
                    <w:bottom w:val="nil"/>
                    <w:right w:val="nil"/>
                  </w:tcBorders>
                  <w:shd w:val="clear" w:color="auto" w:fill="auto"/>
                  <w:vAlign w:val="center"/>
                  <w:hideMark/>
                </w:tcPr>
                <w:p w14:paraId="349113FD"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Modelo:</w:t>
                  </w:r>
                </w:p>
              </w:tc>
              <w:tc>
                <w:tcPr>
                  <w:tcW w:w="475" w:type="dxa"/>
                  <w:tcBorders>
                    <w:top w:val="nil"/>
                    <w:left w:val="nil"/>
                    <w:bottom w:val="nil"/>
                    <w:right w:val="nil"/>
                  </w:tcBorders>
                  <w:shd w:val="clear" w:color="auto" w:fill="auto"/>
                  <w:vAlign w:val="center"/>
                  <w:hideMark/>
                </w:tcPr>
                <w:p w14:paraId="3CB8916D" w14:textId="77777777" w:rsidR="006220A7" w:rsidRPr="009730DD" w:rsidRDefault="006220A7" w:rsidP="006220A7">
                  <w:pPr>
                    <w:rPr>
                      <w:rFonts w:ascii="Tahoma" w:hAnsi="Tahoma" w:cs="Tahoma"/>
                      <w:color w:val="000000"/>
                      <w:lang w:val="es-BO" w:eastAsia="es-BO"/>
                    </w:rPr>
                  </w:pPr>
                </w:p>
              </w:tc>
              <w:tc>
                <w:tcPr>
                  <w:tcW w:w="2525" w:type="dxa"/>
                  <w:tcBorders>
                    <w:top w:val="nil"/>
                    <w:left w:val="nil"/>
                    <w:bottom w:val="nil"/>
                    <w:right w:val="nil"/>
                  </w:tcBorders>
                  <w:shd w:val="clear" w:color="auto" w:fill="auto"/>
                  <w:vAlign w:val="center"/>
                  <w:hideMark/>
                </w:tcPr>
                <w:p w14:paraId="0FAFC523"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 especificar</w:t>
                  </w:r>
                </w:p>
              </w:tc>
              <w:tc>
                <w:tcPr>
                  <w:tcW w:w="1900" w:type="dxa"/>
                  <w:tcBorders>
                    <w:top w:val="nil"/>
                    <w:left w:val="nil"/>
                    <w:bottom w:val="nil"/>
                    <w:right w:val="single" w:sz="4" w:space="0" w:color="auto"/>
                  </w:tcBorders>
                  <w:shd w:val="clear" w:color="auto" w:fill="auto"/>
                  <w:vAlign w:val="center"/>
                  <w:hideMark/>
                </w:tcPr>
                <w:p w14:paraId="652A8E9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 </w:t>
                  </w:r>
                </w:p>
              </w:tc>
            </w:tr>
            <w:tr w:rsidR="006220A7" w:rsidRPr="009730DD" w14:paraId="0D21E3DE" w14:textId="77777777" w:rsidTr="006220A7">
              <w:trPr>
                <w:trHeight w:val="450"/>
              </w:trPr>
              <w:tc>
                <w:tcPr>
                  <w:tcW w:w="1655" w:type="dxa"/>
                  <w:gridSpan w:val="2"/>
                  <w:tcBorders>
                    <w:top w:val="nil"/>
                    <w:left w:val="single" w:sz="4" w:space="0" w:color="auto"/>
                    <w:bottom w:val="nil"/>
                    <w:right w:val="nil"/>
                  </w:tcBorders>
                  <w:shd w:val="clear" w:color="auto" w:fill="auto"/>
                  <w:vAlign w:val="center"/>
                  <w:hideMark/>
                </w:tcPr>
                <w:p w14:paraId="47B7BBBD"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Funciones principales</w:t>
                  </w:r>
                </w:p>
              </w:tc>
              <w:tc>
                <w:tcPr>
                  <w:tcW w:w="4425" w:type="dxa"/>
                  <w:gridSpan w:val="2"/>
                  <w:tcBorders>
                    <w:top w:val="nil"/>
                    <w:left w:val="nil"/>
                    <w:bottom w:val="nil"/>
                    <w:right w:val="single" w:sz="4" w:space="0" w:color="000000"/>
                  </w:tcBorders>
                  <w:shd w:val="clear" w:color="auto" w:fill="auto"/>
                  <w:vAlign w:val="center"/>
                  <w:hideMark/>
                </w:tcPr>
                <w:p w14:paraId="6EAA0F82"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Escaneo dúplex automático y manual</w:t>
                  </w:r>
                </w:p>
              </w:tc>
            </w:tr>
            <w:tr w:rsidR="006220A7" w:rsidRPr="009730DD" w14:paraId="524B7AF0" w14:textId="77777777" w:rsidTr="006220A7">
              <w:trPr>
                <w:trHeight w:val="450"/>
              </w:trPr>
              <w:tc>
                <w:tcPr>
                  <w:tcW w:w="1655" w:type="dxa"/>
                  <w:gridSpan w:val="2"/>
                  <w:tcBorders>
                    <w:top w:val="nil"/>
                    <w:left w:val="single" w:sz="4" w:space="0" w:color="auto"/>
                    <w:bottom w:val="nil"/>
                    <w:right w:val="nil"/>
                  </w:tcBorders>
                  <w:shd w:val="clear" w:color="auto" w:fill="auto"/>
                  <w:vAlign w:val="center"/>
                  <w:hideMark/>
                </w:tcPr>
                <w:p w14:paraId="682F760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Resolución de escaneo</w:t>
                  </w:r>
                </w:p>
              </w:tc>
              <w:tc>
                <w:tcPr>
                  <w:tcW w:w="4425" w:type="dxa"/>
                  <w:gridSpan w:val="2"/>
                  <w:tcBorders>
                    <w:top w:val="nil"/>
                    <w:left w:val="nil"/>
                    <w:bottom w:val="nil"/>
                    <w:right w:val="single" w:sz="4" w:space="0" w:color="000000"/>
                  </w:tcBorders>
                  <w:shd w:val="clear" w:color="auto" w:fill="auto"/>
                  <w:vAlign w:val="center"/>
                  <w:hideMark/>
                </w:tcPr>
                <w:p w14:paraId="7FCF6465"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Óptica: 600 PPP o superior</w:t>
                  </w:r>
                </w:p>
              </w:tc>
            </w:tr>
            <w:tr w:rsidR="006220A7" w:rsidRPr="009730DD" w14:paraId="41A7CAEA" w14:textId="77777777" w:rsidTr="006220A7">
              <w:trPr>
                <w:trHeight w:val="450"/>
              </w:trPr>
              <w:tc>
                <w:tcPr>
                  <w:tcW w:w="1655" w:type="dxa"/>
                  <w:gridSpan w:val="2"/>
                  <w:tcBorders>
                    <w:top w:val="nil"/>
                    <w:left w:val="single" w:sz="4" w:space="0" w:color="auto"/>
                    <w:bottom w:val="nil"/>
                    <w:right w:val="nil"/>
                  </w:tcBorders>
                  <w:shd w:val="clear" w:color="auto" w:fill="auto"/>
                  <w:vAlign w:val="center"/>
                  <w:hideMark/>
                </w:tcPr>
                <w:p w14:paraId="34B839F5"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Ciclo de trabajo diario</w:t>
                  </w:r>
                </w:p>
              </w:tc>
              <w:tc>
                <w:tcPr>
                  <w:tcW w:w="4425" w:type="dxa"/>
                  <w:gridSpan w:val="2"/>
                  <w:tcBorders>
                    <w:top w:val="nil"/>
                    <w:left w:val="nil"/>
                    <w:bottom w:val="nil"/>
                    <w:right w:val="single" w:sz="4" w:space="0" w:color="000000"/>
                  </w:tcBorders>
                  <w:shd w:val="clear" w:color="auto" w:fill="auto"/>
                  <w:vAlign w:val="center"/>
                  <w:hideMark/>
                </w:tcPr>
                <w:p w14:paraId="1A942DA5"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10000 páginas o superior</w:t>
                  </w:r>
                </w:p>
              </w:tc>
            </w:tr>
            <w:tr w:rsidR="006220A7" w:rsidRPr="009730DD" w14:paraId="058B7FDC" w14:textId="77777777" w:rsidTr="006220A7">
              <w:trPr>
                <w:trHeight w:val="450"/>
              </w:trPr>
              <w:tc>
                <w:tcPr>
                  <w:tcW w:w="1655" w:type="dxa"/>
                  <w:gridSpan w:val="2"/>
                  <w:tcBorders>
                    <w:top w:val="nil"/>
                    <w:left w:val="single" w:sz="4" w:space="0" w:color="auto"/>
                    <w:bottom w:val="nil"/>
                    <w:right w:val="nil"/>
                  </w:tcBorders>
                  <w:shd w:val="clear" w:color="auto" w:fill="auto"/>
                  <w:vAlign w:val="center"/>
                  <w:hideMark/>
                </w:tcPr>
                <w:p w14:paraId="5D2040C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Capacidad de alimentador</w:t>
                  </w:r>
                </w:p>
              </w:tc>
              <w:tc>
                <w:tcPr>
                  <w:tcW w:w="4425" w:type="dxa"/>
                  <w:gridSpan w:val="2"/>
                  <w:tcBorders>
                    <w:top w:val="nil"/>
                    <w:left w:val="nil"/>
                    <w:bottom w:val="nil"/>
                    <w:right w:val="single" w:sz="4" w:space="0" w:color="000000"/>
                  </w:tcBorders>
                  <w:shd w:val="clear" w:color="auto" w:fill="auto"/>
                  <w:vAlign w:val="center"/>
                  <w:hideMark/>
                </w:tcPr>
                <w:p w14:paraId="39622753"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80 hojas o superior</w:t>
                  </w:r>
                </w:p>
              </w:tc>
            </w:tr>
            <w:tr w:rsidR="006220A7" w:rsidRPr="000D2F5D" w14:paraId="18E061F7" w14:textId="77777777" w:rsidTr="006220A7">
              <w:trPr>
                <w:trHeight w:val="450"/>
              </w:trPr>
              <w:tc>
                <w:tcPr>
                  <w:tcW w:w="1655" w:type="dxa"/>
                  <w:gridSpan w:val="2"/>
                  <w:tcBorders>
                    <w:top w:val="nil"/>
                    <w:left w:val="single" w:sz="4" w:space="0" w:color="auto"/>
                    <w:bottom w:val="nil"/>
                    <w:right w:val="nil"/>
                  </w:tcBorders>
                  <w:shd w:val="clear" w:color="auto" w:fill="auto"/>
                  <w:vAlign w:val="center"/>
                  <w:hideMark/>
                </w:tcPr>
                <w:p w14:paraId="53B4D331"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Velocidad de escaneo</w:t>
                  </w:r>
                </w:p>
              </w:tc>
              <w:tc>
                <w:tcPr>
                  <w:tcW w:w="4425" w:type="dxa"/>
                  <w:gridSpan w:val="2"/>
                  <w:tcBorders>
                    <w:top w:val="nil"/>
                    <w:left w:val="nil"/>
                    <w:bottom w:val="nil"/>
                    <w:right w:val="single" w:sz="4" w:space="0" w:color="000000"/>
                  </w:tcBorders>
                  <w:shd w:val="clear" w:color="auto" w:fill="auto"/>
                  <w:vAlign w:val="center"/>
                  <w:hideMark/>
                </w:tcPr>
                <w:p w14:paraId="5B16E873" w14:textId="77777777" w:rsidR="006220A7" w:rsidRPr="007D69EE" w:rsidRDefault="006220A7" w:rsidP="006220A7">
                  <w:pPr>
                    <w:rPr>
                      <w:rFonts w:ascii="Tahoma" w:hAnsi="Tahoma" w:cs="Tahoma"/>
                      <w:color w:val="000000"/>
                      <w:lang w:val="pt-BR" w:eastAsia="es-BO"/>
                    </w:rPr>
                  </w:pPr>
                  <w:r w:rsidRPr="007D69EE">
                    <w:rPr>
                      <w:rFonts w:ascii="Tahoma" w:hAnsi="Tahoma" w:cs="Tahoma"/>
                      <w:color w:val="000000"/>
                      <w:lang w:val="pt-BR" w:eastAsia="es-BO"/>
                    </w:rPr>
                    <w:t>Simplex 60 ppm o superior</w:t>
                  </w:r>
                  <w:r w:rsidRPr="007D69EE">
                    <w:rPr>
                      <w:rFonts w:ascii="Tahoma" w:hAnsi="Tahoma" w:cs="Tahoma"/>
                      <w:color w:val="000000"/>
                      <w:lang w:val="pt-BR" w:eastAsia="es-BO"/>
                    </w:rPr>
                    <w:br/>
                    <w:t>Dúplex 120 ipm o superior</w:t>
                  </w:r>
                </w:p>
              </w:tc>
            </w:tr>
            <w:tr w:rsidR="006220A7" w:rsidRPr="009730DD" w14:paraId="6C36AB85" w14:textId="77777777" w:rsidTr="006220A7">
              <w:trPr>
                <w:trHeight w:val="610"/>
              </w:trPr>
              <w:tc>
                <w:tcPr>
                  <w:tcW w:w="1655" w:type="dxa"/>
                  <w:gridSpan w:val="2"/>
                  <w:tcBorders>
                    <w:top w:val="nil"/>
                    <w:left w:val="single" w:sz="4" w:space="0" w:color="auto"/>
                    <w:bottom w:val="nil"/>
                    <w:right w:val="nil"/>
                  </w:tcBorders>
                  <w:shd w:val="clear" w:color="auto" w:fill="auto"/>
                  <w:vAlign w:val="center"/>
                  <w:hideMark/>
                </w:tcPr>
                <w:p w14:paraId="731B0091"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Funciones de detección de alimentación</w:t>
                  </w:r>
                </w:p>
              </w:tc>
              <w:tc>
                <w:tcPr>
                  <w:tcW w:w="4425" w:type="dxa"/>
                  <w:gridSpan w:val="2"/>
                  <w:tcBorders>
                    <w:top w:val="nil"/>
                    <w:left w:val="nil"/>
                    <w:bottom w:val="nil"/>
                    <w:right w:val="single" w:sz="4" w:space="0" w:color="000000"/>
                  </w:tcBorders>
                  <w:shd w:val="clear" w:color="auto" w:fill="auto"/>
                  <w:vAlign w:val="center"/>
                  <w:hideMark/>
                </w:tcPr>
                <w:p w14:paraId="6DF1B19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Sensor de imagen o similar</w:t>
                  </w:r>
                  <w:r w:rsidRPr="009730DD">
                    <w:rPr>
                      <w:rFonts w:ascii="Tahoma" w:hAnsi="Tahoma" w:cs="Tahoma"/>
                      <w:color w:val="000000"/>
                      <w:lang w:val="es-BO" w:eastAsia="es-BO"/>
                    </w:rPr>
                    <w:br/>
                    <w:t>Función de detección de doble alimentación</w:t>
                  </w:r>
                </w:p>
              </w:tc>
            </w:tr>
            <w:tr w:rsidR="006220A7" w:rsidRPr="009730DD" w14:paraId="37FC5C5F" w14:textId="77777777" w:rsidTr="006220A7">
              <w:trPr>
                <w:trHeight w:val="610"/>
              </w:trPr>
              <w:tc>
                <w:tcPr>
                  <w:tcW w:w="1655" w:type="dxa"/>
                  <w:gridSpan w:val="2"/>
                  <w:tcBorders>
                    <w:top w:val="nil"/>
                    <w:left w:val="single" w:sz="4" w:space="0" w:color="auto"/>
                    <w:bottom w:val="nil"/>
                    <w:right w:val="nil"/>
                  </w:tcBorders>
                  <w:shd w:val="clear" w:color="auto" w:fill="auto"/>
                  <w:vAlign w:val="center"/>
                </w:tcPr>
                <w:p w14:paraId="085EFA0B"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Tipo de sensor de imagen</w:t>
                  </w:r>
                </w:p>
              </w:tc>
              <w:tc>
                <w:tcPr>
                  <w:tcW w:w="4425" w:type="dxa"/>
                  <w:gridSpan w:val="2"/>
                  <w:tcBorders>
                    <w:top w:val="nil"/>
                    <w:left w:val="nil"/>
                    <w:bottom w:val="nil"/>
                    <w:right w:val="single" w:sz="4" w:space="0" w:color="000000"/>
                  </w:tcBorders>
                  <w:shd w:val="clear" w:color="auto" w:fill="auto"/>
                  <w:vAlign w:val="center"/>
                </w:tcPr>
                <w:p w14:paraId="3EAB1AB0"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-ADF: Sensor de imagen de contacto monocromo.</w:t>
                  </w:r>
                </w:p>
                <w:p w14:paraId="452BAF99"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-Cama Plana: Dispositivo de carga acoplada en color</w:t>
                  </w:r>
                </w:p>
              </w:tc>
            </w:tr>
            <w:tr w:rsidR="006220A7" w:rsidRPr="009730DD" w14:paraId="018384FC" w14:textId="77777777" w:rsidTr="006220A7">
              <w:trPr>
                <w:trHeight w:val="650"/>
              </w:trPr>
              <w:tc>
                <w:tcPr>
                  <w:tcW w:w="1655" w:type="dxa"/>
                  <w:gridSpan w:val="2"/>
                  <w:tcBorders>
                    <w:top w:val="nil"/>
                    <w:left w:val="single" w:sz="4" w:space="0" w:color="auto"/>
                    <w:bottom w:val="nil"/>
                    <w:right w:val="nil"/>
                  </w:tcBorders>
                  <w:shd w:val="clear" w:color="auto" w:fill="auto"/>
                  <w:vAlign w:val="center"/>
                  <w:hideMark/>
                </w:tcPr>
                <w:p w14:paraId="67706F8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Otras funciones</w:t>
                  </w:r>
                </w:p>
              </w:tc>
              <w:tc>
                <w:tcPr>
                  <w:tcW w:w="4425" w:type="dxa"/>
                  <w:gridSpan w:val="2"/>
                  <w:tcBorders>
                    <w:top w:val="nil"/>
                    <w:left w:val="nil"/>
                    <w:bottom w:val="nil"/>
                    <w:right w:val="single" w:sz="4" w:space="0" w:color="000000"/>
                  </w:tcBorders>
                  <w:shd w:val="clear" w:color="auto" w:fill="auto"/>
                  <w:vAlign w:val="center"/>
                  <w:hideMark/>
                </w:tcPr>
                <w:p w14:paraId="5F7408D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Escaneo de documentos largos.</w:t>
                  </w:r>
                  <w:r w:rsidRPr="009730DD">
                    <w:rPr>
                      <w:rFonts w:ascii="Tahoma" w:hAnsi="Tahoma" w:cs="Tahoma"/>
                      <w:color w:val="000000"/>
                      <w:lang w:val="es-BO" w:eastAsia="es-BO"/>
                    </w:rPr>
                    <w:br/>
                    <w:t>Automático: Reconocimiento del color, detección del tamaño del papel, corrección de la alineación.</w:t>
                  </w:r>
                </w:p>
              </w:tc>
            </w:tr>
            <w:tr w:rsidR="006220A7" w:rsidRPr="009730DD" w14:paraId="37272C50" w14:textId="77777777" w:rsidTr="006220A7">
              <w:trPr>
                <w:trHeight w:val="650"/>
              </w:trPr>
              <w:tc>
                <w:tcPr>
                  <w:tcW w:w="1655" w:type="dxa"/>
                  <w:gridSpan w:val="2"/>
                  <w:tcBorders>
                    <w:top w:val="nil"/>
                    <w:left w:val="single" w:sz="4" w:space="0" w:color="auto"/>
                    <w:bottom w:val="nil"/>
                    <w:right w:val="nil"/>
                  </w:tcBorders>
                  <w:shd w:val="clear" w:color="auto" w:fill="auto"/>
                  <w:vAlign w:val="center"/>
                </w:tcPr>
                <w:p w14:paraId="2D917477"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 xml:space="preserve">Tamaño estándar </w:t>
                  </w:r>
                </w:p>
              </w:tc>
              <w:tc>
                <w:tcPr>
                  <w:tcW w:w="4425" w:type="dxa"/>
                  <w:gridSpan w:val="2"/>
                  <w:tcBorders>
                    <w:top w:val="nil"/>
                    <w:left w:val="nil"/>
                    <w:bottom w:val="nil"/>
                    <w:right w:val="single" w:sz="4" w:space="0" w:color="000000"/>
                  </w:tcBorders>
                  <w:shd w:val="clear" w:color="auto" w:fill="auto"/>
                  <w:vAlign w:val="center"/>
                </w:tcPr>
                <w:p w14:paraId="402DC68F"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 xml:space="preserve">Mínimamente: carta, legal, oficio y tamaño </w:t>
                  </w:r>
                </w:p>
              </w:tc>
            </w:tr>
            <w:tr w:rsidR="006220A7" w:rsidRPr="009730DD" w14:paraId="2F62ABEB" w14:textId="77777777" w:rsidTr="006220A7">
              <w:trPr>
                <w:trHeight w:val="650"/>
              </w:trPr>
              <w:tc>
                <w:tcPr>
                  <w:tcW w:w="1655" w:type="dxa"/>
                  <w:gridSpan w:val="2"/>
                  <w:tcBorders>
                    <w:top w:val="nil"/>
                    <w:left w:val="single" w:sz="4" w:space="0" w:color="auto"/>
                    <w:bottom w:val="nil"/>
                    <w:right w:val="nil"/>
                  </w:tcBorders>
                  <w:shd w:val="clear" w:color="auto" w:fill="auto"/>
                  <w:vAlign w:val="center"/>
                  <w:hideMark/>
                </w:tcPr>
                <w:p w14:paraId="74DBB873"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lastRenderedPageBreak/>
                    <w:t>Interface</w:t>
                  </w:r>
                </w:p>
              </w:tc>
              <w:tc>
                <w:tcPr>
                  <w:tcW w:w="4425" w:type="dxa"/>
                  <w:gridSpan w:val="2"/>
                  <w:tcBorders>
                    <w:top w:val="nil"/>
                    <w:left w:val="nil"/>
                    <w:bottom w:val="nil"/>
                    <w:right w:val="single" w:sz="4" w:space="0" w:color="000000"/>
                  </w:tcBorders>
                  <w:shd w:val="clear" w:color="auto" w:fill="auto"/>
                  <w:vAlign w:val="center"/>
                  <w:hideMark/>
                </w:tcPr>
                <w:p w14:paraId="2C40073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USB 2.0 o superior</w:t>
                  </w:r>
                  <w:r w:rsidRPr="009730DD">
                    <w:rPr>
                      <w:rFonts w:ascii="Tahoma" w:hAnsi="Tahoma" w:cs="Tahoma"/>
                      <w:color w:val="000000"/>
                      <w:lang w:val="es-BO" w:eastAsia="es-BO"/>
                    </w:rPr>
                    <w:br/>
                    <w:t>Ethernet (opcional)</w:t>
                  </w:r>
                </w:p>
              </w:tc>
            </w:tr>
            <w:tr w:rsidR="006220A7" w:rsidRPr="009730DD" w14:paraId="2A0BE72A" w14:textId="77777777" w:rsidTr="006220A7">
              <w:trPr>
                <w:trHeight w:val="490"/>
              </w:trPr>
              <w:tc>
                <w:tcPr>
                  <w:tcW w:w="1655" w:type="dxa"/>
                  <w:gridSpan w:val="2"/>
                  <w:tcBorders>
                    <w:top w:val="nil"/>
                    <w:left w:val="single" w:sz="4" w:space="0" w:color="auto"/>
                    <w:bottom w:val="nil"/>
                    <w:right w:val="nil"/>
                  </w:tcBorders>
                  <w:shd w:val="clear" w:color="auto" w:fill="auto"/>
                  <w:vAlign w:val="center"/>
                  <w:hideMark/>
                </w:tcPr>
                <w:p w14:paraId="776A1A67"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Requisitos de energía</w:t>
                  </w:r>
                </w:p>
              </w:tc>
              <w:tc>
                <w:tcPr>
                  <w:tcW w:w="4425" w:type="dxa"/>
                  <w:gridSpan w:val="2"/>
                  <w:tcBorders>
                    <w:top w:val="nil"/>
                    <w:left w:val="nil"/>
                    <w:bottom w:val="nil"/>
                    <w:right w:val="single" w:sz="4" w:space="0" w:color="000000"/>
                  </w:tcBorders>
                  <w:shd w:val="clear" w:color="auto" w:fill="auto"/>
                  <w:vAlign w:val="center"/>
                  <w:hideMark/>
                </w:tcPr>
                <w:p w14:paraId="3C83DEEC"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220 V</w:t>
                  </w:r>
                </w:p>
              </w:tc>
            </w:tr>
            <w:tr w:rsidR="006220A7" w:rsidRPr="009730DD" w14:paraId="17D4816E" w14:textId="77777777" w:rsidTr="006220A7">
              <w:trPr>
                <w:trHeight w:val="860"/>
              </w:trPr>
              <w:tc>
                <w:tcPr>
                  <w:tcW w:w="1655" w:type="dxa"/>
                  <w:gridSpan w:val="2"/>
                  <w:tcBorders>
                    <w:top w:val="nil"/>
                    <w:left w:val="single" w:sz="4" w:space="0" w:color="auto"/>
                    <w:bottom w:val="nil"/>
                    <w:right w:val="nil"/>
                  </w:tcBorders>
                  <w:shd w:val="clear" w:color="auto" w:fill="auto"/>
                  <w:vAlign w:val="center"/>
                  <w:hideMark/>
                </w:tcPr>
                <w:p w14:paraId="25B0118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Accesorios</w:t>
                  </w:r>
                </w:p>
              </w:tc>
              <w:tc>
                <w:tcPr>
                  <w:tcW w:w="4425" w:type="dxa"/>
                  <w:gridSpan w:val="2"/>
                  <w:tcBorders>
                    <w:top w:val="nil"/>
                    <w:left w:val="nil"/>
                    <w:bottom w:val="nil"/>
                    <w:right w:val="single" w:sz="4" w:space="0" w:color="000000"/>
                  </w:tcBorders>
                  <w:shd w:val="clear" w:color="auto" w:fill="auto"/>
                  <w:vAlign w:val="center"/>
                  <w:hideMark/>
                </w:tcPr>
                <w:p w14:paraId="6E9CFE4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Cable USB</w:t>
                  </w:r>
                  <w:r w:rsidRPr="009730DD">
                    <w:rPr>
                      <w:rFonts w:ascii="Tahoma" w:hAnsi="Tahoma" w:cs="Tahoma"/>
                      <w:color w:val="000000"/>
                      <w:lang w:val="es-BO" w:eastAsia="es-BO"/>
                    </w:rPr>
                    <w:br/>
                    <w:t>Cable de energía</w:t>
                  </w:r>
                  <w:r w:rsidRPr="009730DD">
                    <w:rPr>
                      <w:rFonts w:ascii="Tahoma" w:hAnsi="Tahoma" w:cs="Tahoma"/>
                      <w:color w:val="000000"/>
                      <w:lang w:val="es-BO" w:eastAsia="es-BO"/>
                    </w:rPr>
                    <w:br/>
                    <w:t>Kit para el rodillo de alimentación</w:t>
                  </w:r>
                  <w:r w:rsidRPr="009730DD">
                    <w:rPr>
                      <w:rFonts w:ascii="Tahoma" w:hAnsi="Tahoma" w:cs="Tahoma"/>
                      <w:color w:val="000000"/>
                      <w:lang w:val="es-BO" w:eastAsia="es-BO"/>
                    </w:rPr>
                    <w:br/>
                    <w:t>Kit de pad de separación y rodillo</w:t>
                  </w:r>
                </w:p>
              </w:tc>
            </w:tr>
            <w:tr w:rsidR="006220A7" w:rsidRPr="009730DD" w14:paraId="36C22F5F" w14:textId="77777777" w:rsidTr="006220A7">
              <w:trPr>
                <w:trHeight w:val="460"/>
              </w:trPr>
              <w:tc>
                <w:tcPr>
                  <w:tcW w:w="1655" w:type="dxa"/>
                  <w:gridSpan w:val="2"/>
                  <w:tcBorders>
                    <w:top w:val="nil"/>
                    <w:left w:val="single" w:sz="4" w:space="0" w:color="auto"/>
                    <w:bottom w:val="nil"/>
                    <w:right w:val="nil"/>
                  </w:tcBorders>
                  <w:shd w:val="clear" w:color="auto" w:fill="auto"/>
                  <w:vAlign w:val="center"/>
                  <w:hideMark/>
                </w:tcPr>
                <w:p w14:paraId="4E7607F1"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Sistema Operativo Compatibles</w:t>
                  </w:r>
                </w:p>
              </w:tc>
              <w:tc>
                <w:tcPr>
                  <w:tcW w:w="4425" w:type="dxa"/>
                  <w:gridSpan w:val="2"/>
                  <w:tcBorders>
                    <w:top w:val="nil"/>
                    <w:left w:val="nil"/>
                    <w:bottom w:val="nil"/>
                    <w:right w:val="single" w:sz="4" w:space="0" w:color="000000"/>
                  </w:tcBorders>
                  <w:shd w:val="clear" w:color="auto" w:fill="auto"/>
                  <w:vAlign w:val="center"/>
                  <w:hideMark/>
                </w:tcPr>
                <w:p w14:paraId="211B7E1F"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Linux y Windows</w:t>
                  </w:r>
                </w:p>
              </w:tc>
            </w:tr>
            <w:tr w:rsidR="006220A7" w:rsidRPr="009730DD" w14:paraId="47C93B35" w14:textId="77777777" w:rsidTr="006220A7">
              <w:trPr>
                <w:trHeight w:val="761"/>
              </w:trPr>
              <w:tc>
                <w:tcPr>
                  <w:tcW w:w="1655" w:type="dxa"/>
                  <w:gridSpan w:val="2"/>
                  <w:tcBorders>
                    <w:top w:val="nil"/>
                    <w:left w:val="single" w:sz="4" w:space="0" w:color="auto"/>
                    <w:bottom w:val="nil"/>
                    <w:right w:val="nil"/>
                  </w:tcBorders>
                  <w:shd w:val="clear" w:color="auto" w:fill="auto"/>
                  <w:vAlign w:val="center"/>
                  <w:hideMark/>
                </w:tcPr>
                <w:p w14:paraId="52A02D9F"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Especificación adicional</w:t>
                  </w:r>
                </w:p>
              </w:tc>
              <w:tc>
                <w:tcPr>
                  <w:tcW w:w="4425" w:type="dxa"/>
                  <w:gridSpan w:val="2"/>
                  <w:tcBorders>
                    <w:top w:val="nil"/>
                    <w:left w:val="nil"/>
                    <w:bottom w:val="nil"/>
                    <w:right w:val="single" w:sz="4" w:space="0" w:color="000000"/>
                  </w:tcBorders>
                  <w:shd w:val="clear" w:color="auto" w:fill="auto"/>
                  <w:vAlign w:val="center"/>
                  <w:hideMark/>
                </w:tcPr>
                <w:p w14:paraId="66030BFE"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Equ</w:t>
                  </w:r>
                  <w:r w:rsidRPr="009730DD">
                    <w:rPr>
                      <w:rFonts w:ascii="Tahoma" w:hAnsi="Tahoma" w:cs="Tahoma"/>
                      <w:color w:val="000000"/>
                      <w:lang w:val="es-BO" w:eastAsia="es-BO"/>
                    </w:rPr>
                    <w:t>ipo nuevo, de fabricación</w:t>
                  </w:r>
                  <w:r>
                    <w:rPr>
                      <w:rFonts w:ascii="Tahoma" w:hAnsi="Tahoma" w:cs="Tahoma"/>
                      <w:color w:val="000000"/>
                      <w:lang w:val="es-BO" w:eastAsia="es-BO"/>
                    </w:rPr>
                    <w:t xml:space="preserve"> original y de marca reconocida.</w:t>
                  </w:r>
                </w:p>
                <w:p w14:paraId="1DF00A4F"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Medios de instalación de los controladores.</w:t>
                  </w:r>
                </w:p>
                <w:p w14:paraId="1CC835EB"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Características del equipo verificable a través de medios electrónicos después de realizada la entrega.</w:t>
                  </w:r>
                </w:p>
              </w:tc>
            </w:tr>
            <w:tr w:rsidR="006220A7" w:rsidRPr="009730DD" w14:paraId="5B53D867" w14:textId="77777777" w:rsidTr="006220A7">
              <w:trPr>
                <w:trHeight w:val="640"/>
              </w:trPr>
              <w:tc>
                <w:tcPr>
                  <w:tcW w:w="1655" w:type="dxa"/>
                  <w:gridSpan w:val="2"/>
                  <w:tcBorders>
                    <w:top w:val="nil"/>
                    <w:left w:val="single" w:sz="4" w:space="0" w:color="auto"/>
                    <w:bottom w:val="nil"/>
                    <w:right w:val="nil"/>
                  </w:tcBorders>
                  <w:shd w:val="clear" w:color="auto" w:fill="auto"/>
                  <w:vAlign w:val="center"/>
                  <w:hideMark/>
                </w:tcPr>
                <w:p w14:paraId="0DF13AFF"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Garantía</w:t>
                  </w:r>
                </w:p>
              </w:tc>
              <w:tc>
                <w:tcPr>
                  <w:tcW w:w="4425" w:type="dxa"/>
                  <w:gridSpan w:val="2"/>
                  <w:tcBorders>
                    <w:top w:val="nil"/>
                    <w:left w:val="nil"/>
                    <w:bottom w:val="nil"/>
                    <w:right w:val="single" w:sz="4" w:space="0" w:color="000000"/>
                  </w:tcBorders>
                  <w:shd w:val="clear" w:color="auto" w:fill="auto"/>
                  <w:vAlign w:val="center"/>
                  <w:hideMark/>
                </w:tcPr>
                <w:p w14:paraId="7A70FAD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Garantía de fábrica de 1 año o superior.</w:t>
                  </w:r>
                  <w:r w:rsidRPr="009730DD">
                    <w:rPr>
                      <w:rFonts w:ascii="Tahoma" w:hAnsi="Tahoma" w:cs="Tahoma"/>
                      <w:color w:val="000000"/>
                      <w:lang w:val="es-BO" w:eastAsia="es-BO"/>
                    </w:rPr>
                    <w:br/>
                    <w:t>El proveedor debe entregar impreso en físico la garantía ofertada</w:t>
                  </w:r>
                </w:p>
              </w:tc>
            </w:tr>
          </w:tbl>
          <w:p w14:paraId="39195D02" w14:textId="77777777" w:rsidR="006220A7" w:rsidRPr="00EC6B4C" w:rsidRDefault="006220A7" w:rsidP="00BC33C2">
            <w:pPr>
              <w:rPr>
                <w:rFonts w:ascii="Tahoma" w:hAnsi="Tahoma" w:cs="Tahoma"/>
                <w:b/>
                <w:noProof/>
                <w:u w:val="single"/>
              </w:rPr>
            </w:pPr>
          </w:p>
        </w:tc>
        <w:tc>
          <w:tcPr>
            <w:tcW w:w="346" w:type="dxa"/>
            <w:vAlign w:val="center"/>
          </w:tcPr>
          <w:p w14:paraId="1D11DD36" w14:textId="77777777" w:rsidR="007833EE" w:rsidRPr="0009326B" w:rsidRDefault="007833EE" w:rsidP="00BC33C2">
            <w:pPr>
              <w:rPr>
                <w:rFonts w:ascii="Tahoma" w:hAnsi="Tahoma" w:cs="Tahoma"/>
                <w:noProof/>
              </w:rPr>
            </w:pPr>
            <w:r>
              <w:rPr>
                <w:rFonts w:ascii="Tahoma" w:hAnsi="Tahoma" w:cs="Tahoma"/>
                <w:noProof/>
              </w:rPr>
              <w:lastRenderedPageBreak/>
              <w:t>3</w:t>
            </w:r>
          </w:p>
        </w:tc>
        <w:tc>
          <w:tcPr>
            <w:tcW w:w="636" w:type="dxa"/>
            <w:vAlign w:val="center"/>
          </w:tcPr>
          <w:p w14:paraId="51601F08" w14:textId="77777777" w:rsidR="007833EE" w:rsidRPr="0009326B" w:rsidRDefault="007833EE" w:rsidP="00BC33C2">
            <w:pPr>
              <w:rPr>
                <w:rFonts w:ascii="Tahoma" w:hAnsi="Tahoma" w:cs="Tahoma"/>
                <w:noProof/>
              </w:rPr>
            </w:pPr>
            <w:r>
              <w:rPr>
                <w:rFonts w:ascii="Tahoma" w:hAnsi="Tahoma" w:cs="Tahoma"/>
                <w:noProof/>
              </w:rPr>
              <w:t>PZA</w:t>
            </w:r>
          </w:p>
        </w:tc>
        <w:tc>
          <w:tcPr>
            <w:tcW w:w="229" w:type="dxa"/>
            <w:gridSpan w:val="2"/>
            <w:vAlign w:val="center"/>
          </w:tcPr>
          <w:p w14:paraId="6F935B82" w14:textId="77777777" w:rsidR="007833EE" w:rsidRPr="00F37889" w:rsidRDefault="007833EE" w:rsidP="00BC33C2">
            <w:pPr>
              <w:jc w:val="center"/>
              <w:rPr>
                <w:rFonts w:ascii="Tahoma" w:hAnsi="Tahoma" w:cs="Tahoma"/>
                <w:b/>
                <w:noProof/>
              </w:rPr>
            </w:pPr>
          </w:p>
        </w:tc>
      </w:tr>
      <w:tr w:rsidR="007833EE" w14:paraId="4E98120A" w14:textId="77777777" w:rsidTr="007833EE">
        <w:trPr>
          <w:gridAfter w:val="1"/>
          <w:wAfter w:w="6" w:type="dxa"/>
          <w:trHeight w:val="396"/>
          <w:jc w:val="center"/>
        </w:trPr>
        <w:tc>
          <w:tcPr>
            <w:tcW w:w="8571" w:type="dxa"/>
            <w:gridSpan w:val="5"/>
            <w:shd w:val="clear" w:color="auto" w:fill="808080" w:themeFill="background1" w:themeFillShade="80"/>
          </w:tcPr>
          <w:p w14:paraId="0E0E1DC0" w14:textId="77777777" w:rsidR="007833EE" w:rsidRPr="006E6155" w:rsidRDefault="007833EE" w:rsidP="00BC33C2">
            <w:pPr>
              <w:jc w:val="center"/>
              <w:rPr>
                <w:rFonts w:ascii="Tahoma" w:hAnsi="Tahoma" w:cs="Tahoma"/>
                <w:b/>
                <w:bCs/>
                <w:noProof/>
                <w:lang w:val="es-BO" w:eastAsia="es-BO"/>
              </w:rPr>
            </w:pPr>
            <w:r w:rsidRPr="00C50285">
              <w:rPr>
                <w:rFonts w:ascii="Tahoma" w:hAnsi="Tahoma" w:cs="Tahoma"/>
                <w:b/>
                <w:bCs/>
                <w:color w:val="FFFFFF"/>
                <w:u w:val="single"/>
              </w:rPr>
              <w:t>CONDICIONES TÉCNICAS</w:t>
            </w:r>
          </w:p>
        </w:tc>
      </w:tr>
      <w:tr w:rsidR="007833EE" w14:paraId="7794DDA3" w14:textId="77777777" w:rsidTr="007833EE">
        <w:trPr>
          <w:gridAfter w:val="1"/>
          <w:wAfter w:w="6" w:type="dxa"/>
          <w:jc w:val="center"/>
        </w:trPr>
        <w:tc>
          <w:tcPr>
            <w:tcW w:w="8571" w:type="dxa"/>
            <w:gridSpan w:val="5"/>
          </w:tcPr>
          <w:p w14:paraId="3AF8D875" w14:textId="77777777" w:rsidR="007833EE" w:rsidRPr="006E6155" w:rsidRDefault="007833EE" w:rsidP="00BC33C2">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7833EE" w14:paraId="5BE5D08F" w14:textId="77777777" w:rsidTr="007833EE">
        <w:trPr>
          <w:gridAfter w:val="1"/>
          <w:wAfter w:w="6" w:type="dxa"/>
          <w:jc w:val="center"/>
        </w:trPr>
        <w:tc>
          <w:tcPr>
            <w:tcW w:w="8571" w:type="dxa"/>
            <w:gridSpan w:val="5"/>
          </w:tcPr>
          <w:p w14:paraId="2507ADF4" w14:textId="77777777" w:rsidR="007833EE" w:rsidRDefault="007833EE" w:rsidP="00BC33C2">
            <w:pPr>
              <w:jc w:val="both"/>
              <w:rPr>
                <w:rFonts w:ascii="Tahoma" w:hAnsi="Tahoma" w:cs="Tahoma"/>
              </w:rPr>
            </w:pPr>
            <w:r w:rsidRPr="00C50285">
              <w:rPr>
                <w:rFonts w:ascii="Tahoma" w:hAnsi="Tahoma" w:cs="Tahoma"/>
              </w:rPr>
              <w:t>Los bienes requer</w:t>
            </w:r>
            <w:r>
              <w:rPr>
                <w:rFonts w:ascii="Tahoma" w:hAnsi="Tahoma" w:cs="Tahoma"/>
              </w:rPr>
              <w:t>idos deberán ser entregados en instalaciones de</w:t>
            </w:r>
            <w:r w:rsidRPr="00C50285">
              <w:rPr>
                <w:rFonts w:ascii="Tahoma" w:hAnsi="Tahoma" w:cs="Tahoma"/>
              </w:rPr>
              <w:t xml:space="preserve"> ENDE </w:t>
            </w:r>
            <w:r>
              <w:rPr>
                <w:rFonts w:ascii="Tahoma" w:hAnsi="Tahoma" w:cs="Tahoma"/>
              </w:rPr>
              <w:t xml:space="preserve">ubicado </w:t>
            </w:r>
            <w:r w:rsidRPr="00C50285">
              <w:rPr>
                <w:rFonts w:ascii="Tahoma" w:hAnsi="Tahoma" w:cs="Tahoma"/>
              </w:rPr>
              <w:t>en la</w:t>
            </w:r>
            <w:r>
              <w:rPr>
                <w:rFonts w:ascii="Tahoma" w:hAnsi="Tahoma" w:cs="Tahoma"/>
              </w:rPr>
              <w:t xml:space="preserve"> calle Colombia N° 0655 del departamento</w:t>
            </w:r>
            <w:r w:rsidRPr="00C50285">
              <w:rPr>
                <w:rFonts w:ascii="Tahoma" w:hAnsi="Tahoma" w:cs="Tahoma"/>
              </w:rPr>
              <w:t xml:space="preserve"> de </w:t>
            </w:r>
            <w:r>
              <w:rPr>
                <w:rFonts w:ascii="Tahoma" w:hAnsi="Tahoma" w:cs="Tahoma"/>
              </w:rPr>
              <w:t>Cochabamba.</w:t>
            </w:r>
          </w:p>
          <w:p w14:paraId="32A9274F" w14:textId="77777777" w:rsidR="007833EE" w:rsidRDefault="007833EE" w:rsidP="00BC33C2">
            <w:pPr>
              <w:jc w:val="both"/>
              <w:rPr>
                <w:rFonts w:ascii="Tahoma" w:hAnsi="Tahoma" w:cs="Tahoma"/>
              </w:rPr>
            </w:pPr>
            <w:r w:rsidRPr="00C50285">
              <w:rPr>
                <w:rFonts w:ascii="Tahoma" w:hAnsi="Tahoma" w:cs="Tahoma"/>
              </w:rPr>
              <w:t xml:space="preserve"> </w:t>
            </w:r>
          </w:p>
          <w:p w14:paraId="1E55C7FC" w14:textId="77777777" w:rsidR="007833EE" w:rsidRPr="006E6155" w:rsidRDefault="007833EE" w:rsidP="00BC33C2">
            <w:pPr>
              <w:jc w:val="both"/>
              <w:rPr>
                <w:rFonts w:ascii="Tahoma" w:hAnsi="Tahoma" w:cs="Tahoma"/>
                <w:b/>
                <w:bCs/>
                <w:noProof/>
                <w:lang w:val="es-BO" w:eastAsia="es-BO"/>
              </w:rPr>
            </w:pPr>
            <w:r w:rsidRPr="00C50285">
              <w:rPr>
                <w:rFonts w:ascii="Tahoma" w:hAnsi="Tahoma" w:cs="Tahoma"/>
              </w:rPr>
              <w:t xml:space="preserve">Los costos transporte, descarguio y manipuleo de los bienes hasta la buena disposición final en </w:t>
            </w:r>
            <w:r>
              <w:rPr>
                <w:rFonts w:ascii="Tahoma" w:hAnsi="Tahoma" w:cs="Tahoma"/>
              </w:rPr>
              <w:t>instalaciones ENDE</w:t>
            </w:r>
            <w:r w:rsidRPr="00C50285">
              <w:rPr>
                <w:rFonts w:ascii="Tahoma" w:hAnsi="Tahoma" w:cs="Tahoma"/>
              </w:rPr>
              <w:t>, corren por cuenta del proveedor.</w:t>
            </w:r>
          </w:p>
        </w:tc>
      </w:tr>
      <w:tr w:rsidR="007833EE" w14:paraId="0F4E9060" w14:textId="77777777" w:rsidTr="007833EE">
        <w:trPr>
          <w:gridAfter w:val="1"/>
          <w:wAfter w:w="6" w:type="dxa"/>
          <w:jc w:val="center"/>
        </w:trPr>
        <w:tc>
          <w:tcPr>
            <w:tcW w:w="8571" w:type="dxa"/>
            <w:gridSpan w:val="5"/>
          </w:tcPr>
          <w:p w14:paraId="1A7ED8C4" w14:textId="77777777" w:rsidR="007833EE" w:rsidRPr="006E6155" w:rsidRDefault="007833EE" w:rsidP="00BC33C2">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7833EE" w14:paraId="2589FD0F" w14:textId="77777777" w:rsidTr="007833EE">
        <w:trPr>
          <w:gridAfter w:val="1"/>
          <w:wAfter w:w="6" w:type="dxa"/>
          <w:jc w:val="center"/>
        </w:trPr>
        <w:tc>
          <w:tcPr>
            <w:tcW w:w="8571" w:type="dxa"/>
            <w:gridSpan w:val="5"/>
          </w:tcPr>
          <w:p w14:paraId="034405F3" w14:textId="77777777" w:rsidR="00272510" w:rsidRDefault="007833EE" w:rsidP="000343E1">
            <w:pPr>
              <w:jc w:val="both"/>
              <w:rPr>
                <w:rFonts w:ascii="Tahoma" w:hAnsi="Tahoma" w:cs="Tahoma"/>
              </w:rPr>
            </w:pPr>
            <w:r w:rsidRPr="00BF7D62">
              <w:rPr>
                <w:rFonts w:ascii="Tahoma" w:hAnsi="Tahoma" w:cs="Tahoma"/>
              </w:rPr>
              <w:t xml:space="preserve">El plazo </w:t>
            </w:r>
            <w:r>
              <w:rPr>
                <w:rFonts w:ascii="Tahoma" w:hAnsi="Tahoma" w:cs="Tahoma"/>
              </w:rPr>
              <w:t xml:space="preserve">total </w:t>
            </w:r>
            <w:r w:rsidRPr="00BF7D62">
              <w:rPr>
                <w:rFonts w:ascii="Tahoma" w:hAnsi="Tahoma" w:cs="Tahoma"/>
              </w:rPr>
              <w:t>de entrega establecido para el presente</w:t>
            </w:r>
            <w:r>
              <w:rPr>
                <w:rFonts w:ascii="Tahoma" w:hAnsi="Tahoma" w:cs="Tahoma"/>
              </w:rPr>
              <w:t xml:space="preserve"> proceso no debe exceder los (10) diez </w:t>
            </w:r>
            <w:r w:rsidRPr="00BF7D62">
              <w:rPr>
                <w:rFonts w:ascii="Tahoma" w:hAnsi="Tahoma" w:cs="Tahoma"/>
              </w:rPr>
              <w:t>días calendario computable a partir del día siguiente hábil de la</w:t>
            </w:r>
            <w:r>
              <w:rPr>
                <w:rFonts w:ascii="Tahoma" w:hAnsi="Tahoma" w:cs="Tahoma"/>
              </w:rPr>
              <w:t xml:space="preserve"> recepción de la orden de compra por parte del proveedor.</w:t>
            </w:r>
          </w:p>
          <w:p w14:paraId="2DBF78CC" w14:textId="1F845EF9" w:rsidR="006220A7" w:rsidRPr="000B2CA3" w:rsidRDefault="006220A7" w:rsidP="000343E1">
            <w:pPr>
              <w:jc w:val="both"/>
              <w:rPr>
                <w:rFonts w:ascii="Tahoma" w:hAnsi="Tahoma" w:cs="Tahoma"/>
              </w:rPr>
            </w:pPr>
          </w:p>
        </w:tc>
      </w:tr>
      <w:tr w:rsidR="007833EE" w14:paraId="441AFFBA" w14:textId="77777777" w:rsidTr="007833EE">
        <w:trPr>
          <w:gridAfter w:val="1"/>
          <w:wAfter w:w="6" w:type="dxa"/>
          <w:jc w:val="center"/>
        </w:trPr>
        <w:tc>
          <w:tcPr>
            <w:tcW w:w="8571" w:type="dxa"/>
            <w:gridSpan w:val="5"/>
          </w:tcPr>
          <w:p w14:paraId="39BDDED9" w14:textId="77777777" w:rsidR="007833EE" w:rsidRPr="006E6155" w:rsidRDefault="007833EE" w:rsidP="00BC33C2">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7833EE" w14:paraId="2BAAE723" w14:textId="77777777" w:rsidTr="007833EE">
        <w:trPr>
          <w:gridAfter w:val="1"/>
          <w:wAfter w:w="6" w:type="dxa"/>
          <w:jc w:val="center"/>
        </w:trPr>
        <w:tc>
          <w:tcPr>
            <w:tcW w:w="8571" w:type="dxa"/>
            <w:gridSpan w:val="5"/>
          </w:tcPr>
          <w:p w14:paraId="5AD154B1" w14:textId="77777777" w:rsidR="007833EE" w:rsidRPr="006E6155" w:rsidRDefault="007833EE" w:rsidP="00BC33C2">
            <w:pPr>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766E2497" w14:textId="77777777" w:rsidR="00CF0B02" w:rsidRPr="00180A96" w:rsidRDefault="00CF0B02" w:rsidP="00844235">
      <w:pPr>
        <w:widowControl w:val="0"/>
        <w:autoSpaceDE w:val="0"/>
        <w:autoSpaceDN w:val="0"/>
        <w:adjustRightInd w:val="0"/>
        <w:rPr>
          <w:rFonts w:ascii="Tahoma" w:hAnsi="Tahoma" w:cs="Tahoma"/>
          <w:b/>
          <w:bCs/>
          <w:sz w:val="20"/>
          <w:szCs w:val="20"/>
        </w:rPr>
      </w:pPr>
    </w:p>
    <w:p w14:paraId="355FA4DE" w14:textId="77777777" w:rsidR="00844235" w:rsidRPr="00180A96" w:rsidRDefault="00844235"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637C2A00" w14:textId="03F76730" w:rsidR="00BC6B3F" w:rsidRPr="0070593D" w:rsidRDefault="00BC6B3F" w:rsidP="00053D4A">
      <w:pPr>
        <w:tabs>
          <w:tab w:val="left" w:pos="8505"/>
        </w:tabs>
        <w:jc w:val="center"/>
        <w:rPr>
          <w:rFonts w:cs="Arial"/>
          <w:b/>
          <w:sz w:val="18"/>
          <w:szCs w:val="18"/>
          <w:lang w:val="pt-BR"/>
        </w:rPr>
      </w:pPr>
      <w:r w:rsidRPr="0070593D">
        <w:rPr>
          <w:rFonts w:cs="Arial"/>
          <w:b/>
          <w:sz w:val="18"/>
          <w:szCs w:val="18"/>
          <w:lang w:val="pt-BR"/>
        </w:rPr>
        <w:lastRenderedPageBreak/>
        <w:t>PARTE III</w:t>
      </w:r>
    </w:p>
    <w:p w14:paraId="2D6434A4" w14:textId="77777777" w:rsidR="00AE6F1D" w:rsidRPr="0070593D" w:rsidRDefault="00AE6F1D" w:rsidP="00BC6B3F">
      <w:pPr>
        <w:jc w:val="center"/>
        <w:rPr>
          <w:rFonts w:cs="Arial"/>
          <w:b/>
          <w:sz w:val="18"/>
          <w:szCs w:val="18"/>
          <w:lang w:val="pt-BR"/>
        </w:rPr>
      </w:pPr>
    </w:p>
    <w:p w14:paraId="1A44FA30" w14:textId="77777777" w:rsidR="00A72FB0" w:rsidRPr="0070593D" w:rsidRDefault="00A72FB0" w:rsidP="00BC6B3F">
      <w:pPr>
        <w:jc w:val="center"/>
        <w:rPr>
          <w:rFonts w:cs="Arial"/>
          <w:b/>
          <w:sz w:val="18"/>
          <w:szCs w:val="18"/>
          <w:lang w:val="pt-BR"/>
        </w:rPr>
      </w:pPr>
      <w:r w:rsidRPr="0070593D">
        <w:rPr>
          <w:rFonts w:cs="Arial"/>
          <w:b/>
          <w:sz w:val="18"/>
          <w:szCs w:val="18"/>
          <w:lang w:val="pt-BR"/>
        </w:rPr>
        <w:t>ANEXO 1</w:t>
      </w:r>
    </w:p>
    <w:p w14:paraId="633EB663" w14:textId="77777777" w:rsidR="00346E66" w:rsidRPr="0070593D" w:rsidRDefault="00346E66" w:rsidP="00BC6B3F">
      <w:pPr>
        <w:jc w:val="center"/>
        <w:rPr>
          <w:rFonts w:cs="Arial"/>
          <w:b/>
          <w:sz w:val="18"/>
          <w:szCs w:val="18"/>
          <w:lang w:val="pt-BR"/>
        </w:rPr>
      </w:pPr>
    </w:p>
    <w:p w14:paraId="77E7E195" w14:textId="77777777" w:rsidR="00C12E06" w:rsidRPr="0070593D" w:rsidRDefault="00C12E06" w:rsidP="00C12E06">
      <w:pPr>
        <w:jc w:val="center"/>
        <w:rPr>
          <w:rFonts w:cs="Arial"/>
          <w:b/>
          <w:sz w:val="18"/>
          <w:lang w:val="pt-BR"/>
        </w:rPr>
      </w:pPr>
      <w:r w:rsidRPr="0070593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7833EE" w:rsidRPr="004B6063" w14:paraId="5D8F33EA" w14:textId="77777777" w:rsidTr="00BC33C2">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072347D" w14:textId="77777777" w:rsidR="007833EE" w:rsidRPr="0000624E" w:rsidRDefault="007833EE" w:rsidP="00BC33C2">
            <w:pPr>
              <w:jc w:val="center"/>
              <w:rPr>
                <w:rFonts w:ascii="Tahoma" w:hAnsi="Tahoma" w:cs="Tahoma"/>
              </w:rPr>
            </w:pPr>
            <w:r w:rsidRPr="0000624E">
              <w:rPr>
                <w:rFonts w:ascii="Tahoma" w:hAnsi="Tahoma" w:cs="Tahoma"/>
              </w:rPr>
              <w:t>Para ser llenado por la Entidad convocante</w:t>
            </w:r>
          </w:p>
          <w:p w14:paraId="48548EAE" w14:textId="77777777" w:rsidR="007833EE" w:rsidRPr="004B6063" w:rsidRDefault="007833EE" w:rsidP="00BC33C2">
            <w:pPr>
              <w:jc w:val="center"/>
              <w:rPr>
                <w:rFonts w:ascii="Tahoma" w:hAnsi="Tahoma" w:cs="Tahoma"/>
              </w:rPr>
            </w:pPr>
            <w:r w:rsidRPr="0000624E">
              <w:rPr>
                <w:rFonts w:ascii="Tahoma" w:hAnsi="Tahoma" w:cs="Tahoma"/>
              </w:rPr>
              <w:t>(Llenar las especificaciones técnicas de manera previa a la publicación del DBC</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EF278EF" w14:textId="77777777" w:rsidR="007833EE" w:rsidRPr="004B6063" w:rsidRDefault="007833EE" w:rsidP="00BC33C2">
            <w:pPr>
              <w:rPr>
                <w:rFonts w:ascii="Tahoma" w:hAnsi="Tahoma" w:cs="Tahoma"/>
              </w:rPr>
            </w:pPr>
          </w:p>
          <w:p w14:paraId="67164CDA" w14:textId="77777777" w:rsidR="007833EE" w:rsidRPr="004B6063" w:rsidRDefault="007833EE" w:rsidP="00BC33C2">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7833EE" w:rsidRPr="004B6063" w14:paraId="1C6CE709" w14:textId="77777777" w:rsidTr="00BC33C2">
        <w:trPr>
          <w:gridAfter w:val="1"/>
          <w:wAfter w:w="9" w:type="dxa"/>
          <w:trHeight w:val="274"/>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9C7875A" w14:textId="77777777" w:rsidR="007833EE" w:rsidRPr="004B6063" w:rsidRDefault="007833EE" w:rsidP="00BC33C2">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56A05E63" w14:textId="77777777" w:rsidR="007833EE" w:rsidRPr="00F958AB" w:rsidRDefault="007833EE" w:rsidP="00BC33C2">
            <w:pPr>
              <w:jc w:val="center"/>
              <w:rPr>
                <w:rFonts w:ascii="Tahoma" w:hAnsi="Tahoma" w:cs="Tahoma"/>
              </w:rPr>
            </w:pPr>
            <w:r w:rsidRPr="00041F0A">
              <w:rPr>
                <w:rFonts w:ascii="Tahoma" w:hAnsi="Tahoma" w:cs="Tahoma"/>
              </w:rPr>
              <w:t>Características y condiciones técnicas solicitadas</w:t>
            </w:r>
            <w:r w:rsidRPr="0000624E">
              <w:rPr>
                <w:rFonts w:ascii="Tahoma" w:hAnsi="Tahoma" w:cs="Tahoma"/>
              </w:rPr>
              <w:t xml:space="preserve"> (*)</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6151DBDF" w14:textId="77777777" w:rsidR="007833EE" w:rsidRPr="004B6063" w:rsidRDefault="007833EE" w:rsidP="00BC33C2">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7833EE" w:rsidRPr="004B6063" w14:paraId="581F15DF" w14:textId="77777777" w:rsidTr="00BC33C2">
        <w:trPr>
          <w:gridAfter w:val="1"/>
          <w:wAfter w:w="9" w:type="dxa"/>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18E802C3" w14:textId="77777777" w:rsidR="007833EE" w:rsidRPr="00041F0A" w:rsidRDefault="007833EE" w:rsidP="00BC33C2">
            <w:pPr>
              <w:jc w:val="center"/>
              <w:rPr>
                <w:rFonts w:ascii="Tahoma" w:hAnsi="Tahoma" w:cs="Tahoma"/>
                <w:b/>
              </w:rPr>
            </w:pPr>
            <w:r w:rsidRPr="00041F0A">
              <w:rPr>
                <w:rFonts w:ascii="Tahoma" w:hAnsi="Tahoma" w:cs="Tahoma"/>
                <w:b/>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BEB90D" w14:textId="77777777" w:rsidR="007833EE" w:rsidRPr="00CD6359" w:rsidRDefault="007833EE" w:rsidP="00BC33C2">
            <w:pPr>
              <w:rPr>
                <w:rFonts w:ascii="Tahoma" w:hAnsi="Tahoma" w:cs="Tahoma"/>
                <w:b/>
                <w:noProof/>
                <w:sz w:val="18"/>
                <w:szCs w:val="18"/>
                <w:u w:val="single"/>
              </w:rPr>
            </w:pPr>
            <w:r w:rsidRPr="00CD6359">
              <w:rPr>
                <w:rFonts w:ascii="Tahoma" w:hAnsi="Tahoma" w:cs="Tahoma"/>
                <w:b/>
                <w:sz w:val="18"/>
                <w:szCs w:val="18"/>
              </w:rPr>
              <w:t>ESCANER CON ALIMENTADOR AUTOMATICO Y CAMA PLANA INCORPORADO</w:t>
            </w:r>
          </w:p>
          <w:p w14:paraId="0ACDE2C5" w14:textId="77777777" w:rsidR="007833EE" w:rsidRPr="00123389" w:rsidRDefault="007833EE" w:rsidP="00BC33C2">
            <w:pPr>
              <w:rPr>
                <w:rFonts w:ascii="Tahoma" w:hAnsi="Tahoma" w:cs="Tahoma"/>
                <w:b/>
                <w:bCs/>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7815824" w14:textId="77777777" w:rsidR="007833EE" w:rsidRPr="00041F0A" w:rsidRDefault="007833EE" w:rsidP="00BC33C2">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7833EE" w:rsidRPr="004B6063" w14:paraId="2728FC80" w14:textId="77777777" w:rsidTr="00BC33C2">
        <w:trPr>
          <w:trHeight w:val="36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970014" w14:textId="77777777" w:rsidR="007833EE" w:rsidRPr="006E6155" w:rsidRDefault="007833EE" w:rsidP="00BC33C2">
            <w:pPr>
              <w:jc w:val="center"/>
              <w:rPr>
                <w:rFonts w:ascii="Tahoma" w:hAnsi="Tahoma" w:cs="Tahom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tbl>
            <w:tblPr>
              <w:tblW w:w="5448" w:type="dxa"/>
              <w:tblLayout w:type="fixed"/>
              <w:tblCellMar>
                <w:left w:w="70" w:type="dxa"/>
                <w:right w:w="70" w:type="dxa"/>
              </w:tblCellMar>
              <w:tblLook w:val="04A0" w:firstRow="1" w:lastRow="0" w:firstColumn="1" w:lastColumn="0" w:noHBand="0" w:noVBand="1"/>
            </w:tblPr>
            <w:tblGrid>
              <w:gridCol w:w="1057"/>
              <w:gridCol w:w="568"/>
              <w:gridCol w:w="2121"/>
              <w:gridCol w:w="1702"/>
            </w:tblGrid>
            <w:tr w:rsidR="006220A7" w:rsidRPr="009730DD" w14:paraId="10F607EC" w14:textId="77777777" w:rsidTr="006220A7">
              <w:trPr>
                <w:trHeight w:val="450"/>
              </w:trPr>
              <w:tc>
                <w:tcPr>
                  <w:tcW w:w="1625" w:type="dxa"/>
                  <w:gridSpan w:val="2"/>
                  <w:tcBorders>
                    <w:top w:val="single" w:sz="4" w:space="0" w:color="auto"/>
                    <w:left w:val="single" w:sz="4" w:space="0" w:color="auto"/>
                    <w:bottom w:val="nil"/>
                    <w:right w:val="nil"/>
                  </w:tcBorders>
                  <w:shd w:val="clear" w:color="auto" w:fill="auto"/>
                  <w:vAlign w:val="center"/>
                  <w:hideMark/>
                </w:tcPr>
                <w:p w14:paraId="65173413"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Tipo de equipo</w:t>
                  </w:r>
                </w:p>
              </w:tc>
              <w:tc>
                <w:tcPr>
                  <w:tcW w:w="3823" w:type="dxa"/>
                  <w:gridSpan w:val="2"/>
                  <w:tcBorders>
                    <w:top w:val="single" w:sz="4" w:space="0" w:color="auto"/>
                    <w:left w:val="nil"/>
                    <w:bottom w:val="nil"/>
                    <w:right w:val="single" w:sz="4" w:space="0" w:color="000000"/>
                  </w:tcBorders>
                  <w:shd w:val="clear" w:color="auto" w:fill="auto"/>
                  <w:vAlign w:val="center"/>
                  <w:hideMark/>
                </w:tcPr>
                <w:p w14:paraId="46359731"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Escá</w:t>
                  </w:r>
                  <w:r w:rsidRPr="009730DD">
                    <w:rPr>
                      <w:rFonts w:ascii="Tahoma" w:hAnsi="Tahoma" w:cs="Tahoma"/>
                      <w:color w:val="000000"/>
                      <w:lang w:val="es-BO" w:eastAsia="es-BO"/>
                    </w:rPr>
                    <w:t>ner de alto tráfico con alimentador automático (ADF) y cama plana incorporada</w:t>
                  </w:r>
                </w:p>
              </w:tc>
            </w:tr>
            <w:tr w:rsidR="006220A7" w:rsidRPr="009730DD" w14:paraId="2CBBA1BA" w14:textId="77777777" w:rsidTr="006220A7">
              <w:trPr>
                <w:trHeight w:val="450"/>
              </w:trPr>
              <w:tc>
                <w:tcPr>
                  <w:tcW w:w="1057" w:type="dxa"/>
                  <w:tcBorders>
                    <w:top w:val="nil"/>
                    <w:left w:val="single" w:sz="4" w:space="0" w:color="auto"/>
                    <w:bottom w:val="nil"/>
                    <w:right w:val="nil"/>
                  </w:tcBorders>
                  <w:shd w:val="clear" w:color="auto" w:fill="auto"/>
                  <w:vAlign w:val="center"/>
                  <w:hideMark/>
                </w:tcPr>
                <w:p w14:paraId="499AA96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Marca:</w:t>
                  </w:r>
                </w:p>
              </w:tc>
              <w:tc>
                <w:tcPr>
                  <w:tcW w:w="568" w:type="dxa"/>
                  <w:tcBorders>
                    <w:top w:val="nil"/>
                    <w:left w:val="nil"/>
                    <w:bottom w:val="nil"/>
                    <w:right w:val="nil"/>
                  </w:tcBorders>
                  <w:shd w:val="clear" w:color="auto" w:fill="auto"/>
                  <w:vAlign w:val="center"/>
                  <w:hideMark/>
                </w:tcPr>
                <w:p w14:paraId="4D617E87" w14:textId="77777777" w:rsidR="006220A7" w:rsidRPr="009730DD" w:rsidRDefault="006220A7" w:rsidP="006220A7">
                  <w:pPr>
                    <w:rPr>
                      <w:rFonts w:ascii="Tahoma" w:hAnsi="Tahoma" w:cs="Tahoma"/>
                      <w:color w:val="000000"/>
                      <w:lang w:val="es-BO" w:eastAsia="es-BO"/>
                    </w:rPr>
                  </w:pPr>
                </w:p>
              </w:tc>
              <w:tc>
                <w:tcPr>
                  <w:tcW w:w="2121" w:type="dxa"/>
                  <w:tcBorders>
                    <w:top w:val="nil"/>
                    <w:left w:val="nil"/>
                    <w:bottom w:val="nil"/>
                    <w:right w:val="nil"/>
                  </w:tcBorders>
                  <w:shd w:val="clear" w:color="auto" w:fill="auto"/>
                  <w:vAlign w:val="center"/>
                  <w:hideMark/>
                </w:tcPr>
                <w:p w14:paraId="303FDE0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 especificar</w:t>
                  </w:r>
                </w:p>
              </w:tc>
              <w:tc>
                <w:tcPr>
                  <w:tcW w:w="1702" w:type="dxa"/>
                  <w:tcBorders>
                    <w:top w:val="nil"/>
                    <w:left w:val="nil"/>
                    <w:bottom w:val="nil"/>
                    <w:right w:val="single" w:sz="4" w:space="0" w:color="auto"/>
                  </w:tcBorders>
                  <w:shd w:val="clear" w:color="auto" w:fill="auto"/>
                  <w:vAlign w:val="center"/>
                  <w:hideMark/>
                </w:tcPr>
                <w:p w14:paraId="1D359C5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 </w:t>
                  </w:r>
                </w:p>
              </w:tc>
            </w:tr>
            <w:tr w:rsidR="006220A7" w:rsidRPr="009730DD" w14:paraId="774B3ECA" w14:textId="77777777" w:rsidTr="006220A7">
              <w:trPr>
                <w:trHeight w:val="450"/>
              </w:trPr>
              <w:tc>
                <w:tcPr>
                  <w:tcW w:w="1057" w:type="dxa"/>
                  <w:tcBorders>
                    <w:top w:val="nil"/>
                    <w:left w:val="single" w:sz="4" w:space="0" w:color="auto"/>
                    <w:bottom w:val="nil"/>
                    <w:right w:val="nil"/>
                  </w:tcBorders>
                  <w:shd w:val="clear" w:color="auto" w:fill="auto"/>
                  <w:vAlign w:val="center"/>
                  <w:hideMark/>
                </w:tcPr>
                <w:p w14:paraId="35383A8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Modelo:</w:t>
                  </w:r>
                </w:p>
              </w:tc>
              <w:tc>
                <w:tcPr>
                  <w:tcW w:w="568" w:type="dxa"/>
                  <w:tcBorders>
                    <w:top w:val="nil"/>
                    <w:left w:val="nil"/>
                    <w:bottom w:val="nil"/>
                    <w:right w:val="nil"/>
                  </w:tcBorders>
                  <w:shd w:val="clear" w:color="auto" w:fill="auto"/>
                  <w:vAlign w:val="center"/>
                  <w:hideMark/>
                </w:tcPr>
                <w:p w14:paraId="492A44B4" w14:textId="77777777" w:rsidR="006220A7" w:rsidRPr="009730DD" w:rsidRDefault="006220A7" w:rsidP="006220A7">
                  <w:pPr>
                    <w:rPr>
                      <w:rFonts w:ascii="Tahoma" w:hAnsi="Tahoma" w:cs="Tahoma"/>
                      <w:color w:val="000000"/>
                      <w:lang w:val="es-BO" w:eastAsia="es-BO"/>
                    </w:rPr>
                  </w:pPr>
                </w:p>
              </w:tc>
              <w:tc>
                <w:tcPr>
                  <w:tcW w:w="2121" w:type="dxa"/>
                  <w:tcBorders>
                    <w:top w:val="nil"/>
                    <w:left w:val="nil"/>
                    <w:bottom w:val="nil"/>
                    <w:right w:val="nil"/>
                  </w:tcBorders>
                  <w:shd w:val="clear" w:color="auto" w:fill="auto"/>
                  <w:vAlign w:val="center"/>
                  <w:hideMark/>
                </w:tcPr>
                <w:p w14:paraId="759A8A4C"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 especificar</w:t>
                  </w:r>
                </w:p>
              </w:tc>
              <w:tc>
                <w:tcPr>
                  <w:tcW w:w="1702" w:type="dxa"/>
                  <w:tcBorders>
                    <w:top w:val="nil"/>
                    <w:left w:val="nil"/>
                    <w:bottom w:val="nil"/>
                    <w:right w:val="single" w:sz="4" w:space="0" w:color="auto"/>
                  </w:tcBorders>
                  <w:shd w:val="clear" w:color="auto" w:fill="auto"/>
                  <w:vAlign w:val="center"/>
                  <w:hideMark/>
                </w:tcPr>
                <w:p w14:paraId="44B88EC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 </w:t>
                  </w:r>
                </w:p>
              </w:tc>
            </w:tr>
            <w:tr w:rsidR="006220A7" w:rsidRPr="009730DD" w14:paraId="145A0F68" w14:textId="77777777" w:rsidTr="006220A7">
              <w:trPr>
                <w:trHeight w:val="450"/>
              </w:trPr>
              <w:tc>
                <w:tcPr>
                  <w:tcW w:w="1057" w:type="dxa"/>
                  <w:tcBorders>
                    <w:top w:val="nil"/>
                    <w:left w:val="single" w:sz="4" w:space="0" w:color="auto"/>
                    <w:bottom w:val="nil"/>
                    <w:right w:val="nil"/>
                  </w:tcBorders>
                  <w:shd w:val="clear" w:color="auto" w:fill="auto"/>
                  <w:vAlign w:val="center"/>
                  <w:hideMark/>
                </w:tcPr>
                <w:p w14:paraId="1CB4AFF0"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Cantidad:</w:t>
                  </w:r>
                </w:p>
              </w:tc>
              <w:tc>
                <w:tcPr>
                  <w:tcW w:w="568" w:type="dxa"/>
                  <w:tcBorders>
                    <w:top w:val="nil"/>
                    <w:left w:val="nil"/>
                    <w:bottom w:val="nil"/>
                    <w:right w:val="nil"/>
                  </w:tcBorders>
                  <w:shd w:val="clear" w:color="auto" w:fill="auto"/>
                  <w:vAlign w:val="center"/>
                  <w:hideMark/>
                </w:tcPr>
                <w:p w14:paraId="5ACE5B09" w14:textId="77777777" w:rsidR="006220A7" w:rsidRPr="009730DD" w:rsidRDefault="006220A7" w:rsidP="006220A7">
                  <w:pPr>
                    <w:rPr>
                      <w:rFonts w:ascii="Tahoma" w:hAnsi="Tahoma" w:cs="Tahoma"/>
                      <w:color w:val="000000"/>
                      <w:lang w:val="es-BO" w:eastAsia="es-BO"/>
                    </w:rPr>
                  </w:pPr>
                </w:p>
              </w:tc>
              <w:tc>
                <w:tcPr>
                  <w:tcW w:w="2121" w:type="dxa"/>
                  <w:tcBorders>
                    <w:top w:val="nil"/>
                    <w:left w:val="nil"/>
                    <w:bottom w:val="nil"/>
                    <w:right w:val="nil"/>
                  </w:tcBorders>
                  <w:shd w:val="clear" w:color="auto" w:fill="auto"/>
                  <w:vAlign w:val="center"/>
                  <w:hideMark/>
                </w:tcPr>
                <w:p w14:paraId="398741BC"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 ofertar</w:t>
                  </w:r>
                </w:p>
              </w:tc>
              <w:tc>
                <w:tcPr>
                  <w:tcW w:w="1702" w:type="dxa"/>
                  <w:tcBorders>
                    <w:top w:val="nil"/>
                    <w:left w:val="nil"/>
                    <w:bottom w:val="nil"/>
                    <w:right w:val="single" w:sz="4" w:space="0" w:color="auto"/>
                  </w:tcBorders>
                  <w:shd w:val="clear" w:color="auto" w:fill="auto"/>
                  <w:vAlign w:val="center"/>
                  <w:hideMark/>
                </w:tcPr>
                <w:p w14:paraId="14F19E7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 </w:t>
                  </w:r>
                </w:p>
              </w:tc>
            </w:tr>
            <w:tr w:rsidR="006220A7" w:rsidRPr="009730DD" w14:paraId="15296A66" w14:textId="77777777" w:rsidTr="006220A7">
              <w:trPr>
                <w:trHeight w:val="450"/>
              </w:trPr>
              <w:tc>
                <w:tcPr>
                  <w:tcW w:w="1625" w:type="dxa"/>
                  <w:gridSpan w:val="2"/>
                  <w:tcBorders>
                    <w:top w:val="nil"/>
                    <w:left w:val="single" w:sz="4" w:space="0" w:color="auto"/>
                    <w:bottom w:val="nil"/>
                    <w:right w:val="nil"/>
                  </w:tcBorders>
                  <w:shd w:val="clear" w:color="auto" w:fill="auto"/>
                  <w:vAlign w:val="center"/>
                  <w:hideMark/>
                </w:tcPr>
                <w:p w14:paraId="5E0DD522"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Funciones principales</w:t>
                  </w:r>
                </w:p>
              </w:tc>
              <w:tc>
                <w:tcPr>
                  <w:tcW w:w="3823" w:type="dxa"/>
                  <w:gridSpan w:val="2"/>
                  <w:tcBorders>
                    <w:top w:val="nil"/>
                    <w:left w:val="nil"/>
                    <w:bottom w:val="nil"/>
                    <w:right w:val="single" w:sz="4" w:space="0" w:color="000000"/>
                  </w:tcBorders>
                  <w:shd w:val="clear" w:color="auto" w:fill="auto"/>
                  <w:vAlign w:val="center"/>
                  <w:hideMark/>
                </w:tcPr>
                <w:p w14:paraId="53B656B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Escaneo dúplex automático y manual</w:t>
                  </w:r>
                </w:p>
              </w:tc>
            </w:tr>
            <w:tr w:rsidR="006220A7" w:rsidRPr="009730DD" w14:paraId="21CE7B1F" w14:textId="77777777" w:rsidTr="006220A7">
              <w:trPr>
                <w:trHeight w:val="450"/>
              </w:trPr>
              <w:tc>
                <w:tcPr>
                  <w:tcW w:w="1625" w:type="dxa"/>
                  <w:gridSpan w:val="2"/>
                  <w:tcBorders>
                    <w:top w:val="nil"/>
                    <w:left w:val="single" w:sz="4" w:space="0" w:color="auto"/>
                    <w:bottom w:val="nil"/>
                    <w:right w:val="nil"/>
                  </w:tcBorders>
                  <w:shd w:val="clear" w:color="auto" w:fill="auto"/>
                  <w:vAlign w:val="center"/>
                  <w:hideMark/>
                </w:tcPr>
                <w:p w14:paraId="70E37C3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Resolución de escaneo</w:t>
                  </w:r>
                </w:p>
              </w:tc>
              <w:tc>
                <w:tcPr>
                  <w:tcW w:w="3823" w:type="dxa"/>
                  <w:gridSpan w:val="2"/>
                  <w:tcBorders>
                    <w:top w:val="nil"/>
                    <w:left w:val="nil"/>
                    <w:bottom w:val="nil"/>
                    <w:right w:val="single" w:sz="4" w:space="0" w:color="000000"/>
                  </w:tcBorders>
                  <w:shd w:val="clear" w:color="auto" w:fill="auto"/>
                  <w:vAlign w:val="center"/>
                  <w:hideMark/>
                </w:tcPr>
                <w:p w14:paraId="6220DD1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Óptica: 600 PPP o superior</w:t>
                  </w:r>
                </w:p>
              </w:tc>
            </w:tr>
            <w:tr w:rsidR="006220A7" w:rsidRPr="009730DD" w14:paraId="383E2F04" w14:textId="77777777" w:rsidTr="006220A7">
              <w:trPr>
                <w:trHeight w:val="450"/>
              </w:trPr>
              <w:tc>
                <w:tcPr>
                  <w:tcW w:w="1625" w:type="dxa"/>
                  <w:gridSpan w:val="2"/>
                  <w:tcBorders>
                    <w:top w:val="nil"/>
                    <w:left w:val="single" w:sz="4" w:space="0" w:color="auto"/>
                    <w:bottom w:val="nil"/>
                    <w:right w:val="nil"/>
                  </w:tcBorders>
                  <w:shd w:val="clear" w:color="auto" w:fill="auto"/>
                  <w:vAlign w:val="center"/>
                  <w:hideMark/>
                </w:tcPr>
                <w:p w14:paraId="09561DD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Ciclo de trabajo diario</w:t>
                  </w:r>
                </w:p>
              </w:tc>
              <w:tc>
                <w:tcPr>
                  <w:tcW w:w="3823" w:type="dxa"/>
                  <w:gridSpan w:val="2"/>
                  <w:tcBorders>
                    <w:top w:val="nil"/>
                    <w:left w:val="nil"/>
                    <w:bottom w:val="nil"/>
                    <w:right w:val="single" w:sz="4" w:space="0" w:color="000000"/>
                  </w:tcBorders>
                  <w:shd w:val="clear" w:color="auto" w:fill="auto"/>
                  <w:vAlign w:val="center"/>
                  <w:hideMark/>
                </w:tcPr>
                <w:p w14:paraId="47C3A92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10000 páginas o superior</w:t>
                  </w:r>
                </w:p>
              </w:tc>
            </w:tr>
            <w:tr w:rsidR="006220A7" w:rsidRPr="009730DD" w14:paraId="5CFD0460" w14:textId="77777777" w:rsidTr="006220A7">
              <w:trPr>
                <w:trHeight w:val="450"/>
              </w:trPr>
              <w:tc>
                <w:tcPr>
                  <w:tcW w:w="1625" w:type="dxa"/>
                  <w:gridSpan w:val="2"/>
                  <w:tcBorders>
                    <w:top w:val="nil"/>
                    <w:left w:val="single" w:sz="4" w:space="0" w:color="auto"/>
                    <w:bottom w:val="nil"/>
                    <w:right w:val="nil"/>
                  </w:tcBorders>
                  <w:shd w:val="clear" w:color="auto" w:fill="auto"/>
                  <w:vAlign w:val="center"/>
                  <w:hideMark/>
                </w:tcPr>
                <w:p w14:paraId="449E761C"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Capacidad de alimentador</w:t>
                  </w:r>
                </w:p>
              </w:tc>
              <w:tc>
                <w:tcPr>
                  <w:tcW w:w="3823" w:type="dxa"/>
                  <w:gridSpan w:val="2"/>
                  <w:tcBorders>
                    <w:top w:val="nil"/>
                    <w:left w:val="nil"/>
                    <w:bottom w:val="nil"/>
                    <w:right w:val="single" w:sz="4" w:space="0" w:color="000000"/>
                  </w:tcBorders>
                  <w:shd w:val="clear" w:color="auto" w:fill="auto"/>
                  <w:vAlign w:val="center"/>
                  <w:hideMark/>
                </w:tcPr>
                <w:p w14:paraId="0E25D8D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80 hojas o superior</w:t>
                  </w:r>
                </w:p>
              </w:tc>
            </w:tr>
            <w:tr w:rsidR="006220A7" w:rsidRPr="000D2F5D" w14:paraId="0A6EE8BA" w14:textId="77777777" w:rsidTr="006220A7">
              <w:trPr>
                <w:trHeight w:val="450"/>
              </w:trPr>
              <w:tc>
                <w:tcPr>
                  <w:tcW w:w="1625" w:type="dxa"/>
                  <w:gridSpan w:val="2"/>
                  <w:tcBorders>
                    <w:top w:val="nil"/>
                    <w:left w:val="single" w:sz="4" w:space="0" w:color="auto"/>
                    <w:bottom w:val="nil"/>
                    <w:right w:val="nil"/>
                  </w:tcBorders>
                  <w:shd w:val="clear" w:color="auto" w:fill="auto"/>
                  <w:vAlign w:val="center"/>
                  <w:hideMark/>
                </w:tcPr>
                <w:p w14:paraId="719DC74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Velocidad de escaneo</w:t>
                  </w:r>
                </w:p>
              </w:tc>
              <w:tc>
                <w:tcPr>
                  <w:tcW w:w="3823" w:type="dxa"/>
                  <w:gridSpan w:val="2"/>
                  <w:tcBorders>
                    <w:top w:val="nil"/>
                    <w:left w:val="nil"/>
                    <w:bottom w:val="nil"/>
                    <w:right w:val="single" w:sz="4" w:space="0" w:color="000000"/>
                  </w:tcBorders>
                  <w:shd w:val="clear" w:color="auto" w:fill="auto"/>
                  <w:vAlign w:val="center"/>
                  <w:hideMark/>
                </w:tcPr>
                <w:p w14:paraId="4CF2673A" w14:textId="77777777" w:rsidR="006220A7" w:rsidRPr="007D69EE" w:rsidRDefault="006220A7" w:rsidP="006220A7">
                  <w:pPr>
                    <w:rPr>
                      <w:rFonts w:ascii="Tahoma" w:hAnsi="Tahoma" w:cs="Tahoma"/>
                      <w:color w:val="000000"/>
                      <w:lang w:val="pt-BR" w:eastAsia="es-BO"/>
                    </w:rPr>
                  </w:pPr>
                  <w:r w:rsidRPr="007D69EE">
                    <w:rPr>
                      <w:rFonts w:ascii="Tahoma" w:hAnsi="Tahoma" w:cs="Tahoma"/>
                      <w:color w:val="000000"/>
                      <w:lang w:val="pt-BR" w:eastAsia="es-BO"/>
                    </w:rPr>
                    <w:t>Simplex 60 ppm o superior</w:t>
                  </w:r>
                  <w:r w:rsidRPr="007D69EE">
                    <w:rPr>
                      <w:rFonts w:ascii="Tahoma" w:hAnsi="Tahoma" w:cs="Tahoma"/>
                      <w:color w:val="000000"/>
                      <w:lang w:val="pt-BR" w:eastAsia="es-BO"/>
                    </w:rPr>
                    <w:br/>
                    <w:t>Dúplex 120 ipm o superior</w:t>
                  </w:r>
                </w:p>
              </w:tc>
            </w:tr>
            <w:tr w:rsidR="006220A7" w:rsidRPr="009730DD" w14:paraId="1109ED78" w14:textId="77777777" w:rsidTr="006220A7">
              <w:trPr>
                <w:trHeight w:val="610"/>
              </w:trPr>
              <w:tc>
                <w:tcPr>
                  <w:tcW w:w="1625" w:type="dxa"/>
                  <w:gridSpan w:val="2"/>
                  <w:tcBorders>
                    <w:top w:val="nil"/>
                    <w:left w:val="single" w:sz="4" w:space="0" w:color="auto"/>
                    <w:bottom w:val="nil"/>
                    <w:right w:val="nil"/>
                  </w:tcBorders>
                  <w:shd w:val="clear" w:color="auto" w:fill="auto"/>
                  <w:vAlign w:val="center"/>
                  <w:hideMark/>
                </w:tcPr>
                <w:p w14:paraId="5BE2D41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Funciones de detección de alimentación</w:t>
                  </w:r>
                </w:p>
              </w:tc>
              <w:tc>
                <w:tcPr>
                  <w:tcW w:w="3823" w:type="dxa"/>
                  <w:gridSpan w:val="2"/>
                  <w:tcBorders>
                    <w:top w:val="nil"/>
                    <w:left w:val="nil"/>
                    <w:bottom w:val="nil"/>
                    <w:right w:val="single" w:sz="4" w:space="0" w:color="000000"/>
                  </w:tcBorders>
                  <w:shd w:val="clear" w:color="auto" w:fill="auto"/>
                  <w:vAlign w:val="center"/>
                  <w:hideMark/>
                </w:tcPr>
                <w:p w14:paraId="27EED90F"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Sensor de imagen o similar</w:t>
                  </w:r>
                  <w:r w:rsidRPr="009730DD">
                    <w:rPr>
                      <w:rFonts w:ascii="Tahoma" w:hAnsi="Tahoma" w:cs="Tahoma"/>
                      <w:color w:val="000000"/>
                      <w:lang w:val="es-BO" w:eastAsia="es-BO"/>
                    </w:rPr>
                    <w:br/>
                    <w:t>Función de detección de doble alimentación</w:t>
                  </w:r>
                </w:p>
              </w:tc>
            </w:tr>
            <w:tr w:rsidR="006220A7" w:rsidRPr="009730DD" w14:paraId="1DA65E0E" w14:textId="77777777" w:rsidTr="006220A7">
              <w:trPr>
                <w:trHeight w:val="610"/>
              </w:trPr>
              <w:tc>
                <w:tcPr>
                  <w:tcW w:w="1625" w:type="dxa"/>
                  <w:gridSpan w:val="2"/>
                  <w:tcBorders>
                    <w:top w:val="nil"/>
                    <w:left w:val="single" w:sz="4" w:space="0" w:color="auto"/>
                    <w:bottom w:val="nil"/>
                    <w:right w:val="nil"/>
                  </w:tcBorders>
                  <w:shd w:val="clear" w:color="auto" w:fill="auto"/>
                  <w:vAlign w:val="center"/>
                </w:tcPr>
                <w:p w14:paraId="44E7BFFA"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Tipo de sensor de imagen</w:t>
                  </w:r>
                </w:p>
              </w:tc>
              <w:tc>
                <w:tcPr>
                  <w:tcW w:w="3823" w:type="dxa"/>
                  <w:gridSpan w:val="2"/>
                  <w:tcBorders>
                    <w:top w:val="nil"/>
                    <w:left w:val="nil"/>
                    <w:bottom w:val="nil"/>
                    <w:right w:val="single" w:sz="4" w:space="0" w:color="000000"/>
                  </w:tcBorders>
                  <w:shd w:val="clear" w:color="auto" w:fill="auto"/>
                  <w:vAlign w:val="center"/>
                </w:tcPr>
                <w:p w14:paraId="09BCBA2F"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-ADF: Sensor de imagen de contacto monocromo.</w:t>
                  </w:r>
                </w:p>
                <w:p w14:paraId="283F40D1"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-Cama Plana: Dispositivo de carga acoplada en color</w:t>
                  </w:r>
                </w:p>
              </w:tc>
            </w:tr>
            <w:tr w:rsidR="006220A7" w:rsidRPr="009730DD" w14:paraId="159D2153" w14:textId="77777777" w:rsidTr="006220A7">
              <w:trPr>
                <w:trHeight w:val="650"/>
              </w:trPr>
              <w:tc>
                <w:tcPr>
                  <w:tcW w:w="1625" w:type="dxa"/>
                  <w:gridSpan w:val="2"/>
                  <w:tcBorders>
                    <w:top w:val="nil"/>
                    <w:left w:val="single" w:sz="4" w:space="0" w:color="auto"/>
                    <w:bottom w:val="nil"/>
                    <w:right w:val="nil"/>
                  </w:tcBorders>
                  <w:shd w:val="clear" w:color="auto" w:fill="auto"/>
                  <w:vAlign w:val="center"/>
                  <w:hideMark/>
                </w:tcPr>
                <w:p w14:paraId="1273078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Otras funciones</w:t>
                  </w:r>
                </w:p>
              </w:tc>
              <w:tc>
                <w:tcPr>
                  <w:tcW w:w="3823" w:type="dxa"/>
                  <w:gridSpan w:val="2"/>
                  <w:tcBorders>
                    <w:top w:val="nil"/>
                    <w:left w:val="nil"/>
                    <w:bottom w:val="nil"/>
                    <w:right w:val="single" w:sz="4" w:space="0" w:color="000000"/>
                  </w:tcBorders>
                  <w:shd w:val="clear" w:color="auto" w:fill="auto"/>
                  <w:vAlign w:val="center"/>
                  <w:hideMark/>
                </w:tcPr>
                <w:p w14:paraId="61F52BC5"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Escaneo de documentos largos.</w:t>
                  </w:r>
                  <w:r w:rsidRPr="009730DD">
                    <w:rPr>
                      <w:rFonts w:ascii="Tahoma" w:hAnsi="Tahoma" w:cs="Tahoma"/>
                      <w:color w:val="000000"/>
                      <w:lang w:val="es-BO" w:eastAsia="es-BO"/>
                    </w:rPr>
                    <w:br/>
                    <w:t>Automático: Reconocimiento del color, detección del tamaño del papel, corrección de la alineación.</w:t>
                  </w:r>
                </w:p>
              </w:tc>
            </w:tr>
            <w:tr w:rsidR="006220A7" w:rsidRPr="009730DD" w14:paraId="79A1721E" w14:textId="77777777" w:rsidTr="006220A7">
              <w:trPr>
                <w:trHeight w:val="650"/>
              </w:trPr>
              <w:tc>
                <w:tcPr>
                  <w:tcW w:w="1625" w:type="dxa"/>
                  <w:gridSpan w:val="2"/>
                  <w:tcBorders>
                    <w:top w:val="nil"/>
                    <w:left w:val="single" w:sz="4" w:space="0" w:color="auto"/>
                    <w:bottom w:val="nil"/>
                    <w:right w:val="nil"/>
                  </w:tcBorders>
                  <w:shd w:val="clear" w:color="auto" w:fill="auto"/>
                  <w:vAlign w:val="center"/>
                </w:tcPr>
                <w:p w14:paraId="48143130"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 xml:space="preserve">Tamaño estándar </w:t>
                  </w:r>
                </w:p>
              </w:tc>
              <w:tc>
                <w:tcPr>
                  <w:tcW w:w="3823" w:type="dxa"/>
                  <w:gridSpan w:val="2"/>
                  <w:tcBorders>
                    <w:top w:val="nil"/>
                    <w:left w:val="nil"/>
                    <w:bottom w:val="nil"/>
                    <w:right w:val="single" w:sz="4" w:space="0" w:color="000000"/>
                  </w:tcBorders>
                  <w:shd w:val="clear" w:color="auto" w:fill="auto"/>
                  <w:vAlign w:val="center"/>
                </w:tcPr>
                <w:p w14:paraId="49AFD594"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 xml:space="preserve">Mínimamente: carta, legal, oficio y tamaño </w:t>
                  </w:r>
                </w:p>
              </w:tc>
            </w:tr>
            <w:tr w:rsidR="006220A7" w:rsidRPr="009730DD" w14:paraId="6EAD083F" w14:textId="77777777" w:rsidTr="006220A7">
              <w:trPr>
                <w:trHeight w:val="650"/>
              </w:trPr>
              <w:tc>
                <w:tcPr>
                  <w:tcW w:w="1625" w:type="dxa"/>
                  <w:gridSpan w:val="2"/>
                  <w:tcBorders>
                    <w:top w:val="nil"/>
                    <w:left w:val="single" w:sz="4" w:space="0" w:color="auto"/>
                    <w:bottom w:val="nil"/>
                    <w:right w:val="nil"/>
                  </w:tcBorders>
                  <w:shd w:val="clear" w:color="auto" w:fill="auto"/>
                  <w:vAlign w:val="center"/>
                  <w:hideMark/>
                </w:tcPr>
                <w:p w14:paraId="41A3E38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Interface</w:t>
                  </w:r>
                </w:p>
              </w:tc>
              <w:tc>
                <w:tcPr>
                  <w:tcW w:w="3823" w:type="dxa"/>
                  <w:gridSpan w:val="2"/>
                  <w:tcBorders>
                    <w:top w:val="nil"/>
                    <w:left w:val="nil"/>
                    <w:bottom w:val="nil"/>
                    <w:right w:val="single" w:sz="4" w:space="0" w:color="000000"/>
                  </w:tcBorders>
                  <w:shd w:val="clear" w:color="auto" w:fill="auto"/>
                  <w:vAlign w:val="center"/>
                  <w:hideMark/>
                </w:tcPr>
                <w:p w14:paraId="475DA5C3"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USB 2.0 o superior</w:t>
                  </w:r>
                  <w:r w:rsidRPr="009730DD">
                    <w:rPr>
                      <w:rFonts w:ascii="Tahoma" w:hAnsi="Tahoma" w:cs="Tahoma"/>
                      <w:color w:val="000000"/>
                      <w:lang w:val="es-BO" w:eastAsia="es-BO"/>
                    </w:rPr>
                    <w:br/>
                    <w:t>Ethernet (opcional)</w:t>
                  </w:r>
                </w:p>
              </w:tc>
            </w:tr>
            <w:tr w:rsidR="006220A7" w:rsidRPr="009730DD" w14:paraId="240A3A51" w14:textId="77777777" w:rsidTr="006220A7">
              <w:trPr>
                <w:trHeight w:val="490"/>
              </w:trPr>
              <w:tc>
                <w:tcPr>
                  <w:tcW w:w="1625" w:type="dxa"/>
                  <w:gridSpan w:val="2"/>
                  <w:tcBorders>
                    <w:top w:val="nil"/>
                    <w:left w:val="single" w:sz="4" w:space="0" w:color="auto"/>
                    <w:bottom w:val="nil"/>
                    <w:right w:val="nil"/>
                  </w:tcBorders>
                  <w:shd w:val="clear" w:color="auto" w:fill="auto"/>
                  <w:vAlign w:val="center"/>
                  <w:hideMark/>
                </w:tcPr>
                <w:p w14:paraId="7F2253FE"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Requisitos de energía</w:t>
                  </w:r>
                </w:p>
              </w:tc>
              <w:tc>
                <w:tcPr>
                  <w:tcW w:w="3823" w:type="dxa"/>
                  <w:gridSpan w:val="2"/>
                  <w:tcBorders>
                    <w:top w:val="nil"/>
                    <w:left w:val="nil"/>
                    <w:bottom w:val="nil"/>
                    <w:right w:val="single" w:sz="4" w:space="0" w:color="000000"/>
                  </w:tcBorders>
                  <w:shd w:val="clear" w:color="auto" w:fill="auto"/>
                  <w:vAlign w:val="center"/>
                  <w:hideMark/>
                </w:tcPr>
                <w:p w14:paraId="62FD21E5"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220 V</w:t>
                  </w:r>
                </w:p>
              </w:tc>
            </w:tr>
            <w:tr w:rsidR="006220A7" w:rsidRPr="009730DD" w14:paraId="7CFAB53A" w14:textId="77777777" w:rsidTr="006220A7">
              <w:trPr>
                <w:trHeight w:val="860"/>
              </w:trPr>
              <w:tc>
                <w:tcPr>
                  <w:tcW w:w="1625" w:type="dxa"/>
                  <w:gridSpan w:val="2"/>
                  <w:tcBorders>
                    <w:top w:val="nil"/>
                    <w:left w:val="single" w:sz="4" w:space="0" w:color="auto"/>
                    <w:bottom w:val="nil"/>
                    <w:right w:val="nil"/>
                  </w:tcBorders>
                  <w:shd w:val="clear" w:color="auto" w:fill="auto"/>
                  <w:vAlign w:val="center"/>
                  <w:hideMark/>
                </w:tcPr>
                <w:p w14:paraId="376BED06"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Accesorios</w:t>
                  </w:r>
                </w:p>
              </w:tc>
              <w:tc>
                <w:tcPr>
                  <w:tcW w:w="3823" w:type="dxa"/>
                  <w:gridSpan w:val="2"/>
                  <w:tcBorders>
                    <w:top w:val="nil"/>
                    <w:left w:val="nil"/>
                    <w:bottom w:val="nil"/>
                    <w:right w:val="single" w:sz="4" w:space="0" w:color="000000"/>
                  </w:tcBorders>
                  <w:shd w:val="clear" w:color="auto" w:fill="auto"/>
                  <w:vAlign w:val="center"/>
                  <w:hideMark/>
                </w:tcPr>
                <w:p w14:paraId="4270D07A"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Cable USB</w:t>
                  </w:r>
                  <w:r w:rsidRPr="009730DD">
                    <w:rPr>
                      <w:rFonts w:ascii="Tahoma" w:hAnsi="Tahoma" w:cs="Tahoma"/>
                      <w:color w:val="000000"/>
                      <w:lang w:val="es-BO" w:eastAsia="es-BO"/>
                    </w:rPr>
                    <w:br/>
                    <w:t>Cable de energía</w:t>
                  </w:r>
                  <w:r w:rsidRPr="009730DD">
                    <w:rPr>
                      <w:rFonts w:ascii="Tahoma" w:hAnsi="Tahoma" w:cs="Tahoma"/>
                      <w:color w:val="000000"/>
                      <w:lang w:val="es-BO" w:eastAsia="es-BO"/>
                    </w:rPr>
                    <w:br/>
                    <w:t>Kit para el rodillo de alimentación</w:t>
                  </w:r>
                  <w:r w:rsidRPr="009730DD">
                    <w:rPr>
                      <w:rFonts w:ascii="Tahoma" w:hAnsi="Tahoma" w:cs="Tahoma"/>
                      <w:color w:val="000000"/>
                      <w:lang w:val="es-BO" w:eastAsia="es-BO"/>
                    </w:rPr>
                    <w:br/>
                    <w:t>Kit de pad de separación y rodillo</w:t>
                  </w:r>
                </w:p>
              </w:tc>
            </w:tr>
            <w:tr w:rsidR="006220A7" w:rsidRPr="009730DD" w14:paraId="6D497695" w14:textId="77777777" w:rsidTr="006220A7">
              <w:trPr>
                <w:trHeight w:val="460"/>
              </w:trPr>
              <w:tc>
                <w:tcPr>
                  <w:tcW w:w="1625" w:type="dxa"/>
                  <w:gridSpan w:val="2"/>
                  <w:tcBorders>
                    <w:top w:val="nil"/>
                    <w:left w:val="single" w:sz="4" w:space="0" w:color="auto"/>
                    <w:bottom w:val="nil"/>
                    <w:right w:val="nil"/>
                  </w:tcBorders>
                  <w:shd w:val="clear" w:color="auto" w:fill="auto"/>
                  <w:vAlign w:val="center"/>
                  <w:hideMark/>
                </w:tcPr>
                <w:p w14:paraId="39077B44"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Sistema Operativo Compatibles</w:t>
                  </w:r>
                </w:p>
              </w:tc>
              <w:tc>
                <w:tcPr>
                  <w:tcW w:w="3823" w:type="dxa"/>
                  <w:gridSpan w:val="2"/>
                  <w:tcBorders>
                    <w:top w:val="nil"/>
                    <w:left w:val="nil"/>
                    <w:bottom w:val="nil"/>
                    <w:right w:val="single" w:sz="4" w:space="0" w:color="000000"/>
                  </w:tcBorders>
                  <w:shd w:val="clear" w:color="auto" w:fill="auto"/>
                  <w:vAlign w:val="center"/>
                  <w:hideMark/>
                </w:tcPr>
                <w:p w14:paraId="6F10A9A8"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Linux y Windows</w:t>
                  </w:r>
                </w:p>
              </w:tc>
            </w:tr>
            <w:tr w:rsidR="006220A7" w:rsidRPr="009730DD" w14:paraId="67CBF503" w14:textId="77777777" w:rsidTr="006220A7">
              <w:trPr>
                <w:trHeight w:val="761"/>
              </w:trPr>
              <w:tc>
                <w:tcPr>
                  <w:tcW w:w="1625" w:type="dxa"/>
                  <w:gridSpan w:val="2"/>
                  <w:tcBorders>
                    <w:top w:val="nil"/>
                    <w:left w:val="single" w:sz="4" w:space="0" w:color="auto"/>
                    <w:bottom w:val="nil"/>
                    <w:right w:val="nil"/>
                  </w:tcBorders>
                  <w:shd w:val="clear" w:color="auto" w:fill="auto"/>
                  <w:vAlign w:val="center"/>
                  <w:hideMark/>
                </w:tcPr>
                <w:p w14:paraId="36572957"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Especificación adicional</w:t>
                  </w:r>
                </w:p>
              </w:tc>
              <w:tc>
                <w:tcPr>
                  <w:tcW w:w="3823" w:type="dxa"/>
                  <w:gridSpan w:val="2"/>
                  <w:tcBorders>
                    <w:top w:val="nil"/>
                    <w:left w:val="nil"/>
                    <w:bottom w:val="nil"/>
                    <w:right w:val="single" w:sz="4" w:space="0" w:color="000000"/>
                  </w:tcBorders>
                  <w:shd w:val="clear" w:color="auto" w:fill="auto"/>
                  <w:vAlign w:val="center"/>
                  <w:hideMark/>
                </w:tcPr>
                <w:p w14:paraId="48D9C825"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Equ</w:t>
                  </w:r>
                  <w:r w:rsidRPr="009730DD">
                    <w:rPr>
                      <w:rFonts w:ascii="Tahoma" w:hAnsi="Tahoma" w:cs="Tahoma"/>
                      <w:color w:val="000000"/>
                      <w:lang w:val="es-BO" w:eastAsia="es-BO"/>
                    </w:rPr>
                    <w:t>ipo nuevo, de fabricación</w:t>
                  </w:r>
                  <w:r>
                    <w:rPr>
                      <w:rFonts w:ascii="Tahoma" w:hAnsi="Tahoma" w:cs="Tahoma"/>
                      <w:color w:val="000000"/>
                      <w:lang w:val="es-BO" w:eastAsia="es-BO"/>
                    </w:rPr>
                    <w:t xml:space="preserve"> original y de marca reconocida.</w:t>
                  </w:r>
                </w:p>
                <w:p w14:paraId="65E00F9A" w14:textId="77777777" w:rsidR="006220A7" w:rsidRDefault="006220A7" w:rsidP="006220A7">
                  <w:pPr>
                    <w:rPr>
                      <w:rFonts w:ascii="Tahoma" w:hAnsi="Tahoma" w:cs="Tahoma"/>
                      <w:color w:val="000000"/>
                      <w:lang w:val="es-BO" w:eastAsia="es-BO"/>
                    </w:rPr>
                  </w:pPr>
                  <w:r>
                    <w:rPr>
                      <w:rFonts w:ascii="Tahoma" w:hAnsi="Tahoma" w:cs="Tahoma"/>
                      <w:color w:val="000000"/>
                      <w:lang w:val="es-BO" w:eastAsia="es-BO"/>
                    </w:rPr>
                    <w:t>Medios de instalación de los controladores.</w:t>
                  </w:r>
                </w:p>
                <w:p w14:paraId="5FC370D1" w14:textId="77777777" w:rsidR="006220A7" w:rsidRPr="009730DD" w:rsidRDefault="006220A7" w:rsidP="006220A7">
                  <w:pPr>
                    <w:rPr>
                      <w:rFonts w:ascii="Tahoma" w:hAnsi="Tahoma" w:cs="Tahoma"/>
                      <w:color w:val="000000"/>
                      <w:lang w:val="es-BO" w:eastAsia="es-BO"/>
                    </w:rPr>
                  </w:pPr>
                  <w:r>
                    <w:rPr>
                      <w:rFonts w:ascii="Tahoma" w:hAnsi="Tahoma" w:cs="Tahoma"/>
                      <w:color w:val="000000"/>
                      <w:lang w:val="es-BO" w:eastAsia="es-BO"/>
                    </w:rPr>
                    <w:t>Características del equipo verificable a través de medios electrónicos después de realizada la entrega.</w:t>
                  </w:r>
                </w:p>
              </w:tc>
            </w:tr>
            <w:tr w:rsidR="006220A7" w:rsidRPr="009730DD" w14:paraId="4ADB3AC3" w14:textId="77777777" w:rsidTr="006220A7">
              <w:trPr>
                <w:trHeight w:val="640"/>
              </w:trPr>
              <w:tc>
                <w:tcPr>
                  <w:tcW w:w="1625" w:type="dxa"/>
                  <w:gridSpan w:val="2"/>
                  <w:tcBorders>
                    <w:top w:val="nil"/>
                    <w:left w:val="single" w:sz="4" w:space="0" w:color="auto"/>
                    <w:bottom w:val="nil"/>
                    <w:right w:val="nil"/>
                  </w:tcBorders>
                  <w:shd w:val="clear" w:color="auto" w:fill="auto"/>
                  <w:vAlign w:val="center"/>
                  <w:hideMark/>
                </w:tcPr>
                <w:p w14:paraId="1683744C"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Garantía</w:t>
                  </w:r>
                </w:p>
              </w:tc>
              <w:tc>
                <w:tcPr>
                  <w:tcW w:w="3823" w:type="dxa"/>
                  <w:gridSpan w:val="2"/>
                  <w:tcBorders>
                    <w:top w:val="nil"/>
                    <w:left w:val="nil"/>
                    <w:bottom w:val="nil"/>
                    <w:right w:val="single" w:sz="4" w:space="0" w:color="000000"/>
                  </w:tcBorders>
                  <w:shd w:val="clear" w:color="auto" w:fill="auto"/>
                  <w:vAlign w:val="center"/>
                  <w:hideMark/>
                </w:tcPr>
                <w:p w14:paraId="4C1132EB" w14:textId="77777777" w:rsidR="006220A7" w:rsidRPr="009730DD" w:rsidRDefault="006220A7" w:rsidP="006220A7">
                  <w:pPr>
                    <w:rPr>
                      <w:rFonts w:ascii="Tahoma" w:hAnsi="Tahoma" w:cs="Tahoma"/>
                      <w:color w:val="000000"/>
                      <w:lang w:val="es-BO" w:eastAsia="es-BO"/>
                    </w:rPr>
                  </w:pPr>
                  <w:r w:rsidRPr="009730DD">
                    <w:rPr>
                      <w:rFonts w:ascii="Tahoma" w:hAnsi="Tahoma" w:cs="Tahoma"/>
                      <w:color w:val="000000"/>
                      <w:lang w:val="es-BO" w:eastAsia="es-BO"/>
                    </w:rPr>
                    <w:t>Garantía de fábrica de 1 año o superior.</w:t>
                  </w:r>
                  <w:r w:rsidRPr="009730DD">
                    <w:rPr>
                      <w:rFonts w:ascii="Tahoma" w:hAnsi="Tahoma" w:cs="Tahoma"/>
                      <w:color w:val="000000"/>
                      <w:lang w:val="es-BO" w:eastAsia="es-BO"/>
                    </w:rPr>
                    <w:br/>
                    <w:t>El proveedor debe entregar impreso en físico la garantía ofertada</w:t>
                  </w:r>
                </w:p>
              </w:tc>
            </w:tr>
          </w:tbl>
          <w:p w14:paraId="7E3C1DA3" w14:textId="77777777" w:rsidR="007833EE" w:rsidRPr="006E6155" w:rsidRDefault="007833EE" w:rsidP="00BC33C2">
            <w:pPr>
              <w:rPr>
                <w:rFonts w:ascii="Tahoma" w:hAnsi="Tahoma" w:cs="Tahoma"/>
                <w:b/>
                <w:bCs/>
              </w:rPr>
            </w:pP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F42B" w14:textId="77777777" w:rsidR="007833EE" w:rsidRPr="00C74E92" w:rsidRDefault="007833EE" w:rsidP="00BC33C2">
            <w:pPr>
              <w:jc w:val="center"/>
              <w:rPr>
                <w:rFonts w:ascii="Tahoma" w:hAnsi="Tahoma" w:cs="Tahoma"/>
                <w:highlight w:val="yellow"/>
              </w:rPr>
            </w:pPr>
          </w:p>
        </w:tc>
      </w:tr>
      <w:tr w:rsidR="007833EE" w:rsidRPr="004B6063" w14:paraId="392E9C30"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6A6B7D09" w14:textId="77777777" w:rsidR="007833EE" w:rsidRPr="004B6063" w:rsidRDefault="007833EE" w:rsidP="00BC33C2">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831" w:type="dxa"/>
            <w:gridSpan w:val="2"/>
            <w:shd w:val="clear" w:color="000000" w:fill="808080"/>
          </w:tcPr>
          <w:p w14:paraId="38A8A780" w14:textId="77777777" w:rsidR="007833EE" w:rsidRPr="004B6063" w:rsidRDefault="007833EE" w:rsidP="00BC33C2">
            <w:pPr>
              <w:jc w:val="center"/>
              <w:rPr>
                <w:rFonts w:ascii="Tahoma" w:hAnsi="Tahoma" w:cs="Tahoma"/>
                <w:b/>
                <w:bCs/>
                <w:color w:val="FFFFFF"/>
                <w:u w:val="single"/>
              </w:rPr>
            </w:pPr>
          </w:p>
        </w:tc>
      </w:tr>
      <w:tr w:rsidR="007833EE" w:rsidRPr="004B6063" w14:paraId="00B9BF5E"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45D8969C" w14:textId="77777777" w:rsidR="007833EE" w:rsidRPr="00540A60" w:rsidRDefault="007833EE" w:rsidP="00BC33C2">
            <w:pPr>
              <w:rPr>
                <w:rFonts w:ascii="Tahoma" w:hAnsi="Tahoma" w:cs="Tahoma"/>
              </w:rPr>
            </w:pPr>
            <w:r w:rsidRPr="00540A60">
              <w:rPr>
                <w:rFonts w:ascii="Tahoma" w:hAnsi="Tahoma" w:cs="Tahoma"/>
                <w:b/>
                <w:bCs/>
              </w:rPr>
              <w:lastRenderedPageBreak/>
              <w:t xml:space="preserve">PLAZO DE </w:t>
            </w:r>
            <w:r w:rsidRPr="00041F0A">
              <w:rPr>
                <w:rFonts w:ascii="Tahoma" w:hAnsi="Tahoma" w:cs="Tahoma"/>
                <w:b/>
                <w:bCs/>
              </w:rPr>
              <w:t>ENTREGA:</w:t>
            </w:r>
          </w:p>
        </w:tc>
        <w:tc>
          <w:tcPr>
            <w:tcW w:w="3831" w:type="dxa"/>
            <w:gridSpan w:val="2"/>
          </w:tcPr>
          <w:p w14:paraId="2116BF68" w14:textId="77777777" w:rsidR="007833EE" w:rsidRPr="004B6063" w:rsidRDefault="007833EE" w:rsidP="00BC33C2">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7833EE" w:rsidRPr="004B6063" w14:paraId="6169B1C2"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70EF30AB" w14:textId="77777777" w:rsidR="007833EE" w:rsidRDefault="007833EE" w:rsidP="00BC33C2">
            <w:pPr>
              <w:jc w:val="both"/>
              <w:rPr>
                <w:rFonts w:ascii="Tahoma" w:hAnsi="Tahoma" w:cs="Tahoma"/>
              </w:rPr>
            </w:pPr>
            <w:r w:rsidRPr="00BF7D62">
              <w:rPr>
                <w:rFonts w:ascii="Tahoma" w:hAnsi="Tahoma" w:cs="Tahoma"/>
              </w:rPr>
              <w:t xml:space="preserve">El plazo </w:t>
            </w:r>
            <w:r>
              <w:rPr>
                <w:rFonts w:ascii="Tahoma" w:hAnsi="Tahoma" w:cs="Tahoma"/>
              </w:rPr>
              <w:t xml:space="preserve">total </w:t>
            </w:r>
            <w:r w:rsidRPr="00BF7D62">
              <w:rPr>
                <w:rFonts w:ascii="Tahoma" w:hAnsi="Tahoma" w:cs="Tahoma"/>
              </w:rPr>
              <w:t>de entrega establecido para el presente</w:t>
            </w:r>
            <w:r>
              <w:rPr>
                <w:rFonts w:ascii="Tahoma" w:hAnsi="Tahoma" w:cs="Tahoma"/>
              </w:rPr>
              <w:t xml:space="preserve"> proceso no debe exceder los (10) diez </w:t>
            </w:r>
            <w:r w:rsidRPr="00BF7D62">
              <w:rPr>
                <w:rFonts w:ascii="Tahoma" w:hAnsi="Tahoma" w:cs="Tahoma"/>
              </w:rPr>
              <w:t>días calendario computable a partir del día siguiente hábil de la</w:t>
            </w:r>
            <w:r>
              <w:rPr>
                <w:rFonts w:ascii="Tahoma" w:hAnsi="Tahoma" w:cs="Tahoma"/>
              </w:rPr>
              <w:t xml:space="preserve"> recepción de la orden de compra por parte del proveedor.</w:t>
            </w:r>
          </w:p>
          <w:p w14:paraId="232B00D1" w14:textId="77777777" w:rsidR="007833EE" w:rsidRPr="003415B6" w:rsidRDefault="007833EE" w:rsidP="00BC33C2">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la orden de compra</w:t>
            </w:r>
            <w:r w:rsidRPr="00BF7D62">
              <w:rPr>
                <w:rFonts w:ascii="Tahoma" w:hAnsi="Tahoma" w:cs="Tahoma"/>
              </w:rPr>
              <w:t>.</w:t>
            </w:r>
          </w:p>
        </w:tc>
        <w:tc>
          <w:tcPr>
            <w:tcW w:w="3831" w:type="dxa"/>
            <w:gridSpan w:val="2"/>
          </w:tcPr>
          <w:p w14:paraId="43CB1822" w14:textId="77777777" w:rsidR="007833EE" w:rsidRPr="004B6063" w:rsidRDefault="007833EE" w:rsidP="00BC33C2">
            <w:pPr>
              <w:rPr>
                <w:rFonts w:ascii="Tahoma" w:hAnsi="Tahoma" w:cs="Tahoma"/>
                <w:color w:val="A5A5A5"/>
              </w:rPr>
            </w:pPr>
          </w:p>
        </w:tc>
      </w:tr>
      <w:tr w:rsidR="007833EE" w:rsidRPr="004B6063" w14:paraId="29B27B0A"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2ED53E69" w14:textId="77777777" w:rsidR="007833EE" w:rsidRPr="00FF4666" w:rsidRDefault="007833EE" w:rsidP="00BC33C2">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45C8214E" w14:textId="77777777" w:rsidR="007833EE" w:rsidRPr="004B6063" w:rsidRDefault="007833EE" w:rsidP="00BC33C2">
            <w:pPr>
              <w:rPr>
                <w:rFonts w:ascii="Tahoma" w:hAnsi="Tahoma" w:cs="Tahoma"/>
                <w:color w:val="A5A5A5"/>
              </w:rPr>
            </w:pPr>
          </w:p>
        </w:tc>
      </w:tr>
      <w:tr w:rsidR="007833EE" w:rsidRPr="004B6063" w14:paraId="101146A2"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3F26EFF8" w14:textId="77777777" w:rsidR="007833EE" w:rsidRPr="00FF4666" w:rsidRDefault="007833EE" w:rsidP="00BC33C2">
            <w:pPr>
              <w:jc w:val="both"/>
              <w:rPr>
                <w:rFonts w:ascii="Tahoma" w:hAnsi="Tahoma" w:cs="Tahoma"/>
              </w:rPr>
            </w:pPr>
            <w:r w:rsidRPr="00B87B60">
              <w:rPr>
                <w:rFonts w:ascii="Tahoma" w:hAnsi="Tahoma" w:cs="Tahoma"/>
              </w:rPr>
              <w:t>El precio de la propuesta deberá incluir todos los costos hasta la disposición final en nuestra</w:t>
            </w:r>
            <w:r>
              <w:rPr>
                <w:rFonts w:ascii="Tahoma" w:hAnsi="Tahoma" w:cs="Tahoma"/>
              </w:rPr>
              <w:t>s instalaciones</w:t>
            </w:r>
            <w:r w:rsidRPr="00B87B60">
              <w:rPr>
                <w:rFonts w:ascii="Tahoma" w:hAnsi="Tahoma" w:cs="Tahoma"/>
              </w:rPr>
              <w:t xml:space="preserve">, ubicada </w:t>
            </w:r>
            <w:r>
              <w:rPr>
                <w:rFonts w:ascii="Tahoma" w:hAnsi="Tahoma" w:cs="Tahoma"/>
              </w:rPr>
              <w:t>en la calle Colombia N° 0655 de la ciudad de Cochabamba</w:t>
            </w:r>
            <w:r w:rsidRPr="00B87B60">
              <w:rPr>
                <w:rFonts w:ascii="Tahoma" w:hAnsi="Tahoma" w:cs="Tahoma"/>
              </w:rPr>
              <w:t>, incluido todos los impuestos de Ley mediante la emisión</w:t>
            </w:r>
            <w:r>
              <w:rPr>
                <w:rFonts w:ascii="Tahoma" w:hAnsi="Tahoma" w:cs="Tahoma"/>
              </w:rPr>
              <w:t xml:space="preserve"> de la correspondiente factura.</w:t>
            </w:r>
          </w:p>
        </w:tc>
        <w:tc>
          <w:tcPr>
            <w:tcW w:w="3831" w:type="dxa"/>
            <w:gridSpan w:val="2"/>
          </w:tcPr>
          <w:p w14:paraId="53D0E5EB" w14:textId="77777777" w:rsidR="007833EE" w:rsidRPr="004B6063" w:rsidRDefault="007833EE" w:rsidP="00BC33C2">
            <w:pPr>
              <w:rPr>
                <w:rFonts w:ascii="Tahoma" w:hAnsi="Tahoma" w:cs="Tahoma"/>
                <w:color w:val="A5A5A5"/>
              </w:rPr>
            </w:pPr>
          </w:p>
        </w:tc>
      </w:tr>
      <w:tr w:rsidR="00F60215" w:rsidRPr="004B6063" w14:paraId="70655BAE" w14:textId="77777777" w:rsidTr="00BC3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72C7E69" w14:textId="6813B569" w:rsidR="00F60215" w:rsidRPr="00B87B60" w:rsidRDefault="00F60215" w:rsidP="00F60215">
            <w:pPr>
              <w:jc w:val="both"/>
              <w:rPr>
                <w:rFonts w:ascii="Tahoma" w:hAnsi="Tahoma" w:cs="Tahoma"/>
              </w:rPr>
            </w:pPr>
            <w:r w:rsidRPr="00D26394">
              <w:rPr>
                <w:rFonts w:cs="Tahoma"/>
                <w:color w:val="000000"/>
                <w:sz w:val="18"/>
                <w:szCs w:val="18"/>
              </w:rPr>
              <w:t>Marca, modelo y país de Origen (***)</w:t>
            </w:r>
          </w:p>
        </w:tc>
        <w:tc>
          <w:tcPr>
            <w:tcW w:w="3831" w:type="dxa"/>
            <w:gridSpan w:val="2"/>
          </w:tcPr>
          <w:p w14:paraId="10FA60EF" w14:textId="57237E2C" w:rsidR="00F60215" w:rsidRPr="004B6063" w:rsidRDefault="00F60215" w:rsidP="00F60215">
            <w:pPr>
              <w:rPr>
                <w:rFonts w:ascii="Tahoma" w:hAnsi="Tahoma" w:cs="Tahoma"/>
                <w:color w:val="A5A5A5"/>
              </w:rPr>
            </w:pPr>
            <w:r w:rsidRPr="00D26394">
              <w:rPr>
                <w:rFonts w:cs="Tahoma"/>
                <w:b/>
                <w:color w:val="000000"/>
                <w:sz w:val="18"/>
                <w:szCs w:val="18"/>
              </w:rPr>
              <w:t>Marca/modelo</w:t>
            </w:r>
          </w:p>
        </w:tc>
      </w:tr>
      <w:tr w:rsidR="00F60215" w:rsidRPr="004B6063" w14:paraId="012A1C3F" w14:textId="77777777" w:rsidTr="00CB4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tcPr>
          <w:p w14:paraId="646EA891" w14:textId="77777777" w:rsidR="00F60215" w:rsidRPr="00D26394" w:rsidRDefault="00F60215" w:rsidP="00F60215">
            <w:pPr>
              <w:jc w:val="both"/>
              <w:rPr>
                <w:rFonts w:cs="Tahoma"/>
                <w:color w:val="000000"/>
                <w:sz w:val="18"/>
                <w:szCs w:val="18"/>
              </w:rPr>
            </w:pPr>
          </w:p>
        </w:tc>
        <w:tc>
          <w:tcPr>
            <w:tcW w:w="3831" w:type="dxa"/>
            <w:gridSpan w:val="2"/>
          </w:tcPr>
          <w:p w14:paraId="0445B47F" w14:textId="478A4187" w:rsidR="00F60215" w:rsidRPr="00D26394" w:rsidRDefault="00F60215" w:rsidP="00F60215">
            <w:pPr>
              <w:rPr>
                <w:rFonts w:cs="Tahoma"/>
                <w:b/>
                <w:color w:val="000000"/>
                <w:sz w:val="18"/>
                <w:szCs w:val="18"/>
              </w:rPr>
            </w:pPr>
            <w:r w:rsidRPr="00D26394">
              <w:rPr>
                <w:rFonts w:cs="Tahoma"/>
                <w:b/>
                <w:color w:val="000000"/>
                <w:sz w:val="18"/>
                <w:szCs w:val="18"/>
              </w:rPr>
              <w:t>País de Origen</w:t>
            </w:r>
          </w:p>
        </w:tc>
      </w:tr>
    </w:tbl>
    <w:p w14:paraId="5B2E4BB8" w14:textId="77777777" w:rsidR="00CF0B02" w:rsidRDefault="00CF0B02" w:rsidP="00BF2927">
      <w:pPr>
        <w:widowControl w:val="0"/>
        <w:autoSpaceDE w:val="0"/>
        <w:autoSpaceDN w:val="0"/>
        <w:adjustRightInd w:val="0"/>
        <w:jc w:val="both"/>
        <w:rPr>
          <w:rFonts w:ascii="Tahoma" w:hAnsi="Tahoma" w:cs="Tahoma"/>
          <w:sz w:val="20"/>
          <w:szCs w:val="20"/>
        </w:rPr>
      </w:pPr>
    </w:p>
    <w:p w14:paraId="0B4E2CD5" w14:textId="77777777" w:rsidR="00844235" w:rsidRPr="00180A96" w:rsidRDefault="00844235" w:rsidP="00BF2927">
      <w:pPr>
        <w:jc w:val="both"/>
        <w:rPr>
          <w:rFonts w:cs="Arial"/>
          <w:sz w:val="18"/>
          <w:szCs w:val="18"/>
        </w:rPr>
      </w:pPr>
    </w:p>
    <w:p w14:paraId="47A77B10"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7F28EC07"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Default="00BF2927" w:rsidP="007166D2">
      <w:pPr>
        <w:rPr>
          <w:rFonts w:cs="Arial"/>
          <w:sz w:val="18"/>
          <w:szCs w:val="18"/>
        </w:rPr>
      </w:pPr>
    </w:p>
    <w:p w14:paraId="29C3EFC9" w14:textId="77777777" w:rsidR="007833EE" w:rsidRDefault="007833EE" w:rsidP="007166D2">
      <w:pPr>
        <w:rPr>
          <w:rFonts w:cs="Arial"/>
          <w:sz w:val="18"/>
          <w:szCs w:val="18"/>
        </w:rPr>
      </w:pPr>
    </w:p>
    <w:p w14:paraId="1D5C6EAD" w14:textId="77777777" w:rsidR="007833EE" w:rsidRDefault="007833EE" w:rsidP="007166D2">
      <w:pPr>
        <w:rPr>
          <w:rFonts w:cs="Arial"/>
          <w:sz w:val="18"/>
          <w:szCs w:val="18"/>
        </w:rPr>
      </w:pPr>
    </w:p>
    <w:p w14:paraId="10E05D5F" w14:textId="77777777" w:rsidR="007833EE" w:rsidRDefault="007833EE" w:rsidP="007166D2">
      <w:pPr>
        <w:rPr>
          <w:rFonts w:cs="Arial"/>
          <w:sz w:val="18"/>
          <w:szCs w:val="18"/>
        </w:rPr>
      </w:pPr>
    </w:p>
    <w:p w14:paraId="3AFCD6F2" w14:textId="77777777" w:rsidR="007833EE" w:rsidRDefault="007833EE" w:rsidP="007166D2">
      <w:pPr>
        <w:rPr>
          <w:rFonts w:cs="Arial"/>
          <w:sz w:val="18"/>
          <w:szCs w:val="18"/>
        </w:rPr>
      </w:pPr>
    </w:p>
    <w:p w14:paraId="698F5B44" w14:textId="77777777" w:rsidR="007833EE" w:rsidRDefault="007833EE" w:rsidP="007166D2">
      <w:pPr>
        <w:rPr>
          <w:rFonts w:cs="Arial"/>
          <w:sz w:val="18"/>
          <w:szCs w:val="18"/>
        </w:rPr>
      </w:pPr>
    </w:p>
    <w:p w14:paraId="009637AA" w14:textId="77777777" w:rsidR="007833EE" w:rsidRDefault="007833EE" w:rsidP="007166D2">
      <w:pPr>
        <w:rPr>
          <w:rFonts w:cs="Arial"/>
          <w:sz w:val="18"/>
          <w:szCs w:val="18"/>
        </w:rPr>
      </w:pPr>
    </w:p>
    <w:p w14:paraId="07AFDD2A" w14:textId="77777777" w:rsidR="007833EE" w:rsidRDefault="007833EE" w:rsidP="007166D2">
      <w:pPr>
        <w:rPr>
          <w:rFonts w:cs="Arial"/>
          <w:sz w:val="18"/>
          <w:szCs w:val="18"/>
        </w:rPr>
      </w:pPr>
    </w:p>
    <w:p w14:paraId="05165801" w14:textId="77777777" w:rsidR="007833EE" w:rsidRDefault="007833EE" w:rsidP="007166D2">
      <w:pPr>
        <w:rPr>
          <w:rFonts w:cs="Arial"/>
          <w:sz w:val="18"/>
          <w:szCs w:val="18"/>
        </w:rPr>
      </w:pPr>
    </w:p>
    <w:p w14:paraId="7ABDE749" w14:textId="77777777" w:rsidR="007833EE" w:rsidRDefault="007833EE" w:rsidP="007166D2">
      <w:pPr>
        <w:rPr>
          <w:rFonts w:cs="Arial"/>
          <w:sz w:val="18"/>
          <w:szCs w:val="18"/>
        </w:rPr>
      </w:pPr>
    </w:p>
    <w:p w14:paraId="6CDAF178" w14:textId="77777777" w:rsidR="007833EE" w:rsidRDefault="007833EE" w:rsidP="007166D2">
      <w:pPr>
        <w:rPr>
          <w:rFonts w:cs="Arial"/>
          <w:sz w:val="18"/>
          <w:szCs w:val="18"/>
        </w:rPr>
      </w:pPr>
    </w:p>
    <w:p w14:paraId="798B6B8A" w14:textId="77777777" w:rsidR="007833EE" w:rsidRDefault="007833EE" w:rsidP="007166D2">
      <w:pPr>
        <w:rPr>
          <w:rFonts w:cs="Arial"/>
          <w:sz w:val="18"/>
          <w:szCs w:val="18"/>
        </w:rPr>
      </w:pPr>
    </w:p>
    <w:p w14:paraId="27CB0C20" w14:textId="77777777" w:rsidR="007833EE" w:rsidRDefault="007833EE" w:rsidP="007166D2">
      <w:pPr>
        <w:rPr>
          <w:rFonts w:cs="Arial"/>
          <w:sz w:val="18"/>
          <w:szCs w:val="18"/>
        </w:rPr>
      </w:pPr>
    </w:p>
    <w:p w14:paraId="27D294FA" w14:textId="77777777" w:rsidR="007833EE" w:rsidRDefault="007833EE" w:rsidP="007166D2">
      <w:pPr>
        <w:rPr>
          <w:rFonts w:cs="Arial"/>
          <w:sz w:val="18"/>
          <w:szCs w:val="18"/>
        </w:rPr>
      </w:pPr>
    </w:p>
    <w:p w14:paraId="171EE029" w14:textId="77777777" w:rsidR="007833EE" w:rsidRDefault="007833EE" w:rsidP="007166D2">
      <w:pPr>
        <w:rPr>
          <w:rFonts w:cs="Arial"/>
          <w:sz w:val="18"/>
          <w:szCs w:val="18"/>
        </w:rPr>
      </w:pPr>
    </w:p>
    <w:p w14:paraId="53F13486" w14:textId="77777777" w:rsidR="007833EE" w:rsidRDefault="007833EE" w:rsidP="007166D2">
      <w:pPr>
        <w:rPr>
          <w:rFonts w:cs="Arial"/>
          <w:sz w:val="18"/>
          <w:szCs w:val="18"/>
        </w:rPr>
      </w:pPr>
    </w:p>
    <w:p w14:paraId="1FAFDB52" w14:textId="77777777" w:rsidR="007833EE" w:rsidRDefault="007833EE" w:rsidP="007166D2">
      <w:pPr>
        <w:rPr>
          <w:rFonts w:cs="Arial"/>
          <w:sz w:val="18"/>
          <w:szCs w:val="18"/>
        </w:rPr>
      </w:pPr>
    </w:p>
    <w:p w14:paraId="45AE4507" w14:textId="77777777" w:rsidR="007833EE" w:rsidRDefault="007833EE" w:rsidP="007166D2">
      <w:pPr>
        <w:rPr>
          <w:rFonts w:cs="Arial"/>
          <w:sz w:val="18"/>
          <w:szCs w:val="18"/>
        </w:rPr>
      </w:pPr>
    </w:p>
    <w:p w14:paraId="58AF80AB" w14:textId="77777777" w:rsidR="007833EE" w:rsidRDefault="007833EE" w:rsidP="007166D2">
      <w:pPr>
        <w:rPr>
          <w:rFonts w:cs="Arial"/>
          <w:sz w:val="18"/>
          <w:szCs w:val="18"/>
        </w:rPr>
      </w:pPr>
    </w:p>
    <w:p w14:paraId="651BF99E" w14:textId="77777777" w:rsidR="007833EE" w:rsidRDefault="007833EE" w:rsidP="007166D2">
      <w:pPr>
        <w:rPr>
          <w:rFonts w:cs="Arial"/>
          <w:sz w:val="18"/>
          <w:szCs w:val="18"/>
        </w:rPr>
      </w:pPr>
    </w:p>
    <w:p w14:paraId="38860FEA" w14:textId="77777777" w:rsidR="007833EE" w:rsidRDefault="007833EE" w:rsidP="007166D2">
      <w:pPr>
        <w:rPr>
          <w:rFonts w:cs="Arial"/>
          <w:sz w:val="18"/>
          <w:szCs w:val="18"/>
        </w:rPr>
      </w:pPr>
    </w:p>
    <w:p w14:paraId="20E8BF10" w14:textId="77777777" w:rsidR="007833EE" w:rsidRDefault="007833EE" w:rsidP="007166D2">
      <w:pPr>
        <w:rPr>
          <w:rFonts w:cs="Arial"/>
          <w:sz w:val="18"/>
          <w:szCs w:val="18"/>
        </w:rPr>
      </w:pPr>
    </w:p>
    <w:p w14:paraId="5B30275D" w14:textId="77777777" w:rsidR="007833EE" w:rsidRDefault="007833EE" w:rsidP="007166D2">
      <w:pPr>
        <w:rPr>
          <w:rFonts w:cs="Arial"/>
          <w:sz w:val="18"/>
          <w:szCs w:val="18"/>
        </w:rPr>
      </w:pPr>
    </w:p>
    <w:p w14:paraId="2C7D6DBB" w14:textId="77777777" w:rsidR="007833EE" w:rsidRDefault="007833EE" w:rsidP="007166D2">
      <w:pPr>
        <w:rPr>
          <w:rFonts w:cs="Arial"/>
          <w:sz w:val="18"/>
          <w:szCs w:val="18"/>
        </w:rPr>
      </w:pPr>
    </w:p>
    <w:p w14:paraId="60DE05F8" w14:textId="77777777" w:rsidR="007833EE" w:rsidRDefault="007833EE" w:rsidP="007166D2">
      <w:pPr>
        <w:rPr>
          <w:rFonts w:cs="Arial"/>
          <w:sz w:val="18"/>
          <w:szCs w:val="18"/>
        </w:rPr>
      </w:pPr>
    </w:p>
    <w:p w14:paraId="1CC21BA3" w14:textId="77777777" w:rsidR="007833EE" w:rsidRDefault="007833EE" w:rsidP="007166D2">
      <w:pPr>
        <w:rPr>
          <w:rFonts w:cs="Arial"/>
          <w:sz w:val="18"/>
          <w:szCs w:val="18"/>
        </w:rPr>
      </w:pPr>
    </w:p>
    <w:p w14:paraId="01866D4E" w14:textId="77777777" w:rsidR="007833EE" w:rsidRDefault="007833EE"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CF0B02">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8523" w14:textId="77777777" w:rsidR="00DC478E" w:rsidRPr="00180A96" w:rsidRDefault="00DC478E">
      <w:r w:rsidRPr="00180A96">
        <w:separator/>
      </w:r>
    </w:p>
  </w:endnote>
  <w:endnote w:type="continuationSeparator" w:id="0">
    <w:p w14:paraId="15C4EC5B" w14:textId="77777777" w:rsidR="00DC478E" w:rsidRPr="00180A96" w:rsidRDefault="00DC478E">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597D" w14:textId="77777777" w:rsidR="00DC478E" w:rsidRPr="00180A96" w:rsidRDefault="00DC478E">
      <w:r w:rsidRPr="00180A96">
        <w:separator/>
      </w:r>
    </w:p>
  </w:footnote>
  <w:footnote w:type="continuationSeparator" w:id="0">
    <w:p w14:paraId="547786E9" w14:textId="77777777" w:rsidR="00DC478E" w:rsidRPr="00180A96" w:rsidRDefault="00DC478E">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8"/>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7"/>
  </w:num>
  <w:num w:numId="21" w16cid:durableId="521015546">
    <w:abstractNumId w:val="7"/>
  </w:num>
  <w:num w:numId="22" w16cid:durableId="1021778736">
    <w:abstractNumId w:val="11"/>
  </w:num>
  <w:num w:numId="23" w16cid:durableId="1746027213">
    <w:abstractNumId w:val="47"/>
  </w:num>
  <w:num w:numId="24" w16cid:durableId="1140612232">
    <w:abstractNumId w:val="0"/>
  </w:num>
  <w:num w:numId="25" w16cid:durableId="463816016">
    <w:abstractNumId w:val="38"/>
  </w:num>
  <w:num w:numId="26" w16cid:durableId="2051566718">
    <w:abstractNumId w:val="13"/>
  </w:num>
  <w:num w:numId="27" w16cid:durableId="487478719">
    <w:abstractNumId w:val="55"/>
  </w:num>
  <w:num w:numId="28" w16cid:durableId="569343590">
    <w:abstractNumId w:val="17"/>
  </w:num>
  <w:num w:numId="29" w16cid:durableId="98451743">
    <w:abstractNumId w:val="45"/>
  </w:num>
  <w:num w:numId="30" w16cid:durableId="1181314744">
    <w:abstractNumId w:val="62"/>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4"/>
  </w:num>
  <w:num w:numId="44" w16cid:durableId="1495411468">
    <w:abstractNumId w:val="60"/>
  </w:num>
  <w:num w:numId="45" w16cid:durableId="1552039671">
    <w:abstractNumId w:val="2"/>
  </w:num>
  <w:num w:numId="46" w16cid:durableId="1609582056">
    <w:abstractNumId w:val="26"/>
  </w:num>
  <w:num w:numId="47" w16cid:durableId="939602684">
    <w:abstractNumId w:val="21"/>
  </w:num>
  <w:num w:numId="48" w16cid:durableId="614215117">
    <w:abstractNumId w:val="64"/>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9"/>
  </w:num>
  <w:num w:numId="54" w16cid:durableId="1221288256">
    <w:abstractNumId w:val="59"/>
  </w:num>
  <w:num w:numId="55" w16cid:durableId="1359425276">
    <w:abstractNumId w:val="63"/>
  </w:num>
  <w:num w:numId="56" w16cid:durableId="1360010026">
    <w:abstractNumId w:val="14"/>
  </w:num>
  <w:num w:numId="57" w16cid:durableId="270085961">
    <w:abstractNumId w:val="56"/>
  </w:num>
  <w:num w:numId="58" w16cid:durableId="2145460412">
    <w:abstractNumId w:val="23"/>
  </w:num>
  <w:num w:numId="59" w16cid:durableId="492454259">
    <w:abstractNumId w:val="42"/>
  </w:num>
  <w:num w:numId="60" w16cid:durableId="1359434430">
    <w:abstractNumId w:val="61"/>
  </w:num>
  <w:num w:numId="61" w16cid:durableId="1186557408">
    <w:abstractNumId w:val="43"/>
  </w:num>
  <w:num w:numId="62" w16cid:durableId="1101560288">
    <w:abstractNumId w:val="40"/>
  </w:num>
  <w:num w:numId="63" w16cid:durableId="1434982589">
    <w:abstractNumId w:val="19"/>
  </w:num>
  <w:num w:numId="64" w16cid:durableId="805898370">
    <w:abstractNumId w:val="65"/>
  </w:num>
  <w:num w:numId="65" w16cid:durableId="1855683649">
    <w:abstractNumId w:val="50"/>
  </w:num>
  <w:num w:numId="66" w16cid:durableId="360136">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A2"/>
    <w:rsid w:val="00A979DC"/>
    <w:rsid w:val="00A97AF0"/>
    <w:rsid w:val="00A97FBD"/>
    <w:rsid w:val="00AA032E"/>
    <w:rsid w:val="00AA0FC0"/>
    <w:rsid w:val="00AA13A9"/>
    <w:rsid w:val="00AA196C"/>
    <w:rsid w:val="00AA1ACE"/>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30</Pages>
  <Words>11201</Words>
  <Characters>61611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29</cp:revision>
  <cp:lastPrinted>2024-11-05T18:17:00Z</cp:lastPrinted>
  <dcterms:created xsi:type="dcterms:W3CDTF">2024-08-26T13:18:00Z</dcterms:created>
  <dcterms:modified xsi:type="dcterms:W3CDTF">2024-11-05T19:32:00Z</dcterms:modified>
</cp:coreProperties>
</file>