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382D44" w:rsidP="00E85A05">
      <w:pPr>
        <w:autoSpaceDE w:val="0"/>
        <w:autoSpaceDN w:val="0"/>
        <w:adjustRightInd w:val="0"/>
        <w:jc w:val="center"/>
        <w:rPr>
          <w:rFonts w:cs="Verdana"/>
          <w:b/>
          <w:bCs/>
          <w:sz w:val="18"/>
          <w:szCs w:val="18"/>
        </w:rPr>
      </w:pPr>
      <w:r>
        <w:rPr>
          <w:noProof/>
          <w:lang w:eastAsia="es-ES"/>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2E" w:rsidRPr="00B21196" w:rsidRDefault="00746E2E"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746E2E" w:rsidRPr="00B21196" w:rsidRDefault="00746E2E"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2E" w:rsidRPr="00D46844" w:rsidRDefault="00746E2E"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746E2E" w:rsidRPr="00D46844" w:rsidRDefault="00746E2E"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46E2E" w:rsidRPr="005D2A6E" w:rsidRDefault="006E4F22"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746E2E" w:rsidRPr="005D2A6E" w:rsidRDefault="006E4F22"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46E2E" w:rsidRPr="005D2A6E" w:rsidRDefault="00746E2E"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746E2E" w:rsidRPr="005D2A6E" w:rsidRDefault="00746E2E"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5168" behindDoc="0" locked="0" layoutInCell="1" allowOverlap="1">
                <wp:simplePos x="0" y="0"/>
                <wp:positionH relativeFrom="column">
                  <wp:posOffset>871220</wp:posOffset>
                </wp:positionH>
                <wp:positionV relativeFrom="paragraph">
                  <wp:posOffset>90805</wp:posOffset>
                </wp:positionV>
                <wp:extent cx="4347210" cy="487680"/>
                <wp:effectExtent l="0" t="0" r="0"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46E2E" w:rsidRPr="00C72B0C" w:rsidRDefault="00746E2E" w:rsidP="00E85A05">
                            <w:pPr>
                              <w:autoSpaceDE w:val="0"/>
                              <w:autoSpaceDN w:val="0"/>
                              <w:adjustRightInd w:val="0"/>
                              <w:jc w:val="center"/>
                              <w:rPr>
                                <w:rFonts w:ascii="Tahoma" w:hAnsi="Tahom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C72B0C">
                              <w:rPr>
                                <w:rFonts w:ascii="Tahoma" w:hAnsi="Tahoma" w:cs="Tahoma"/>
                                <w:b/>
                                <w:bCs/>
                                <w:sz w:val="32"/>
                                <w:szCs w:val="24"/>
                                <w:lang w:val="pt-BR"/>
                              </w:rPr>
                              <w:t>2017-051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6pt;margin-top:7.15pt;width:342.3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" filled="f" fillcolor="#eaeaea" stroked="f" strokecolor="gray">
                <v:textbox inset="2.23519mm,1.1176mm,2.23519mm,1.1176mm">
                  <w:txbxContent>
                    <w:p w:rsidR="00746E2E" w:rsidRPr="00C72B0C" w:rsidRDefault="00746E2E" w:rsidP="00E85A05">
                      <w:pPr>
                        <w:autoSpaceDE w:val="0"/>
                        <w:autoSpaceDN w:val="0"/>
                        <w:adjustRightInd w:val="0"/>
                        <w:jc w:val="center"/>
                        <w:rPr>
                          <w:rFonts w:ascii="Tahoma" w:hAnsi="Tahom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C72B0C">
                        <w:rPr>
                          <w:rFonts w:ascii="Tahoma" w:hAnsi="Tahoma" w:cs="Tahoma"/>
                          <w:b/>
                          <w:bCs/>
                          <w:sz w:val="32"/>
                          <w:szCs w:val="24"/>
                          <w:lang w:val="pt-BR"/>
                        </w:rPr>
                        <w:t>2017-051</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BB15F2" w:rsidRPr="000941A6" w:rsidRDefault="00BB15F2" w:rsidP="00E85A05">
      <w:pPr>
        <w:jc w:val="center"/>
        <w:rPr>
          <w:rFonts w:cs="Arial"/>
          <w:b/>
          <w:sz w:val="18"/>
          <w:szCs w:val="18"/>
        </w:rPr>
      </w:pPr>
    </w:p>
    <w:p w:rsidR="004B0531" w:rsidRPr="00C72B0C" w:rsidRDefault="0050248F" w:rsidP="007C15D8">
      <w:pPr>
        <w:jc w:val="center"/>
        <w:rPr>
          <w:rFonts w:ascii="Tahoma" w:hAnsi="Tahoma" w:cs="Tahoma"/>
          <w:b/>
          <w:bCs/>
          <w:iCs/>
          <w:sz w:val="40"/>
          <w:szCs w:val="24"/>
        </w:rPr>
      </w:pPr>
      <w:r w:rsidRPr="00C72B0C">
        <w:rPr>
          <w:rFonts w:ascii="Tahoma" w:hAnsi="Tahoma" w:cs="Tahoma"/>
          <w:b/>
          <w:bCs/>
          <w:iCs/>
          <w:sz w:val="40"/>
          <w:szCs w:val="24"/>
        </w:rPr>
        <w:t>ADQUISICION DE CISTERNA PARA EL SISTEMA GUAYARAMERIN</w:t>
      </w:r>
    </w:p>
    <w:p w:rsidR="00BB15F2" w:rsidRPr="00C72B0C" w:rsidRDefault="00BB15F2" w:rsidP="00077AC6">
      <w:pPr>
        <w:rPr>
          <w:rFonts w:cs="Arial"/>
          <w:b/>
          <w:sz w:val="44"/>
          <w:szCs w:val="18"/>
        </w:rPr>
      </w:pPr>
    </w:p>
    <w:p w:rsidR="00077AC6" w:rsidRPr="000941A6" w:rsidRDefault="00077AC6" w:rsidP="00077AC6">
      <w:pPr>
        <w:rPr>
          <w:rFonts w:cs="Arial"/>
          <w:b/>
          <w:sz w:val="18"/>
          <w:szCs w:val="18"/>
        </w:rPr>
      </w:pPr>
    </w:p>
    <w:p w:rsidR="00E85A05" w:rsidRDefault="00382D44" w:rsidP="00E85A05">
      <w:pPr>
        <w:jc w:val="center"/>
        <w:rPr>
          <w:rFonts w:cs="Arial"/>
          <w:b/>
          <w:sz w:val="18"/>
          <w:szCs w:val="18"/>
        </w:rPr>
      </w:pP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46E2E" w:rsidRPr="00D46844" w:rsidRDefault="00746E2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C72B0C">
                              <w:rPr>
                                <w:rFonts w:ascii="Tahoma" w:hAnsi="Tahoma" w:cs="Tahoma"/>
                                <w:sz w:val="32"/>
                                <w:szCs w:val="36"/>
                                <w:lang w:val="es-BO"/>
                              </w:rPr>
                              <w:t>septiembre</w:t>
                            </w:r>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sv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" filled="f" fillcolor="#eaeaea" stroked="f" strokecolor="gray">
                <v:textbox inset="2.23519mm,1.1176mm,2.23519mm,1.1176mm">
                  <w:txbxContent>
                    <w:p w:rsidR="00746E2E" w:rsidRPr="00D46844" w:rsidRDefault="00746E2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C72B0C">
                        <w:rPr>
                          <w:rFonts w:ascii="Tahoma" w:hAnsi="Tahoma" w:cs="Tahoma"/>
                          <w:sz w:val="32"/>
                          <w:szCs w:val="36"/>
                          <w:lang w:val="es-BO"/>
                        </w:rPr>
                        <w:t>septiembre</w:t>
                      </w:r>
                      <w:r>
                        <w:rPr>
                          <w:rFonts w:ascii="Tahoma" w:hAnsi="Tahoma" w:cs="Tahoma"/>
                          <w:color w:val="000000"/>
                          <w:sz w:val="32"/>
                          <w:szCs w:val="36"/>
                          <w:lang w:val="pt-BR"/>
                        </w:rPr>
                        <w:t xml:space="preserve"> de 2017</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AA1269" w:rsidRDefault="00AA1269" w:rsidP="00774A1C">
      <w:pPr>
        <w:jc w:val="center"/>
        <w:rPr>
          <w:rFonts w:ascii="Verdana" w:hAnsi="Verdana" w:cs="Arial"/>
          <w:b/>
          <w:sz w:val="28"/>
          <w:szCs w:val="28"/>
        </w:rPr>
      </w:pPr>
    </w:p>
    <w:p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774A1C">
      <w:pPr>
        <w:jc w:val="center"/>
        <w:rPr>
          <w:rFonts w:ascii="Verdana" w:hAnsi="Verdana" w:cs="Arial"/>
          <w:b/>
          <w:sz w:val="22"/>
          <w:szCs w:val="22"/>
        </w:rPr>
      </w:pPr>
    </w:p>
    <w:p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3A35D0" w:rsidRDefault="003A35D0"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rsidR="00774A1C" w:rsidRPr="00DB33D4" w:rsidRDefault="00774A1C" w:rsidP="00774A1C">
      <w:pPr>
        <w:jc w:val="both"/>
        <w:rPr>
          <w:rFonts w:ascii="Verdana" w:hAnsi="Verdana" w:cs="Arial"/>
          <w:sz w:val="16"/>
          <w:szCs w:val="16"/>
        </w:rPr>
      </w:pPr>
    </w:p>
    <w:p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774A1C" w:rsidRPr="00DB33D4" w:rsidRDefault="00774A1C" w:rsidP="00774A1C">
      <w:pPr>
        <w:jc w:val="both"/>
        <w:rPr>
          <w:rFonts w:ascii="Verdana" w:hAnsi="Verdana" w:cs="Arial"/>
          <w:sz w:val="16"/>
          <w:szCs w:val="16"/>
          <w:lang w:val="es-ES_tradnl"/>
        </w:rPr>
      </w:pPr>
    </w:p>
    <w:p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774A1C" w:rsidRPr="00DB33D4" w:rsidRDefault="00774A1C" w:rsidP="00774A1C">
      <w:pPr>
        <w:suppressAutoHyphens/>
        <w:ind w:left="360"/>
        <w:jc w:val="both"/>
        <w:rPr>
          <w:rFonts w:ascii="Verdana" w:hAnsi="Verdana" w:cs="Arial"/>
          <w:b/>
          <w:sz w:val="16"/>
          <w:szCs w:val="16"/>
        </w:rPr>
      </w:pPr>
    </w:p>
    <w:p w:rsidR="00023AA8" w:rsidRPr="00023AA8" w:rsidRDefault="00774A1C" w:rsidP="00023AA8">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774A1C" w:rsidRPr="00DB33D4" w:rsidRDefault="00774A1C" w:rsidP="00774A1C">
      <w:pPr>
        <w:ind w:left="360"/>
        <w:jc w:val="both"/>
        <w:rPr>
          <w:rFonts w:ascii="Verdana" w:hAnsi="Verdana" w:cs="Arial"/>
          <w:sz w:val="16"/>
          <w:szCs w:val="16"/>
        </w:rPr>
      </w:pPr>
    </w:p>
    <w:p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Interes. </w:t>
      </w:r>
    </w:p>
    <w:p w:rsidR="00774A1C" w:rsidRPr="00DB33D4" w:rsidRDefault="00774A1C" w:rsidP="00774A1C">
      <w:pPr>
        <w:ind w:left="360"/>
        <w:jc w:val="both"/>
        <w:rPr>
          <w:rFonts w:ascii="Verdana" w:hAnsi="Verdana" w:cs="Arial"/>
          <w:sz w:val="16"/>
          <w:szCs w:val="16"/>
        </w:rPr>
      </w:pPr>
    </w:p>
    <w:p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rsidR="00B032B1" w:rsidRDefault="00B032B1" w:rsidP="00B032B1">
      <w:pPr>
        <w:pStyle w:val="Prrafodelista"/>
        <w:rPr>
          <w:rFonts w:ascii="Verdana" w:hAnsi="Verdana" w:cs="Arial"/>
          <w:b/>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rsidR="00774A1C" w:rsidRPr="00DB33D4" w:rsidRDefault="00774A1C" w:rsidP="00774A1C">
      <w:pPr>
        <w:rPr>
          <w:rFonts w:ascii="Verdana" w:hAnsi="Verdana" w:cs="Arial"/>
          <w:sz w:val="16"/>
          <w:szCs w:val="16"/>
          <w:lang w:val="es-ES_tradnl"/>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774A1C" w:rsidRPr="00DB33D4" w:rsidRDefault="00774A1C" w:rsidP="00774A1C">
      <w:pPr>
        <w:ind w:left="705"/>
        <w:rPr>
          <w:rFonts w:ascii="Verdana" w:hAnsi="Verdana" w:cs="Arial"/>
          <w:sz w:val="16"/>
          <w:szCs w:val="16"/>
        </w:rPr>
      </w:pPr>
    </w:p>
    <w:p w:rsidR="00774A1C" w:rsidRPr="00D574CD"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74A1C" w:rsidRPr="00DB33D4" w:rsidRDefault="00774A1C" w:rsidP="00774A1C">
      <w:pPr>
        <w:ind w:left="360"/>
        <w:jc w:val="both"/>
        <w:rPr>
          <w:rFonts w:ascii="Verdana" w:hAnsi="Verdana" w:cs="Arial"/>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rsidR="00774A1C" w:rsidRPr="00DB33D4" w:rsidRDefault="00774A1C" w:rsidP="00774A1C">
      <w:pPr>
        <w:jc w:val="both"/>
        <w:rPr>
          <w:rFonts w:ascii="Verdana" w:hAnsi="Verdana" w:cs="Arial"/>
          <w:b/>
          <w:sz w:val="16"/>
          <w:szCs w:val="16"/>
        </w:rPr>
      </w:pPr>
    </w:p>
    <w:p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774A1C" w:rsidRPr="00DB33D4" w:rsidRDefault="00774A1C" w:rsidP="00774A1C">
      <w:pPr>
        <w:jc w:val="both"/>
        <w:rPr>
          <w:rFonts w:ascii="Verdana" w:hAnsi="Verdana" w:cs="Arial"/>
          <w:sz w:val="16"/>
          <w:szCs w:val="16"/>
        </w:rPr>
      </w:pPr>
    </w:p>
    <w:p w:rsidR="00023AA8" w:rsidRDefault="00023AA8" w:rsidP="00023AA8">
      <w:pPr>
        <w:numPr>
          <w:ilvl w:val="0"/>
          <w:numId w:val="41"/>
        </w:numPr>
        <w:jc w:val="both"/>
        <w:rPr>
          <w:rStyle w:val="Estilo10Car"/>
        </w:rPr>
      </w:pPr>
      <w:r w:rsidRPr="002B39CB">
        <w:rPr>
          <w:rFonts w:ascii="Verdana" w:hAnsi="Verdana" w:cs="Arial"/>
          <w:sz w:val="18"/>
          <w:szCs w:val="18"/>
        </w:rPr>
        <w:t>Certificado de</w:t>
      </w:r>
      <w:r w:rsidRPr="00023AA8">
        <w:rPr>
          <w:rStyle w:val="Estilo10Car"/>
        </w:rPr>
        <w:t>l RUPE que respalde la información declarada en su propuesta.</w:t>
      </w:r>
    </w:p>
    <w:p w:rsidR="005D5863" w:rsidRPr="00023AA8" w:rsidRDefault="005D5863" w:rsidP="00023AA8">
      <w:pPr>
        <w:numPr>
          <w:ilvl w:val="0"/>
          <w:numId w:val="41"/>
        </w:numPr>
        <w:jc w:val="both"/>
        <w:rPr>
          <w:rStyle w:val="Estilo10Car"/>
        </w:rPr>
      </w:pPr>
      <w:r>
        <w:rPr>
          <w:rStyle w:val="Estilo10Car"/>
        </w:rPr>
        <w:t>Carnet de Identidad para personas naturales</w:t>
      </w:r>
      <w:r w:rsidR="00B820B0">
        <w:rPr>
          <w:rStyle w:val="Estilo10Car"/>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Documento de Constitución de la empresa, excepto aquellas empresas que se encuentran inscritas en el Registro de Comercio.</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Matricula de Comercio actualizada, excepto para proponentes cuya normativa legal inherente a su constitución así lo prevea.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Certificado de inscripción en el Padrón Nacional de Contribuyentes (NIT)</w:t>
      </w:r>
      <w:r>
        <w:rPr>
          <w:rFonts w:ascii="Verdana" w:hAnsi="Verdana" w:cs="Arial"/>
          <w:sz w:val="18"/>
          <w:szCs w:val="18"/>
        </w:rPr>
        <w:t xml:space="preserve"> valido y activo</w:t>
      </w:r>
      <w:r w:rsidRPr="002B39CB">
        <w:rPr>
          <w:rFonts w:ascii="Verdana" w:hAnsi="Verdana" w:cs="Arial"/>
          <w:sz w:val="18"/>
          <w:szCs w:val="18"/>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Declaración Jurada del Pago de Impuestos a las Utilidades de las Empresas, con el sello del Banco, excepto las empresas de reciente creación.</w:t>
      </w:r>
      <w:r w:rsidR="005D5863">
        <w:rPr>
          <w:rFonts w:ascii="Verdana" w:hAnsi="Verdana" w:cs="Arial"/>
          <w:sz w:val="18"/>
          <w:szCs w:val="18"/>
        </w:rPr>
        <w:t xml:space="preserve"> </w:t>
      </w:r>
    </w:p>
    <w:p w:rsidR="00023AA8" w:rsidRPr="00B820B0" w:rsidRDefault="00023AA8" w:rsidP="00023AA8">
      <w:pPr>
        <w:numPr>
          <w:ilvl w:val="0"/>
          <w:numId w:val="41"/>
        </w:numPr>
        <w:jc w:val="both"/>
        <w:rPr>
          <w:rFonts w:ascii="Verdana" w:hAnsi="Verdana" w:cs="Arial"/>
          <w:i/>
          <w:sz w:val="18"/>
          <w:szCs w:val="18"/>
        </w:rPr>
      </w:pPr>
      <w:r w:rsidRPr="002B39CB">
        <w:rPr>
          <w:rFonts w:ascii="Verdana" w:hAnsi="Verdana" w:cs="Arial"/>
          <w:sz w:val="18"/>
          <w:szCs w:val="18"/>
        </w:rPr>
        <w:t>Certificado de Solvencia Fiscal, emitido por la Contraloría General del Estado (CGE).</w:t>
      </w:r>
      <w:r w:rsidR="00B820B0">
        <w:rPr>
          <w:rFonts w:ascii="Verdana" w:hAnsi="Verdana" w:cs="Arial"/>
          <w:sz w:val="18"/>
          <w:szCs w:val="18"/>
        </w:rPr>
        <w:t xml:space="preserve"> </w:t>
      </w:r>
      <w:r w:rsidR="00B820B0" w:rsidRPr="001D6B53">
        <w:rPr>
          <w:rFonts w:ascii="Verdana" w:hAnsi="Verdana" w:cs="Arial"/>
          <w:i/>
          <w:sz w:val="18"/>
          <w:szCs w:val="18"/>
          <w:highlight w:val="yellow"/>
        </w:rPr>
        <w:t xml:space="preserve">(Para </w:t>
      </w:r>
      <w:r w:rsidR="00DA74E2">
        <w:rPr>
          <w:rFonts w:ascii="Verdana" w:hAnsi="Verdana" w:cs="Arial"/>
          <w:i/>
          <w:sz w:val="18"/>
          <w:szCs w:val="18"/>
          <w:highlight w:val="yellow"/>
        </w:rPr>
        <w:t xml:space="preserve">procesos cuyo monto de contrato  sume </w:t>
      </w:r>
      <w:r w:rsidR="00B820B0" w:rsidRPr="001D6B53">
        <w:rPr>
          <w:rFonts w:ascii="Verdana" w:hAnsi="Verdana" w:cs="Arial"/>
          <w:i/>
          <w:sz w:val="18"/>
          <w:szCs w:val="18"/>
          <w:highlight w:val="yellow"/>
        </w:rPr>
        <w:t>mayor a Bs. 1.000.000,00)</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Certificado de No Adeudo por Contribuciones al Seguro Social Obligatorio de largo plazo y al Sistema Integral de Pensiones.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023AA8" w:rsidRPr="002B39CB" w:rsidRDefault="00023AA8" w:rsidP="00023AA8">
      <w:pPr>
        <w:numPr>
          <w:ilvl w:val="0"/>
          <w:numId w:val="41"/>
        </w:numPr>
        <w:jc w:val="both"/>
        <w:rPr>
          <w:rFonts w:ascii="Verdana" w:hAnsi="Verdana" w:cs="Arial"/>
          <w:strike/>
          <w:sz w:val="18"/>
          <w:szCs w:val="18"/>
        </w:rPr>
      </w:pPr>
      <w:r w:rsidRPr="002B39CB">
        <w:rPr>
          <w:rFonts w:ascii="Verdana" w:hAnsi="Verdana" w:cs="Arial"/>
          <w:sz w:val="18"/>
          <w:szCs w:val="18"/>
        </w:rPr>
        <w:t>Testimonio de C</w:t>
      </w:r>
      <w:r w:rsidR="00DA74E2">
        <w:rPr>
          <w:rFonts w:ascii="Verdana" w:hAnsi="Verdana" w:cs="Arial"/>
          <w:sz w:val="18"/>
          <w:szCs w:val="18"/>
        </w:rPr>
        <w:t>ontrato de Asociación Accidental (cuando corresponda).</w:t>
      </w:r>
    </w:p>
    <w:p w:rsidR="00023AA8" w:rsidRPr="00023AA8" w:rsidRDefault="00023AA8" w:rsidP="00023AA8">
      <w:pPr>
        <w:numPr>
          <w:ilvl w:val="0"/>
          <w:numId w:val="41"/>
        </w:numPr>
        <w:jc w:val="both"/>
        <w:rPr>
          <w:rFonts w:ascii="Verdana" w:hAnsi="Verdana" w:cs="Arial"/>
          <w:sz w:val="18"/>
          <w:szCs w:val="18"/>
        </w:rPr>
      </w:pPr>
      <w:r w:rsidRPr="005D5863">
        <w:rPr>
          <w:rStyle w:val="Estilo10Car"/>
        </w:rPr>
        <w:t>Documentación requerida en las especificaciones técnicas y/o condiciones técnicas</w:t>
      </w:r>
      <w:r>
        <w:rPr>
          <w:rFonts w:ascii="Verdana" w:hAnsi="Verdana" w:cs="Arial"/>
          <w:b/>
          <w:i/>
          <w:sz w:val="18"/>
          <w:szCs w:val="18"/>
        </w:rPr>
        <w:t>.</w:t>
      </w:r>
    </w:p>
    <w:p w:rsidR="007742D3" w:rsidRPr="00023AA8" w:rsidRDefault="00023AA8" w:rsidP="00023AA8">
      <w:pPr>
        <w:numPr>
          <w:ilvl w:val="0"/>
          <w:numId w:val="41"/>
        </w:numPr>
        <w:jc w:val="both"/>
        <w:rPr>
          <w:rFonts w:ascii="Verdana" w:hAnsi="Verdana" w:cs="Arial"/>
          <w:sz w:val="18"/>
          <w:szCs w:val="18"/>
        </w:rPr>
      </w:pPr>
      <w:r w:rsidRPr="005D5863">
        <w:rPr>
          <w:rFonts w:ascii="Verdana" w:hAnsi="Verdana" w:cs="Arial"/>
          <w:sz w:val="18"/>
          <w:szCs w:val="18"/>
        </w:rPr>
        <w:t xml:space="preserve">Formularios B-1 </w:t>
      </w:r>
      <w:r w:rsidR="00B820B0">
        <w:rPr>
          <w:rFonts w:ascii="Verdana" w:hAnsi="Verdana" w:cs="Arial"/>
          <w:sz w:val="18"/>
          <w:szCs w:val="18"/>
        </w:rPr>
        <w:t xml:space="preserve">(propuesta económica) </w:t>
      </w:r>
      <w:r w:rsidRPr="005D5863">
        <w:rPr>
          <w:rFonts w:ascii="Verdana" w:hAnsi="Verdana" w:cs="Arial"/>
          <w:sz w:val="18"/>
          <w:szCs w:val="18"/>
        </w:rPr>
        <w:t>y C-1</w:t>
      </w:r>
      <w:r w:rsidR="00B820B0">
        <w:rPr>
          <w:rFonts w:ascii="Verdana" w:hAnsi="Verdana" w:cs="Arial"/>
          <w:sz w:val="18"/>
          <w:szCs w:val="18"/>
        </w:rPr>
        <w:t>(Propuesta técnica)</w:t>
      </w:r>
      <w:r w:rsidRPr="005D5863">
        <w:rPr>
          <w:rFonts w:ascii="Verdana" w:hAnsi="Verdana" w:cs="Arial"/>
          <w:sz w:val="18"/>
          <w:szCs w:val="18"/>
        </w:rPr>
        <w:t>.</w:t>
      </w:r>
    </w:p>
    <w:p w:rsidR="00774A1C" w:rsidRDefault="00774A1C" w:rsidP="00774A1C">
      <w:pPr>
        <w:pStyle w:val="Prrafodelista1"/>
        <w:ind w:left="1134"/>
        <w:jc w:val="both"/>
        <w:rPr>
          <w:rFonts w:cs="Arial"/>
          <w:sz w:val="16"/>
          <w:szCs w:val="16"/>
          <w:lang w:eastAsia="es-ES"/>
        </w:rPr>
      </w:pPr>
    </w:p>
    <w:p w:rsidR="00774A1C" w:rsidRDefault="00774A1C" w:rsidP="00A61770">
      <w:pPr>
        <w:ind w:left="1134"/>
        <w:jc w:val="both"/>
        <w:rPr>
          <w:rFonts w:ascii="Verdana" w:hAnsi="Verdana" w:cs="Arial"/>
          <w:sz w:val="16"/>
          <w:szCs w:val="16"/>
        </w:rPr>
      </w:pPr>
    </w:p>
    <w:p w:rsidR="000269DB" w:rsidRPr="00DB33D4" w:rsidRDefault="000269DB" w:rsidP="00A61770">
      <w:pPr>
        <w:ind w:left="1134"/>
        <w:jc w:val="both"/>
        <w:rPr>
          <w:rFonts w:ascii="Verdana" w:hAnsi="Verdana" w:cs="Arial"/>
          <w:sz w:val="16"/>
          <w:szCs w:val="16"/>
        </w:rPr>
      </w:pPr>
    </w:p>
    <w:p w:rsidR="00774A1C" w:rsidRPr="00DB33D4" w:rsidRDefault="00774A1C" w:rsidP="00774A1C">
      <w:pPr>
        <w:ind w:left="1134" w:hanging="425"/>
        <w:jc w:val="both"/>
        <w:rPr>
          <w:rFonts w:ascii="Verdana" w:hAnsi="Verdana" w:cs="Arial"/>
          <w:sz w:val="16"/>
          <w:szCs w:val="16"/>
        </w:rPr>
      </w:pPr>
    </w:p>
    <w:p w:rsidR="00774A1C" w:rsidRPr="00DB33D4" w:rsidRDefault="00774A1C" w:rsidP="00774A1C">
      <w:pPr>
        <w:rPr>
          <w:rFonts w:ascii="Verdana" w:hAnsi="Verdana" w:cs="Arial"/>
          <w:b/>
          <w:sz w:val="16"/>
          <w:szCs w:val="16"/>
        </w:rPr>
      </w:pPr>
    </w:p>
    <w:p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7"/>
        <w:gridCol w:w="178"/>
        <w:gridCol w:w="178"/>
        <w:gridCol w:w="6204"/>
        <w:gridCol w:w="172"/>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93"/>
        <w:gridCol w:w="168"/>
        <w:gridCol w:w="250"/>
        <w:gridCol w:w="165"/>
        <w:gridCol w:w="666"/>
        <w:gridCol w:w="93"/>
        <w:gridCol w:w="69"/>
        <w:gridCol w:w="154"/>
        <w:gridCol w:w="324"/>
        <w:gridCol w:w="861"/>
        <w:gridCol w:w="166"/>
        <w:gridCol w:w="259"/>
        <w:gridCol w:w="405"/>
        <w:gridCol w:w="166"/>
        <w:gridCol w:w="716"/>
        <w:gridCol w:w="1121"/>
        <w:gridCol w:w="43"/>
        <w:gridCol w:w="121"/>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7"/>
        <w:gridCol w:w="132"/>
        <w:gridCol w:w="249"/>
        <w:gridCol w:w="2245"/>
        <w:gridCol w:w="168"/>
        <w:gridCol w:w="335"/>
        <w:gridCol w:w="99"/>
        <w:gridCol w:w="335"/>
        <w:gridCol w:w="70"/>
        <w:gridCol w:w="504"/>
        <w:gridCol w:w="168"/>
        <w:gridCol w:w="335"/>
        <w:gridCol w:w="99"/>
        <w:gridCol w:w="335"/>
        <w:gridCol w:w="117"/>
        <w:gridCol w:w="456"/>
        <w:gridCol w:w="212"/>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18"/>
        <w:gridCol w:w="131"/>
        <w:gridCol w:w="253"/>
        <w:gridCol w:w="168"/>
        <w:gridCol w:w="1928"/>
        <w:gridCol w:w="1433"/>
        <w:gridCol w:w="2055"/>
        <w:gridCol w:w="138"/>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1"/>
        <w:gridCol w:w="168"/>
        <w:gridCol w:w="168"/>
        <w:gridCol w:w="1505"/>
        <w:gridCol w:w="70"/>
        <w:gridCol w:w="1606"/>
        <w:gridCol w:w="70"/>
        <w:gridCol w:w="436"/>
        <w:gridCol w:w="70"/>
        <w:gridCol w:w="432"/>
        <w:gridCol w:w="70"/>
        <w:gridCol w:w="932"/>
        <w:gridCol w:w="66"/>
        <w:gridCol w:w="35"/>
        <w:gridCol w:w="187"/>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DA4E9D">
          <w:headerReference w:type="default" r:id="rId10"/>
          <w:footerReference w:type="default" r:id="rId11"/>
          <w:pgSz w:w="12240" w:h="15840" w:code="1"/>
          <w:pgMar w:top="1134" w:right="1469" w:bottom="1843"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bookmarkEnd w:id="0"/>
    <w:p w:rsidR="006C26B7" w:rsidRDefault="006C26B7" w:rsidP="00B9336F">
      <w:pPr>
        <w:jc w:val="center"/>
        <w:rPr>
          <w:rFonts w:ascii="Verdana" w:hAnsi="Verdana" w:cs="Arial"/>
          <w:b/>
          <w:sz w:val="18"/>
          <w:szCs w:val="18"/>
        </w:rPr>
      </w:pP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FORMULARIO B-1</w:t>
      </w: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PROPUESTA ECONÓMICA</w:t>
      </w:r>
    </w:p>
    <w:p w:rsidR="007C7713" w:rsidRPr="002B39CB" w:rsidRDefault="007C7713" w:rsidP="007C7713">
      <w:pPr>
        <w:jc w:val="center"/>
        <w:rPr>
          <w:rFonts w:ascii="Verdana" w:hAnsi="Verdana" w:cs="Arial"/>
          <w:sz w:val="18"/>
          <w:szCs w:val="18"/>
        </w:rPr>
      </w:pPr>
      <w:r w:rsidRPr="002B39CB">
        <w:rPr>
          <w:rFonts w:ascii="Verdana" w:hAnsi="Verdana" w:cs="Arial"/>
          <w:sz w:val="18"/>
          <w:szCs w:val="18"/>
        </w:rPr>
        <w:t>(Formato para Adjudicación por Ítems o por el Total)</w:t>
      </w:r>
    </w:p>
    <w:p w:rsidR="007C7713" w:rsidRPr="002B39CB" w:rsidRDefault="007C7713" w:rsidP="007C7713">
      <w:pPr>
        <w:jc w:val="center"/>
        <w:rPr>
          <w:rFonts w:ascii="Verdana" w:hAnsi="Verdana" w:cs="Arial"/>
          <w:b/>
          <w:sz w:val="18"/>
          <w:szCs w:val="18"/>
        </w:rPr>
      </w:pPr>
    </w:p>
    <w:tbl>
      <w:tblPr>
        <w:tblW w:w="140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2268"/>
        <w:gridCol w:w="709"/>
        <w:gridCol w:w="1134"/>
        <w:gridCol w:w="1134"/>
        <w:gridCol w:w="425"/>
        <w:gridCol w:w="850"/>
        <w:gridCol w:w="1844"/>
        <w:gridCol w:w="850"/>
        <w:gridCol w:w="992"/>
        <w:gridCol w:w="993"/>
        <w:gridCol w:w="1275"/>
        <w:gridCol w:w="1059"/>
      </w:tblGrid>
      <w:tr w:rsidR="007C7713" w:rsidRPr="002B39CB" w:rsidTr="00053808">
        <w:trPr>
          <w:jc w:val="center"/>
        </w:trPr>
        <w:tc>
          <w:tcPr>
            <w:tcW w:w="7049" w:type="dxa"/>
            <w:gridSpan w:val="7"/>
            <w:tcBorders>
              <w:top w:val="single" w:sz="12"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13" w:type="dxa"/>
            <w:gridSpan w:val="6"/>
            <w:tcBorders>
              <w:top w:val="single" w:sz="12"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PROPUESTA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7C7713" w:rsidRPr="002B39CB" w:rsidTr="00053808">
        <w:trPr>
          <w:trHeight w:val="529"/>
          <w:jc w:val="center"/>
        </w:trPr>
        <w:tc>
          <w:tcPr>
            <w:tcW w:w="529"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2268"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70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1134"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unitario</w:t>
            </w:r>
          </w:p>
        </w:tc>
        <w:tc>
          <w:tcPr>
            <w:tcW w:w="1134"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total</w:t>
            </w:r>
          </w:p>
        </w:tc>
        <w:tc>
          <w:tcPr>
            <w:tcW w:w="1275" w:type="dxa"/>
            <w:gridSpan w:val="2"/>
            <w:tcBorders>
              <w:top w:val="single" w:sz="4"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 solicitado</w:t>
            </w:r>
          </w:p>
        </w:tc>
        <w:tc>
          <w:tcPr>
            <w:tcW w:w="1844"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850"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(en días calendario)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275"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c>
          <w:tcPr>
            <w:tcW w:w="105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Total</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r>
      <w:tr w:rsidR="007C7713" w:rsidRPr="002B39CB" w:rsidTr="00053808">
        <w:trPr>
          <w:jc w:val="center"/>
        </w:trPr>
        <w:tc>
          <w:tcPr>
            <w:tcW w:w="529"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2268"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709"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1134"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1134"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425" w:type="dxa"/>
            <w:tcBorders>
              <w:top w:val="single" w:sz="4" w:space="0" w:color="auto"/>
              <w:bottom w:val="single" w:sz="4"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Tipo(*)</w:t>
            </w:r>
          </w:p>
        </w:tc>
        <w:tc>
          <w:tcPr>
            <w:tcW w:w="850" w:type="dxa"/>
            <w:tcBorders>
              <w:top w:val="single" w:sz="4" w:space="0" w:color="auto"/>
              <w:bottom w:val="single" w:sz="4" w:space="0" w:color="auto"/>
              <w:right w:val="single" w:sz="12"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 xml:space="preserve">Días </w:t>
            </w:r>
          </w:p>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calendario</w:t>
            </w:r>
          </w:p>
        </w:tc>
        <w:tc>
          <w:tcPr>
            <w:tcW w:w="1844"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850"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F2F2F2"/>
          </w:tcPr>
          <w:p w:rsidR="007C7713" w:rsidRPr="002B39CB" w:rsidRDefault="007C7713" w:rsidP="00844C77">
            <w:pPr>
              <w:rPr>
                <w:rFonts w:ascii="Arial" w:hAnsi="Arial" w:cs="Arial"/>
                <w:sz w:val="16"/>
                <w:szCs w:val="16"/>
                <w:lang w:val="es-ES_tradnl"/>
              </w:rPr>
            </w:pPr>
          </w:p>
        </w:tc>
        <w:tc>
          <w:tcPr>
            <w:tcW w:w="1275"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059"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053808" w:rsidRPr="002B39CB" w:rsidTr="00053808">
        <w:trPr>
          <w:jc w:val="center"/>
        </w:trPr>
        <w:tc>
          <w:tcPr>
            <w:tcW w:w="529" w:type="dxa"/>
            <w:tcBorders>
              <w:top w:val="single" w:sz="4" w:space="0" w:color="auto"/>
              <w:left w:val="single" w:sz="12" w:space="0" w:color="auto"/>
              <w:bottom w:val="single" w:sz="4" w:space="0" w:color="auto"/>
            </w:tcBorders>
            <w:vAlign w:val="center"/>
          </w:tcPr>
          <w:p w:rsidR="00053808" w:rsidRPr="00A44E67" w:rsidRDefault="00053808" w:rsidP="00053808">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2268" w:type="dxa"/>
            <w:tcBorders>
              <w:top w:val="single" w:sz="4" w:space="0" w:color="auto"/>
              <w:bottom w:val="single" w:sz="4" w:space="0" w:color="auto"/>
            </w:tcBorders>
            <w:shd w:val="clear" w:color="auto" w:fill="auto"/>
            <w:vAlign w:val="center"/>
          </w:tcPr>
          <w:p w:rsidR="00053808" w:rsidRPr="000F579A" w:rsidRDefault="00053808" w:rsidP="00053808">
            <w:pPr>
              <w:rPr>
                <w:rFonts w:ascii="Tahoma" w:hAnsi="Tahoma" w:cs="Tahoma"/>
                <w:b/>
                <w:bCs/>
                <w:sz w:val="16"/>
                <w:szCs w:val="16"/>
                <w:lang w:eastAsia="es-ES"/>
              </w:rPr>
            </w:pPr>
            <w:r>
              <w:rPr>
                <w:rFonts w:ascii="Tahoma" w:hAnsi="Tahoma" w:cs="Tahoma"/>
                <w:b/>
                <w:bCs/>
                <w:sz w:val="16"/>
                <w:szCs w:val="16"/>
                <w:lang w:eastAsia="es-ES"/>
              </w:rPr>
              <w:t>CISTERNA – 25.000 litros</w:t>
            </w:r>
          </w:p>
          <w:p w:rsidR="00053808" w:rsidRPr="00A44E67" w:rsidRDefault="00053808" w:rsidP="00053808">
            <w:pPr>
              <w:rPr>
                <w:rFonts w:ascii="Century Gothic" w:hAnsi="Century Gothic" w:cs="Century Gothic"/>
                <w:sz w:val="14"/>
                <w:szCs w:val="14"/>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tcPr>
          <w:p w:rsidR="00053808" w:rsidRPr="002B39CB" w:rsidRDefault="00053808" w:rsidP="00053808">
            <w:pPr>
              <w:jc w:val="center"/>
              <w:rPr>
                <w:rFonts w:ascii="Arial" w:hAnsi="Arial" w:cs="Arial"/>
                <w:sz w:val="16"/>
                <w:szCs w:val="16"/>
                <w:lang w:val="es-ES_tradnl"/>
              </w:rPr>
            </w:pPr>
            <w:r>
              <w:rPr>
                <w:rFonts w:ascii="Century Gothic" w:hAnsi="Century Gothic" w:cs="Century Gothic"/>
                <w:sz w:val="16"/>
                <w:szCs w:val="16"/>
                <w:lang w:eastAsia="es-ES"/>
              </w:rPr>
              <w:t>1</w:t>
            </w:r>
          </w:p>
        </w:tc>
        <w:tc>
          <w:tcPr>
            <w:tcW w:w="1134" w:type="dxa"/>
            <w:tcBorders>
              <w:top w:val="single" w:sz="4" w:space="0" w:color="auto"/>
              <w:bottom w:val="single" w:sz="4" w:space="0" w:color="auto"/>
            </w:tcBorders>
            <w:shd w:val="clear" w:color="auto" w:fill="auto"/>
            <w:vAlign w:val="center"/>
          </w:tcPr>
          <w:p w:rsidR="00053808" w:rsidRPr="00F71500" w:rsidRDefault="00053808" w:rsidP="00053808">
            <w:pPr>
              <w:jc w:val="right"/>
              <w:rPr>
                <w:rFonts w:ascii="Century Gothic" w:hAnsi="Century Gothic" w:cs="Century Gothic"/>
                <w:sz w:val="16"/>
                <w:szCs w:val="16"/>
                <w:lang w:eastAsia="es-ES"/>
              </w:rPr>
            </w:pPr>
            <w:r>
              <w:rPr>
                <w:rFonts w:ascii="Century Gothic" w:hAnsi="Century Gothic" w:cs="Century Gothic"/>
                <w:sz w:val="16"/>
                <w:szCs w:val="16"/>
                <w:lang w:eastAsia="es-ES"/>
              </w:rPr>
              <w:t>1’207.560,00</w:t>
            </w:r>
          </w:p>
        </w:tc>
        <w:tc>
          <w:tcPr>
            <w:tcW w:w="1134" w:type="dxa"/>
            <w:tcBorders>
              <w:top w:val="single" w:sz="4" w:space="0" w:color="auto"/>
              <w:bottom w:val="single" w:sz="4" w:space="0" w:color="auto"/>
            </w:tcBorders>
            <w:shd w:val="clear" w:color="auto" w:fill="auto"/>
            <w:vAlign w:val="center"/>
          </w:tcPr>
          <w:p w:rsidR="00053808" w:rsidRPr="00F71500" w:rsidRDefault="00053808" w:rsidP="00053808">
            <w:pPr>
              <w:jc w:val="right"/>
              <w:rPr>
                <w:rFonts w:ascii="Century Gothic" w:hAnsi="Century Gothic" w:cs="Century Gothic"/>
                <w:sz w:val="16"/>
                <w:szCs w:val="16"/>
                <w:lang w:eastAsia="es-ES"/>
              </w:rPr>
            </w:pPr>
            <w:r>
              <w:rPr>
                <w:rFonts w:ascii="Century Gothic" w:hAnsi="Century Gothic" w:cs="Century Gothic"/>
                <w:sz w:val="16"/>
                <w:szCs w:val="16"/>
                <w:lang w:eastAsia="es-ES"/>
              </w:rPr>
              <w:t>1’207.560,00</w:t>
            </w:r>
          </w:p>
        </w:tc>
        <w:tc>
          <w:tcPr>
            <w:tcW w:w="425" w:type="dxa"/>
            <w:tcBorders>
              <w:top w:val="single" w:sz="4" w:space="0" w:color="auto"/>
              <w:bottom w:val="single" w:sz="4" w:space="0" w:color="auto"/>
            </w:tcBorders>
            <w:shd w:val="clear" w:color="auto" w:fill="auto"/>
            <w:vAlign w:val="center"/>
          </w:tcPr>
          <w:p w:rsidR="00053808" w:rsidRPr="00F71500" w:rsidRDefault="00053808" w:rsidP="00053808">
            <w:pPr>
              <w:jc w:val="center"/>
              <w:rPr>
                <w:rFonts w:ascii="Century Gothic" w:hAnsi="Century Gothic" w:cs="Century Gothic"/>
                <w:sz w:val="16"/>
                <w:szCs w:val="16"/>
                <w:lang w:eastAsia="es-ES"/>
              </w:rPr>
            </w:pPr>
            <w:r>
              <w:rPr>
                <w:rFonts w:ascii="Century Gothic" w:hAnsi="Century Gothic" w:cs="Century Gothic"/>
                <w:sz w:val="16"/>
                <w:szCs w:val="16"/>
                <w:lang w:eastAsia="es-ES"/>
              </w:rPr>
              <w:t>F</w:t>
            </w:r>
          </w:p>
        </w:tc>
        <w:tc>
          <w:tcPr>
            <w:tcW w:w="850" w:type="dxa"/>
            <w:tcBorders>
              <w:top w:val="single" w:sz="4" w:space="0" w:color="auto"/>
              <w:bottom w:val="single" w:sz="4" w:space="0" w:color="auto"/>
              <w:right w:val="single" w:sz="12" w:space="0" w:color="auto"/>
            </w:tcBorders>
            <w:shd w:val="clear" w:color="auto" w:fill="auto"/>
          </w:tcPr>
          <w:p w:rsidR="00053808" w:rsidRDefault="00053808" w:rsidP="00053808">
            <w:pPr>
              <w:rPr>
                <w:rFonts w:ascii="Century Gothic" w:hAnsi="Century Gothic" w:cs="Century Gothic"/>
                <w:sz w:val="16"/>
                <w:szCs w:val="16"/>
                <w:lang w:eastAsia="es-ES"/>
              </w:rPr>
            </w:pPr>
          </w:p>
          <w:p w:rsidR="00053808" w:rsidRDefault="00053808" w:rsidP="00053808">
            <w:pPr>
              <w:jc w:val="center"/>
            </w:pPr>
            <w:r>
              <w:rPr>
                <w:rFonts w:ascii="Century Gothic" w:hAnsi="Century Gothic" w:cs="Century Gothic"/>
                <w:sz w:val="16"/>
                <w:szCs w:val="16"/>
                <w:lang w:eastAsia="es-ES"/>
              </w:rPr>
              <w:t>45 DÍAS</w:t>
            </w:r>
          </w:p>
        </w:tc>
        <w:tc>
          <w:tcPr>
            <w:tcW w:w="1844" w:type="dxa"/>
            <w:tcBorders>
              <w:top w:val="single" w:sz="4" w:space="0" w:color="auto"/>
              <w:left w:val="single" w:sz="12" w:space="0" w:color="auto"/>
              <w:bottom w:val="single" w:sz="4" w:space="0" w:color="auto"/>
            </w:tcBorders>
          </w:tcPr>
          <w:p w:rsidR="00053808" w:rsidRPr="002B39CB" w:rsidRDefault="00053808" w:rsidP="00053808">
            <w:pPr>
              <w:rPr>
                <w:rFonts w:ascii="Arial" w:hAnsi="Arial" w:cs="Arial"/>
                <w:sz w:val="16"/>
                <w:szCs w:val="16"/>
                <w:lang w:val="es-ES_tradnl"/>
              </w:rPr>
            </w:pPr>
          </w:p>
        </w:tc>
        <w:tc>
          <w:tcPr>
            <w:tcW w:w="850" w:type="dxa"/>
            <w:tcBorders>
              <w:top w:val="single" w:sz="4" w:space="0" w:color="auto"/>
              <w:bottom w:val="single" w:sz="4" w:space="0" w:color="auto"/>
            </w:tcBorders>
          </w:tcPr>
          <w:p w:rsidR="00053808" w:rsidRPr="002B39CB" w:rsidRDefault="00053808" w:rsidP="00053808">
            <w:pPr>
              <w:rPr>
                <w:rFonts w:ascii="Arial" w:hAnsi="Arial" w:cs="Arial"/>
                <w:sz w:val="16"/>
                <w:szCs w:val="16"/>
                <w:lang w:val="es-ES_tradnl"/>
              </w:rPr>
            </w:pPr>
          </w:p>
        </w:tc>
        <w:tc>
          <w:tcPr>
            <w:tcW w:w="992" w:type="dxa"/>
            <w:tcBorders>
              <w:top w:val="single" w:sz="4" w:space="0" w:color="auto"/>
              <w:bottom w:val="single" w:sz="4" w:space="0" w:color="auto"/>
            </w:tcBorders>
          </w:tcPr>
          <w:p w:rsidR="00053808" w:rsidRPr="002B39CB" w:rsidRDefault="00053808" w:rsidP="00053808">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053808" w:rsidRPr="002B39CB" w:rsidRDefault="00053808" w:rsidP="00053808">
            <w:pPr>
              <w:rPr>
                <w:rFonts w:ascii="Arial" w:hAnsi="Arial" w:cs="Arial"/>
                <w:sz w:val="16"/>
                <w:szCs w:val="16"/>
                <w:lang w:val="es-ES_tradnl"/>
              </w:rPr>
            </w:pPr>
          </w:p>
        </w:tc>
        <w:tc>
          <w:tcPr>
            <w:tcW w:w="1275" w:type="dxa"/>
            <w:tcBorders>
              <w:top w:val="single" w:sz="4" w:space="0" w:color="auto"/>
              <w:bottom w:val="single" w:sz="4" w:space="0" w:color="auto"/>
            </w:tcBorders>
          </w:tcPr>
          <w:p w:rsidR="00053808" w:rsidRPr="002B39CB" w:rsidRDefault="00053808" w:rsidP="00053808">
            <w:pPr>
              <w:rPr>
                <w:rFonts w:ascii="Arial" w:hAnsi="Arial" w:cs="Arial"/>
                <w:sz w:val="16"/>
                <w:szCs w:val="16"/>
                <w:lang w:val="es-ES_tradnl"/>
              </w:rPr>
            </w:pPr>
          </w:p>
        </w:tc>
        <w:tc>
          <w:tcPr>
            <w:tcW w:w="1059" w:type="dxa"/>
            <w:tcBorders>
              <w:top w:val="single" w:sz="4" w:space="0" w:color="auto"/>
              <w:bottom w:val="single" w:sz="4" w:space="0" w:color="auto"/>
            </w:tcBorders>
          </w:tcPr>
          <w:p w:rsidR="00053808" w:rsidRPr="002B39CB" w:rsidRDefault="00053808" w:rsidP="00053808">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059" w:type="dxa"/>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12"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059" w:type="dxa"/>
            <w:tcBorders>
              <w:top w:val="single" w:sz="4" w:space="0" w:color="auto"/>
              <w:left w:val="single" w:sz="12" w:space="0" w:color="auto"/>
              <w:bottom w:val="single" w:sz="12" w:space="0" w:color="auto"/>
            </w:tcBorders>
          </w:tcPr>
          <w:p w:rsidR="007C7713" w:rsidRPr="002B39CB" w:rsidRDefault="007C7713" w:rsidP="00844C77">
            <w:pPr>
              <w:rPr>
                <w:rFonts w:ascii="Arial" w:hAnsi="Arial" w:cs="Arial"/>
                <w:sz w:val="16"/>
                <w:szCs w:val="16"/>
                <w:lang w:val="es-ES_tradnl"/>
              </w:rPr>
            </w:pPr>
          </w:p>
        </w:tc>
      </w:tr>
    </w:tbl>
    <w:p w:rsidR="007C7713" w:rsidRPr="002B39CB" w:rsidRDefault="007C7713" w:rsidP="007C7713">
      <w:pPr>
        <w:rPr>
          <w:rFonts w:ascii="Verdana" w:hAnsi="Verdana" w:cs="Arial"/>
          <w:sz w:val="16"/>
          <w:szCs w:val="16"/>
        </w:rPr>
      </w:pPr>
      <w:r w:rsidRPr="002B39CB">
        <w:rPr>
          <w:rFonts w:ascii="Verdana" w:hAnsi="Verdana" w:cs="Arial"/>
          <w:sz w:val="16"/>
          <w:szCs w:val="16"/>
        </w:rPr>
        <w:t>(*) Indicar si es Fijo (F) o Referencial (R)</w:t>
      </w:r>
    </w:p>
    <w:p w:rsidR="006C26B7" w:rsidRDefault="006C26B7" w:rsidP="006C26B7"/>
    <w:p w:rsidR="006C26B7" w:rsidRDefault="006C26B7" w:rsidP="006C26B7"/>
    <w:p w:rsidR="006C26B7" w:rsidRPr="000941A6" w:rsidRDefault="006C26B7" w:rsidP="006C26B7"/>
    <w:p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E34A1" w:rsidRDefault="006C26B7" w:rsidP="0096347E">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Default="007E34A1" w:rsidP="007E34A1">
      <w:pP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6C26B7" w:rsidRPr="007E34A1" w:rsidRDefault="006C26B7" w:rsidP="007E34A1">
      <w:pPr>
        <w:rPr>
          <w:rFonts w:ascii="Arial" w:hAnsi="Arial" w:cs="Arial"/>
          <w:sz w:val="18"/>
          <w:szCs w:val="18"/>
        </w:rPr>
        <w:sectPr w:rsidR="006C26B7" w:rsidRPr="007E34A1" w:rsidSect="00125E87">
          <w:pgSz w:w="15840" w:h="12240" w:orient="landscape" w:code="1"/>
          <w:pgMar w:top="1701" w:right="1134" w:bottom="1469" w:left="1134" w:header="709" w:footer="709" w:gutter="0"/>
          <w:cols w:space="708"/>
          <w:docGrid w:linePitch="360"/>
        </w:sectPr>
      </w:pP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lastRenderedPageBreak/>
        <w:t>FORMULARIO C-1</w:t>
      </w: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DE ESPECIFICACIONES TÉCNICAS</w:t>
      </w:r>
    </w:p>
    <w:p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rsidR="00316A21" w:rsidRDefault="00316A21" w:rsidP="006C26B7">
      <w:pPr>
        <w:ind w:hanging="284"/>
        <w:jc w:val="center"/>
        <w:rPr>
          <w:rFonts w:ascii="Verdana" w:hAnsi="Verdana" w:cs="Arial"/>
          <w:b/>
          <w:sz w:val="18"/>
          <w:szCs w:val="18"/>
        </w:rPr>
      </w:pPr>
    </w:p>
    <w:tbl>
      <w:tblPr>
        <w:tblW w:w="10084" w:type="dxa"/>
        <w:tblInd w:w="-68" w:type="dxa"/>
        <w:tblLayout w:type="fixed"/>
        <w:tblCellMar>
          <w:left w:w="70" w:type="dxa"/>
          <w:right w:w="70" w:type="dxa"/>
        </w:tblCellMar>
        <w:tblLook w:val="00A0" w:firstRow="1" w:lastRow="0" w:firstColumn="1" w:lastColumn="0" w:noHBand="0" w:noVBand="0"/>
      </w:tblPr>
      <w:tblGrid>
        <w:gridCol w:w="577"/>
        <w:gridCol w:w="4474"/>
        <w:gridCol w:w="655"/>
        <w:gridCol w:w="19"/>
        <w:gridCol w:w="43"/>
        <w:gridCol w:w="623"/>
        <w:gridCol w:w="1472"/>
        <w:gridCol w:w="9"/>
        <w:gridCol w:w="9"/>
        <w:gridCol w:w="244"/>
        <w:gridCol w:w="289"/>
        <w:gridCol w:w="112"/>
        <w:gridCol w:w="417"/>
        <w:gridCol w:w="1141"/>
      </w:tblGrid>
      <w:tr w:rsidR="00053808" w:rsidRPr="00A44E67" w:rsidTr="00053808">
        <w:trPr>
          <w:trHeight w:val="1099"/>
        </w:trPr>
        <w:tc>
          <w:tcPr>
            <w:tcW w:w="6391" w:type="dxa"/>
            <w:gridSpan w:val="6"/>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c>
          <w:tcPr>
            <w:tcW w:w="1734" w:type="dxa"/>
            <w:gridSpan w:val="4"/>
            <w:tcBorders>
              <w:top w:val="single" w:sz="4" w:space="0" w:color="auto"/>
              <w:left w:val="nil"/>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PARA SER LLENADO POR EL PROPONENTE AL MOMENTO DE PRESENTARA LA PROPUESTA</w:t>
            </w:r>
          </w:p>
        </w:tc>
        <w:tc>
          <w:tcPr>
            <w:tcW w:w="1959" w:type="dxa"/>
            <w:gridSpan w:val="4"/>
            <w:tcBorders>
              <w:top w:val="single" w:sz="4" w:space="0" w:color="auto"/>
              <w:left w:val="nil"/>
              <w:bottom w:val="single" w:sz="4" w:space="0" w:color="auto"/>
              <w:right w:val="single" w:sz="4" w:space="0" w:color="000000"/>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 xml:space="preserve">PARA CALIFICACION DE </w:t>
            </w:r>
            <w:r w:rsidRPr="00A44E67">
              <w:rPr>
                <w:rFonts w:ascii="Tahoma" w:hAnsi="Tahoma" w:cs="Tahoma"/>
                <w:sz w:val="16"/>
                <w:szCs w:val="16"/>
                <w:lang w:eastAsia="es-ES"/>
              </w:rPr>
              <w:br/>
              <w:t>LA ENTIDAD</w:t>
            </w:r>
          </w:p>
        </w:tc>
      </w:tr>
      <w:tr w:rsidR="00053808" w:rsidRPr="00A44E67" w:rsidTr="00053808">
        <w:trPr>
          <w:trHeight w:val="55"/>
        </w:trPr>
        <w:tc>
          <w:tcPr>
            <w:tcW w:w="6391" w:type="dxa"/>
            <w:gridSpan w:val="6"/>
            <w:vMerge/>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b/>
                <w:bCs/>
                <w:sz w:val="16"/>
                <w:szCs w:val="16"/>
                <w:lang w:eastAsia="es-ES"/>
              </w:rPr>
            </w:pPr>
          </w:p>
        </w:tc>
        <w:tc>
          <w:tcPr>
            <w:tcW w:w="1734" w:type="dxa"/>
            <w:gridSpan w:val="4"/>
            <w:vMerge w:val="restart"/>
            <w:tcBorders>
              <w:top w:val="nil"/>
              <w:left w:val="single" w:sz="4" w:space="0" w:color="auto"/>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Características Ofertadas</w:t>
            </w:r>
          </w:p>
        </w:tc>
        <w:tc>
          <w:tcPr>
            <w:tcW w:w="818" w:type="dxa"/>
            <w:gridSpan w:val="3"/>
            <w:tcBorders>
              <w:top w:val="single" w:sz="4" w:space="0" w:color="auto"/>
              <w:left w:val="nil"/>
              <w:bottom w:val="single" w:sz="4" w:space="0" w:color="auto"/>
              <w:right w:val="single" w:sz="4" w:space="0" w:color="auto"/>
            </w:tcBorders>
            <w:shd w:val="clear" w:color="000000" w:fill="FFFF00"/>
            <w:noWrap/>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Cumple</w:t>
            </w:r>
          </w:p>
        </w:tc>
        <w:tc>
          <w:tcPr>
            <w:tcW w:w="1141" w:type="dxa"/>
            <w:vMerge w:val="restart"/>
            <w:tcBorders>
              <w:top w:val="nil"/>
              <w:left w:val="single" w:sz="4" w:space="0" w:color="auto"/>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Observaciones (Especificar por qué No Cumple)</w:t>
            </w:r>
          </w:p>
        </w:tc>
      </w:tr>
      <w:tr w:rsidR="00053808" w:rsidRPr="00A44E67" w:rsidTr="00382D44">
        <w:trPr>
          <w:trHeight w:val="254"/>
        </w:trPr>
        <w:tc>
          <w:tcPr>
            <w:tcW w:w="577" w:type="dxa"/>
            <w:tcBorders>
              <w:top w:val="nil"/>
              <w:left w:val="single" w:sz="4" w:space="0" w:color="auto"/>
              <w:bottom w:val="single" w:sz="4" w:space="0" w:color="auto"/>
              <w:right w:val="single" w:sz="4" w:space="0" w:color="auto"/>
            </w:tcBorders>
            <w:shd w:val="clear" w:color="000000" w:fill="FFFF00"/>
            <w:vAlign w:val="bottom"/>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Ítem</w:t>
            </w:r>
          </w:p>
        </w:tc>
        <w:tc>
          <w:tcPr>
            <w:tcW w:w="4474" w:type="dxa"/>
            <w:tcBorders>
              <w:top w:val="nil"/>
              <w:left w:val="nil"/>
              <w:bottom w:val="single" w:sz="4" w:space="0" w:color="auto"/>
              <w:right w:val="single" w:sz="4" w:space="0" w:color="auto"/>
            </w:tcBorders>
            <w:shd w:val="clear" w:color="000000" w:fill="FFFF00"/>
            <w:vAlign w:val="bottom"/>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717" w:type="dxa"/>
            <w:gridSpan w:val="3"/>
            <w:tcBorders>
              <w:top w:val="nil"/>
              <w:left w:val="nil"/>
              <w:bottom w:val="single" w:sz="4" w:space="0" w:color="auto"/>
              <w:right w:val="single" w:sz="4" w:space="0" w:color="auto"/>
            </w:tcBorders>
            <w:shd w:val="clear" w:color="000000" w:fill="FFFF00"/>
            <w:vAlign w:val="bottom"/>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623" w:type="dxa"/>
            <w:tcBorders>
              <w:top w:val="nil"/>
              <w:left w:val="nil"/>
              <w:bottom w:val="single" w:sz="4" w:space="0" w:color="auto"/>
              <w:right w:val="single" w:sz="4" w:space="0" w:color="auto"/>
            </w:tcBorders>
            <w:shd w:val="clear" w:color="000000" w:fill="FFFF00"/>
            <w:vAlign w:val="bottom"/>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Unidad</w:t>
            </w:r>
          </w:p>
        </w:tc>
        <w:tc>
          <w:tcPr>
            <w:tcW w:w="1734" w:type="dxa"/>
            <w:gridSpan w:val="4"/>
            <w:vMerge/>
            <w:tcBorders>
              <w:top w:val="nil"/>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sz w:val="16"/>
                <w:szCs w:val="16"/>
                <w:lang w:eastAsia="es-ES"/>
              </w:rPr>
            </w:pPr>
          </w:p>
        </w:tc>
        <w:tc>
          <w:tcPr>
            <w:tcW w:w="401" w:type="dxa"/>
            <w:gridSpan w:val="2"/>
            <w:tcBorders>
              <w:top w:val="nil"/>
              <w:left w:val="nil"/>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SI</w:t>
            </w:r>
          </w:p>
        </w:tc>
        <w:tc>
          <w:tcPr>
            <w:tcW w:w="417" w:type="dxa"/>
            <w:tcBorders>
              <w:top w:val="nil"/>
              <w:left w:val="nil"/>
              <w:bottom w:val="single" w:sz="4" w:space="0" w:color="auto"/>
              <w:right w:val="single" w:sz="4" w:space="0" w:color="auto"/>
            </w:tcBorders>
            <w:shd w:val="clear" w:color="000000" w:fill="FFFF00"/>
            <w:vAlign w:val="center"/>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NO</w:t>
            </w:r>
          </w:p>
        </w:tc>
        <w:tc>
          <w:tcPr>
            <w:tcW w:w="1141" w:type="dxa"/>
            <w:vMerge/>
            <w:tcBorders>
              <w:top w:val="nil"/>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sz w:val="16"/>
                <w:szCs w:val="16"/>
                <w:lang w:eastAsia="es-ES"/>
              </w:rPr>
            </w:pPr>
          </w:p>
        </w:tc>
      </w:tr>
      <w:tr w:rsidR="00053808" w:rsidRPr="00A44E67" w:rsidTr="00382D44">
        <w:trPr>
          <w:trHeight w:val="487"/>
        </w:trPr>
        <w:tc>
          <w:tcPr>
            <w:tcW w:w="577" w:type="dxa"/>
            <w:tcBorders>
              <w:top w:val="single" w:sz="4" w:space="0" w:color="auto"/>
              <w:left w:val="single" w:sz="4" w:space="0" w:color="auto"/>
              <w:bottom w:val="single" w:sz="4" w:space="0" w:color="auto"/>
              <w:right w:val="single" w:sz="4" w:space="0" w:color="auto"/>
            </w:tcBorders>
            <w:shd w:val="clear" w:color="auto" w:fill="F7CAAC"/>
            <w:vAlign w:val="bottom"/>
          </w:tcPr>
          <w:p w:rsidR="00053808" w:rsidRDefault="00053808" w:rsidP="001939AF">
            <w:pPr>
              <w:rPr>
                <w:rFonts w:ascii="Tahoma" w:hAnsi="Tahoma" w:cs="Tahoma"/>
                <w:b/>
                <w:bCs/>
                <w:sz w:val="16"/>
                <w:szCs w:val="16"/>
                <w:lang w:eastAsia="es-ES"/>
              </w:rPr>
            </w:pPr>
            <w:r w:rsidRPr="001939AF">
              <w:rPr>
                <w:rFonts w:ascii="Tahoma" w:hAnsi="Tahoma" w:cs="Tahoma"/>
                <w:b/>
                <w:bCs/>
                <w:sz w:val="16"/>
                <w:szCs w:val="16"/>
                <w:lang w:eastAsia="es-ES"/>
              </w:rPr>
              <w:t>1</w:t>
            </w:r>
          </w:p>
          <w:p w:rsidR="001939AF" w:rsidRPr="001939AF" w:rsidRDefault="001939AF" w:rsidP="001939AF">
            <w:pPr>
              <w:rPr>
                <w:rFonts w:ascii="Tahoma" w:hAnsi="Tahoma" w:cs="Tahoma"/>
                <w:b/>
                <w:bCs/>
                <w:sz w:val="16"/>
                <w:szCs w:val="16"/>
                <w:lang w:eastAsia="es-ES"/>
              </w:rPr>
            </w:pPr>
          </w:p>
        </w:tc>
        <w:tc>
          <w:tcPr>
            <w:tcW w:w="4474" w:type="dxa"/>
            <w:tcBorders>
              <w:top w:val="single" w:sz="4" w:space="0" w:color="auto"/>
              <w:left w:val="nil"/>
              <w:bottom w:val="single" w:sz="4" w:space="0" w:color="auto"/>
              <w:right w:val="single" w:sz="4" w:space="0" w:color="auto"/>
            </w:tcBorders>
            <w:shd w:val="clear" w:color="auto" w:fill="F7CAAC"/>
            <w:vAlign w:val="bottom"/>
          </w:tcPr>
          <w:p w:rsidR="00053808" w:rsidRDefault="00053808" w:rsidP="001939AF">
            <w:pPr>
              <w:rPr>
                <w:rFonts w:ascii="Tahoma" w:hAnsi="Tahoma" w:cs="Tahoma"/>
                <w:b/>
                <w:bCs/>
                <w:sz w:val="16"/>
                <w:szCs w:val="16"/>
                <w:u w:val="single"/>
                <w:lang w:eastAsia="es-ES"/>
              </w:rPr>
            </w:pPr>
            <w:r w:rsidRPr="001939AF">
              <w:rPr>
                <w:rFonts w:ascii="Tahoma" w:hAnsi="Tahoma" w:cs="Tahoma"/>
                <w:b/>
                <w:bCs/>
                <w:sz w:val="16"/>
                <w:szCs w:val="16"/>
                <w:u w:val="single"/>
                <w:lang w:eastAsia="es-ES"/>
              </w:rPr>
              <w:t>CISTERNA – 25.000 litros</w:t>
            </w:r>
          </w:p>
          <w:p w:rsidR="001939AF" w:rsidRPr="001939AF" w:rsidRDefault="001939AF" w:rsidP="001939AF">
            <w:pPr>
              <w:rPr>
                <w:rFonts w:ascii="Tahoma" w:hAnsi="Tahoma" w:cs="Tahoma"/>
                <w:b/>
                <w:bCs/>
                <w:sz w:val="16"/>
                <w:szCs w:val="16"/>
                <w:u w:val="single"/>
                <w:lang w:eastAsia="es-ES"/>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F7CAAC"/>
            <w:vAlign w:val="bottom"/>
          </w:tcPr>
          <w:p w:rsidR="00053808" w:rsidRDefault="00053808" w:rsidP="001939AF">
            <w:pPr>
              <w:rPr>
                <w:rFonts w:ascii="Tahoma" w:hAnsi="Tahoma" w:cs="Tahoma"/>
                <w:b/>
                <w:bCs/>
                <w:sz w:val="16"/>
                <w:szCs w:val="16"/>
                <w:lang w:eastAsia="es-ES"/>
              </w:rPr>
            </w:pPr>
            <w:r w:rsidRPr="001939AF">
              <w:rPr>
                <w:rFonts w:ascii="Tahoma" w:hAnsi="Tahoma" w:cs="Tahoma"/>
                <w:b/>
                <w:bCs/>
                <w:sz w:val="16"/>
                <w:szCs w:val="16"/>
                <w:lang w:eastAsia="es-ES"/>
              </w:rPr>
              <w:t>1</w:t>
            </w:r>
          </w:p>
          <w:p w:rsidR="001939AF" w:rsidRPr="001939AF" w:rsidRDefault="001939AF" w:rsidP="001939AF">
            <w:pPr>
              <w:rPr>
                <w:rFonts w:ascii="Tahoma" w:hAnsi="Tahoma" w:cs="Tahoma"/>
                <w:b/>
                <w:bCs/>
                <w:sz w:val="16"/>
                <w:szCs w:val="16"/>
                <w:lang w:eastAsia="es-ES"/>
              </w:rPr>
            </w:pPr>
          </w:p>
        </w:tc>
        <w:tc>
          <w:tcPr>
            <w:tcW w:w="623" w:type="dxa"/>
            <w:tcBorders>
              <w:top w:val="single" w:sz="4" w:space="0" w:color="auto"/>
              <w:left w:val="single" w:sz="4" w:space="0" w:color="auto"/>
              <w:bottom w:val="single" w:sz="4" w:space="0" w:color="auto"/>
              <w:right w:val="single" w:sz="4" w:space="0" w:color="auto"/>
            </w:tcBorders>
            <w:shd w:val="clear" w:color="auto" w:fill="F7CAAC"/>
            <w:vAlign w:val="bottom"/>
          </w:tcPr>
          <w:p w:rsidR="00053808" w:rsidRDefault="00053808" w:rsidP="001939AF">
            <w:pPr>
              <w:rPr>
                <w:rFonts w:ascii="Tahoma" w:hAnsi="Tahoma" w:cs="Tahoma"/>
                <w:b/>
                <w:bCs/>
                <w:sz w:val="16"/>
                <w:szCs w:val="16"/>
                <w:lang w:eastAsia="es-ES"/>
              </w:rPr>
            </w:pPr>
            <w:r w:rsidRPr="001939AF">
              <w:rPr>
                <w:rFonts w:ascii="Tahoma" w:hAnsi="Tahoma" w:cs="Tahoma"/>
                <w:b/>
                <w:bCs/>
                <w:sz w:val="16"/>
                <w:szCs w:val="16"/>
                <w:lang w:eastAsia="es-ES"/>
              </w:rPr>
              <w:t>Pza.</w:t>
            </w:r>
          </w:p>
          <w:p w:rsidR="001939AF" w:rsidRPr="001939AF" w:rsidRDefault="001939AF" w:rsidP="001939AF">
            <w:pPr>
              <w:rPr>
                <w:rFonts w:ascii="Tahoma" w:hAnsi="Tahoma" w:cs="Tahoma"/>
                <w:sz w:val="16"/>
                <w:szCs w:val="16"/>
                <w:lang w:eastAsia="es-ES"/>
              </w:rPr>
            </w:pPr>
          </w:p>
        </w:tc>
        <w:tc>
          <w:tcPr>
            <w:tcW w:w="1734" w:type="dxa"/>
            <w:gridSpan w:val="4"/>
            <w:tcBorders>
              <w:top w:val="single" w:sz="4" w:space="0" w:color="auto"/>
              <w:left w:val="single" w:sz="4" w:space="0" w:color="auto"/>
              <w:bottom w:val="single" w:sz="4" w:space="0" w:color="auto"/>
              <w:right w:val="single" w:sz="4" w:space="0" w:color="auto"/>
            </w:tcBorders>
            <w:shd w:val="clear" w:color="auto" w:fill="F7CAAC"/>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401" w:type="dxa"/>
            <w:gridSpan w:val="2"/>
            <w:tcBorders>
              <w:top w:val="single" w:sz="4" w:space="0" w:color="auto"/>
              <w:left w:val="nil"/>
              <w:bottom w:val="single" w:sz="4" w:space="0" w:color="auto"/>
              <w:right w:val="single" w:sz="4" w:space="0" w:color="auto"/>
            </w:tcBorders>
            <w:shd w:val="clear" w:color="auto" w:fill="F7CAAC"/>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417" w:type="dxa"/>
            <w:tcBorders>
              <w:top w:val="single" w:sz="4" w:space="0" w:color="auto"/>
              <w:left w:val="nil"/>
              <w:bottom w:val="single" w:sz="4" w:space="0" w:color="auto"/>
              <w:right w:val="single" w:sz="4" w:space="0" w:color="auto"/>
            </w:tcBorders>
            <w:shd w:val="clear" w:color="auto" w:fill="F7CAAC"/>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single" w:sz="4" w:space="0" w:color="auto"/>
              <w:left w:val="nil"/>
              <w:bottom w:val="single" w:sz="4" w:space="0" w:color="auto"/>
              <w:right w:val="single" w:sz="4" w:space="0" w:color="auto"/>
            </w:tcBorders>
            <w:shd w:val="clear" w:color="auto" w:fill="F7CAAC"/>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54"/>
        </w:trPr>
        <w:tc>
          <w:tcPr>
            <w:tcW w:w="577" w:type="dxa"/>
            <w:tcBorders>
              <w:top w:val="single" w:sz="4" w:space="0" w:color="auto"/>
              <w:left w:val="single" w:sz="4" w:space="0" w:color="auto"/>
              <w:bottom w:val="single" w:sz="4" w:space="0" w:color="auto"/>
              <w:right w:val="single" w:sz="4" w:space="0" w:color="auto"/>
            </w:tcBorders>
            <w:vAlign w:val="bottom"/>
          </w:tcPr>
          <w:p w:rsidR="00053808" w:rsidRDefault="00053808" w:rsidP="00053808">
            <w:pPr>
              <w:rPr>
                <w:rFonts w:ascii="Tahoma" w:hAnsi="Tahoma" w:cs="Tahoma"/>
                <w:b/>
                <w:bCs/>
                <w:color w:val="FFFFFF"/>
                <w:sz w:val="16"/>
                <w:szCs w:val="16"/>
                <w:lang w:eastAsia="es-ES"/>
              </w:rPr>
            </w:pPr>
          </w:p>
        </w:tc>
        <w:tc>
          <w:tcPr>
            <w:tcW w:w="4474" w:type="dxa"/>
            <w:tcBorders>
              <w:top w:val="single" w:sz="4" w:space="0" w:color="auto"/>
              <w:left w:val="nil"/>
              <w:bottom w:val="single" w:sz="4" w:space="0" w:color="auto"/>
              <w:right w:val="single" w:sz="4" w:space="0" w:color="auto"/>
            </w:tcBorders>
            <w:vAlign w:val="bottom"/>
          </w:tcPr>
          <w:p w:rsidR="00382D44" w:rsidRDefault="00382D44" w:rsidP="00382D44">
            <w:pPr>
              <w:rPr>
                <w:rFonts w:ascii="Tahoma" w:hAnsi="Tahoma" w:cs="Tahoma"/>
                <w:b/>
                <w:sz w:val="16"/>
                <w:szCs w:val="16"/>
                <w:lang w:eastAsia="es-ES"/>
              </w:rPr>
            </w:pPr>
            <w:r>
              <w:rPr>
                <w:rFonts w:ascii="Tahoma" w:hAnsi="Tahoma" w:cs="Tahoma"/>
                <w:b/>
                <w:sz w:val="16"/>
                <w:szCs w:val="16"/>
                <w:lang w:eastAsia="es-ES"/>
              </w:rPr>
              <w:t>DATOS CAMION</w:t>
            </w:r>
          </w:p>
          <w:p w:rsidR="00382D44" w:rsidRDefault="00382D44" w:rsidP="00382D44">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7 o superior</w:t>
            </w:r>
          </w:p>
          <w:p w:rsidR="00382D44" w:rsidRPr="00975880" w:rsidRDefault="00382D44" w:rsidP="00382D44">
            <w:pPr>
              <w:rPr>
                <w:rFonts w:ascii="Tahoma" w:hAnsi="Tahoma" w:cs="Tahoma"/>
                <w:sz w:val="16"/>
                <w:szCs w:val="16"/>
                <w:lang w:eastAsia="es-ES"/>
              </w:rPr>
            </w:pPr>
          </w:p>
          <w:p w:rsidR="00382D44" w:rsidRPr="00E04723" w:rsidRDefault="00382D44" w:rsidP="00382D44">
            <w:pPr>
              <w:rPr>
                <w:rFonts w:ascii="Tahoma" w:hAnsi="Tahoma" w:cs="Tahoma"/>
                <w:b/>
                <w:bCs/>
                <w:sz w:val="16"/>
                <w:szCs w:val="16"/>
                <w:lang w:eastAsia="es-ES"/>
              </w:rPr>
            </w:pPr>
            <w:r w:rsidRPr="00E04723">
              <w:rPr>
                <w:rFonts w:ascii="Tahoma" w:hAnsi="Tahoma" w:cs="Tahoma"/>
                <w:b/>
                <w:bCs/>
                <w:sz w:val="16"/>
                <w:szCs w:val="16"/>
                <w:lang w:eastAsia="es-ES"/>
              </w:rPr>
              <w:t>DATOS MOTOR</w:t>
            </w:r>
          </w:p>
          <w:p w:rsidR="00382D44" w:rsidRDefault="00382D44" w:rsidP="00382D44">
            <w:pPr>
              <w:rPr>
                <w:rFonts w:ascii="Tahoma" w:hAnsi="Tahoma" w:cs="Tahoma"/>
                <w:sz w:val="16"/>
                <w:szCs w:val="16"/>
                <w:lang w:eastAsia="es-ES"/>
              </w:rPr>
            </w:pPr>
            <w:r>
              <w:rPr>
                <w:rFonts w:ascii="Tahoma" w:hAnsi="Tahoma" w:cs="Tahoma"/>
                <w:sz w:val="16"/>
                <w:szCs w:val="16"/>
                <w:lang w:eastAsia="es-ES"/>
              </w:rPr>
              <w:t>Número de cilindros: 6</w:t>
            </w:r>
            <w:r w:rsidRPr="00FF01A3">
              <w:rPr>
                <w:rFonts w:ascii="Tahoma" w:hAnsi="Tahoma" w:cs="Tahoma"/>
                <w:sz w:val="16"/>
                <w:szCs w:val="16"/>
                <w:lang w:eastAsia="es-ES"/>
              </w:rPr>
              <w:t xml:space="preserve"> cilindros </w:t>
            </w:r>
            <w:r>
              <w:rPr>
                <w:rFonts w:ascii="Tahoma" w:hAnsi="Tahoma" w:cs="Tahoma"/>
                <w:sz w:val="16"/>
                <w:szCs w:val="16"/>
                <w:lang w:eastAsia="es-ES"/>
              </w:rPr>
              <w:t xml:space="preserve"> - turbo intercooler de 13 litros</w:t>
            </w:r>
          </w:p>
          <w:p w:rsidR="00382D44" w:rsidRDefault="00382D44" w:rsidP="00382D44">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12.000</w:t>
            </w:r>
            <w:r w:rsidRPr="00FF01A3">
              <w:rPr>
                <w:rFonts w:ascii="Tahoma" w:hAnsi="Tahoma" w:cs="Tahoma"/>
                <w:sz w:val="16"/>
                <w:szCs w:val="16"/>
                <w:lang w:eastAsia="es-ES"/>
              </w:rPr>
              <w:t xml:space="preserve"> cc, como mínimo</w:t>
            </w:r>
          </w:p>
          <w:p w:rsidR="00382D44" w:rsidRDefault="00382D44" w:rsidP="00382D44">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4</w:t>
            </w:r>
            <w:r w:rsidRPr="00FF01A3">
              <w:rPr>
                <w:rFonts w:ascii="Tahoma" w:hAnsi="Tahoma" w:cs="Tahoma"/>
                <w:sz w:val="16"/>
                <w:szCs w:val="16"/>
                <w:lang w:eastAsia="es-ES"/>
              </w:rPr>
              <w:t>1</w:t>
            </w:r>
            <w:r>
              <w:rPr>
                <w:rFonts w:ascii="Tahoma" w:hAnsi="Tahoma" w:cs="Tahoma"/>
                <w:sz w:val="16"/>
                <w:szCs w:val="16"/>
                <w:lang w:eastAsia="es-ES"/>
              </w:rPr>
              <w:t>0</w:t>
            </w:r>
            <w:r w:rsidRPr="00FF01A3">
              <w:rPr>
                <w:rFonts w:ascii="Tahoma" w:hAnsi="Tahoma" w:cs="Tahoma"/>
                <w:sz w:val="16"/>
                <w:szCs w:val="16"/>
                <w:lang w:eastAsia="es-ES"/>
              </w:rPr>
              <w:t xml:space="preserve"> </w:t>
            </w:r>
            <w:r>
              <w:rPr>
                <w:rFonts w:ascii="Tahoma" w:hAnsi="Tahoma" w:cs="Tahoma"/>
                <w:sz w:val="16"/>
                <w:szCs w:val="16"/>
                <w:lang w:eastAsia="es-ES"/>
              </w:rPr>
              <w:t>HP</w:t>
            </w:r>
            <w:r w:rsidRPr="00FF01A3">
              <w:rPr>
                <w:rFonts w:ascii="Tahoma" w:hAnsi="Tahoma" w:cs="Tahoma"/>
                <w:sz w:val="16"/>
                <w:szCs w:val="16"/>
                <w:lang w:eastAsia="es-ES"/>
              </w:rPr>
              <w:t>, como mínimo</w:t>
            </w:r>
            <w:r>
              <w:rPr>
                <w:rFonts w:ascii="Tahoma" w:hAnsi="Tahoma" w:cs="Tahoma"/>
                <w:sz w:val="16"/>
                <w:szCs w:val="16"/>
                <w:lang w:eastAsia="es-ES"/>
              </w:rPr>
              <w:t>, potencia máxima 950 HP</w:t>
            </w:r>
          </w:p>
          <w:p w:rsidR="00382D44" w:rsidRDefault="00382D44" w:rsidP="00382D44">
            <w:pPr>
              <w:rPr>
                <w:rFonts w:ascii="Tahoma" w:hAnsi="Tahoma" w:cs="Tahoma"/>
                <w:sz w:val="16"/>
                <w:szCs w:val="16"/>
                <w:lang w:eastAsia="es-ES"/>
              </w:rPr>
            </w:pPr>
            <w:r>
              <w:rPr>
                <w:rFonts w:ascii="Tahoma" w:hAnsi="Tahoma" w:cs="Tahoma"/>
                <w:sz w:val="16"/>
                <w:szCs w:val="16"/>
                <w:lang w:eastAsia="es-ES"/>
              </w:rPr>
              <w:t>Sistema de control electrónico, Turbo sobrealimentado con post enfriado aire-aire</w:t>
            </w:r>
          </w:p>
          <w:p w:rsidR="00382D44" w:rsidRDefault="00382D44" w:rsidP="00382D44">
            <w:pPr>
              <w:rPr>
                <w:rFonts w:ascii="Tahoma" w:hAnsi="Tahoma" w:cs="Tahoma"/>
                <w:sz w:val="16"/>
                <w:szCs w:val="16"/>
                <w:lang w:eastAsia="es-ES"/>
              </w:rPr>
            </w:pPr>
            <w:r>
              <w:rPr>
                <w:rFonts w:ascii="Tahoma" w:hAnsi="Tahoma" w:cs="Tahoma"/>
                <w:sz w:val="16"/>
                <w:szCs w:val="16"/>
                <w:lang w:eastAsia="es-ES"/>
              </w:rPr>
              <w:t>Freno auxiliar de motor: Automático</w:t>
            </w:r>
          </w:p>
          <w:p w:rsidR="00382D44" w:rsidRDefault="00382D44" w:rsidP="00382D44">
            <w:pPr>
              <w:rPr>
                <w:rFonts w:ascii="Tahoma" w:hAnsi="Tahoma" w:cs="Tahoma"/>
                <w:sz w:val="16"/>
                <w:szCs w:val="16"/>
                <w:lang w:eastAsia="es-ES"/>
              </w:rPr>
            </w:pPr>
          </w:p>
          <w:p w:rsidR="00382D44" w:rsidRPr="00382D44" w:rsidRDefault="00382D44" w:rsidP="00382D44">
            <w:pPr>
              <w:pStyle w:val="Prrafodelista"/>
              <w:spacing w:line="240" w:lineRule="atLeast"/>
              <w:ind w:left="0"/>
              <w:contextualSpacing/>
              <w:jc w:val="both"/>
              <w:rPr>
                <w:sz w:val="14"/>
              </w:rPr>
            </w:pPr>
            <w:r w:rsidRPr="00382D44">
              <w:rPr>
                <w:b/>
                <w:sz w:val="14"/>
              </w:rPr>
              <w:t>EL MOTOR, CAJA, Y CORONA DEBERAN SER DEL MISMO FABRICANTE, EL PROVEEDOR DEBERÁ CERTIFICAR LA PROCEDENCIA DE DICHOS ELEMENTOS</w:t>
            </w:r>
            <w:r w:rsidRPr="00382D44">
              <w:rPr>
                <w:sz w:val="14"/>
              </w:rPr>
              <w:t>.</w:t>
            </w:r>
          </w:p>
          <w:p w:rsidR="00382D44" w:rsidRDefault="00382D44" w:rsidP="00382D44">
            <w:pPr>
              <w:spacing w:line="240" w:lineRule="atLeast"/>
              <w:contextualSpacing/>
            </w:pP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b/>
                <w:sz w:val="16"/>
                <w:szCs w:val="16"/>
                <w:lang w:eastAsia="es-ES"/>
              </w:rPr>
            </w:pPr>
            <w:r w:rsidRPr="009512B3">
              <w:rPr>
                <w:rFonts w:ascii="Tahoma" w:hAnsi="Tahoma" w:cs="Tahoma"/>
                <w:b/>
                <w:sz w:val="16"/>
                <w:szCs w:val="16"/>
                <w:lang w:eastAsia="es-ES"/>
              </w:rPr>
              <w:t>TRANSMISIÓN</w:t>
            </w:r>
          </w:p>
          <w:p w:rsidR="00382D44" w:rsidRDefault="00382D44" w:rsidP="00382D44">
            <w:pPr>
              <w:rPr>
                <w:rFonts w:ascii="Tahoma" w:hAnsi="Tahoma" w:cs="Tahoma"/>
                <w:sz w:val="16"/>
                <w:szCs w:val="16"/>
                <w:lang w:eastAsia="es-ES"/>
              </w:rPr>
            </w:pPr>
            <w:r w:rsidRPr="009512B3">
              <w:rPr>
                <w:rFonts w:ascii="Tahoma" w:hAnsi="Tahoma" w:cs="Tahoma"/>
                <w:sz w:val="16"/>
                <w:szCs w:val="16"/>
                <w:lang w:eastAsia="es-ES"/>
              </w:rPr>
              <w:t xml:space="preserve">Transmisión mecánica </w:t>
            </w:r>
            <w:r>
              <w:rPr>
                <w:rFonts w:ascii="Tahoma" w:hAnsi="Tahoma" w:cs="Tahoma"/>
                <w:sz w:val="16"/>
                <w:szCs w:val="16"/>
                <w:lang w:eastAsia="es-ES"/>
              </w:rPr>
              <w:t>velocidades, caja mecánica con cambios super lenta y crawler</w:t>
            </w:r>
          </w:p>
          <w:p w:rsidR="00382D44" w:rsidRDefault="00382D44" w:rsidP="00382D44">
            <w:pPr>
              <w:rPr>
                <w:rFonts w:ascii="Tahoma" w:hAnsi="Tahoma" w:cs="Tahoma"/>
                <w:sz w:val="16"/>
                <w:szCs w:val="16"/>
                <w:lang w:eastAsia="es-ES"/>
              </w:rPr>
            </w:pPr>
            <w:r>
              <w:rPr>
                <w:rFonts w:ascii="Tahoma" w:hAnsi="Tahoma" w:cs="Tahoma"/>
                <w:sz w:val="16"/>
                <w:szCs w:val="16"/>
                <w:lang w:eastAsia="es-ES"/>
              </w:rPr>
              <w:t>Tipo: caja de cambio sincronizada de 12+2 marchas</w:t>
            </w:r>
          </w:p>
          <w:p w:rsidR="00382D44" w:rsidRDefault="00382D44" w:rsidP="00382D44">
            <w:pPr>
              <w:rPr>
                <w:rFonts w:ascii="Tahoma" w:hAnsi="Tahoma" w:cs="Tahoma"/>
                <w:sz w:val="16"/>
                <w:szCs w:val="16"/>
                <w:lang w:eastAsia="es-ES"/>
              </w:rPr>
            </w:pPr>
            <w:r>
              <w:rPr>
                <w:rFonts w:ascii="Tahoma" w:hAnsi="Tahoma" w:cs="Tahoma"/>
                <w:sz w:val="16"/>
                <w:szCs w:val="16"/>
                <w:lang w:eastAsia="es-ES"/>
              </w:rPr>
              <w:t>Dos marchas atrás</w:t>
            </w:r>
          </w:p>
          <w:p w:rsidR="00382D44" w:rsidRDefault="00382D44" w:rsidP="00382D44">
            <w:pPr>
              <w:rPr>
                <w:rFonts w:ascii="Tahoma" w:hAnsi="Tahoma" w:cs="Tahoma"/>
                <w:sz w:val="16"/>
                <w:szCs w:val="16"/>
                <w:lang w:eastAsia="es-ES"/>
              </w:rPr>
            </w:pPr>
            <w:r>
              <w:rPr>
                <w:rFonts w:ascii="Tahoma" w:hAnsi="Tahoma" w:cs="Tahoma"/>
                <w:sz w:val="16"/>
                <w:szCs w:val="16"/>
                <w:lang w:eastAsia="es-ES"/>
              </w:rPr>
              <w:t>Dos ultra lentas</w:t>
            </w:r>
          </w:p>
          <w:p w:rsidR="00382D44" w:rsidRPr="00AC021D" w:rsidRDefault="00382D44" w:rsidP="00382D44">
            <w:pPr>
              <w:rPr>
                <w:rFonts w:ascii="Tahoma" w:hAnsi="Tahoma" w:cs="Tahoma"/>
                <w:sz w:val="16"/>
                <w:szCs w:val="16"/>
                <w:lang w:eastAsia="es-ES"/>
              </w:rPr>
            </w:pPr>
            <w:r>
              <w:rPr>
                <w:rFonts w:ascii="Tahoma" w:hAnsi="Tahoma" w:cs="Tahoma"/>
                <w:sz w:val="16"/>
                <w:szCs w:val="16"/>
                <w:lang w:eastAsia="es-ES"/>
              </w:rPr>
              <w:t>Sistema de Embrague manual</w:t>
            </w:r>
          </w:p>
          <w:p w:rsidR="00382D44" w:rsidRDefault="00382D44" w:rsidP="00382D44">
            <w:pPr>
              <w:rPr>
                <w:rFonts w:ascii="Tahoma" w:hAnsi="Tahoma" w:cs="Tahoma"/>
                <w:sz w:val="16"/>
                <w:szCs w:val="16"/>
                <w:lang w:eastAsia="es-ES"/>
              </w:rPr>
            </w:pPr>
            <w:r>
              <w:rPr>
                <w:rFonts w:ascii="Tahoma" w:hAnsi="Tahoma" w:cs="Tahoma"/>
                <w:sz w:val="16"/>
                <w:szCs w:val="16"/>
                <w:lang w:eastAsia="es-ES"/>
              </w:rPr>
              <w:t xml:space="preserve">Sistema de tracción 6x4 </w:t>
            </w: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b/>
                <w:sz w:val="16"/>
                <w:szCs w:val="16"/>
                <w:lang w:eastAsia="es-ES"/>
              </w:rPr>
            </w:pPr>
            <w:r>
              <w:rPr>
                <w:rFonts w:ascii="Tahoma" w:hAnsi="Tahoma" w:cs="Tahoma"/>
                <w:b/>
                <w:sz w:val="16"/>
                <w:szCs w:val="16"/>
                <w:lang w:eastAsia="es-ES"/>
              </w:rPr>
              <w:t>SUSPENSION DELANTERA Y TRASERA</w:t>
            </w:r>
          </w:p>
          <w:p w:rsidR="00382D44" w:rsidRDefault="00382D44" w:rsidP="00382D44">
            <w:pPr>
              <w:rPr>
                <w:rFonts w:ascii="Tahoma" w:hAnsi="Tahoma" w:cs="Tahoma"/>
                <w:sz w:val="16"/>
                <w:szCs w:val="16"/>
                <w:lang w:eastAsia="es-ES"/>
              </w:rPr>
            </w:pPr>
            <w:r>
              <w:rPr>
                <w:rFonts w:ascii="Tahoma" w:hAnsi="Tahoma" w:cs="Tahoma"/>
                <w:sz w:val="16"/>
                <w:szCs w:val="16"/>
                <w:lang w:eastAsia="es-ES"/>
              </w:rPr>
              <w:t>Mecanica – Ballestas parabólica</w:t>
            </w:r>
          </w:p>
          <w:p w:rsidR="00382D44" w:rsidRPr="00366CE1" w:rsidRDefault="00382D44" w:rsidP="00382D44">
            <w:pPr>
              <w:rPr>
                <w:rFonts w:ascii="Tahoma" w:hAnsi="Tahoma" w:cs="Tahoma"/>
                <w:sz w:val="16"/>
                <w:szCs w:val="16"/>
                <w:lang w:eastAsia="es-ES"/>
              </w:rPr>
            </w:pPr>
            <w:r>
              <w:rPr>
                <w:rFonts w:ascii="Tahoma" w:hAnsi="Tahoma" w:cs="Tahoma"/>
                <w:sz w:val="16"/>
                <w:szCs w:val="16"/>
                <w:lang w:eastAsia="es-ES"/>
              </w:rPr>
              <w:t>Barra estabilizadora de rigidez normal</w:t>
            </w: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sz w:val="16"/>
                <w:szCs w:val="16"/>
                <w:lang w:eastAsia="es-ES"/>
              </w:rPr>
            </w:pPr>
            <w:r>
              <w:rPr>
                <w:rFonts w:ascii="Tahoma" w:hAnsi="Tahoma" w:cs="Tahoma"/>
                <w:b/>
                <w:sz w:val="16"/>
                <w:szCs w:val="16"/>
                <w:lang w:eastAsia="es-ES"/>
              </w:rPr>
              <w:t>CHASIS</w:t>
            </w:r>
          </w:p>
          <w:p w:rsidR="00382D44" w:rsidRDefault="00382D44" w:rsidP="00382D44">
            <w:pPr>
              <w:rPr>
                <w:rFonts w:ascii="Tahoma" w:hAnsi="Tahoma" w:cs="Tahoma"/>
                <w:sz w:val="16"/>
                <w:szCs w:val="16"/>
                <w:lang w:eastAsia="es-ES"/>
              </w:rPr>
            </w:pPr>
            <w:r>
              <w:rPr>
                <w:rFonts w:ascii="Tahoma" w:hAnsi="Tahoma" w:cs="Tahoma"/>
                <w:sz w:val="16"/>
                <w:szCs w:val="16"/>
                <w:lang w:eastAsia="es-ES"/>
              </w:rPr>
              <w:t>Tipo: Rígido</w:t>
            </w:r>
          </w:p>
          <w:p w:rsidR="00382D44" w:rsidRDefault="00382D44" w:rsidP="00382D44">
            <w:pPr>
              <w:rPr>
                <w:rFonts w:ascii="Tahoma" w:hAnsi="Tahoma" w:cs="Tahoma"/>
                <w:sz w:val="16"/>
                <w:szCs w:val="16"/>
                <w:lang w:eastAsia="es-ES"/>
              </w:rPr>
            </w:pPr>
            <w:r>
              <w:rPr>
                <w:rFonts w:ascii="Tahoma" w:hAnsi="Tahoma" w:cs="Tahoma"/>
                <w:sz w:val="16"/>
                <w:szCs w:val="16"/>
                <w:lang w:eastAsia="es-ES"/>
              </w:rPr>
              <w:t>Chasis adaptado para condiciones severas de trabajo</w:t>
            </w:r>
          </w:p>
          <w:p w:rsidR="00382D44" w:rsidRDefault="00382D44" w:rsidP="00382D44">
            <w:pPr>
              <w:rPr>
                <w:rFonts w:ascii="Tahoma" w:hAnsi="Tahoma" w:cs="Tahoma"/>
                <w:sz w:val="16"/>
                <w:szCs w:val="16"/>
                <w:lang w:eastAsia="es-ES"/>
              </w:rPr>
            </w:pPr>
            <w:r>
              <w:rPr>
                <w:rFonts w:ascii="Tahoma" w:hAnsi="Tahoma" w:cs="Tahoma"/>
                <w:sz w:val="16"/>
                <w:szCs w:val="16"/>
                <w:lang w:eastAsia="es-ES"/>
              </w:rPr>
              <w:t>Toma de aire alta con pre filtro eyector de partículas</w:t>
            </w:r>
          </w:p>
          <w:p w:rsidR="00382D44" w:rsidRDefault="00382D44" w:rsidP="00382D44">
            <w:pPr>
              <w:rPr>
                <w:rFonts w:ascii="Tahoma" w:hAnsi="Tahoma" w:cs="Tahoma"/>
                <w:sz w:val="16"/>
                <w:szCs w:val="16"/>
                <w:lang w:eastAsia="es-ES"/>
              </w:rPr>
            </w:pPr>
            <w:r>
              <w:rPr>
                <w:rFonts w:ascii="Tahoma" w:hAnsi="Tahoma" w:cs="Tahoma"/>
                <w:sz w:val="16"/>
                <w:szCs w:val="16"/>
                <w:lang w:eastAsia="es-ES"/>
              </w:rPr>
              <w:t>Conexión a batería para carrocero</w:t>
            </w:r>
          </w:p>
          <w:p w:rsidR="00382D44" w:rsidRDefault="00382D44" w:rsidP="00382D44">
            <w:pPr>
              <w:rPr>
                <w:rFonts w:ascii="Tahoma" w:hAnsi="Tahoma" w:cs="Tahoma"/>
                <w:sz w:val="16"/>
                <w:szCs w:val="16"/>
                <w:lang w:eastAsia="es-ES"/>
              </w:rPr>
            </w:pPr>
            <w:r>
              <w:rPr>
                <w:rFonts w:ascii="Tahoma" w:hAnsi="Tahoma" w:cs="Tahoma"/>
                <w:sz w:val="16"/>
                <w:szCs w:val="16"/>
                <w:lang w:eastAsia="es-ES"/>
              </w:rPr>
              <w:t>Toma de aire frontal</w:t>
            </w:r>
          </w:p>
          <w:p w:rsidR="00382D44" w:rsidRDefault="00382D44" w:rsidP="00382D44">
            <w:pPr>
              <w:rPr>
                <w:rFonts w:ascii="Tahoma" w:hAnsi="Tahoma" w:cs="Tahoma"/>
                <w:sz w:val="16"/>
                <w:szCs w:val="16"/>
                <w:lang w:eastAsia="es-ES"/>
              </w:rPr>
            </w:pPr>
            <w:r>
              <w:rPr>
                <w:rFonts w:ascii="Tahoma" w:hAnsi="Tahoma" w:cs="Tahoma"/>
                <w:sz w:val="16"/>
                <w:szCs w:val="16"/>
                <w:lang w:eastAsia="es-ES"/>
              </w:rPr>
              <w:t>Salida de escape lateral y/o trasera</w:t>
            </w:r>
          </w:p>
          <w:p w:rsidR="00382D44" w:rsidRDefault="00382D44" w:rsidP="00382D44">
            <w:pPr>
              <w:rPr>
                <w:rFonts w:ascii="Tahoma" w:hAnsi="Tahoma" w:cs="Tahoma"/>
                <w:sz w:val="16"/>
                <w:szCs w:val="16"/>
                <w:lang w:eastAsia="es-ES"/>
              </w:rPr>
            </w:pPr>
          </w:p>
          <w:p w:rsidR="00382D44" w:rsidRPr="009F2E32" w:rsidRDefault="00382D44" w:rsidP="00382D44">
            <w:pPr>
              <w:rPr>
                <w:rFonts w:ascii="Tahoma" w:hAnsi="Tahoma" w:cs="Tahoma"/>
                <w:b/>
                <w:sz w:val="16"/>
                <w:szCs w:val="16"/>
                <w:lang w:eastAsia="es-ES"/>
              </w:rPr>
            </w:pPr>
            <w:r w:rsidRPr="009F2E32">
              <w:rPr>
                <w:rFonts w:ascii="Tahoma" w:hAnsi="Tahoma" w:cs="Tahoma"/>
                <w:b/>
                <w:sz w:val="16"/>
                <w:szCs w:val="16"/>
                <w:lang w:eastAsia="es-ES"/>
              </w:rPr>
              <w:t>FRENOS</w:t>
            </w:r>
          </w:p>
          <w:p w:rsidR="00382D44" w:rsidRDefault="00382D44" w:rsidP="00382D44">
            <w:pPr>
              <w:rPr>
                <w:rFonts w:ascii="Tahoma" w:hAnsi="Tahoma" w:cs="Tahoma"/>
                <w:sz w:val="16"/>
                <w:szCs w:val="16"/>
                <w:lang w:eastAsia="es-ES"/>
              </w:rPr>
            </w:pPr>
            <w:r>
              <w:rPr>
                <w:rFonts w:ascii="Tahoma" w:hAnsi="Tahoma" w:cs="Tahoma"/>
                <w:sz w:val="16"/>
                <w:szCs w:val="16"/>
                <w:lang w:eastAsia="es-ES"/>
              </w:rPr>
              <w:t>Frenos a tambor</w:t>
            </w:r>
          </w:p>
          <w:p w:rsidR="00382D44" w:rsidRDefault="00382D44" w:rsidP="00382D44">
            <w:pPr>
              <w:rPr>
                <w:rFonts w:ascii="Tahoma" w:hAnsi="Tahoma" w:cs="Tahoma"/>
                <w:sz w:val="16"/>
                <w:szCs w:val="16"/>
                <w:lang w:eastAsia="es-ES"/>
              </w:rPr>
            </w:pPr>
            <w:r>
              <w:rPr>
                <w:rFonts w:ascii="Tahoma" w:hAnsi="Tahoma" w:cs="Tahoma"/>
                <w:sz w:val="16"/>
                <w:szCs w:val="16"/>
                <w:lang w:eastAsia="es-ES"/>
              </w:rPr>
              <w:t>Sistema de freno rígido</w:t>
            </w:r>
          </w:p>
          <w:p w:rsidR="00382D44" w:rsidRDefault="00382D44" w:rsidP="00382D44">
            <w:pPr>
              <w:rPr>
                <w:rFonts w:ascii="Tahoma" w:hAnsi="Tahoma" w:cs="Tahoma"/>
                <w:sz w:val="16"/>
                <w:szCs w:val="16"/>
                <w:lang w:eastAsia="es-ES"/>
              </w:rPr>
            </w:pPr>
            <w:r>
              <w:rPr>
                <w:rFonts w:ascii="Tahoma" w:hAnsi="Tahoma" w:cs="Tahoma"/>
                <w:sz w:val="16"/>
                <w:szCs w:val="16"/>
                <w:lang w:eastAsia="es-ES"/>
              </w:rPr>
              <w:t>Sistema de gestión del Aire APS</w:t>
            </w:r>
          </w:p>
          <w:p w:rsidR="00382D44" w:rsidRDefault="00382D44" w:rsidP="00382D44">
            <w:pPr>
              <w:rPr>
                <w:rFonts w:ascii="Tahoma" w:hAnsi="Tahoma" w:cs="Tahoma"/>
                <w:sz w:val="16"/>
                <w:szCs w:val="16"/>
                <w:lang w:eastAsia="es-ES"/>
              </w:rPr>
            </w:pPr>
            <w:r>
              <w:rPr>
                <w:rFonts w:ascii="Tahoma" w:hAnsi="Tahoma" w:cs="Tahoma"/>
                <w:sz w:val="16"/>
                <w:szCs w:val="16"/>
                <w:lang w:eastAsia="es-ES"/>
              </w:rPr>
              <w:t>Control de frenos a aire</w:t>
            </w:r>
          </w:p>
          <w:p w:rsidR="00382D44" w:rsidRDefault="00382D44" w:rsidP="00382D44">
            <w:pPr>
              <w:rPr>
                <w:rFonts w:ascii="Tahoma" w:hAnsi="Tahoma" w:cs="Tahoma"/>
                <w:sz w:val="16"/>
                <w:szCs w:val="16"/>
                <w:lang w:eastAsia="es-ES"/>
              </w:rPr>
            </w:pPr>
            <w:r>
              <w:rPr>
                <w:rFonts w:ascii="Tahoma" w:hAnsi="Tahoma" w:cs="Tahoma"/>
                <w:sz w:val="16"/>
                <w:szCs w:val="16"/>
                <w:lang w:eastAsia="es-ES"/>
              </w:rPr>
              <w:lastRenderedPageBreak/>
              <w:t>Lámpara de presión de frenos</w:t>
            </w:r>
          </w:p>
          <w:p w:rsidR="00382D44" w:rsidRDefault="00382D44" w:rsidP="00382D44">
            <w:pPr>
              <w:rPr>
                <w:rFonts w:ascii="Tahoma" w:hAnsi="Tahoma" w:cs="Tahoma"/>
                <w:sz w:val="16"/>
                <w:szCs w:val="16"/>
                <w:lang w:eastAsia="es-ES"/>
              </w:rPr>
            </w:pPr>
            <w:r>
              <w:rPr>
                <w:rFonts w:ascii="Tahoma" w:hAnsi="Tahoma" w:cs="Tahoma"/>
                <w:sz w:val="16"/>
                <w:szCs w:val="16"/>
                <w:lang w:eastAsia="es-ES"/>
              </w:rPr>
              <w:t>Ajustador de frenos manual</w:t>
            </w: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Luces</w:t>
            </w:r>
          </w:p>
          <w:p w:rsidR="00382D44" w:rsidRDefault="00382D44" w:rsidP="00382D44">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382D44" w:rsidRDefault="00382D44" w:rsidP="00382D44">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382D44" w:rsidRDefault="00382D44" w:rsidP="00382D44">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382D44" w:rsidRDefault="00382D44" w:rsidP="00382D44">
            <w:pPr>
              <w:rPr>
                <w:rFonts w:ascii="Tahoma" w:hAnsi="Tahoma" w:cs="Tahoma"/>
                <w:color w:val="000000"/>
                <w:sz w:val="16"/>
                <w:szCs w:val="16"/>
                <w:lang w:eastAsia="es-BO"/>
              </w:rPr>
            </w:pPr>
          </w:p>
          <w:p w:rsidR="00382D44" w:rsidRDefault="00382D44" w:rsidP="00382D44">
            <w:pPr>
              <w:rPr>
                <w:rFonts w:ascii="Tahoma" w:hAnsi="Tahoma" w:cs="Tahoma"/>
                <w:b/>
                <w:color w:val="000000"/>
                <w:sz w:val="16"/>
                <w:szCs w:val="16"/>
                <w:lang w:eastAsia="es-BO"/>
              </w:rPr>
            </w:pPr>
            <w:r>
              <w:rPr>
                <w:rFonts w:ascii="Tahoma" w:hAnsi="Tahoma" w:cs="Tahoma"/>
                <w:b/>
                <w:color w:val="000000"/>
                <w:sz w:val="16"/>
                <w:szCs w:val="16"/>
                <w:lang w:eastAsia="es-BO"/>
              </w:rPr>
              <w:t>CABINA DE CONDUCCION</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Volante regulable con comandos de stereo y comandos de control crucero integrados preferentemente</w:t>
            </w:r>
          </w:p>
          <w:p w:rsidR="00382D44" w:rsidRPr="00AC021D"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Asiento de conductor con suspensión neumática regulable</w:t>
            </w:r>
          </w:p>
          <w:p w:rsidR="00382D44" w:rsidRPr="00AC021D" w:rsidRDefault="00382D44" w:rsidP="00382D44">
            <w:pPr>
              <w:rPr>
                <w:rFonts w:ascii="Tahoma" w:hAnsi="Tahoma" w:cs="Tahoma"/>
                <w:b/>
                <w:sz w:val="16"/>
                <w:szCs w:val="16"/>
                <w:lang w:eastAsia="es-ES"/>
              </w:rPr>
            </w:pPr>
          </w:p>
          <w:p w:rsidR="00382D44" w:rsidRDefault="00382D44" w:rsidP="00382D44">
            <w:pPr>
              <w:rPr>
                <w:rFonts w:ascii="Tahoma" w:hAnsi="Tahoma" w:cs="Tahoma"/>
                <w:b/>
                <w:sz w:val="16"/>
                <w:szCs w:val="16"/>
                <w:lang w:eastAsia="es-ES"/>
              </w:rPr>
            </w:pPr>
            <w:r w:rsidRPr="00F036B4">
              <w:rPr>
                <w:rFonts w:ascii="Tahoma" w:hAnsi="Tahoma" w:cs="Tahoma"/>
                <w:b/>
                <w:sz w:val="16"/>
                <w:szCs w:val="16"/>
                <w:lang w:eastAsia="es-ES"/>
              </w:rPr>
              <w:t>EXTERIOR</w:t>
            </w:r>
          </w:p>
          <w:p w:rsidR="00382D44" w:rsidRDefault="00382D44" w:rsidP="00382D44">
            <w:pPr>
              <w:rPr>
                <w:rFonts w:ascii="Tahoma" w:hAnsi="Tahoma" w:cs="Tahoma"/>
                <w:b/>
                <w:sz w:val="16"/>
                <w:szCs w:val="16"/>
                <w:lang w:eastAsia="es-ES"/>
              </w:rPr>
            </w:pPr>
          </w:p>
          <w:p w:rsidR="00382D44" w:rsidRDefault="00382D44" w:rsidP="00382D44">
            <w:pPr>
              <w:rPr>
                <w:rFonts w:ascii="Tahoma" w:hAnsi="Tahoma" w:cs="Tahoma"/>
                <w:sz w:val="16"/>
                <w:szCs w:val="16"/>
                <w:lang w:eastAsia="es-ES"/>
              </w:rPr>
            </w:pPr>
            <w:r>
              <w:rPr>
                <w:rFonts w:ascii="Tahoma" w:hAnsi="Tahoma" w:cs="Tahoma"/>
                <w:sz w:val="16"/>
                <w:szCs w:val="16"/>
                <w:lang w:eastAsia="es-ES"/>
              </w:rPr>
              <w:t xml:space="preserve">Limpia parabrisas 2 delantero </w:t>
            </w:r>
          </w:p>
          <w:p w:rsidR="00382D44" w:rsidRPr="00B17534" w:rsidRDefault="00382D44" w:rsidP="00382D44">
            <w:pPr>
              <w:rPr>
                <w:rFonts w:ascii="Tahoma" w:hAnsi="Tahoma" w:cs="Tahoma"/>
                <w:sz w:val="16"/>
                <w:szCs w:val="16"/>
                <w:lang w:eastAsia="es-ES"/>
              </w:rPr>
            </w:pPr>
            <w:r>
              <w:rPr>
                <w:rFonts w:ascii="Tahoma" w:hAnsi="Tahoma" w:cs="Tahoma"/>
                <w:sz w:val="16"/>
                <w:szCs w:val="16"/>
                <w:lang w:eastAsia="es-ES"/>
              </w:rPr>
              <w:t>Color Blanco o azul preferentemente</w:t>
            </w:r>
          </w:p>
          <w:p w:rsidR="00382D44" w:rsidRDefault="00382D44" w:rsidP="00382D44">
            <w:pPr>
              <w:rPr>
                <w:rFonts w:ascii="Tahoma" w:hAnsi="Tahoma" w:cs="Tahoma"/>
                <w:sz w:val="16"/>
                <w:szCs w:val="16"/>
                <w:lang w:eastAsia="es-ES"/>
              </w:rPr>
            </w:pPr>
            <w:r>
              <w:rPr>
                <w:rFonts w:ascii="Tahoma" w:hAnsi="Tahoma" w:cs="Tahoma"/>
                <w:sz w:val="16"/>
                <w:szCs w:val="16"/>
                <w:lang w:eastAsia="es-ES"/>
              </w:rPr>
              <w:t>Espejos retrovisores eléctricos – deseable</w:t>
            </w:r>
          </w:p>
          <w:p w:rsidR="00382D44" w:rsidRDefault="00382D44" w:rsidP="00382D44">
            <w:pPr>
              <w:rPr>
                <w:rFonts w:ascii="Tahoma" w:hAnsi="Tahoma" w:cs="Tahoma"/>
                <w:sz w:val="16"/>
                <w:szCs w:val="16"/>
                <w:lang w:eastAsia="es-ES"/>
              </w:rPr>
            </w:pPr>
            <w:r>
              <w:rPr>
                <w:rFonts w:ascii="Tahoma" w:hAnsi="Tahoma" w:cs="Tahoma"/>
                <w:sz w:val="16"/>
                <w:szCs w:val="16"/>
                <w:lang w:eastAsia="es-ES"/>
              </w:rPr>
              <w:t>Tipo de retrovisores robusto</w:t>
            </w:r>
          </w:p>
          <w:p w:rsidR="00382D44" w:rsidRDefault="00382D44" w:rsidP="00382D44">
            <w:pPr>
              <w:rPr>
                <w:rFonts w:ascii="Tahoma" w:hAnsi="Tahoma" w:cs="Tahoma"/>
                <w:sz w:val="16"/>
                <w:szCs w:val="16"/>
                <w:lang w:eastAsia="es-ES"/>
              </w:rPr>
            </w:pPr>
            <w:r>
              <w:rPr>
                <w:rFonts w:ascii="Tahoma" w:hAnsi="Tahoma" w:cs="Tahoma"/>
                <w:sz w:val="16"/>
                <w:szCs w:val="16"/>
                <w:lang w:eastAsia="es-ES"/>
              </w:rPr>
              <w:t>Espejo angular lado pasajero</w:t>
            </w:r>
          </w:p>
          <w:p w:rsidR="00382D44" w:rsidRDefault="00382D44" w:rsidP="00382D44">
            <w:pPr>
              <w:rPr>
                <w:rFonts w:ascii="Tahoma" w:hAnsi="Tahoma" w:cs="Tahoma"/>
                <w:sz w:val="16"/>
                <w:szCs w:val="16"/>
                <w:lang w:eastAsia="es-ES"/>
              </w:rPr>
            </w:pPr>
            <w:r>
              <w:rPr>
                <w:rFonts w:ascii="Tahoma" w:hAnsi="Tahoma" w:cs="Tahoma"/>
                <w:sz w:val="16"/>
                <w:szCs w:val="16"/>
                <w:lang w:eastAsia="es-ES"/>
              </w:rPr>
              <w:t>Espejo close up</w:t>
            </w:r>
          </w:p>
          <w:p w:rsidR="00382D44" w:rsidRDefault="00382D44" w:rsidP="00382D44">
            <w:pPr>
              <w:rPr>
                <w:rFonts w:ascii="Tahoma" w:hAnsi="Tahoma" w:cs="Tahoma"/>
                <w:sz w:val="16"/>
                <w:szCs w:val="16"/>
                <w:lang w:eastAsia="es-ES"/>
              </w:rPr>
            </w:pPr>
            <w:r w:rsidRPr="00A44E67">
              <w:rPr>
                <w:rFonts w:ascii="Tahoma" w:hAnsi="Tahoma" w:cs="Tahoma"/>
                <w:bCs/>
                <w:sz w:val="16"/>
                <w:szCs w:val="16"/>
                <w:lang w:eastAsia="es-ES"/>
              </w:rPr>
              <w:t xml:space="preserve">Neumáticos </w:t>
            </w:r>
            <w:r>
              <w:rPr>
                <w:rFonts w:ascii="Tahoma" w:hAnsi="Tahoma" w:cs="Tahoma"/>
                <w:sz w:val="16"/>
                <w:szCs w:val="16"/>
                <w:lang w:eastAsia="es-ES"/>
              </w:rPr>
              <w:t>pantaneras, para todo terreno MT 295/80 R22</w:t>
            </w:r>
          </w:p>
          <w:p w:rsidR="00382D44" w:rsidRDefault="00382D44" w:rsidP="00382D44">
            <w:pPr>
              <w:rPr>
                <w:rFonts w:ascii="Tahoma" w:hAnsi="Tahoma" w:cs="Tahoma"/>
                <w:sz w:val="16"/>
                <w:szCs w:val="16"/>
                <w:lang w:eastAsia="es-ES"/>
              </w:rPr>
            </w:pPr>
            <w:r>
              <w:rPr>
                <w:rFonts w:ascii="Tahoma" w:hAnsi="Tahoma" w:cs="Tahoma"/>
                <w:sz w:val="16"/>
                <w:szCs w:val="16"/>
                <w:lang w:eastAsia="es-ES"/>
              </w:rPr>
              <w:t>Aire acondicionado</w:t>
            </w:r>
          </w:p>
          <w:p w:rsidR="00382D44" w:rsidRDefault="00382D44" w:rsidP="00382D44">
            <w:pPr>
              <w:rPr>
                <w:rFonts w:ascii="Tahoma" w:hAnsi="Tahoma" w:cs="Tahoma"/>
                <w:color w:val="000000"/>
                <w:sz w:val="16"/>
                <w:szCs w:val="16"/>
                <w:lang w:eastAsia="es-BO"/>
              </w:rPr>
            </w:pPr>
            <w:r w:rsidRPr="00D27FF7">
              <w:rPr>
                <w:rFonts w:ascii="Tahoma" w:hAnsi="Tahoma" w:cs="Tahoma"/>
                <w:color w:val="000000"/>
                <w:sz w:val="16"/>
                <w:szCs w:val="16"/>
                <w:lang w:eastAsia="es-BO"/>
              </w:rPr>
              <w:t>Guinche eléctrico instalado (detallar capacidad de acuerdo a tamaño de vehículo)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Alarma del vehículo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Iluminación: Lámpara halógena para luz larga y de cruce</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Lámparas blancas de identificación y luz de posición y luz intermitente lateral</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Luces de largo alcance y luces antiniebla en paragolpes</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Guardabarros – Paralama delantero trasero</w:t>
            </w:r>
          </w:p>
          <w:p w:rsidR="00382D44" w:rsidRDefault="00382D44" w:rsidP="00382D44">
            <w:pPr>
              <w:rPr>
                <w:rFonts w:ascii="Tahoma" w:hAnsi="Tahoma" w:cs="Tahoma"/>
                <w:color w:val="000000"/>
                <w:sz w:val="16"/>
                <w:szCs w:val="16"/>
                <w:lang w:eastAsia="es-BO"/>
              </w:rPr>
            </w:pPr>
          </w:p>
          <w:p w:rsidR="00382D44" w:rsidRDefault="00382D44" w:rsidP="00382D44">
            <w:pPr>
              <w:rPr>
                <w:rFonts w:ascii="Tahoma" w:hAnsi="Tahoma" w:cs="Tahoma"/>
                <w:color w:val="000000"/>
                <w:sz w:val="16"/>
                <w:szCs w:val="16"/>
                <w:lang w:eastAsia="es-BO"/>
              </w:rPr>
            </w:pPr>
          </w:p>
          <w:p w:rsidR="00382D44" w:rsidRDefault="00382D44" w:rsidP="00382D44">
            <w:pPr>
              <w:rPr>
                <w:rFonts w:ascii="Tahoma" w:hAnsi="Tahoma" w:cs="Tahoma"/>
                <w:b/>
                <w:color w:val="000000"/>
                <w:sz w:val="16"/>
                <w:szCs w:val="16"/>
                <w:lang w:eastAsia="es-BO"/>
              </w:rPr>
            </w:pPr>
            <w:r>
              <w:rPr>
                <w:rFonts w:ascii="Tahoma" w:hAnsi="Tahoma" w:cs="Tahoma"/>
                <w:b/>
                <w:color w:val="000000"/>
                <w:sz w:val="16"/>
                <w:szCs w:val="16"/>
                <w:lang w:eastAsia="es-BO"/>
              </w:rPr>
              <w:t>TANQUE CISTERNA</w:t>
            </w:r>
          </w:p>
          <w:p w:rsidR="00382D44" w:rsidRDefault="00382D44" w:rsidP="00382D44">
            <w:pPr>
              <w:rPr>
                <w:rFonts w:ascii="Tahoma" w:hAnsi="Tahoma" w:cs="Tahoma"/>
                <w:b/>
                <w:color w:val="000000"/>
                <w:sz w:val="16"/>
                <w:szCs w:val="16"/>
                <w:lang w:eastAsia="es-BO"/>
              </w:rPr>
            </w:pPr>
            <w:r>
              <w:rPr>
                <w:rFonts w:ascii="Tahoma" w:hAnsi="Tahoma" w:cs="Tahoma"/>
                <w:b/>
                <w:color w:val="000000"/>
                <w:sz w:val="16"/>
                <w:szCs w:val="16"/>
                <w:lang w:eastAsia="es-BO"/>
              </w:rPr>
              <w:t>Capacidad : 25.000 litros</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Sistema de Cargamento : Top Loading</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Dos compartimentos de 12.500 litros cada uno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Caja de Carga: Cuerpo construido con chapa de acero de alta resistencia ASTM A36 3.35 MM</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Cuerpo auto portante acoplado al chasis del camión a travez de cuñas con sistema de fijación por tornillos de alta resistencia, frontal de trasera en formato semi-eliptico construidos con acero ASTM A36 4,25 MM y fijado mediante soldadura TIPO MIG</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Rompeolas internos construidos con acelo ASTM A36 4,25MM</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Tapas de inspección</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Accesorios: fajas reflectivas, guardabarros individual de alta resistencia</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Para barros de goma</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Paragolpes trasero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Proteccion laterlal</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Soportes para matafuegos y conos</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Porta manguera lateral con manguera incluida (2 mangueras como mínimo)</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Soporte para placa</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Soporte para placas de “Peligro”, incluidos todas las placas necesarias para transporte de hidrocarburos</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Escalera Trasera debidamente fijada en el tanque.</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lastRenderedPageBreak/>
              <w:t>El proveedor deberá pitar el LOGO de ENDE en los laterales del tanque con pintura resistente a todo tipo de acciones del ambiente y líquidos.</w:t>
            </w:r>
          </w:p>
          <w:p w:rsidR="00382D44" w:rsidRPr="00AE247A" w:rsidRDefault="00382D44" w:rsidP="00382D44">
            <w:pPr>
              <w:pStyle w:val="Prrafodelista"/>
              <w:numPr>
                <w:ilvl w:val="0"/>
                <w:numId w:val="45"/>
              </w:numPr>
              <w:rPr>
                <w:rFonts w:ascii="Tahoma" w:hAnsi="Tahoma" w:cs="Tahoma"/>
                <w:i/>
                <w:color w:val="000000"/>
                <w:sz w:val="16"/>
                <w:szCs w:val="16"/>
                <w:lang w:eastAsia="es-BO"/>
              </w:rPr>
            </w:pPr>
            <w:r w:rsidRPr="00AE247A">
              <w:rPr>
                <w:rFonts w:ascii="Tahoma" w:hAnsi="Tahoma" w:cs="Tahoma"/>
                <w:i/>
                <w:color w:val="000000"/>
                <w:sz w:val="16"/>
                <w:szCs w:val="16"/>
                <w:lang w:eastAsia="es-BO"/>
              </w:rPr>
              <w:t>El camión deberá cumplir las regulaciones de transporte de hidrocarburos en Bolivia.</w:t>
            </w:r>
          </w:p>
          <w:p w:rsidR="00382D44" w:rsidRPr="00AE247A" w:rsidRDefault="00382D44" w:rsidP="00382D44">
            <w:pPr>
              <w:pStyle w:val="Prrafodelista"/>
              <w:rPr>
                <w:rFonts w:ascii="Tahoma" w:hAnsi="Tahoma" w:cs="Tahoma"/>
                <w:color w:val="000000"/>
                <w:sz w:val="16"/>
                <w:szCs w:val="16"/>
                <w:lang w:eastAsia="es-BO"/>
              </w:rPr>
            </w:pPr>
          </w:p>
          <w:p w:rsidR="00382D44" w:rsidRDefault="00382D44" w:rsidP="00382D44">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382D44" w:rsidRDefault="00382D44" w:rsidP="00382D44">
            <w:pPr>
              <w:rPr>
                <w:rFonts w:ascii="Tahoma" w:hAnsi="Tahoma" w:cs="Tahoma"/>
                <w:sz w:val="16"/>
                <w:szCs w:val="16"/>
                <w:lang w:eastAsia="es-ES"/>
              </w:rPr>
            </w:pP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hidraulica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vehiculo</w:t>
            </w: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crecent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382D44" w:rsidRDefault="00382D44" w:rsidP="00382D44">
            <w:pPr>
              <w:rPr>
                <w:rFonts w:ascii="Tahoma" w:hAnsi="Tahoma" w:cs="Tahoma"/>
                <w:sz w:val="16"/>
                <w:szCs w:val="16"/>
                <w:lang w:eastAsia="es-ES"/>
              </w:rPr>
            </w:pPr>
            <w:r w:rsidRPr="00D27FF7">
              <w:rPr>
                <w:rFonts w:ascii="Tahoma" w:hAnsi="Tahoma" w:cs="Tahoma"/>
                <w:color w:val="000000"/>
                <w:sz w:val="16"/>
                <w:szCs w:val="16"/>
                <w:lang w:eastAsia="es-BO"/>
              </w:rPr>
              <w:t>Triángulos de seguridad.</w:t>
            </w:r>
            <w:r>
              <w:rPr>
                <w:rFonts w:ascii="Tahoma" w:hAnsi="Tahoma" w:cs="Tahoma"/>
                <w:color w:val="000000"/>
                <w:sz w:val="16"/>
                <w:szCs w:val="16"/>
                <w:lang w:eastAsia="es-BO"/>
              </w:rPr>
              <w:t xml:space="preserve"> (3 Unidades)</w:t>
            </w:r>
          </w:p>
          <w:p w:rsidR="00382D44" w:rsidRDefault="00382D44" w:rsidP="00382D44">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(2 unidades de 2 kg)</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Conos de seguridad reflectivos (3 unidades)</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Botiquin de primeros auxilios (De plástico y medicamentos escenciales para primeros auxilios)</w:t>
            </w:r>
          </w:p>
          <w:p w:rsidR="00382D44" w:rsidRDefault="00382D44" w:rsidP="00382D44">
            <w:pPr>
              <w:rPr>
                <w:rFonts w:ascii="Tahoma" w:hAnsi="Tahoma" w:cs="Tahoma"/>
                <w:b/>
                <w:bCs/>
                <w:color w:val="000000"/>
                <w:sz w:val="16"/>
                <w:szCs w:val="16"/>
                <w:lang w:eastAsia="es-BO"/>
              </w:rPr>
            </w:pPr>
          </w:p>
          <w:p w:rsidR="00382D44" w:rsidRDefault="00382D44" w:rsidP="00382D44">
            <w:pPr>
              <w:rPr>
                <w:rFonts w:ascii="Tahoma" w:hAnsi="Tahoma" w:cs="Tahoma"/>
                <w:b/>
                <w:bCs/>
                <w:color w:val="000000"/>
                <w:sz w:val="16"/>
                <w:szCs w:val="16"/>
                <w:lang w:eastAsia="es-BO"/>
              </w:rPr>
            </w:pPr>
          </w:p>
          <w:p w:rsidR="00382D44" w:rsidRDefault="00382D44" w:rsidP="00382D44">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382D44" w:rsidRDefault="00382D44" w:rsidP="00382D44">
            <w:pPr>
              <w:rPr>
                <w:rFonts w:ascii="Tahoma" w:hAnsi="Tahoma" w:cs="Tahoma"/>
                <w:color w:val="000000"/>
                <w:sz w:val="16"/>
                <w:szCs w:val="16"/>
                <w:lang w:eastAsia="es-BO"/>
              </w:rPr>
            </w:pPr>
            <w:r>
              <w:rPr>
                <w:rFonts w:ascii="Tahoma" w:hAnsi="Tahoma" w:cs="Tahoma"/>
                <w:color w:val="000000"/>
                <w:sz w:val="16"/>
                <w:szCs w:val="16"/>
                <w:lang w:eastAsia="es-BO"/>
              </w:rPr>
              <w:t>Alarma antirrobos</w:t>
            </w:r>
            <w:r w:rsidRPr="00D27FF7">
              <w:rPr>
                <w:rFonts w:ascii="Tahoma" w:hAnsi="Tahoma" w:cs="Tahoma"/>
                <w:color w:val="000000"/>
                <w:sz w:val="16"/>
                <w:szCs w:val="16"/>
                <w:lang w:eastAsia="es-BO"/>
              </w:rPr>
              <w:t>, operación de cierre centralizado a control remoto. Protección contra desconexión de batería, o algún otro sistema de seguridad similar y de uso actual en el mercado, para garantizar la seguridad de los vehículos. Se acepta otros sistemas que superen el descrito</w:t>
            </w:r>
          </w:p>
          <w:p w:rsidR="00053808" w:rsidRDefault="00053808" w:rsidP="00053808">
            <w:pPr>
              <w:rPr>
                <w:rFonts w:ascii="Tahoma" w:hAnsi="Tahoma" w:cs="Tahoma"/>
                <w:b/>
                <w:bCs/>
                <w:color w:val="FFFFFF"/>
                <w:sz w:val="16"/>
                <w:szCs w:val="16"/>
                <w:u w:val="single"/>
                <w:lang w:eastAsia="es-ES"/>
              </w:rPr>
            </w:pPr>
          </w:p>
        </w:tc>
        <w:tc>
          <w:tcPr>
            <w:tcW w:w="717" w:type="dxa"/>
            <w:gridSpan w:val="3"/>
            <w:tcBorders>
              <w:top w:val="single" w:sz="4" w:space="0" w:color="auto"/>
              <w:left w:val="single" w:sz="4" w:space="0" w:color="auto"/>
              <w:bottom w:val="single" w:sz="4" w:space="0" w:color="auto"/>
              <w:right w:val="single" w:sz="4" w:space="0" w:color="auto"/>
            </w:tcBorders>
            <w:vAlign w:val="bottom"/>
          </w:tcPr>
          <w:p w:rsidR="00053808" w:rsidRPr="00FF01A3" w:rsidRDefault="00053808" w:rsidP="00053808">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623" w:type="dxa"/>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 </w:t>
            </w:r>
          </w:p>
        </w:tc>
        <w:tc>
          <w:tcPr>
            <w:tcW w:w="1734"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401"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417"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053808">
        <w:trPr>
          <w:trHeight w:val="254"/>
        </w:trPr>
        <w:tc>
          <w:tcPr>
            <w:tcW w:w="6391" w:type="dxa"/>
            <w:gridSpan w:val="6"/>
            <w:tcBorders>
              <w:top w:val="single" w:sz="4" w:space="0" w:color="auto"/>
              <w:left w:val="single" w:sz="4" w:space="0" w:color="auto"/>
              <w:bottom w:val="nil"/>
              <w:right w:val="single" w:sz="4" w:space="0" w:color="auto"/>
            </w:tcBorders>
            <w:shd w:val="clear" w:color="000000" w:fill="808080"/>
            <w:vAlign w:val="bottom"/>
          </w:tcPr>
          <w:p w:rsidR="00053808" w:rsidRPr="00A44E67" w:rsidRDefault="00053808" w:rsidP="00053808">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lastRenderedPageBreak/>
              <w:t>CONDICIONES PARA LA PROVISIÓN DE LOS BIENES</w:t>
            </w:r>
          </w:p>
        </w:tc>
        <w:tc>
          <w:tcPr>
            <w:tcW w:w="3693" w:type="dxa"/>
            <w:gridSpan w:val="8"/>
            <w:tcBorders>
              <w:top w:val="single" w:sz="4" w:space="0" w:color="auto"/>
              <w:left w:val="single" w:sz="4" w:space="0" w:color="auto"/>
              <w:bottom w:val="nil"/>
              <w:right w:val="single" w:sz="4" w:space="0" w:color="auto"/>
            </w:tcBorders>
            <w:shd w:val="clear" w:color="000000" w:fill="808080"/>
            <w:vAlign w:val="bottom"/>
          </w:tcPr>
          <w:p w:rsidR="00053808" w:rsidRPr="00A44E67" w:rsidRDefault="00053808" w:rsidP="00053808">
            <w:pPr>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t> </w:t>
            </w:r>
          </w:p>
        </w:tc>
      </w:tr>
      <w:tr w:rsidR="00053808" w:rsidRPr="00A44E67" w:rsidTr="00382D44">
        <w:trPr>
          <w:trHeight w:val="343"/>
        </w:trPr>
        <w:tc>
          <w:tcPr>
            <w:tcW w:w="5706" w:type="dxa"/>
            <w:gridSpan w:val="3"/>
            <w:tcBorders>
              <w:top w:val="single" w:sz="4" w:space="0" w:color="auto"/>
              <w:left w:val="single" w:sz="4" w:space="0" w:color="auto"/>
              <w:bottom w:val="single" w:sz="4" w:space="0" w:color="auto"/>
              <w:right w:val="single" w:sz="4" w:space="0" w:color="auto"/>
            </w:tcBorders>
            <w:noWrap/>
            <w:vAlign w:val="bottom"/>
          </w:tcPr>
          <w:p w:rsidR="00053808" w:rsidRPr="00A44E67" w:rsidRDefault="00053808" w:rsidP="00053808">
            <w:pPr>
              <w:rPr>
                <w:rFonts w:ascii="Tahoma" w:hAnsi="Tahoma" w:cs="Tahoma"/>
                <w:b/>
                <w:bCs/>
                <w:sz w:val="16"/>
                <w:szCs w:val="16"/>
                <w:lang w:eastAsia="es-ES"/>
              </w:rPr>
            </w:pPr>
            <w:r w:rsidRPr="00A44E67">
              <w:rPr>
                <w:rFonts w:ascii="Tahoma" w:hAnsi="Tahoma" w:cs="Tahoma"/>
                <w:b/>
                <w:bCs/>
                <w:sz w:val="16"/>
                <w:szCs w:val="16"/>
                <w:lang w:eastAsia="es-ES"/>
              </w:rPr>
              <w:t>LUGAR DE ENTREGA:</w:t>
            </w:r>
          </w:p>
        </w:tc>
        <w:tc>
          <w:tcPr>
            <w:tcW w:w="2175" w:type="dxa"/>
            <w:gridSpan w:val="6"/>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203" w:type="dxa"/>
            <w:gridSpan w:val="5"/>
            <w:tcBorders>
              <w:top w:val="single" w:sz="4" w:space="0" w:color="auto"/>
              <w:left w:val="single" w:sz="4" w:space="0" w:color="auto"/>
              <w:bottom w:val="single" w:sz="4" w:space="0" w:color="auto"/>
              <w:right w:val="single" w:sz="4" w:space="0" w:color="000000"/>
            </w:tcBorders>
            <w:vAlign w:val="bottom"/>
          </w:tcPr>
          <w:p w:rsidR="00053808" w:rsidRPr="00A44E67" w:rsidRDefault="00053808" w:rsidP="00053808">
            <w:pPr>
              <w:rPr>
                <w:rFonts w:ascii="Tahoma" w:hAnsi="Tahoma" w:cs="Tahoma"/>
                <w:b/>
                <w:bCs/>
                <w:sz w:val="16"/>
                <w:szCs w:val="16"/>
                <w:lang w:eastAsia="es-ES"/>
              </w:rPr>
            </w:pPr>
          </w:p>
        </w:tc>
      </w:tr>
      <w:tr w:rsidR="00053808" w:rsidRPr="00A44E67" w:rsidTr="00382D44">
        <w:trPr>
          <w:trHeight w:val="624"/>
        </w:trPr>
        <w:tc>
          <w:tcPr>
            <w:tcW w:w="5725" w:type="dxa"/>
            <w:gridSpan w:val="4"/>
            <w:tcBorders>
              <w:top w:val="single" w:sz="4" w:space="0" w:color="auto"/>
              <w:left w:val="single" w:sz="4" w:space="0" w:color="auto"/>
              <w:bottom w:val="single" w:sz="4" w:space="0" w:color="auto"/>
              <w:right w:val="single" w:sz="4" w:space="0" w:color="auto"/>
            </w:tcBorders>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c>
          <w:tcPr>
            <w:tcW w:w="2138" w:type="dxa"/>
            <w:gridSpan w:val="3"/>
            <w:tcBorders>
              <w:top w:val="nil"/>
              <w:left w:val="nil"/>
              <w:bottom w:val="single" w:sz="4" w:space="0" w:color="auto"/>
              <w:right w:val="single" w:sz="4" w:space="0" w:color="auto"/>
            </w:tcBorders>
            <w:vAlign w:val="center"/>
          </w:tcPr>
          <w:p w:rsidR="00053808" w:rsidRPr="00C943B8" w:rsidRDefault="00053808" w:rsidP="00053808">
            <w:pPr>
              <w:jc w:val="center"/>
              <w:rPr>
                <w:rFonts w:ascii="Tahoma" w:hAnsi="Tahoma" w:cs="Tahoma"/>
                <w:color w:val="808080"/>
                <w:sz w:val="12"/>
                <w:szCs w:val="12"/>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053808">
        <w:trPr>
          <w:trHeight w:val="254"/>
        </w:trPr>
        <w:tc>
          <w:tcPr>
            <w:tcW w:w="5725" w:type="dxa"/>
            <w:gridSpan w:val="4"/>
            <w:tcBorders>
              <w:top w:val="single" w:sz="4" w:space="0" w:color="auto"/>
              <w:left w:val="single" w:sz="4" w:space="0" w:color="auto"/>
              <w:bottom w:val="single" w:sz="4" w:space="0" w:color="auto"/>
              <w:right w:val="single" w:sz="4" w:space="0" w:color="auto"/>
            </w:tcBorders>
            <w:noWrap/>
            <w:vAlign w:val="bottom"/>
          </w:tcPr>
          <w:p w:rsidR="00053808" w:rsidRPr="00A44E67" w:rsidRDefault="00053808" w:rsidP="00053808">
            <w:pPr>
              <w:rPr>
                <w:rFonts w:ascii="Tahoma" w:hAnsi="Tahoma" w:cs="Tahoma"/>
                <w:b/>
                <w:bCs/>
                <w:sz w:val="16"/>
                <w:szCs w:val="16"/>
                <w:lang w:eastAsia="es-ES"/>
              </w:rPr>
            </w:pPr>
            <w:r w:rsidRPr="00A44E67">
              <w:rPr>
                <w:rFonts w:ascii="Tahoma" w:hAnsi="Tahoma" w:cs="Tahoma"/>
                <w:b/>
                <w:bCs/>
                <w:sz w:val="16"/>
                <w:szCs w:val="16"/>
                <w:lang w:eastAsia="es-ES"/>
              </w:rPr>
              <w:t>PLAZO DE ENTREGA:</w:t>
            </w:r>
          </w:p>
        </w:tc>
        <w:tc>
          <w:tcPr>
            <w:tcW w:w="2147"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212" w:type="dxa"/>
            <w:gridSpan w:val="6"/>
            <w:tcBorders>
              <w:top w:val="single" w:sz="4" w:space="0" w:color="auto"/>
              <w:left w:val="single" w:sz="4" w:space="0" w:color="auto"/>
              <w:bottom w:val="single" w:sz="4" w:space="0" w:color="auto"/>
              <w:right w:val="single" w:sz="4" w:space="0" w:color="000000"/>
            </w:tcBorders>
            <w:vAlign w:val="bottom"/>
          </w:tcPr>
          <w:p w:rsidR="00053808" w:rsidRPr="00A44E67" w:rsidRDefault="00053808" w:rsidP="00053808">
            <w:pPr>
              <w:rPr>
                <w:rFonts w:ascii="Tahoma" w:hAnsi="Tahoma" w:cs="Tahoma"/>
                <w:b/>
                <w:bCs/>
                <w:sz w:val="16"/>
                <w:szCs w:val="16"/>
                <w:lang w:eastAsia="es-ES"/>
              </w:rPr>
            </w:pPr>
          </w:p>
        </w:tc>
      </w:tr>
      <w:tr w:rsidR="00053808" w:rsidRPr="00A44E67" w:rsidTr="00382D44">
        <w:trPr>
          <w:trHeight w:val="1195"/>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6529C6">
              <w:rPr>
                <w:rFonts w:ascii="Tahoma" w:hAnsi="Tahoma" w:cs="Tahoma"/>
                <w:sz w:val="16"/>
                <w:szCs w:val="16"/>
                <w:lang w:eastAsia="es-ES"/>
              </w:rPr>
              <w:t>El plazo de entrega establecido para el presente proceso no debe exceder 45 DIAS CALENDARIO computables a partir del día siguiente de recepcionada la orden de proceder u Orden de Compra por parte del proveedor, pudiendo ofertar plazos menores de entrega. El retraso en el plazo de entrega establecido con el proponente adjudicado, que no justifique causal de fuerza mayor o caso fortuito.</w:t>
            </w:r>
          </w:p>
        </w:tc>
        <w:tc>
          <w:tcPr>
            <w:tcW w:w="2138" w:type="dxa"/>
            <w:gridSpan w:val="3"/>
            <w:tcBorders>
              <w:top w:val="nil"/>
              <w:left w:val="nil"/>
              <w:bottom w:val="single" w:sz="4" w:space="0" w:color="auto"/>
              <w:right w:val="single" w:sz="4" w:space="0" w:color="auto"/>
            </w:tcBorders>
            <w:vAlign w:val="center"/>
          </w:tcPr>
          <w:p w:rsidR="00053808" w:rsidRPr="00C943B8" w:rsidRDefault="00053808" w:rsidP="00053808">
            <w:pPr>
              <w:jc w:val="center"/>
              <w:rPr>
                <w:rFonts w:ascii="Tahoma" w:hAnsi="Tahoma" w:cs="Tahoma"/>
                <w:color w:val="808080"/>
                <w:sz w:val="12"/>
                <w:szCs w:val="12"/>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84"/>
        </w:trPr>
        <w:tc>
          <w:tcPr>
            <w:tcW w:w="5725" w:type="dxa"/>
            <w:gridSpan w:val="4"/>
            <w:tcBorders>
              <w:top w:val="single" w:sz="4" w:space="0" w:color="auto"/>
              <w:left w:val="single" w:sz="4" w:space="0" w:color="auto"/>
              <w:bottom w:val="single" w:sz="4" w:space="0" w:color="auto"/>
              <w:right w:val="single" w:sz="4" w:space="0" w:color="auto"/>
            </w:tcBorders>
            <w:noWrap/>
            <w:vAlign w:val="bottom"/>
          </w:tcPr>
          <w:p w:rsidR="00053808" w:rsidRDefault="00053808" w:rsidP="00053808">
            <w:pPr>
              <w:rPr>
                <w:rFonts w:ascii="Tahoma" w:hAnsi="Tahoma" w:cs="Tahoma"/>
                <w:b/>
                <w:bCs/>
                <w:sz w:val="16"/>
                <w:szCs w:val="16"/>
                <w:lang w:eastAsia="es-ES"/>
              </w:rPr>
            </w:pPr>
          </w:p>
          <w:p w:rsidR="00053808" w:rsidRPr="00A44E67" w:rsidRDefault="00053808" w:rsidP="00053808">
            <w:pPr>
              <w:rPr>
                <w:rFonts w:ascii="Tahoma" w:hAnsi="Tahoma" w:cs="Tahoma"/>
                <w:b/>
                <w:bCs/>
                <w:sz w:val="16"/>
                <w:szCs w:val="16"/>
                <w:lang w:eastAsia="es-ES"/>
              </w:rPr>
            </w:pPr>
            <w:r w:rsidRPr="00A44E67">
              <w:rPr>
                <w:rFonts w:ascii="Tahoma" w:hAnsi="Tahoma" w:cs="Tahoma"/>
                <w:b/>
                <w:bCs/>
                <w:sz w:val="16"/>
                <w:szCs w:val="16"/>
                <w:lang w:eastAsia="es-ES"/>
              </w:rPr>
              <w:t>FORMA DE PAGO:</w:t>
            </w:r>
          </w:p>
        </w:tc>
        <w:tc>
          <w:tcPr>
            <w:tcW w:w="2138" w:type="dxa"/>
            <w:gridSpan w:val="3"/>
            <w:tcBorders>
              <w:top w:val="single" w:sz="4" w:space="0" w:color="auto"/>
              <w:left w:val="single" w:sz="4" w:space="0" w:color="auto"/>
              <w:bottom w:val="single" w:sz="4" w:space="0" w:color="auto"/>
              <w:right w:val="single" w:sz="4" w:space="0" w:color="auto"/>
            </w:tcBorders>
            <w:vAlign w:val="bottom"/>
          </w:tcPr>
          <w:p w:rsidR="00053808" w:rsidRDefault="00053808" w:rsidP="00053808">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p w:rsidR="00053808" w:rsidRPr="00A44E67" w:rsidRDefault="00053808" w:rsidP="00053808">
            <w:pPr>
              <w:rPr>
                <w:rFonts w:ascii="Tahoma" w:hAnsi="Tahoma" w:cs="Tahoma"/>
                <w:b/>
                <w:bCs/>
                <w:sz w:val="16"/>
                <w:szCs w:val="16"/>
                <w:lang w:eastAsia="es-ES"/>
              </w:rPr>
            </w:pPr>
          </w:p>
        </w:tc>
        <w:tc>
          <w:tcPr>
            <w:tcW w:w="2221" w:type="dxa"/>
            <w:gridSpan w:val="7"/>
            <w:tcBorders>
              <w:top w:val="single" w:sz="4" w:space="0" w:color="auto"/>
              <w:left w:val="single" w:sz="4" w:space="0" w:color="auto"/>
              <w:bottom w:val="single" w:sz="4" w:space="0" w:color="auto"/>
              <w:right w:val="single" w:sz="4" w:space="0" w:color="000000"/>
            </w:tcBorders>
            <w:vAlign w:val="bottom"/>
          </w:tcPr>
          <w:p w:rsidR="00053808" w:rsidRDefault="00053808" w:rsidP="00053808">
            <w:pPr>
              <w:rPr>
                <w:rFonts w:ascii="Tahoma" w:hAnsi="Tahoma" w:cs="Tahoma"/>
                <w:b/>
                <w:bCs/>
                <w:sz w:val="16"/>
                <w:szCs w:val="16"/>
                <w:lang w:eastAsia="es-ES"/>
              </w:rPr>
            </w:pPr>
          </w:p>
          <w:p w:rsidR="00053808" w:rsidRPr="00A44E67" w:rsidRDefault="00053808" w:rsidP="00053808">
            <w:pPr>
              <w:rPr>
                <w:rFonts w:ascii="Tahoma" w:hAnsi="Tahoma" w:cs="Tahoma"/>
                <w:b/>
                <w:bCs/>
                <w:sz w:val="16"/>
                <w:szCs w:val="16"/>
                <w:lang w:eastAsia="es-ES"/>
              </w:rPr>
            </w:pPr>
          </w:p>
        </w:tc>
      </w:tr>
      <w:tr w:rsidR="00053808" w:rsidRPr="00A44E67" w:rsidTr="00382D44">
        <w:trPr>
          <w:trHeight w:val="721"/>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c>
          <w:tcPr>
            <w:tcW w:w="2138" w:type="dxa"/>
            <w:gridSpan w:val="3"/>
            <w:tcBorders>
              <w:top w:val="nil"/>
              <w:left w:val="nil"/>
              <w:bottom w:val="single" w:sz="4" w:space="0" w:color="auto"/>
              <w:right w:val="single" w:sz="4" w:space="0" w:color="auto"/>
            </w:tcBorders>
            <w:vAlign w:val="center"/>
          </w:tcPr>
          <w:p w:rsidR="00053808" w:rsidRPr="00C943B8" w:rsidRDefault="00053808" w:rsidP="00053808">
            <w:pPr>
              <w:jc w:val="center"/>
              <w:rPr>
                <w:rFonts w:ascii="Tahoma" w:hAnsi="Tahoma" w:cs="Tahoma"/>
                <w:color w:val="808080"/>
                <w:sz w:val="12"/>
                <w:szCs w:val="12"/>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c>
          <w:tcPr>
            <w:tcW w:w="2138" w:type="dxa"/>
            <w:gridSpan w:val="3"/>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center"/>
              <w:rPr>
                <w:rFonts w:ascii="Tahoma" w:hAnsi="Tahoma" w:cs="Tahoma"/>
                <w:b/>
                <w:bCs/>
                <w:sz w:val="16"/>
                <w:szCs w:val="16"/>
                <w:lang w:eastAsia="es-ES"/>
              </w:rPr>
            </w:pPr>
            <w:r w:rsidRPr="00A44E67">
              <w:rPr>
                <w:rFonts w:ascii="Tahoma" w:hAnsi="Tahoma" w:cs="Tahoma"/>
                <w:color w:val="808080"/>
                <w:sz w:val="16"/>
                <w:szCs w:val="16"/>
                <w:lang w:eastAsia="es-ES"/>
              </w:rPr>
              <w:t>(</w:t>
            </w:r>
            <w:r w:rsidRPr="00C943B8">
              <w:rPr>
                <w:rFonts w:ascii="Tahoma" w:hAnsi="Tahoma" w:cs="Tahoma"/>
                <w:color w:val="808080"/>
                <w:sz w:val="12"/>
                <w:szCs w:val="12"/>
                <w:lang w:eastAsia="es-ES"/>
              </w:rPr>
              <w:t>Manifestar expresamente las condiciones de su propuesta con referencia a este requerimiento)</w:t>
            </w:r>
          </w:p>
        </w:tc>
        <w:tc>
          <w:tcPr>
            <w:tcW w:w="2221" w:type="dxa"/>
            <w:gridSpan w:val="7"/>
            <w:tcBorders>
              <w:top w:val="single" w:sz="4" w:space="0" w:color="auto"/>
              <w:left w:val="single" w:sz="4" w:space="0" w:color="auto"/>
              <w:bottom w:val="single" w:sz="4" w:space="0" w:color="auto"/>
              <w:right w:val="single" w:sz="4" w:space="0" w:color="000000"/>
            </w:tcBorders>
            <w:vAlign w:val="bottom"/>
          </w:tcPr>
          <w:p w:rsidR="00053808" w:rsidRPr="00A44E67" w:rsidRDefault="00053808" w:rsidP="00053808">
            <w:pPr>
              <w:rPr>
                <w:rFonts w:ascii="Tahoma" w:hAnsi="Tahoma" w:cs="Tahoma"/>
                <w:b/>
                <w:bCs/>
                <w:sz w:val="16"/>
                <w:szCs w:val="16"/>
                <w:lang w:eastAsia="es-ES"/>
              </w:rPr>
            </w:pPr>
          </w:p>
        </w:tc>
      </w:tr>
      <w:tr w:rsidR="00053808" w:rsidRPr="00A44E67" w:rsidTr="00382D44">
        <w:trPr>
          <w:trHeight w:val="543"/>
        </w:trPr>
        <w:tc>
          <w:tcPr>
            <w:tcW w:w="5725" w:type="dxa"/>
            <w:gridSpan w:val="4"/>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2138" w:type="dxa"/>
            <w:gridSpan w:val="3"/>
            <w:tcBorders>
              <w:top w:val="nil"/>
              <w:left w:val="nil"/>
              <w:bottom w:val="single" w:sz="4" w:space="0" w:color="auto"/>
              <w:right w:val="single" w:sz="4" w:space="0" w:color="auto"/>
            </w:tcBorders>
            <w:vAlign w:val="center"/>
          </w:tcPr>
          <w:p w:rsidR="00053808" w:rsidRPr="00A44E67" w:rsidRDefault="00053808" w:rsidP="00053808">
            <w:pPr>
              <w:jc w:val="center"/>
              <w:rPr>
                <w:rFonts w:ascii="Tahoma" w:hAnsi="Tahoma" w:cs="Tahoma"/>
                <w:color w:val="808080"/>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c>
          <w:tcPr>
            <w:tcW w:w="2138" w:type="dxa"/>
            <w:gridSpan w:val="3"/>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center"/>
              <w:rPr>
                <w:rFonts w:ascii="Tahoma" w:hAnsi="Tahoma" w:cs="Tahoma"/>
                <w:b/>
                <w:bCs/>
                <w:sz w:val="16"/>
                <w:szCs w:val="16"/>
                <w:lang w:eastAsia="es-ES"/>
              </w:rPr>
            </w:pPr>
            <w:r w:rsidRPr="00C943B8">
              <w:rPr>
                <w:rFonts w:ascii="Tahoma" w:hAnsi="Tahoma" w:cs="Tahoma"/>
                <w:color w:val="BFBFBF"/>
                <w:sz w:val="12"/>
                <w:szCs w:val="12"/>
                <w:lang w:eastAsia="es-ES"/>
              </w:rPr>
              <w:t>(Manifestar expresamente las condiciones de su propuesta con referencia a este requerimiento)</w:t>
            </w:r>
          </w:p>
        </w:tc>
        <w:tc>
          <w:tcPr>
            <w:tcW w:w="2221" w:type="dxa"/>
            <w:gridSpan w:val="7"/>
            <w:tcBorders>
              <w:top w:val="single" w:sz="4" w:space="0" w:color="auto"/>
              <w:left w:val="single" w:sz="4" w:space="0" w:color="auto"/>
              <w:bottom w:val="single" w:sz="4" w:space="0" w:color="auto"/>
              <w:right w:val="single" w:sz="4" w:space="0" w:color="000000"/>
            </w:tcBorders>
            <w:vAlign w:val="bottom"/>
          </w:tcPr>
          <w:p w:rsidR="00053808" w:rsidRPr="00A44E67" w:rsidRDefault="00053808" w:rsidP="00053808">
            <w:pPr>
              <w:rPr>
                <w:rFonts w:ascii="Tahoma" w:hAnsi="Tahoma" w:cs="Tahoma"/>
                <w:b/>
                <w:bCs/>
                <w:sz w:val="16"/>
                <w:szCs w:val="16"/>
                <w:lang w:eastAsia="es-ES"/>
              </w:rPr>
            </w:pPr>
          </w:p>
        </w:tc>
      </w:tr>
      <w:tr w:rsidR="00053808" w:rsidRPr="00A44E67" w:rsidTr="00382D44">
        <w:trPr>
          <w:trHeight w:val="224"/>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c>
          <w:tcPr>
            <w:tcW w:w="2138" w:type="dxa"/>
            <w:gridSpan w:val="3"/>
            <w:tcBorders>
              <w:top w:val="nil"/>
              <w:left w:val="single" w:sz="4" w:space="0" w:color="auto"/>
              <w:bottom w:val="single" w:sz="4" w:space="0" w:color="auto"/>
              <w:right w:val="single" w:sz="4" w:space="0" w:color="auto"/>
            </w:tcBorders>
            <w:vAlign w:val="center"/>
          </w:tcPr>
          <w:p w:rsidR="00053808" w:rsidRPr="00C943B8" w:rsidRDefault="00053808" w:rsidP="00053808">
            <w:pPr>
              <w:jc w:val="center"/>
              <w:rPr>
                <w:rFonts w:ascii="Tahoma" w:hAnsi="Tahoma" w:cs="Tahoma"/>
                <w:color w:val="BFBFBF"/>
                <w:sz w:val="12"/>
                <w:szCs w:val="12"/>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98"/>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equipos provistos.</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48"/>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rPr>
                <w:rFonts w:ascii="Tahoma" w:hAnsi="Tahoma" w:cs="Tahoma"/>
                <w:b/>
                <w:bCs/>
                <w:sz w:val="16"/>
                <w:szCs w:val="16"/>
                <w:lang w:eastAsia="es-ES"/>
              </w:rPr>
            </w:pPr>
            <w:r>
              <w:rPr>
                <w:rFonts w:ascii="Tahoma" w:hAnsi="Tahoma" w:cs="Tahoma"/>
                <w:b/>
                <w:bCs/>
                <w:sz w:val="16"/>
                <w:szCs w:val="16"/>
                <w:lang w:eastAsia="es-ES"/>
              </w:rPr>
              <w:lastRenderedPageBreak/>
              <w:t>GARANTIA TECNICA</w:t>
            </w:r>
          </w:p>
        </w:tc>
        <w:tc>
          <w:tcPr>
            <w:tcW w:w="2138" w:type="dxa"/>
            <w:gridSpan w:val="3"/>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221" w:type="dxa"/>
            <w:gridSpan w:val="7"/>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rPr>
                <w:rFonts w:ascii="Tahoma" w:hAnsi="Tahoma" w:cs="Tahoma"/>
                <w:b/>
                <w:bCs/>
                <w:sz w:val="16"/>
                <w:szCs w:val="16"/>
                <w:lang w:eastAsia="es-ES"/>
              </w:rPr>
            </w:pPr>
          </w:p>
        </w:tc>
      </w:tr>
      <w:tr w:rsidR="00053808" w:rsidRPr="00A44E67" w:rsidTr="00382D44">
        <w:trPr>
          <w:trHeight w:val="707"/>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c>
          <w:tcPr>
            <w:tcW w:w="2138" w:type="dxa"/>
            <w:gridSpan w:val="3"/>
            <w:tcBorders>
              <w:top w:val="nil"/>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642"/>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685"/>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479"/>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Default="00053808" w:rsidP="00053808">
            <w:pPr>
              <w:jc w:val="both"/>
              <w:rPr>
                <w:rFonts w:ascii="Tahoma" w:hAnsi="Tahoma" w:cs="Tahoma"/>
                <w:sz w:val="16"/>
                <w:szCs w:val="16"/>
                <w:lang w:eastAsia="es-ES"/>
              </w:rPr>
            </w:pPr>
            <w:r w:rsidRPr="00A44E67">
              <w:rPr>
                <w:rFonts w:ascii="Tahoma" w:hAnsi="Tahoma" w:cs="Tahoma"/>
                <w:sz w:val="16"/>
                <w:szCs w:val="16"/>
                <w:lang w:eastAsia="es-ES"/>
              </w:rPr>
              <w:t>De mantenimiento de ajuste y asentamiento: Mano de obra gratuita en los mantenimientos de ajustes y asesoramiento por el periodo de la garantía que oferten.</w:t>
            </w:r>
          </w:p>
          <w:p w:rsidR="00053808" w:rsidRPr="00A44E67" w:rsidRDefault="00053808" w:rsidP="00053808">
            <w:pPr>
              <w:jc w:val="both"/>
              <w:rPr>
                <w:rFonts w:ascii="Tahoma" w:hAnsi="Tahoma" w:cs="Tahoma"/>
                <w:sz w:val="16"/>
                <w:szCs w:val="16"/>
                <w:lang w:eastAsia="es-ES"/>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281"/>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b/>
                <w:bCs/>
                <w:sz w:val="16"/>
                <w:szCs w:val="16"/>
                <w:lang w:eastAsia="es-ES"/>
              </w:rPr>
            </w:pPr>
            <w:r w:rsidRPr="00A44E67">
              <w:rPr>
                <w:rFonts w:ascii="Tahoma" w:hAnsi="Tahoma" w:cs="Tahoma"/>
                <w:b/>
                <w:bCs/>
                <w:sz w:val="16"/>
                <w:szCs w:val="16"/>
                <w:lang w:eastAsia="es-ES"/>
              </w:rPr>
              <w:t>DOCUMENTACION LEGAL</w:t>
            </w:r>
            <w:r>
              <w:rPr>
                <w:rFonts w:ascii="Tahoma" w:hAnsi="Tahoma" w:cs="Tahoma"/>
                <w:b/>
                <w:bCs/>
                <w:sz w:val="16"/>
                <w:szCs w:val="16"/>
                <w:lang w:eastAsia="es-ES"/>
              </w:rPr>
              <w:t>,</w:t>
            </w:r>
            <w:r w:rsidRPr="00A44E67">
              <w:rPr>
                <w:rFonts w:ascii="Tahoma" w:hAnsi="Tahoma" w:cs="Tahoma"/>
                <w:b/>
                <w:bCs/>
                <w:sz w:val="16"/>
                <w:szCs w:val="16"/>
                <w:lang w:eastAsia="es-ES"/>
              </w:rPr>
              <w:t xml:space="preserve"> SEGUROS, PLACA Y PÓLIZA:</w:t>
            </w:r>
          </w:p>
        </w:tc>
        <w:tc>
          <w:tcPr>
            <w:tcW w:w="2138" w:type="dxa"/>
            <w:gridSpan w:val="3"/>
            <w:tcBorders>
              <w:top w:val="single" w:sz="4" w:space="0" w:color="auto"/>
              <w:left w:val="nil"/>
              <w:bottom w:val="single" w:sz="4" w:space="0" w:color="auto"/>
              <w:right w:val="single" w:sz="4" w:space="0" w:color="auto"/>
            </w:tcBorders>
            <w:vAlign w:val="bottom"/>
          </w:tcPr>
          <w:p w:rsidR="00053808" w:rsidRPr="00A44E67" w:rsidRDefault="00053808" w:rsidP="00053808">
            <w:pPr>
              <w:jc w:val="center"/>
              <w:rPr>
                <w:rFonts w:ascii="Tahoma" w:hAnsi="Tahoma" w:cs="Tahoma"/>
                <w:color w:val="BFBFBF"/>
                <w:sz w:val="16"/>
                <w:szCs w:val="16"/>
                <w:lang w:eastAsia="es-ES"/>
              </w:rPr>
            </w:pPr>
            <w:r w:rsidRPr="00A44E67">
              <w:rPr>
                <w:rFonts w:ascii="Tahoma" w:hAnsi="Tahoma" w:cs="Tahoma"/>
                <w:color w:val="BFBFBF"/>
                <w:sz w:val="16"/>
                <w:szCs w:val="16"/>
                <w:lang w:eastAsia="es-ES"/>
              </w:rPr>
              <w:t>(</w:t>
            </w:r>
            <w:r w:rsidRPr="00C943B8">
              <w:rPr>
                <w:rFonts w:ascii="Tahoma" w:hAnsi="Tahoma" w:cs="Tahoma"/>
                <w:color w:val="BFBFBF"/>
                <w:sz w:val="12"/>
                <w:szCs w:val="12"/>
                <w:lang w:eastAsia="es-ES"/>
              </w:rPr>
              <w:t>Manifestar expresamente las condiciones de su propuesta con referencia a este requerimiento</w:t>
            </w:r>
          </w:p>
        </w:tc>
        <w:tc>
          <w:tcPr>
            <w:tcW w:w="2221" w:type="dxa"/>
            <w:gridSpan w:val="7"/>
            <w:tcBorders>
              <w:top w:val="single" w:sz="4" w:space="0" w:color="auto"/>
              <w:left w:val="nil"/>
              <w:bottom w:val="single" w:sz="4" w:space="0" w:color="auto"/>
              <w:right w:val="single" w:sz="4" w:space="0" w:color="000000"/>
            </w:tcBorders>
            <w:noWrap/>
            <w:vAlign w:val="bottom"/>
          </w:tcPr>
          <w:p w:rsidR="00053808" w:rsidRPr="00A44E67" w:rsidRDefault="00053808" w:rsidP="00053808">
            <w:pPr>
              <w:jc w:val="cente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478"/>
        </w:trPr>
        <w:tc>
          <w:tcPr>
            <w:tcW w:w="5725" w:type="dxa"/>
            <w:gridSpan w:val="4"/>
            <w:tcBorders>
              <w:top w:val="single" w:sz="4" w:space="0" w:color="auto"/>
              <w:left w:val="single" w:sz="4" w:space="0" w:color="auto"/>
              <w:bottom w:val="single" w:sz="4" w:space="0" w:color="auto"/>
              <w:right w:val="single" w:sz="4" w:space="0" w:color="auto"/>
            </w:tcBorders>
            <w:vAlign w:val="bottom"/>
          </w:tcPr>
          <w:p w:rsidR="00053808" w:rsidRPr="00A44E67" w:rsidRDefault="00053808" w:rsidP="00053808">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053808" w:rsidRPr="00A44E67" w:rsidRDefault="00053808" w:rsidP="00053808">
            <w:pPr>
              <w:jc w:val="center"/>
              <w:rPr>
                <w:rFonts w:ascii="Tahoma" w:hAnsi="Tahoma" w:cs="Tahoma"/>
                <w:color w:val="BFBFBF"/>
                <w:sz w:val="16"/>
                <w:szCs w:val="16"/>
                <w:lang w:eastAsia="es-ES"/>
              </w:rPr>
            </w:pPr>
            <w:r w:rsidRPr="00C943B8">
              <w:rPr>
                <w:rFonts w:ascii="Tahoma" w:hAnsi="Tahoma" w:cs="Tahoma"/>
                <w:color w:val="BFBFBF"/>
                <w:sz w:val="12"/>
                <w:szCs w:val="12"/>
                <w:lang w:eastAsia="es-ES"/>
              </w:rPr>
              <w:t>)</w:t>
            </w:r>
          </w:p>
        </w:tc>
        <w:tc>
          <w:tcPr>
            <w:tcW w:w="551" w:type="dxa"/>
            <w:gridSpan w:val="4"/>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Nota oficial de entrega</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Póliza de importación (DUI), copia legalizada para el propietario.</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298"/>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Formulario de registro de vehículos FRV.</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Certificado de Propiedad (CRPVA) RUAT Original</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254"/>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Placas de circulación </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313"/>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SOAT gestión 2017 y/o 2018 si está vigente</w:t>
            </w:r>
          </w:p>
        </w:tc>
        <w:tc>
          <w:tcPr>
            <w:tcW w:w="2138" w:type="dxa"/>
            <w:gridSpan w:val="3"/>
            <w:tcBorders>
              <w:top w:val="single" w:sz="4" w:space="0" w:color="auto"/>
              <w:left w:val="single" w:sz="4" w:space="0" w:color="auto"/>
              <w:bottom w:val="single" w:sz="4" w:space="0" w:color="000000"/>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r w:rsidRPr="00A44E67">
              <w:rPr>
                <w:rFonts w:ascii="Tahoma" w:hAnsi="Tahoma" w:cs="Tahoma"/>
                <w:sz w:val="16"/>
                <w:szCs w:val="16"/>
                <w:lang w:eastAsia="es-ES"/>
              </w:rPr>
              <w:t> </w:t>
            </w:r>
          </w:p>
        </w:tc>
      </w:tr>
      <w:tr w:rsidR="00382D44" w:rsidRPr="00A44E67" w:rsidTr="00382D44">
        <w:trPr>
          <w:trHeight w:val="313"/>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xml:space="preserve"> - Resolución de Inscripción de vehículos en Tránsito, Original.</w:t>
            </w:r>
          </w:p>
        </w:tc>
        <w:tc>
          <w:tcPr>
            <w:tcW w:w="2138" w:type="dxa"/>
            <w:gridSpan w:val="3"/>
            <w:tcBorders>
              <w:top w:val="nil"/>
              <w:left w:val="single" w:sz="4" w:space="0" w:color="auto"/>
              <w:bottom w:val="single" w:sz="4" w:space="0" w:color="000000"/>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r>
      <w:tr w:rsidR="00382D44" w:rsidRPr="00A44E67" w:rsidTr="00382D44">
        <w:trPr>
          <w:trHeight w:val="313"/>
        </w:trPr>
        <w:tc>
          <w:tcPr>
            <w:tcW w:w="5725" w:type="dxa"/>
            <w:gridSpan w:val="4"/>
            <w:tcBorders>
              <w:top w:val="single" w:sz="4" w:space="0" w:color="auto"/>
              <w:left w:val="single" w:sz="4" w:space="0" w:color="auto"/>
              <w:bottom w:val="single" w:sz="4" w:space="0" w:color="auto"/>
              <w:right w:val="single" w:sz="4" w:space="0" w:color="auto"/>
            </w:tcBorders>
          </w:tcPr>
          <w:p w:rsidR="00382D44" w:rsidRPr="00746E2E" w:rsidRDefault="00382D44" w:rsidP="00746E2E">
            <w:pPr>
              <w:tabs>
                <w:tab w:val="center" w:pos="4737"/>
              </w:tabs>
              <w:rPr>
                <w:rFonts w:ascii="Tahoma" w:hAnsi="Tahoma" w:cs="Tahoma"/>
                <w:sz w:val="16"/>
                <w:szCs w:val="16"/>
                <w:lang w:eastAsia="es-ES"/>
              </w:rPr>
            </w:pPr>
            <w:r w:rsidRPr="00746E2E">
              <w:rPr>
                <w:rFonts w:ascii="Tahoma" w:hAnsi="Tahoma" w:cs="Tahoma"/>
                <w:sz w:val="16"/>
                <w:szCs w:val="16"/>
                <w:lang w:eastAsia="es-ES"/>
              </w:rPr>
              <w:t>- Informe técnico emitido por DIPROVE.</w:t>
            </w:r>
          </w:p>
        </w:tc>
        <w:tc>
          <w:tcPr>
            <w:tcW w:w="2138" w:type="dxa"/>
            <w:gridSpan w:val="3"/>
            <w:tcBorders>
              <w:top w:val="nil"/>
              <w:left w:val="single" w:sz="4" w:space="0" w:color="auto"/>
              <w:bottom w:val="single" w:sz="4" w:space="0" w:color="000000"/>
              <w:right w:val="single" w:sz="4" w:space="0" w:color="auto"/>
            </w:tcBorders>
            <w:vAlign w:val="center"/>
          </w:tcPr>
          <w:p w:rsidR="00382D44" w:rsidRPr="00A44E67" w:rsidRDefault="00382D44" w:rsidP="00053808">
            <w:pPr>
              <w:rPr>
                <w:rFonts w:ascii="Tahoma" w:hAnsi="Tahoma" w:cs="Tahoma"/>
                <w:color w:val="BFBFBF"/>
                <w:sz w:val="16"/>
                <w:szCs w:val="16"/>
                <w:lang w:eastAsia="es-ES"/>
              </w:rPr>
            </w:pPr>
          </w:p>
        </w:tc>
        <w:tc>
          <w:tcPr>
            <w:tcW w:w="551" w:type="dxa"/>
            <w:gridSpan w:val="4"/>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c>
          <w:tcPr>
            <w:tcW w:w="529" w:type="dxa"/>
            <w:gridSpan w:val="2"/>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c>
          <w:tcPr>
            <w:tcW w:w="1141" w:type="dxa"/>
            <w:tcBorders>
              <w:top w:val="nil"/>
              <w:left w:val="nil"/>
              <w:bottom w:val="single" w:sz="4" w:space="0" w:color="auto"/>
              <w:right w:val="single" w:sz="4" w:space="0" w:color="auto"/>
            </w:tcBorders>
            <w:noWrap/>
            <w:vAlign w:val="bottom"/>
          </w:tcPr>
          <w:p w:rsidR="00382D44" w:rsidRPr="00A44E67" w:rsidRDefault="00382D44" w:rsidP="00053808">
            <w:pPr>
              <w:rPr>
                <w:rFonts w:ascii="Tahoma" w:hAnsi="Tahoma" w:cs="Tahoma"/>
                <w:sz w:val="16"/>
                <w:szCs w:val="16"/>
                <w:lang w:eastAsia="es-ES"/>
              </w:rPr>
            </w:pPr>
          </w:p>
        </w:tc>
      </w:tr>
      <w:tr w:rsidR="00053808" w:rsidRPr="00A44E67" w:rsidTr="00382D44">
        <w:trPr>
          <w:trHeight w:val="666"/>
        </w:trPr>
        <w:tc>
          <w:tcPr>
            <w:tcW w:w="5725" w:type="dxa"/>
            <w:gridSpan w:val="4"/>
            <w:tcBorders>
              <w:top w:val="single" w:sz="4" w:space="0" w:color="auto"/>
              <w:left w:val="single" w:sz="4" w:space="0" w:color="auto"/>
              <w:bottom w:val="single" w:sz="4" w:space="0" w:color="auto"/>
              <w:right w:val="single" w:sz="4" w:space="0" w:color="auto"/>
            </w:tcBorders>
          </w:tcPr>
          <w:p w:rsidR="00053808" w:rsidRPr="000F579A" w:rsidRDefault="00053808" w:rsidP="00053808">
            <w:pPr>
              <w:rPr>
                <w:rFonts w:ascii="Tahoma" w:hAnsi="Tahoma" w:cs="Tahoma"/>
                <w:b/>
                <w:sz w:val="16"/>
                <w:szCs w:val="16"/>
                <w:lang w:eastAsia="es-ES"/>
              </w:rPr>
            </w:pPr>
            <w:r w:rsidRPr="000F579A">
              <w:rPr>
                <w:rFonts w:ascii="Tahoma" w:hAnsi="Tahoma" w:cs="Tahoma"/>
                <w:b/>
                <w:sz w:val="16"/>
                <w:szCs w:val="16"/>
                <w:lang w:eastAsia="es-ES"/>
              </w:rPr>
              <w:t>PRECIO DE LA PROPUESTA</w:t>
            </w:r>
          </w:p>
        </w:tc>
        <w:tc>
          <w:tcPr>
            <w:tcW w:w="2138" w:type="dxa"/>
            <w:gridSpan w:val="3"/>
            <w:tcBorders>
              <w:top w:val="single" w:sz="4" w:space="0" w:color="auto"/>
              <w:left w:val="nil"/>
              <w:bottom w:val="single" w:sz="4" w:space="0" w:color="auto"/>
              <w:right w:val="single" w:sz="4" w:space="0" w:color="auto"/>
            </w:tcBorders>
            <w:vAlign w:val="bottom"/>
          </w:tcPr>
          <w:p w:rsidR="00053808" w:rsidRPr="00A44E67" w:rsidRDefault="00053808" w:rsidP="00053808">
            <w:pPr>
              <w:rPr>
                <w:rFonts w:ascii="Tahoma" w:hAnsi="Tahoma" w:cs="Tahoma"/>
                <w:color w:val="BFBFBF"/>
                <w:sz w:val="16"/>
                <w:szCs w:val="16"/>
                <w:lang w:eastAsia="es-ES"/>
              </w:rPr>
            </w:pPr>
          </w:p>
        </w:tc>
        <w:tc>
          <w:tcPr>
            <w:tcW w:w="551" w:type="dxa"/>
            <w:gridSpan w:val="4"/>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529" w:type="dxa"/>
            <w:gridSpan w:val="2"/>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c>
          <w:tcPr>
            <w:tcW w:w="1141" w:type="dxa"/>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w:t>
            </w:r>
          </w:p>
        </w:tc>
      </w:tr>
      <w:tr w:rsidR="00053808" w:rsidRPr="00A44E67" w:rsidTr="00382D44">
        <w:trPr>
          <w:trHeight w:val="666"/>
        </w:trPr>
        <w:tc>
          <w:tcPr>
            <w:tcW w:w="5725" w:type="dxa"/>
            <w:gridSpan w:val="4"/>
            <w:tcBorders>
              <w:top w:val="single" w:sz="4" w:space="0" w:color="auto"/>
              <w:left w:val="single" w:sz="4" w:space="0" w:color="auto"/>
              <w:bottom w:val="single" w:sz="4" w:space="0" w:color="auto"/>
              <w:right w:val="single" w:sz="4" w:space="0" w:color="auto"/>
            </w:tcBorders>
          </w:tcPr>
          <w:p w:rsidR="00053808" w:rsidRPr="00A44E67" w:rsidRDefault="00053808" w:rsidP="00053808">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c>
          <w:tcPr>
            <w:tcW w:w="2138" w:type="dxa"/>
            <w:gridSpan w:val="3"/>
            <w:tcBorders>
              <w:top w:val="single" w:sz="4" w:space="0" w:color="auto"/>
              <w:left w:val="nil"/>
              <w:bottom w:val="single" w:sz="4" w:space="0" w:color="auto"/>
              <w:right w:val="single" w:sz="4" w:space="0" w:color="auto"/>
            </w:tcBorders>
            <w:vAlign w:val="bottom"/>
          </w:tcPr>
          <w:p w:rsidR="00053808" w:rsidRPr="00A44E67" w:rsidRDefault="00053808" w:rsidP="00053808">
            <w:pPr>
              <w:rPr>
                <w:rFonts w:ascii="Tahoma" w:hAnsi="Tahoma" w:cs="Tahoma"/>
                <w:color w:val="BFBFBF"/>
                <w:sz w:val="16"/>
                <w:szCs w:val="16"/>
                <w:lang w:eastAsia="es-ES"/>
              </w:rPr>
            </w:pPr>
          </w:p>
        </w:tc>
        <w:tc>
          <w:tcPr>
            <w:tcW w:w="551" w:type="dxa"/>
            <w:gridSpan w:val="4"/>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p>
        </w:tc>
        <w:tc>
          <w:tcPr>
            <w:tcW w:w="529" w:type="dxa"/>
            <w:gridSpan w:val="2"/>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p>
        </w:tc>
        <w:tc>
          <w:tcPr>
            <w:tcW w:w="1141" w:type="dxa"/>
            <w:tcBorders>
              <w:top w:val="single" w:sz="4" w:space="0" w:color="auto"/>
              <w:left w:val="nil"/>
              <w:bottom w:val="single" w:sz="4" w:space="0" w:color="auto"/>
              <w:right w:val="single" w:sz="4" w:space="0" w:color="auto"/>
            </w:tcBorders>
            <w:noWrap/>
            <w:vAlign w:val="bottom"/>
          </w:tcPr>
          <w:p w:rsidR="00053808" w:rsidRPr="00A44E67" w:rsidRDefault="00053808" w:rsidP="00053808">
            <w:pPr>
              <w:rPr>
                <w:rFonts w:ascii="Tahoma" w:hAnsi="Tahoma" w:cs="Tahoma"/>
                <w:sz w:val="16"/>
                <w:szCs w:val="16"/>
                <w:lang w:eastAsia="es-ES"/>
              </w:rPr>
            </w:pPr>
          </w:p>
        </w:tc>
      </w:tr>
    </w:tbl>
    <w:p w:rsidR="00B973B4" w:rsidRPr="006E03DC" w:rsidRDefault="00B973B4" w:rsidP="0096347E">
      <w:pPr>
        <w:jc w:val="center"/>
        <w:rPr>
          <w:rFonts w:ascii="Verdana" w:hAnsi="Verdana" w:cs="Arial"/>
          <w:b/>
          <w:sz w:val="22"/>
          <w:szCs w:val="22"/>
          <w:lang w:val="es-BO"/>
        </w:rPr>
      </w:pPr>
    </w:p>
    <w:p w:rsidR="00B973B4" w:rsidRDefault="00B973B4" w:rsidP="0096347E">
      <w:pPr>
        <w:jc w:val="center"/>
        <w:rPr>
          <w:rFonts w:ascii="Verdana" w:hAnsi="Verdana" w:cs="Arial"/>
          <w:b/>
          <w:sz w:val="22"/>
          <w:szCs w:val="22"/>
        </w:rPr>
      </w:pPr>
    </w:p>
    <w:tbl>
      <w:tblPr>
        <w:tblW w:w="10052" w:type="dxa"/>
        <w:tblLook w:val="04A0" w:firstRow="1" w:lastRow="0" w:firstColumn="1" w:lastColumn="0" w:noHBand="0" w:noVBand="1"/>
      </w:tblPr>
      <w:tblGrid>
        <w:gridCol w:w="10052"/>
      </w:tblGrid>
      <w:tr w:rsidR="003A35D0" w:rsidRPr="008A10C6" w:rsidTr="008A10C6">
        <w:trPr>
          <w:trHeight w:val="151"/>
        </w:trPr>
        <w:tc>
          <w:tcPr>
            <w:tcW w:w="10052" w:type="dxa"/>
            <w:shd w:val="clear" w:color="auto" w:fill="auto"/>
          </w:tcPr>
          <w:p w:rsidR="003A35D0" w:rsidRPr="008A10C6" w:rsidRDefault="003A35D0" w:rsidP="008A10C6">
            <w:pPr>
              <w:jc w:val="center"/>
              <w:rPr>
                <w:rFonts w:ascii="Verdana" w:hAnsi="Verdana" w:cs="Arial"/>
                <w:b/>
                <w:sz w:val="22"/>
                <w:szCs w:val="22"/>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F</w:t>
            </w:r>
            <w:r w:rsidRPr="008A10C6">
              <w:rPr>
                <w:rFonts w:ascii="Tahoma" w:eastAsia="Verdana" w:hAnsi="Tahoma" w:cs="Tahoma"/>
                <w:b/>
                <w:bCs/>
                <w:i/>
                <w:sz w:val="14"/>
                <w:szCs w:val="14"/>
                <w:lang w:val="es-BO"/>
              </w:rPr>
              <w:t>irma</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2"/>
                <w:sz w:val="14"/>
                <w:szCs w:val="14"/>
                <w:lang w:val="es-BO"/>
              </w:rPr>
              <w:t>an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3"/>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g</w:t>
            </w:r>
            <w:r w:rsidRPr="008A10C6">
              <w:rPr>
                <w:rFonts w:ascii="Tahoma" w:eastAsia="Verdana" w:hAnsi="Tahoma" w:cs="Tahoma"/>
                <w:b/>
                <w:bCs/>
                <w:i/>
                <w:spacing w:val="1"/>
                <w:sz w:val="14"/>
                <w:szCs w:val="14"/>
                <w:lang w:val="es-BO"/>
              </w:rPr>
              <w:t>a</w:t>
            </w:r>
            <w:r w:rsidRPr="008A10C6">
              <w:rPr>
                <w:rFonts w:ascii="Tahoma" w:eastAsia="Verdana" w:hAnsi="Tahoma" w:cs="Tahoma"/>
                <w:b/>
                <w:bCs/>
                <w:i/>
                <w:sz w:val="14"/>
                <w:szCs w:val="14"/>
                <w:lang w:val="es-BO"/>
              </w:rPr>
              <w:t>l</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l P</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p</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w:t>
            </w:r>
          </w:p>
        </w:tc>
      </w:tr>
      <w:tr w:rsidR="003A35D0" w:rsidRPr="008A10C6" w:rsidTr="008A10C6">
        <w:trPr>
          <w:trHeight w:val="191"/>
        </w:trPr>
        <w:tc>
          <w:tcPr>
            <w:tcW w:w="10052" w:type="dxa"/>
            <w:shd w:val="clear" w:color="auto" w:fill="auto"/>
          </w:tcPr>
          <w:p w:rsidR="003A35D0" w:rsidRPr="008A10C6" w:rsidRDefault="003A35D0" w:rsidP="008A10C6">
            <w:pPr>
              <w:spacing w:before="32"/>
              <w:ind w:left="3329" w:right="3413" w:hanging="199"/>
              <w:jc w:val="center"/>
              <w:rPr>
                <w:rFonts w:ascii="Tahoma" w:eastAsia="Verdana" w:hAnsi="Tahoma" w:cs="Tahoma"/>
                <w:b/>
                <w:bCs/>
                <w:i/>
                <w:sz w:val="14"/>
                <w:szCs w:val="14"/>
                <w:lang w:val="es-BO"/>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N</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m</w:t>
            </w:r>
            <w:r w:rsidRPr="008A10C6">
              <w:rPr>
                <w:rFonts w:ascii="Tahoma" w:eastAsia="Verdana" w:hAnsi="Tahoma" w:cs="Tahoma"/>
                <w:b/>
                <w:bCs/>
                <w:i/>
                <w:sz w:val="14"/>
                <w:szCs w:val="14"/>
                <w:lang w:val="es-BO"/>
              </w:rPr>
              <w:t>bre</w:t>
            </w:r>
            <w:r w:rsidRPr="008A10C6">
              <w:rPr>
                <w:rFonts w:ascii="Tahoma" w:eastAsia="Verdana" w:hAnsi="Tahoma" w:cs="Tahoma"/>
                <w:b/>
                <w:bCs/>
                <w:i/>
                <w:spacing w:val="-1"/>
                <w:sz w:val="14"/>
                <w:szCs w:val="14"/>
                <w:lang w:val="es-BO"/>
              </w:rPr>
              <w:t xml:space="preserve"> c</w:t>
            </w:r>
            <w:r w:rsidRPr="008A10C6">
              <w:rPr>
                <w:rFonts w:ascii="Tahoma" w:eastAsia="Verdana" w:hAnsi="Tahoma" w:cs="Tahoma"/>
                <w:b/>
                <w:bCs/>
                <w:i/>
                <w:sz w:val="14"/>
                <w:szCs w:val="14"/>
                <w:lang w:val="es-BO"/>
              </w:rPr>
              <w:t>om</w:t>
            </w:r>
            <w:r w:rsidRPr="008A10C6">
              <w:rPr>
                <w:rFonts w:ascii="Tahoma" w:eastAsia="Verdana" w:hAnsi="Tahoma" w:cs="Tahoma"/>
                <w:b/>
                <w:bCs/>
                <w:i/>
                <w:spacing w:val="-2"/>
                <w:sz w:val="14"/>
                <w:szCs w:val="14"/>
                <w:lang w:val="es-BO"/>
              </w:rPr>
              <w:t>p</w:t>
            </w:r>
            <w:r w:rsidRPr="008A10C6">
              <w:rPr>
                <w:rFonts w:ascii="Tahoma" w:eastAsia="Verdana" w:hAnsi="Tahoma" w:cs="Tahoma"/>
                <w:b/>
                <w:bCs/>
                <w:i/>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4"/>
                <w:sz w:val="14"/>
                <w:szCs w:val="14"/>
                <w:lang w:val="es-BO"/>
              </w:rPr>
              <w:t>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a</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g</w:t>
            </w:r>
            <w:r w:rsidRPr="008A10C6">
              <w:rPr>
                <w:rFonts w:ascii="Tahoma" w:eastAsia="Verdana" w:hAnsi="Tahoma" w:cs="Tahoma"/>
                <w:b/>
                <w:bCs/>
                <w:i/>
                <w:sz w:val="14"/>
                <w:szCs w:val="14"/>
                <w:lang w:val="es-BO"/>
              </w:rPr>
              <w:t>al)</w:t>
            </w:r>
          </w:p>
        </w:tc>
      </w:tr>
    </w:tbl>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p>
    <w:p w:rsidR="00053808" w:rsidRDefault="00053808" w:rsidP="0096347E">
      <w:pPr>
        <w:jc w:val="center"/>
        <w:rPr>
          <w:rFonts w:ascii="Verdana" w:hAnsi="Verdana" w:cs="Arial"/>
          <w:b/>
          <w:sz w:val="22"/>
          <w:szCs w:val="22"/>
        </w:rPr>
      </w:pPr>
      <w:bookmarkStart w:id="1" w:name="_GoBack"/>
      <w:bookmarkEnd w:id="1"/>
    </w:p>
    <w:sectPr w:rsidR="00053808" w:rsidSect="00730E90">
      <w:headerReference w:type="default" r:id="rId12"/>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8DF" w:rsidRDefault="00B758DF">
      <w:r>
        <w:separator/>
      </w:r>
    </w:p>
  </w:endnote>
  <w:endnote w:type="continuationSeparator" w:id="0">
    <w:p w:rsidR="00B758DF" w:rsidRDefault="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E2E" w:rsidRPr="007122E2" w:rsidRDefault="00746E2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E4F22">
      <w:rPr>
        <w:rFonts w:ascii="Verdana" w:hAnsi="Verdana"/>
        <w:noProof/>
        <w:sz w:val="18"/>
        <w:szCs w:val="18"/>
      </w:rPr>
      <w:t>12</w:t>
    </w:r>
    <w:r w:rsidRPr="007122E2">
      <w:rPr>
        <w:rFonts w:ascii="Verdana" w:hAnsi="Verdana"/>
        <w:sz w:val="18"/>
        <w:szCs w:val="18"/>
      </w:rPr>
      <w:fldChar w:fldCharType="end"/>
    </w:r>
  </w:p>
  <w:p w:rsidR="00746E2E" w:rsidRDefault="00746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8DF" w:rsidRDefault="00B758DF">
      <w:r>
        <w:separator/>
      </w:r>
    </w:p>
  </w:footnote>
  <w:footnote w:type="continuationSeparator" w:id="0">
    <w:p w:rsidR="00B758DF" w:rsidRDefault="00B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E2E" w:rsidRPr="00090424" w:rsidRDefault="00746E2E"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746E2E" w:rsidRPr="00DA4E9D" w:rsidRDefault="00746E2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E2E" w:rsidRPr="00090424" w:rsidRDefault="00746E2E">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746E2E" w:rsidRPr="00855EEB" w:rsidRDefault="00746E2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15:restartNumberingAfterBreak="0">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15:restartNumberingAfterBreak="0">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15:restartNumberingAfterBreak="0">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9591537"/>
    <w:multiLevelType w:val="hybridMultilevel"/>
    <w:tmpl w:val="D01A05F8"/>
    <w:lvl w:ilvl="0" w:tplc="CDE8BE5E">
      <w:start w:val="33"/>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FD3E7D"/>
    <w:multiLevelType w:val="hybridMultilevel"/>
    <w:tmpl w:val="031C8854"/>
    <w:lvl w:ilvl="0" w:tplc="6556052E">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40BE7E58"/>
    <w:multiLevelType w:val="multilevel"/>
    <w:tmpl w:val="9AA66A4C"/>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C26325"/>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0195F"/>
    <w:multiLevelType w:val="singleLevel"/>
    <w:tmpl w:val="38C2B268"/>
    <w:lvl w:ilvl="0">
      <w:numFmt w:val="decimal"/>
      <w:lvlText w:val=""/>
      <w:lvlJc w:val="left"/>
    </w:lvl>
  </w:abstractNum>
  <w:abstractNum w:abstractNumId="35" w15:restartNumberingAfterBreak="0">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6" w15:restartNumberingAfterBreak="0">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BE62C9D"/>
    <w:multiLevelType w:val="hybridMultilevel"/>
    <w:tmpl w:val="A7DE9CB0"/>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9" w15:restartNumberingAfterBreak="0">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0"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2" w15:restartNumberingAfterBreak="0">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43" w15:restartNumberingAfterBreak="0">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num w:numId="1">
    <w:abstractNumId w:val="11"/>
  </w:num>
  <w:num w:numId="2">
    <w:abstractNumId w:val="16"/>
  </w:num>
  <w:num w:numId="3">
    <w:abstractNumId w:val="9"/>
  </w:num>
  <w:num w:numId="4">
    <w:abstractNumId w:val="19"/>
  </w:num>
  <w:num w:numId="5">
    <w:abstractNumId w:val="27"/>
  </w:num>
  <w:num w:numId="6">
    <w:abstractNumId w:val="20"/>
  </w:num>
  <w:num w:numId="7">
    <w:abstractNumId w:val="14"/>
  </w:num>
  <w:num w:numId="8">
    <w:abstractNumId w:val="37"/>
  </w:num>
  <w:num w:numId="9">
    <w:abstractNumId w:val="17"/>
  </w:num>
  <w:num w:numId="10">
    <w:abstractNumId w:val="23"/>
  </w:num>
  <w:num w:numId="11">
    <w:abstractNumId w:val="26"/>
  </w:num>
  <w:num w:numId="12">
    <w:abstractNumId w:val="6"/>
  </w:num>
  <w:num w:numId="13">
    <w:abstractNumId w:val="13"/>
  </w:num>
  <w:num w:numId="14">
    <w:abstractNumId w:val="33"/>
  </w:num>
  <w:num w:numId="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2"/>
  </w:num>
  <w:num w:numId="30">
    <w:abstractNumId w:val="18"/>
  </w:num>
  <w:num w:numId="31">
    <w:abstractNumId w:val="29"/>
  </w:num>
  <w:num w:numId="32">
    <w:abstractNumId w:val="7"/>
  </w:num>
  <w:num w:numId="33">
    <w:abstractNumId w:val="35"/>
  </w:num>
  <w:num w:numId="34">
    <w:abstractNumId w:val="40"/>
  </w:num>
  <w:num w:numId="35">
    <w:abstractNumId w:val="0"/>
  </w:num>
  <w:num w:numId="36">
    <w:abstractNumId w:val="15"/>
  </w:num>
  <w:num w:numId="37">
    <w:abstractNumId w:val="41"/>
  </w:num>
  <w:num w:numId="38">
    <w:abstractNumId w:val="4"/>
  </w:num>
  <w:num w:numId="39">
    <w:abstractNumId w:val="43"/>
  </w:num>
  <w:num w:numId="40">
    <w:abstractNumId w:val="34"/>
  </w:num>
  <w:num w:numId="41">
    <w:abstractNumId w:val="8"/>
  </w:num>
  <w:num w:numId="42">
    <w:abstractNumId w:val="24"/>
  </w:num>
  <w:num w:numId="43">
    <w:abstractNumId w:val="28"/>
  </w:num>
  <w:num w:numId="44">
    <w:abstractNumId w:val="30"/>
  </w:num>
  <w:num w:numId="45">
    <w:abstractNumId w:val="10"/>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10C"/>
    <w:rsid w:val="00012AA2"/>
    <w:rsid w:val="00012FFC"/>
    <w:rsid w:val="00013CD4"/>
    <w:rsid w:val="0001453D"/>
    <w:rsid w:val="00017B24"/>
    <w:rsid w:val="00017D1A"/>
    <w:rsid w:val="00020139"/>
    <w:rsid w:val="0002033F"/>
    <w:rsid w:val="00021204"/>
    <w:rsid w:val="0002138D"/>
    <w:rsid w:val="000219A9"/>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808"/>
    <w:rsid w:val="00053F50"/>
    <w:rsid w:val="000540DE"/>
    <w:rsid w:val="0005417B"/>
    <w:rsid w:val="00055060"/>
    <w:rsid w:val="000550FE"/>
    <w:rsid w:val="00060E96"/>
    <w:rsid w:val="000614E8"/>
    <w:rsid w:val="00061CDE"/>
    <w:rsid w:val="00062533"/>
    <w:rsid w:val="00062CAE"/>
    <w:rsid w:val="00063CE9"/>
    <w:rsid w:val="00064B4D"/>
    <w:rsid w:val="00065374"/>
    <w:rsid w:val="00066454"/>
    <w:rsid w:val="00067A06"/>
    <w:rsid w:val="0007215F"/>
    <w:rsid w:val="00074BBA"/>
    <w:rsid w:val="00074FA8"/>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1F8C"/>
    <w:rsid w:val="000B2246"/>
    <w:rsid w:val="000B22F6"/>
    <w:rsid w:val="000B279B"/>
    <w:rsid w:val="000B2B20"/>
    <w:rsid w:val="000B2EF4"/>
    <w:rsid w:val="000B39D3"/>
    <w:rsid w:val="000B44FB"/>
    <w:rsid w:val="000B55A8"/>
    <w:rsid w:val="000B59C2"/>
    <w:rsid w:val="000C0F87"/>
    <w:rsid w:val="000C12D5"/>
    <w:rsid w:val="000C1573"/>
    <w:rsid w:val="000C2406"/>
    <w:rsid w:val="000C331D"/>
    <w:rsid w:val="000C331F"/>
    <w:rsid w:val="000C54B5"/>
    <w:rsid w:val="000C59EB"/>
    <w:rsid w:val="000C6446"/>
    <w:rsid w:val="000C7198"/>
    <w:rsid w:val="000C7274"/>
    <w:rsid w:val="000C74F7"/>
    <w:rsid w:val="000C782D"/>
    <w:rsid w:val="000C7D9C"/>
    <w:rsid w:val="000C7F0F"/>
    <w:rsid w:val="000D0601"/>
    <w:rsid w:val="000D446B"/>
    <w:rsid w:val="000D6B4A"/>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10261"/>
    <w:rsid w:val="001106B1"/>
    <w:rsid w:val="00110735"/>
    <w:rsid w:val="00110DA4"/>
    <w:rsid w:val="00111EF6"/>
    <w:rsid w:val="00114736"/>
    <w:rsid w:val="0011628E"/>
    <w:rsid w:val="00120102"/>
    <w:rsid w:val="00120174"/>
    <w:rsid w:val="0012040E"/>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074A"/>
    <w:rsid w:val="00151554"/>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4A1D"/>
    <w:rsid w:val="00184A55"/>
    <w:rsid w:val="001852C4"/>
    <w:rsid w:val="00187305"/>
    <w:rsid w:val="00192ABA"/>
    <w:rsid w:val="001939AF"/>
    <w:rsid w:val="001940C8"/>
    <w:rsid w:val="001946FC"/>
    <w:rsid w:val="00194E5F"/>
    <w:rsid w:val="00195C5B"/>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0C6"/>
    <w:rsid w:val="001B62D3"/>
    <w:rsid w:val="001B7F26"/>
    <w:rsid w:val="001C08E2"/>
    <w:rsid w:val="001C3299"/>
    <w:rsid w:val="001C467B"/>
    <w:rsid w:val="001C543F"/>
    <w:rsid w:val="001C5CCE"/>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35C6"/>
    <w:rsid w:val="001F4CAD"/>
    <w:rsid w:val="001F4D50"/>
    <w:rsid w:val="001F6CC3"/>
    <w:rsid w:val="001F7919"/>
    <w:rsid w:val="00200554"/>
    <w:rsid w:val="002009C3"/>
    <w:rsid w:val="00201BED"/>
    <w:rsid w:val="002035C3"/>
    <w:rsid w:val="00204BD5"/>
    <w:rsid w:val="00204D70"/>
    <w:rsid w:val="002057DA"/>
    <w:rsid w:val="00205EE5"/>
    <w:rsid w:val="0020606D"/>
    <w:rsid w:val="00206463"/>
    <w:rsid w:val="0020707A"/>
    <w:rsid w:val="00207371"/>
    <w:rsid w:val="002073B0"/>
    <w:rsid w:val="00207512"/>
    <w:rsid w:val="002107FE"/>
    <w:rsid w:val="00211458"/>
    <w:rsid w:val="00211697"/>
    <w:rsid w:val="00212B3F"/>
    <w:rsid w:val="00213222"/>
    <w:rsid w:val="00213407"/>
    <w:rsid w:val="00213A23"/>
    <w:rsid w:val="00213BC9"/>
    <w:rsid w:val="002143EF"/>
    <w:rsid w:val="0021473A"/>
    <w:rsid w:val="00215064"/>
    <w:rsid w:val="0021758F"/>
    <w:rsid w:val="00217D87"/>
    <w:rsid w:val="00222C90"/>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AD8"/>
    <w:rsid w:val="00277D41"/>
    <w:rsid w:val="00277DF8"/>
    <w:rsid w:val="0028046E"/>
    <w:rsid w:val="002811EE"/>
    <w:rsid w:val="002827E6"/>
    <w:rsid w:val="00282B66"/>
    <w:rsid w:val="00283448"/>
    <w:rsid w:val="00283D82"/>
    <w:rsid w:val="00283DBB"/>
    <w:rsid w:val="00283E19"/>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F10"/>
    <w:rsid w:val="002A45B6"/>
    <w:rsid w:val="002A5147"/>
    <w:rsid w:val="002A6090"/>
    <w:rsid w:val="002A6A5B"/>
    <w:rsid w:val="002B0922"/>
    <w:rsid w:val="002B1552"/>
    <w:rsid w:val="002B1D90"/>
    <w:rsid w:val="002B2233"/>
    <w:rsid w:val="002B2626"/>
    <w:rsid w:val="002B4650"/>
    <w:rsid w:val="002B47D7"/>
    <w:rsid w:val="002B5814"/>
    <w:rsid w:val="002B6116"/>
    <w:rsid w:val="002B6AD6"/>
    <w:rsid w:val="002B6EF7"/>
    <w:rsid w:val="002C063B"/>
    <w:rsid w:val="002C09D7"/>
    <w:rsid w:val="002C1544"/>
    <w:rsid w:val="002C15A4"/>
    <w:rsid w:val="002C2D61"/>
    <w:rsid w:val="002C472B"/>
    <w:rsid w:val="002C53D9"/>
    <w:rsid w:val="002C5771"/>
    <w:rsid w:val="002C6926"/>
    <w:rsid w:val="002C7790"/>
    <w:rsid w:val="002C77FE"/>
    <w:rsid w:val="002D0003"/>
    <w:rsid w:val="002D0CB9"/>
    <w:rsid w:val="002D2E83"/>
    <w:rsid w:val="002D3F1B"/>
    <w:rsid w:val="002D4960"/>
    <w:rsid w:val="002D4D83"/>
    <w:rsid w:val="002D5B58"/>
    <w:rsid w:val="002D699F"/>
    <w:rsid w:val="002D6A94"/>
    <w:rsid w:val="002D7F83"/>
    <w:rsid w:val="002E0127"/>
    <w:rsid w:val="002E13BB"/>
    <w:rsid w:val="002E18A9"/>
    <w:rsid w:val="002E1947"/>
    <w:rsid w:val="002E3263"/>
    <w:rsid w:val="002E446E"/>
    <w:rsid w:val="002E4899"/>
    <w:rsid w:val="002E4E71"/>
    <w:rsid w:val="002E5611"/>
    <w:rsid w:val="002E5B90"/>
    <w:rsid w:val="002E65FE"/>
    <w:rsid w:val="002E6CA7"/>
    <w:rsid w:val="002E725D"/>
    <w:rsid w:val="002F031C"/>
    <w:rsid w:val="002F0A68"/>
    <w:rsid w:val="002F1389"/>
    <w:rsid w:val="002F13CA"/>
    <w:rsid w:val="002F345A"/>
    <w:rsid w:val="002F3556"/>
    <w:rsid w:val="002F453D"/>
    <w:rsid w:val="002F53D7"/>
    <w:rsid w:val="002F575B"/>
    <w:rsid w:val="002F600D"/>
    <w:rsid w:val="002F6496"/>
    <w:rsid w:val="00300644"/>
    <w:rsid w:val="00302DCC"/>
    <w:rsid w:val="003041E7"/>
    <w:rsid w:val="00304765"/>
    <w:rsid w:val="00305825"/>
    <w:rsid w:val="003062B0"/>
    <w:rsid w:val="0030648E"/>
    <w:rsid w:val="0031078C"/>
    <w:rsid w:val="003114D1"/>
    <w:rsid w:val="0031287E"/>
    <w:rsid w:val="0031421A"/>
    <w:rsid w:val="003150BB"/>
    <w:rsid w:val="003159E3"/>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82A"/>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58C"/>
    <w:rsid w:val="0035188F"/>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D44"/>
    <w:rsid w:val="00382EFC"/>
    <w:rsid w:val="00383655"/>
    <w:rsid w:val="003862E0"/>
    <w:rsid w:val="00386B13"/>
    <w:rsid w:val="0039077F"/>
    <w:rsid w:val="0039314B"/>
    <w:rsid w:val="00393231"/>
    <w:rsid w:val="003939FF"/>
    <w:rsid w:val="00393D82"/>
    <w:rsid w:val="003941AC"/>
    <w:rsid w:val="003945F1"/>
    <w:rsid w:val="00394D47"/>
    <w:rsid w:val="003965DA"/>
    <w:rsid w:val="00396D25"/>
    <w:rsid w:val="003978FD"/>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736"/>
    <w:rsid w:val="003C2861"/>
    <w:rsid w:val="003C6ADB"/>
    <w:rsid w:val="003C6B91"/>
    <w:rsid w:val="003C7A7A"/>
    <w:rsid w:val="003C7DDB"/>
    <w:rsid w:val="003C7E69"/>
    <w:rsid w:val="003C7FA8"/>
    <w:rsid w:val="003D0AF8"/>
    <w:rsid w:val="003D0AFC"/>
    <w:rsid w:val="003D0E95"/>
    <w:rsid w:val="003D2998"/>
    <w:rsid w:val="003D45AF"/>
    <w:rsid w:val="003D576F"/>
    <w:rsid w:val="003D5FCE"/>
    <w:rsid w:val="003D60B1"/>
    <w:rsid w:val="003D698B"/>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469F"/>
    <w:rsid w:val="00456012"/>
    <w:rsid w:val="0045610F"/>
    <w:rsid w:val="004562A9"/>
    <w:rsid w:val="0045691F"/>
    <w:rsid w:val="0045740E"/>
    <w:rsid w:val="00457622"/>
    <w:rsid w:val="00457D94"/>
    <w:rsid w:val="00457F71"/>
    <w:rsid w:val="00461437"/>
    <w:rsid w:val="00462174"/>
    <w:rsid w:val="0046265F"/>
    <w:rsid w:val="004642D3"/>
    <w:rsid w:val="0046583C"/>
    <w:rsid w:val="00465908"/>
    <w:rsid w:val="00465B66"/>
    <w:rsid w:val="00466F21"/>
    <w:rsid w:val="0046742C"/>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9ED"/>
    <w:rsid w:val="00490B2A"/>
    <w:rsid w:val="00491DA2"/>
    <w:rsid w:val="00492B7A"/>
    <w:rsid w:val="004941FE"/>
    <w:rsid w:val="0049583C"/>
    <w:rsid w:val="00495EA8"/>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531"/>
    <w:rsid w:val="004B08D8"/>
    <w:rsid w:val="004B1DAF"/>
    <w:rsid w:val="004B2377"/>
    <w:rsid w:val="004B5EB0"/>
    <w:rsid w:val="004B6178"/>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6423"/>
    <w:rsid w:val="004D0D2D"/>
    <w:rsid w:val="004D1CD5"/>
    <w:rsid w:val="004D1E80"/>
    <w:rsid w:val="004D4344"/>
    <w:rsid w:val="004D4E70"/>
    <w:rsid w:val="004D5E0C"/>
    <w:rsid w:val="004D7513"/>
    <w:rsid w:val="004D76B0"/>
    <w:rsid w:val="004E0F07"/>
    <w:rsid w:val="004E25A8"/>
    <w:rsid w:val="004E28F5"/>
    <w:rsid w:val="004E3417"/>
    <w:rsid w:val="004E36C3"/>
    <w:rsid w:val="004E3F63"/>
    <w:rsid w:val="004E41E6"/>
    <w:rsid w:val="004E4B0B"/>
    <w:rsid w:val="004E5D52"/>
    <w:rsid w:val="004E682B"/>
    <w:rsid w:val="004E6E43"/>
    <w:rsid w:val="004E72F7"/>
    <w:rsid w:val="004E7983"/>
    <w:rsid w:val="004F109D"/>
    <w:rsid w:val="004F212E"/>
    <w:rsid w:val="004F3FBF"/>
    <w:rsid w:val="004F5D77"/>
    <w:rsid w:val="004F76C1"/>
    <w:rsid w:val="004F7F54"/>
    <w:rsid w:val="0050063E"/>
    <w:rsid w:val="00501F93"/>
    <w:rsid w:val="0050248F"/>
    <w:rsid w:val="00503944"/>
    <w:rsid w:val="00506400"/>
    <w:rsid w:val="00506652"/>
    <w:rsid w:val="00510118"/>
    <w:rsid w:val="00511AF5"/>
    <w:rsid w:val="00511C3F"/>
    <w:rsid w:val="005123A4"/>
    <w:rsid w:val="005127A9"/>
    <w:rsid w:val="00512E6C"/>
    <w:rsid w:val="005130C0"/>
    <w:rsid w:val="00513E12"/>
    <w:rsid w:val="00515118"/>
    <w:rsid w:val="00516AC3"/>
    <w:rsid w:val="00517816"/>
    <w:rsid w:val="00521F98"/>
    <w:rsid w:val="005221A7"/>
    <w:rsid w:val="00523E4A"/>
    <w:rsid w:val="00523FDB"/>
    <w:rsid w:val="005240ED"/>
    <w:rsid w:val="00526607"/>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6005D"/>
    <w:rsid w:val="005613AF"/>
    <w:rsid w:val="0056183F"/>
    <w:rsid w:val="00561967"/>
    <w:rsid w:val="00562B74"/>
    <w:rsid w:val="00562EE0"/>
    <w:rsid w:val="005635E5"/>
    <w:rsid w:val="005644BC"/>
    <w:rsid w:val="005654C6"/>
    <w:rsid w:val="0056583A"/>
    <w:rsid w:val="005661A7"/>
    <w:rsid w:val="005663EB"/>
    <w:rsid w:val="005675C2"/>
    <w:rsid w:val="00567A20"/>
    <w:rsid w:val="00567EF0"/>
    <w:rsid w:val="005702F7"/>
    <w:rsid w:val="00571021"/>
    <w:rsid w:val="005746C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5ABE"/>
    <w:rsid w:val="005967EE"/>
    <w:rsid w:val="00597004"/>
    <w:rsid w:val="00597E8B"/>
    <w:rsid w:val="005A048C"/>
    <w:rsid w:val="005A11D7"/>
    <w:rsid w:val="005A1800"/>
    <w:rsid w:val="005A187A"/>
    <w:rsid w:val="005A1FAE"/>
    <w:rsid w:val="005A30A6"/>
    <w:rsid w:val="005A3C48"/>
    <w:rsid w:val="005A3FA5"/>
    <w:rsid w:val="005A535B"/>
    <w:rsid w:val="005A61A8"/>
    <w:rsid w:val="005A741A"/>
    <w:rsid w:val="005B0BF9"/>
    <w:rsid w:val="005B1248"/>
    <w:rsid w:val="005B12AE"/>
    <w:rsid w:val="005B1766"/>
    <w:rsid w:val="005B17D5"/>
    <w:rsid w:val="005B1BAB"/>
    <w:rsid w:val="005B2F4B"/>
    <w:rsid w:val="005B338F"/>
    <w:rsid w:val="005B3A2D"/>
    <w:rsid w:val="005B46E7"/>
    <w:rsid w:val="005B4837"/>
    <w:rsid w:val="005B4CE7"/>
    <w:rsid w:val="005B5512"/>
    <w:rsid w:val="005B58E0"/>
    <w:rsid w:val="005B673A"/>
    <w:rsid w:val="005C0643"/>
    <w:rsid w:val="005C06B9"/>
    <w:rsid w:val="005C1C52"/>
    <w:rsid w:val="005C233D"/>
    <w:rsid w:val="005C2BB0"/>
    <w:rsid w:val="005C2D6B"/>
    <w:rsid w:val="005C3E7F"/>
    <w:rsid w:val="005C58B9"/>
    <w:rsid w:val="005C6247"/>
    <w:rsid w:val="005D17BF"/>
    <w:rsid w:val="005D1900"/>
    <w:rsid w:val="005D2129"/>
    <w:rsid w:val="005D255C"/>
    <w:rsid w:val="005D2A6E"/>
    <w:rsid w:val="005D5863"/>
    <w:rsid w:val="005D5D1F"/>
    <w:rsid w:val="005D6504"/>
    <w:rsid w:val="005D6B19"/>
    <w:rsid w:val="005D6F95"/>
    <w:rsid w:val="005D7293"/>
    <w:rsid w:val="005E03C8"/>
    <w:rsid w:val="005E1790"/>
    <w:rsid w:val="005E3341"/>
    <w:rsid w:val="005E3542"/>
    <w:rsid w:val="005E54B4"/>
    <w:rsid w:val="005E71B7"/>
    <w:rsid w:val="005E7244"/>
    <w:rsid w:val="005E7482"/>
    <w:rsid w:val="005F04C3"/>
    <w:rsid w:val="005F0B66"/>
    <w:rsid w:val="005F175D"/>
    <w:rsid w:val="005F2AA0"/>
    <w:rsid w:val="005F5A62"/>
    <w:rsid w:val="005F68E6"/>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AA5"/>
    <w:rsid w:val="00640681"/>
    <w:rsid w:val="00642D01"/>
    <w:rsid w:val="0065018B"/>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366"/>
    <w:rsid w:val="006616F5"/>
    <w:rsid w:val="00662CC6"/>
    <w:rsid w:val="00663A86"/>
    <w:rsid w:val="0066433C"/>
    <w:rsid w:val="00664492"/>
    <w:rsid w:val="00665738"/>
    <w:rsid w:val="00667288"/>
    <w:rsid w:val="006676E4"/>
    <w:rsid w:val="00667F81"/>
    <w:rsid w:val="006710F9"/>
    <w:rsid w:val="00672565"/>
    <w:rsid w:val="00673490"/>
    <w:rsid w:val="00673C9F"/>
    <w:rsid w:val="00674036"/>
    <w:rsid w:val="0067409C"/>
    <w:rsid w:val="00674605"/>
    <w:rsid w:val="00675B59"/>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69DD"/>
    <w:rsid w:val="00687B89"/>
    <w:rsid w:val="00690334"/>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9F8"/>
    <w:rsid w:val="006B421B"/>
    <w:rsid w:val="006B555E"/>
    <w:rsid w:val="006B60E2"/>
    <w:rsid w:val="006B7242"/>
    <w:rsid w:val="006B735D"/>
    <w:rsid w:val="006B775D"/>
    <w:rsid w:val="006B788C"/>
    <w:rsid w:val="006B7E1D"/>
    <w:rsid w:val="006C0F7D"/>
    <w:rsid w:val="006C11CB"/>
    <w:rsid w:val="006C26B7"/>
    <w:rsid w:val="006C327D"/>
    <w:rsid w:val="006C35FE"/>
    <w:rsid w:val="006C3D90"/>
    <w:rsid w:val="006C42CF"/>
    <w:rsid w:val="006C541D"/>
    <w:rsid w:val="006C70B1"/>
    <w:rsid w:val="006C793B"/>
    <w:rsid w:val="006D14B8"/>
    <w:rsid w:val="006D21DE"/>
    <w:rsid w:val="006D2573"/>
    <w:rsid w:val="006D2899"/>
    <w:rsid w:val="006D3949"/>
    <w:rsid w:val="006D4168"/>
    <w:rsid w:val="006D490A"/>
    <w:rsid w:val="006D5659"/>
    <w:rsid w:val="006D5DEF"/>
    <w:rsid w:val="006D6F94"/>
    <w:rsid w:val="006E021F"/>
    <w:rsid w:val="006E03DC"/>
    <w:rsid w:val="006E065A"/>
    <w:rsid w:val="006E0A88"/>
    <w:rsid w:val="006E1191"/>
    <w:rsid w:val="006E16B4"/>
    <w:rsid w:val="006E1754"/>
    <w:rsid w:val="006E4F22"/>
    <w:rsid w:val="006E60E4"/>
    <w:rsid w:val="006E664C"/>
    <w:rsid w:val="006E6755"/>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8"/>
    <w:rsid w:val="0072599E"/>
    <w:rsid w:val="007266FA"/>
    <w:rsid w:val="00730E90"/>
    <w:rsid w:val="00731D98"/>
    <w:rsid w:val="00731F2B"/>
    <w:rsid w:val="00733482"/>
    <w:rsid w:val="007342F6"/>
    <w:rsid w:val="007351EE"/>
    <w:rsid w:val="00735E17"/>
    <w:rsid w:val="0073682A"/>
    <w:rsid w:val="0073739E"/>
    <w:rsid w:val="007379BF"/>
    <w:rsid w:val="00742AB1"/>
    <w:rsid w:val="007432AD"/>
    <w:rsid w:val="00743872"/>
    <w:rsid w:val="00744A63"/>
    <w:rsid w:val="00744E78"/>
    <w:rsid w:val="00744ECD"/>
    <w:rsid w:val="00745F3A"/>
    <w:rsid w:val="007465DA"/>
    <w:rsid w:val="00746E2E"/>
    <w:rsid w:val="00750B94"/>
    <w:rsid w:val="0075149C"/>
    <w:rsid w:val="00751A5A"/>
    <w:rsid w:val="00751F4B"/>
    <w:rsid w:val="00752057"/>
    <w:rsid w:val="00752797"/>
    <w:rsid w:val="00752FFB"/>
    <w:rsid w:val="00753051"/>
    <w:rsid w:val="0075349B"/>
    <w:rsid w:val="00753C8C"/>
    <w:rsid w:val="00754206"/>
    <w:rsid w:val="00754BBA"/>
    <w:rsid w:val="00755182"/>
    <w:rsid w:val="007561B8"/>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2D3"/>
    <w:rsid w:val="00774A1C"/>
    <w:rsid w:val="00774D78"/>
    <w:rsid w:val="0077546D"/>
    <w:rsid w:val="00776589"/>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5D8"/>
    <w:rsid w:val="007C1C03"/>
    <w:rsid w:val="007C1F63"/>
    <w:rsid w:val="007C28F2"/>
    <w:rsid w:val="007C357C"/>
    <w:rsid w:val="007C3B8E"/>
    <w:rsid w:val="007C432B"/>
    <w:rsid w:val="007C44E8"/>
    <w:rsid w:val="007C45C9"/>
    <w:rsid w:val="007C46AF"/>
    <w:rsid w:val="007C5654"/>
    <w:rsid w:val="007C56D7"/>
    <w:rsid w:val="007C59A7"/>
    <w:rsid w:val="007C6D81"/>
    <w:rsid w:val="007C7340"/>
    <w:rsid w:val="007C7668"/>
    <w:rsid w:val="007C7713"/>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34A1"/>
    <w:rsid w:val="007E3D31"/>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17561"/>
    <w:rsid w:val="008205A4"/>
    <w:rsid w:val="00820FC2"/>
    <w:rsid w:val="008218D7"/>
    <w:rsid w:val="00821E88"/>
    <w:rsid w:val="0082271D"/>
    <w:rsid w:val="00822DD3"/>
    <w:rsid w:val="00823021"/>
    <w:rsid w:val="00824250"/>
    <w:rsid w:val="00826146"/>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A1E"/>
    <w:rsid w:val="0084259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F9F"/>
    <w:rsid w:val="00857268"/>
    <w:rsid w:val="008579B9"/>
    <w:rsid w:val="0086063D"/>
    <w:rsid w:val="008606FD"/>
    <w:rsid w:val="00860C5C"/>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722"/>
    <w:rsid w:val="008679B4"/>
    <w:rsid w:val="00867CD9"/>
    <w:rsid w:val="00867CDD"/>
    <w:rsid w:val="00870B97"/>
    <w:rsid w:val="00871DB1"/>
    <w:rsid w:val="0087251E"/>
    <w:rsid w:val="00872E43"/>
    <w:rsid w:val="00874452"/>
    <w:rsid w:val="00875ADA"/>
    <w:rsid w:val="00875E1C"/>
    <w:rsid w:val="00876FBA"/>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6DF0"/>
    <w:rsid w:val="0089741D"/>
    <w:rsid w:val="008A10C6"/>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4333"/>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0F3"/>
    <w:rsid w:val="009253B7"/>
    <w:rsid w:val="00925A49"/>
    <w:rsid w:val="00926550"/>
    <w:rsid w:val="009274A5"/>
    <w:rsid w:val="009275C1"/>
    <w:rsid w:val="00927A10"/>
    <w:rsid w:val="0093094E"/>
    <w:rsid w:val="00933716"/>
    <w:rsid w:val="0093528F"/>
    <w:rsid w:val="00937369"/>
    <w:rsid w:val="00937C67"/>
    <w:rsid w:val="009403BE"/>
    <w:rsid w:val="0094054A"/>
    <w:rsid w:val="00940DEA"/>
    <w:rsid w:val="00941B59"/>
    <w:rsid w:val="00941C09"/>
    <w:rsid w:val="00943775"/>
    <w:rsid w:val="009437E6"/>
    <w:rsid w:val="00944F79"/>
    <w:rsid w:val="009451C1"/>
    <w:rsid w:val="009460C6"/>
    <w:rsid w:val="00946AC5"/>
    <w:rsid w:val="00946C53"/>
    <w:rsid w:val="00947AE5"/>
    <w:rsid w:val="00952761"/>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669C"/>
    <w:rsid w:val="00977EB4"/>
    <w:rsid w:val="0098135F"/>
    <w:rsid w:val="0098183C"/>
    <w:rsid w:val="00981A6A"/>
    <w:rsid w:val="00981D16"/>
    <w:rsid w:val="0098322E"/>
    <w:rsid w:val="00983627"/>
    <w:rsid w:val="00983A97"/>
    <w:rsid w:val="00986E19"/>
    <w:rsid w:val="0098782D"/>
    <w:rsid w:val="009906CD"/>
    <w:rsid w:val="00990B26"/>
    <w:rsid w:val="009925AF"/>
    <w:rsid w:val="009927D3"/>
    <w:rsid w:val="00992E3F"/>
    <w:rsid w:val="00994400"/>
    <w:rsid w:val="00996435"/>
    <w:rsid w:val="009965BD"/>
    <w:rsid w:val="00997DA1"/>
    <w:rsid w:val="009A088D"/>
    <w:rsid w:val="009A2F29"/>
    <w:rsid w:val="009A427B"/>
    <w:rsid w:val="009A4939"/>
    <w:rsid w:val="009A6DC8"/>
    <w:rsid w:val="009A7459"/>
    <w:rsid w:val="009B026E"/>
    <w:rsid w:val="009B1C83"/>
    <w:rsid w:val="009B2B95"/>
    <w:rsid w:val="009B4A9B"/>
    <w:rsid w:val="009B6807"/>
    <w:rsid w:val="009B6A5B"/>
    <w:rsid w:val="009C0A0A"/>
    <w:rsid w:val="009C0CC0"/>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3413"/>
    <w:rsid w:val="009E448B"/>
    <w:rsid w:val="009E6188"/>
    <w:rsid w:val="009E7752"/>
    <w:rsid w:val="009F0F03"/>
    <w:rsid w:val="009F1B34"/>
    <w:rsid w:val="009F1E54"/>
    <w:rsid w:val="009F2C72"/>
    <w:rsid w:val="009F3390"/>
    <w:rsid w:val="009F3CFE"/>
    <w:rsid w:val="009F3F2A"/>
    <w:rsid w:val="009F4E47"/>
    <w:rsid w:val="009F63D8"/>
    <w:rsid w:val="009F697E"/>
    <w:rsid w:val="009F70B9"/>
    <w:rsid w:val="009F738A"/>
    <w:rsid w:val="00A0088E"/>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2EB"/>
    <w:rsid w:val="00A25506"/>
    <w:rsid w:val="00A264C4"/>
    <w:rsid w:val="00A27B8D"/>
    <w:rsid w:val="00A27D14"/>
    <w:rsid w:val="00A27E92"/>
    <w:rsid w:val="00A300DB"/>
    <w:rsid w:val="00A307C3"/>
    <w:rsid w:val="00A310C5"/>
    <w:rsid w:val="00A32C19"/>
    <w:rsid w:val="00A32EE7"/>
    <w:rsid w:val="00A34D2F"/>
    <w:rsid w:val="00A3578B"/>
    <w:rsid w:val="00A36043"/>
    <w:rsid w:val="00A37EE9"/>
    <w:rsid w:val="00A409A5"/>
    <w:rsid w:val="00A40F94"/>
    <w:rsid w:val="00A41221"/>
    <w:rsid w:val="00A41BBF"/>
    <w:rsid w:val="00A42128"/>
    <w:rsid w:val="00A42A16"/>
    <w:rsid w:val="00A42DD5"/>
    <w:rsid w:val="00A45103"/>
    <w:rsid w:val="00A45BCF"/>
    <w:rsid w:val="00A45EB8"/>
    <w:rsid w:val="00A50F14"/>
    <w:rsid w:val="00A51FAD"/>
    <w:rsid w:val="00A52153"/>
    <w:rsid w:val="00A53488"/>
    <w:rsid w:val="00A544DB"/>
    <w:rsid w:val="00A55E66"/>
    <w:rsid w:val="00A57E81"/>
    <w:rsid w:val="00A60E5E"/>
    <w:rsid w:val="00A61770"/>
    <w:rsid w:val="00A63FB1"/>
    <w:rsid w:val="00A642CA"/>
    <w:rsid w:val="00A64775"/>
    <w:rsid w:val="00A66ACD"/>
    <w:rsid w:val="00A708FD"/>
    <w:rsid w:val="00A71716"/>
    <w:rsid w:val="00A72678"/>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203"/>
    <w:rsid w:val="00A95A59"/>
    <w:rsid w:val="00A96A23"/>
    <w:rsid w:val="00A97B44"/>
    <w:rsid w:val="00AA010A"/>
    <w:rsid w:val="00AA03B8"/>
    <w:rsid w:val="00AA1269"/>
    <w:rsid w:val="00AA20F8"/>
    <w:rsid w:val="00AA2DEB"/>
    <w:rsid w:val="00AA3EF1"/>
    <w:rsid w:val="00AA4B1F"/>
    <w:rsid w:val="00AA5A37"/>
    <w:rsid w:val="00AA5FF9"/>
    <w:rsid w:val="00AA6FBA"/>
    <w:rsid w:val="00AA708D"/>
    <w:rsid w:val="00AB02D4"/>
    <w:rsid w:val="00AB0619"/>
    <w:rsid w:val="00AB0907"/>
    <w:rsid w:val="00AB0E4A"/>
    <w:rsid w:val="00AB0F9C"/>
    <w:rsid w:val="00AB1172"/>
    <w:rsid w:val="00AB143C"/>
    <w:rsid w:val="00AB241E"/>
    <w:rsid w:val="00AB3873"/>
    <w:rsid w:val="00AB3AC9"/>
    <w:rsid w:val="00AB5B9E"/>
    <w:rsid w:val="00AB6FB5"/>
    <w:rsid w:val="00AB7061"/>
    <w:rsid w:val="00AC0395"/>
    <w:rsid w:val="00AC0AC1"/>
    <w:rsid w:val="00AC0B79"/>
    <w:rsid w:val="00AC0C03"/>
    <w:rsid w:val="00AC3EE8"/>
    <w:rsid w:val="00AC4D16"/>
    <w:rsid w:val="00AC5A35"/>
    <w:rsid w:val="00AC75C2"/>
    <w:rsid w:val="00AD0027"/>
    <w:rsid w:val="00AD0D4B"/>
    <w:rsid w:val="00AD122D"/>
    <w:rsid w:val="00AD18E9"/>
    <w:rsid w:val="00AD1A76"/>
    <w:rsid w:val="00AD21CF"/>
    <w:rsid w:val="00AD3D36"/>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35E3"/>
    <w:rsid w:val="00B15100"/>
    <w:rsid w:val="00B15150"/>
    <w:rsid w:val="00B1654B"/>
    <w:rsid w:val="00B20AAD"/>
    <w:rsid w:val="00B20EED"/>
    <w:rsid w:val="00B22F71"/>
    <w:rsid w:val="00B2320A"/>
    <w:rsid w:val="00B24BB6"/>
    <w:rsid w:val="00B25CD7"/>
    <w:rsid w:val="00B262E7"/>
    <w:rsid w:val="00B26AE3"/>
    <w:rsid w:val="00B27321"/>
    <w:rsid w:val="00B3061B"/>
    <w:rsid w:val="00B3246B"/>
    <w:rsid w:val="00B32B05"/>
    <w:rsid w:val="00B32D5D"/>
    <w:rsid w:val="00B32D6D"/>
    <w:rsid w:val="00B35CA9"/>
    <w:rsid w:val="00B35F71"/>
    <w:rsid w:val="00B36796"/>
    <w:rsid w:val="00B36A3B"/>
    <w:rsid w:val="00B40AFC"/>
    <w:rsid w:val="00B40C3A"/>
    <w:rsid w:val="00B4126D"/>
    <w:rsid w:val="00B4129A"/>
    <w:rsid w:val="00B425A2"/>
    <w:rsid w:val="00B42B5A"/>
    <w:rsid w:val="00B43504"/>
    <w:rsid w:val="00B438D1"/>
    <w:rsid w:val="00B4627C"/>
    <w:rsid w:val="00B47079"/>
    <w:rsid w:val="00B477DC"/>
    <w:rsid w:val="00B50025"/>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237C"/>
    <w:rsid w:val="00B62E86"/>
    <w:rsid w:val="00B63960"/>
    <w:rsid w:val="00B63BFB"/>
    <w:rsid w:val="00B656D9"/>
    <w:rsid w:val="00B66783"/>
    <w:rsid w:val="00B67790"/>
    <w:rsid w:val="00B70024"/>
    <w:rsid w:val="00B719E5"/>
    <w:rsid w:val="00B7356A"/>
    <w:rsid w:val="00B7357B"/>
    <w:rsid w:val="00B735DA"/>
    <w:rsid w:val="00B73646"/>
    <w:rsid w:val="00B73EE6"/>
    <w:rsid w:val="00B74924"/>
    <w:rsid w:val="00B758DF"/>
    <w:rsid w:val="00B767BE"/>
    <w:rsid w:val="00B77BAE"/>
    <w:rsid w:val="00B80A11"/>
    <w:rsid w:val="00B81510"/>
    <w:rsid w:val="00B82064"/>
    <w:rsid w:val="00B820B0"/>
    <w:rsid w:val="00B8211F"/>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DFA"/>
    <w:rsid w:val="00BE7392"/>
    <w:rsid w:val="00BE74EF"/>
    <w:rsid w:val="00BF0108"/>
    <w:rsid w:val="00BF0D87"/>
    <w:rsid w:val="00BF1528"/>
    <w:rsid w:val="00BF2BF8"/>
    <w:rsid w:val="00BF3596"/>
    <w:rsid w:val="00BF3EE7"/>
    <w:rsid w:val="00BF47B0"/>
    <w:rsid w:val="00BF4B81"/>
    <w:rsid w:val="00BF5ECF"/>
    <w:rsid w:val="00BF6275"/>
    <w:rsid w:val="00BF6355"/>
    <w:rsid w:val="00BF7B8C"/>
    <w:rsid w:val="00C00007"/>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348A"/>
    <w:rsid w:val="00C54DF2"/>
    <w:rsid w:val="00C55BBD"/>
    <w:rsid w:val="00C55C36"/>
    <w:rsid w:val="00C5625B"/>
    <w:rsid w:val="00C56C88"/>
    <w:rsid w:val="00C5718A"/>
    <w:rsid w:val="00C60290"/>
    <w:rsid w:val="00C62041"/>
    <w:rsid w:val="00C6214F"/>
    <w:rsid w:val="00C6291D"/>
    <w:rsid w:val="00C63A2B"/>
    <w:rsid w:val="00C63CF3"/>
    <w:rsid w:val="00C65A31"/>
    <w:rsid w:val="00C66379"/>
    <w:rsid w:val="00C6698E"/>
    <w:rsid w:val="00C71AA7"/>
    <w:rsid w:val="00C7250C"/>
    <w:rsid w:val="00C72B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87616"/>
    <w:rsid w:val="00C90982"/>
    <w:rsid w:val="00C90DE1"/>
    <w:rsid w:val="00C91D33"/>
    <w:rsid w:val="00C91FE3"/>
    <w:rsid w:val="00C92939"/>
    <w:rsid w:val="00C935ED"/>
    <w:rsid w:val="00C93EC5"/>
    <w:rsid w:val="00C93F6E"/>
    <w:rsid w:val="00C942F3"/>
    <w:rsid w:val="00C94854"/>
    <w:rsid w:val="00C95277"/>
    <w:rsid w:val="00C95DAC"/>
    <w:rsid w:val="00C95ED1"/>
    <w:rsid w:val="00C9741F"/>
    <w:rsid w:val="00CA0290"/>
    <w:rsid w:val="00CA0C1A"/>
    <w:rsid w:val="00CA0D04"/>
    <w:rsid w:val="00CA2584"/>
    <w:rsid w:val="00CA528D"/>
    <w:rsid w:val="00CA56D8"/>
    <w:rsid w:val="00CA5E66"/>
    <w:rsid w:val="00CA7079"/>
    <w:rsid w:val="00CA73AB"/>
    <w:rsid w:val="00CA77D2"/>
    <w:rsid w:val="00CA7ECB"/>
    <w:rsid w:val="00CB23BD"/>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7DC"/>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698"/>
    <w:rsid w:val="00D05AB8"/>
    <w:rsid w:val="00D05B24"/>
    <w:rsid w:val="00D05EC5"/>
    <w:rsid w:val="00D108B4"/>
    <w:rsid w:val="00D1336C"/>
    <w:rsid w:val="00D1352C"/>
    <w:rsid w:val="00D144CA"/>
    <w:rsid w:val="00D149B1"/>
    <w:rsid w:val="00D15CDE"/>
    <w:rsid w:val="00D16962"/>
    <w:rsid w:val="00D17CBB"/>
    <w:rsid w:val="00D200BF"/>
    <w:rsid w:val="00D21ABA"/>
    <w:rsid w:val="00D22BB0"/>
    <w:rsid w:val="00D22FFD"/>
    <w:rsid w:val="00D23970"/>
    <w:rsid w:val="00D23AF9"/>
    <w:rsid w:val="00D24831"/>
    <w:rsid w:val="00D24B9E"/>
    <w:rsid w:val="00D25990"/>
    <w:rsid w:val="00D268FE"/>
    <w:rsid w:val="00D26E57"/>
    <w:rsid w:val="00D278E1"/>
    <w:rsid w:val="00D30288"/>
    <w:rsid w:val="00D30F60"/>
    <w:rsid w:val="00D310DA"/>
    <w:rsid w:val="00D318CD"/>
    <w:rsid w:val="00D31FB1"/>
    <w:rsid w:val="00D32B85"/>
    <w:rsid w:val="00D32F1F"/>
    <w:rsid w:val="00D33C79"/>
    <w:rsid w:val="00D3472B"/>
    <w:rsid w:val="00D34B82"/>
    <w:rsid w:val="00D34BBF"/>
    <w:rsid w:val="00D34EED"/>
    <w:rsid w:val="00D3503C"/>
    <w:rsid w:val="00D35053"/>
    <w:rsid w:val="00D36349"/>
    <w:rsid w:val="00D371F8"/>
    <w:rsid w:val="00D42924"/>
    <w:rsid w:val="00D42A74"/>
    <w:rsid w:val="00D42DC1"/>
    <w:rsid w:val="00D42FBD"/>
    <w:rsid w:val="00D43502"/>
    <w:rsid w:val="00D4447C"/>
    <w:rsid w:val="00D456AC"/>
    <w:rsid w:val="00D45AB1"/>
    <w:rsid w:val="00D461E7"/>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6234"/>
    <w:rsid w:val="00D70DD3"/>
    <w:rsid w:val="00D71279"/>
    <w:rsid w:val="00D71720"/>
    <w:rsid w:val="00D72406"/>
    <w:rsid w:val="00D7244E"/>
    <w:rsid w:val="00D72687"/>
    <w:rsid w:val="00D72DEC"/>
    <w:rsid w:val="00D734E8"/>
    <w:rsid w:val="00D73AA5"/>
    <w:rsid w:val="00D75257"/>
    <w:rsid w:val="00D75281"/>
    <w:rsid w:val="00D7582E"/>
    <w:rsid w:val="00D759C9"/>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E9D"/>
    <w:rsid w:val="00DA4FE4"/>
    <w:rsid w:val="00DA5340"/>
    <w:rsid w:val="00DA5E81"/>
    <w:rsid w:val="00DA6440"/>
    <w:rsid w:val="00DA74E2"/>
    <w:rsid w:val="00DB0AC8"/>
    <w:rsid w:val="00DB137D"/>
    <w:rsid w:val="00DB146E"/>
    <w:rsid w:val="00DB2D25"/>
    <w:rsid w:val="00DB379C"/>
    <w:rsid w:val="00DC03E6"/>
    <w:rsid w:val="00DC1D4E"/>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1D28"/>
    <w:rsid w:val="00E22043"/>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7F"/>
    <w:rsid w:val="00E47DCA"/>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13"/>
    <w:rsid w:val="00EA0B45"/>
    <w:rsid w:val="00EA0ECC"/>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730"/>
    <w:rsid w:val="00EC2D8C"/>
    <w:rsid w:val="00EC36E4"/>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6F97"/>
    <w:rsid w:val="00EE7F71"/>
    <w:rsid w:val="00EF14F8"/>
    <w:rsid w:val="00EF1FF3"/>
    <w:rsid w:val="00EF21D2"/>
    <w:rsid w:val="00EF2C5D"/>
    <w:rsid w:val="00EF30A6"/>
    <w:rsid w:val="00EF3A71"/>
    <w:rsid w:val="00EF3F25"/>
    <w:rsid w:val="00EF3F73"/>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100"/>
    <w:rsid w:val="00F07AA2"/>
    <w:rsid w:val="00F07D35"/>
    <w:rsid w:val="00F07F0D"/>
    <w:rsid w:val="00F10272"/>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60FF"/>
    <w:rsid w:val="00F264E5"/>
    <w:rsid w:val="00F26766"/>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83"/>
    <w:rsid w:val="00F42770"/>
    <w:rsid w:val="00F433DA"/>
    <w:rsid w:val="00F43DE2"/>
    <w:rsid w:val="00F44E69"/>
    <w:rsid w:val="00F45C64"/>
    <w:rsid w:val="00F462ED"/>
    <w:rsid w:val="00F5028C"/>
    <w:rsid w:val="00F50F59"/>
    <w:rsid w:val="00F50F6D"/>
    <w:rsid w:val="00F51F12"/>
    <w:rsid w:val="00F521BC"/>
    <w:rsid w:val="00F52728"/>
    <w:rsid w:val="00F528BD"/>
    <w:rsid w:val="00F53004"/>
    <w:rsid w:val="00F53C66"/>
    <w:rsid w:val="00F54C74"/>
    <w:rsid w:val="00F55444"/>
    <w:rsid w:val="00F55CEE"/>
    <w:rsid w:val="00F56677"/>
    <w:rsid w:val="00F56DAF"/>
    <w:rsid w:val="00F575D2"/>
    <w:rsid w:val="00F6024F"/>
    <w:rsid w:val="00F612CA"/>
    <w:rsid w:val="00F61791"/>
    <w:rsid w:val="00F61ED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1D6"/>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39F2"/>
    <w:rsid w:val="00FB4DBA"/>
    <w:rsid w:val="00FB67F6"/>
    <w:rsid w:val="00FB7DF1"/>
    <w:rsid w:val="00FC0489"/>
    <w:rsid w:val="00FC0AFB"/>
    <w:rsid w:val="00FC0F61"/>
    <w:rsid w:val="00FC3276"/>
    <w:rsid w:val="00FC3308"/>
    <w:rsid w:val="00FC3F21"/>
    <w:rsid w:val="00FC59DB"/>
    <w:rsid w:val="00FC7740"/>
    <w:rsid w:val="00FD0255"/>
    <w:rsid w:val="00FD14F5"/>
    <w:rsid w:val="00FD225B"/>
    <w:rsid w:val="00FD2365"/>
    <w:rsid w:val="00FD4274"/>
    <w:rsid w:val="00FD582D"/>
    <w:rsid w:val="00FD5AB9"/>
    <w:rsid w:val="00FD5FED"/>
    <w:rsid w:val="00FD7F49"/>
    <w:rsid w:val="00FE0DC9"/>
    <w:rsid w:val="00FE17C4"/>
    <w:rsid w:val="00FE2D54"/>
    <w:rsid w:val="00FE5C03"/>
    <w:rsid w:val="00FE66B2"/>
    <w:rsid w:val="00FE7F24"/>
    <w:rsid w:val="00FF0E0C"/>
    <w:rsid w:val="00FF2CC3"/>
    <w:rsid w:val="00FF3AD2"/>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ED53"/>
  <w15:docId w15:val="{F8CDB2C5-4994-477B-A39F-A381EC4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List Continue 4" w:uiPriority="99"/>
    <w:lsdException w:name="List Continue 5" w:uiPriority="99"/>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semiHidden/>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semi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D05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D282-96B2-4D0F-905A-AA24766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2864</Words>
  <Characters>15754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18581</CharactersWithSpaces>
  <SharedDoc>false</SharedDoc>
  <HLinks>
    <vt:vector size="6" baseType="variant">
      <vt:variant>
        <vt:i4>3080280</vt:i4>
      </vt:variant>
      <vt:variant>
        <vt:i4>0</vt:i4>
      </vt:variant>
      <vt:variant>
        <vt:i4>0</vt:i4>
      </vt:variant>
      <vt:variant>
        <vt:i4>5</vt:i4>
      </vt:variant>
      <vt:variant>
        <vt:lpwstr>mailto:roberto.morales@ende.bo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2017-09-05T22:06:00Z</cp:lastPrinted>
  <dcterms:created xsi:type="dcterms:W3CDTF">2017-09-05T22:08:00Z</dcterms:created>
  <dcterms:modified xsi:type="dcterms:W3CDTF">2017-09-05T22:08:00Z</dcterms:modified>
</cp:coreProperties>
</file>