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32" w:rsidRDefault="00822B32" w:rsidP="003F5A2B">
      <w:pPr>
        <w:jc w:val="center"/>
        <w:rPr>
          <w:rFonts w:ascii="Verdana" w:hAnsi="Verdana" w:cs="Arial"/>
          <w:b/>
          <w:sz w:val="18"/>
          <w:szCs w:val="18"/>
        </w:rPr>
      </w:pPr>
    </w:p>
    <w:p w:rsidR="00822B32" w:rsidRDefault="00822B32" w:rsidP="003E3930">
      <w:pPr>
        <w:spacing w:after="160" w:line="259" w:lineRule="auto"/>
        <w:rPr>
          <w:rFonts w:cs="Arial"/>
          <w:b/>
          <w:sz w:val="18"/>
          <w:szCs w:val="18"/>
        </w:rPr>
      </w:pPr>
      <w:bookmarkStart w:id="0" w:name="_GoBack"/>
      <w:bookmarkEnd w:id="0"/>
    </w:p>
    <w:p w:rsidR="00822B32" w:rsidRDefault="00822B32" w:rsidP="00822B32">
      <w:pPr>
        <w:autoSpaceDE w:val="0"/>
        <w:autoSpaceDN w:val="0"/>
        <w:adjustRightInd w:val="0"/>
        <w:jc w:val="center"/>
        <w:rPr>
          <w:rFonts w:cs="Verdana"/>
          <w:b/>
          <w:bCs/>
          <w:sz w:val="18"/>
          <w:szCs w:val="18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BO" w:eastAsia="es-B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9525" b="9525"/>
            <wp:wrapNone/>
            <wp:docPr id="2" name="Imagen 2" descr="Descripción: 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B32" w:rsidRDefault="00822B32" w:rsidP="00822B32">
      <w:pPr>
        <w:jc w:val="center"/>
        <w:rPr>
          <w:rFonts w:cs="Arial"/>
          <w:sz w:val="18"/>
          <w:szCs w:val="18"/>
          <w:highlight w:val="cyan"/>
        </w:rPr>
      </w:pPr>
    </w:p>
    <w:p w:rsidR="00822B32" w:rsidRDefault="00822B32" w:rsidP="00822B32">
      <w:pPr>
        <w:jc w:val="center"/>
        <w:rPr>
          <w:rFonts w:cs="Arial"/>
          <w:sz w:val="18"/>
          <w:szCs w:val="18"/>
          <w:highlight w:val="cyan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32" w:rsidRPr="00B21196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288.5pt;margin-top:2.35pt;width:151.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" filled="f" fillcolor="#bbe0e3" stroked="f">
                <v:textbox inset="2.23519mm,1.1176mm,2.23519mm,1.1176mm">
                  <w:txbxContent>
                    <w:p w:rsidR="00822B32" w:rsidRPr="00B21196" w:rsidRDefault="00822B32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822B32" w:rsidRPr="003A4A6B" w:rsidRDefault="00822B32" w:rsidP="00822B32"/>
    <w:p w:rsidR="00822B32" w:rsidRPr="000941A6" w:rsidRDefault="00822B32" w:rsidP="00822B32"/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581025"/>
                <wp:effectExtent l="0" t="0" r="0" b="952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B32" w:rsidRPr="00D46844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36.45pt;margin-top:4.95pt;width:370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" filled="f" fillcolor="#bbe0e3" stroked="f">
                <v:textbox inset="12.6466mm,1.1176mm,2.23519mm,0">
                  <w:txbxContent>
                    <w:p w:rsidR="00822B32" w:rsidRPr="00D46844" w:rsidRDefault="00822B32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118110</wp:posOffset>
                </wp:positionV>
                <wp:extent cx="4446270" cy="909955"/>
                <wp:effectExtent l="0" t="0" r="11430" b="23495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909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699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6699FF"/>
                            </a:gs>
                            <a:gs pos="100000">
                              <a:srgbClr val="6699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B32" w:rsidRPr="005D2A6E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MX"/>
                              </w:rPr>
                              <w:t>PROCESO PREVIO PARA VALIDACIÓN DE DISPONIBILIDAD DE BIENES EN EL MERCADO NACIONAL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28" style="position:absolute;left:0;text-align:left;margin-left:65.25pt;margin-top:9.3pt;width:350.1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" fillcolor="#2f4776" strokecolor="gray">
                <v:fill color2="#69f" rotate="t" angle="90" focus="50%" type="gradient"/>
                <v:shadow color="black" offset="1pt"/>
                <v:textbox inset="2.23519mm,1.1176mm,2.23519mm,1.1176mm">
                  <w:txbxContent>
                    <w:p w:rsidR="00822B32" w:rsidRPr="005D2A6E" w:rsidRDefault="00822B32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s-MX"/>
                        </w:rPr>
                        <w:t>PROCESO PREVIO PARA VALIDACIÓN DE DISPONIBILIDAD DE BIENES EN EL MERCADO NACIONAL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53340</wp:posOffset>
                </wp:positionV>
                <wp:extent cx="3886200" cy="365760"/>
                <wp:effectExtent l="0" t="0" r="19050" b="1524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B32" w:rsidRDefault="003E3930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66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66"/>
                                <w:sz w:val="22"/>
                                <w:szCs w:val="22"/>
                                <w:lang w:val="es-MX"/>
                              </w:rPr>
                              <w:t>FORMULARIOS</w:t>
                            </w:r>
                          </w:p>
                          <w:p w:rsidR="00822B32" w:rsidRPr="005D2A6E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9" style="position:absolute;left:0;text-align:left;margin-left:92.1pt;margin-top:4.2pt;width:30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" fillcolor="#fc0" strokecolor="gray">
                <v:shadow color="black" offset="1pt"/>
                <v:textbox inset="2.23519mm,1.1176mm,2.23519mm,1.1176mm">
                  <w:txbxContent>
                    <w:p w:rsidR="00822B32" w:rsidRDefault="003E3930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66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66"/>
                          <w:sz w:val="22"/>
                          <w:szCs w:val="22"/>
                          <w:lang w:val="es-MX"/>
                        </w:rPr>
                        <w:t>FORMULARIOS</w:t>
                      </w:r>
                    </w:p>
                    <w:p w:rsidR="00822B32" w:rsidRPr="005D2A6E" w:rsidRDefault="00822B32" w:rsidP="00822B32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90805</wp:posOffset>
                </wp:positionV>
                <wp:extent cx="3940175" cy="487680"/>
                <wp:effectExtent l="0" t="0" r="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B32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C358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Có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 xml:space="preserve">digo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ENDE  N° CDE-ENDE-</w:t>
                            </w:r>
                            <w:r w:rsidRPr="00B458D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4"/>
                                <w:lang w:val="pt-BR"/>
                              </w:rPr>
                              <w:t>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4"/>
                                <w:lang w:val="pt-BR"/>
                              </w:rPr>
                              <w:t>7</w:t>
                            </w:r>
                            <w:r w:rsidRPr="00B458D5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4"/>
                                <w:lang w:val="pt-BR"/>
                              </w:rPr>
                              <w:t>-0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24"/>
                                <w:lang w:val="pt-BR"/>
                              </w:rPr>
                              <w:t>3</w:t>
                            </w:r>
                          </w:p>
                          <w:p w:rsidR="00822B32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0" style="position:absolute;left:0;text-align:left;margin-left:68.6pt;margin-top:7.15pt;width:310.25pt;height:38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" filled="f" fillcolor="#eaeaea" stroked="f" strokecolor="gray">
                <v:textbox inset="2.23519mm,1.1176mm,2.23519mm,1.1176mm">
                  <w:txbxContent>
                    <w:p w:rsidR="00822B32" w:rsidRDefault="00822B32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C3589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Có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 xml:space="preserve">digo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ENDE  N° CDE-ENDE-</w:t>
                      </w:r>
                      <w:r w:rsidRPr="00B458D5">
                        <w:rPr>
                          <w:rFonts w:ascii="Tahoma" w:hAnsi="Tahoma" w:cs="Tahoma"/>
                          <w:b/>
                          <w:bCs/>
                          <w:sz w:val="32"/>
                          <w:szCs w:val="24"/>
                          <w:lang w:val="pt-BR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24"/>
                          <w:lang w:val="pt-BR"/>
                        </w:rPr>
                        <w:t>7</w:t>
                      </w:r>
                      <w:r w:rsidRPr="00B458D5">
                        <w:rPr>
                          <w:rFonts w:ascii="Tahoma" w:hAnsi="Tahoma" w:cs="Tahoma"/>
                          <w:b/>
                          <w:bCs/>
                          <w:sz w:val="32"/>
                          <w:szCs w:val="24"/>
                          <w:lang w:val="pt-BR"/>
                        </w:rPr>
                        <w:t>-0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24"/>
                          <w:lang w:val="pt-BR"/>
                        </w:rPr>
                        <w:t>3</w:t>
                      </w:r>
                    </w:p>
                    <w:p w:rsidR="00822B32" w:rsidRDefault="00822B32" w:rsidP="00822B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0941A6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Pr="00E51696" w:rsidRDefault="00822B32" w:rsidP="00822B32">
      <w:pPr>
        <w:jc w:val="center"/>
        <w:rPr>
          <w:rFonts w:ascii="Tahoma" w:hAnsi="Tahoma" w:cs="Tahoma"/>
          <w:b/>
          <w:bCs/>
          <w:iCs/>
          <w:color w:val="FF0000"/>
          <w:sz w:val="36"/>
          <w:szCs w:val="36"/>
        </w:rPr>
      </w:pPr>
      <w:r w:rsidRPr="007964F7">
        <w:rPr>
          <w:rFonts w:ascii="Tahoma" w:hAnsi="Tahoma" w:cs="Tahoma"/>
          <w:b/>
          <w:bCs/>
          <w:iCs/>
          <w:sz w:val="40"/>
          <w:szCs w:val="24"/>
        </w:rPr>
        <w:t>COMPRA SOFTWARE WINDPRO</w:t>
      </w:r>
    </w:p>
    <w:p w:rsidR="00822B32" w:rsidRDefault="00822B32" w:rsidP="00822B32">
      <w:pPr>
        <w:rPr>
          <w:rFonts w:cs="Arial"/>
          <w:b/>
          <w:color w:val="FF0000"/>
          <w:sz w:val="44"/>
          <w:szCs w:val="18"/>
        </w:rPr>
      </w:pPr>
    </w:p>
    <w:p w:rsidR="00822B32" w:rsidRPr="000941A6" w:rsidRDefault="00822B32" w:rsidP="00822B32">
      <w:pPr>
        <w:rPr>
          <w:rFonts w:cs="Arial"/>
          <w:b/>
          <w:sz w:val="18"/>
          <w:szCs w:val="18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120015</wp:posOffset>
                </wp:positionV>
                <wp:extent cx="2720340" cy="44386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B32" w:rsidRPr="00D46844" w:rsidRDefault="00822B32" w:rsidP="00822B3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6"/>
                                <w:lang w:val="es-BO"/>
                              </w:rPr>
                              <w:t>mayo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de 2017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1" style="position:absolute;margin-left:139.45pt;margin-top:9.45pt;width:214.2pt;height:3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" filled="f" fillcolor="#eaeaea" stroked="f" strokecolor="gray">
                <v:textbox inset="2.23519mm,1.1176mm,2.23519mm,1.1176mm">
                  <w:txbxContent>
                    <w:p w:rsidR="00822B32" w:rsidRPr="00D46844" w:rsidRDefault="00822B32" w:rsidP="00822B3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>
                        <w:rPr>
                          <w:rFonts w:ascii="Tahoma" w:hAnsi="Tahoma" w:cs="Tahoma"/>
                          <w:sz w:val="32"/>
                          <w:szCs w:val="36"/>
                          <w:lang w:val="es-BO"/>
                        </w:rPr>
                        <w:t>mayo</w:t>
                      </w: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 de 2017</w:t>
                      </w:r>
                    </w:p>
                  </w:txbxContent>
                </v:textbox>
              </v:rect>
            </w:pict>
          </mc:Fallback>
        </mc:AlternateContent>
      </w:r>
    </w:p>
    <w:p w:rsidR="00822B32" w:rsidRDefault="00822B32" w:rsidP="00822B32">
      <w:pPr>
        <w:jc w:val="center"/>
        <w:rPr>
          <w:rFonts w:cs="Arial"/>
          <w:b/>
          <w:sz w:val="18"/>
          <w:szCs w:val="18"/>
        </w:rPr>
      </w:pPr>
    </w:p>
    <w:p w:rsidR="00822B32" w:rsidRDefault="00822B32" w:rsidP="00822B32">
      <w:pPr>
        <w:outlineLvl w:val="0"/>
        <w:rPr>
          <w:rFonts w:cs="Tahoma"/>
          <w:b/>
          <w:sz w:val="18"/>
          <w:szCs w:val="18"/>
        </w:rPr>
      </w:pPr>
    </w:p>
    <w:p w:rsidR="00822B32" w:rsidRDefault="00822B32" w:rsidP="00822B32">
      <w:pPr>
        <w:rPr>
          <w:rFonts w:ascii="Verdana" w:hAnsi="Verdana" w:cs="Arial"/>
          <w:b/>
          <w:sz w:val="18"/>
          <w:szCs w:val="18"/>
          <w:lang w:val="es-BO"/>
        </w:rPr>
      </w:pPr>
    </w:p>
    <w:p w:rsidR="00822B32" w:rsidRDefault="00822B32" w:rsidP="00822B32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822B32" w:rsidRDefault="00822B32" w:rsidP="00822B32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822B32" w:rsidRDefault="00822B32" w:rsidP="00822B32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822B32" w:rsidRDefault="00822B32" w:rsidP="003F5A2B">
      <w:pPr>
        <w:jc w:val="center"/>
        <w:rPr>
          <w:rFonts w:ascii="Verdana" w:hAnsi="Verdana" w:cs="Arial"/>
          <w:b/>
          <w:sz w:val="18"/>
          <w:szCs w:val="18"/>
        </w:rPr>
        <w:sectPr w:rsidR="00822B32" w:rsidSect="00822B32">
          <w:pgSz w:w="12240" w:h="15840" w:code="1"/>
          <w:pgMar w:top="1134" w:right="1469" w:bottom="1134" w:left="1701" w:header="709" w:footer="709" w:gutter="0"/>
          <w:cols w:space="708"/>
          <w:docGrid w:linePitch="360"/>
        </w:sectPr>
      </w:pPr>
    </w:p>
    <w:p w:rsidR="003F5A2B" w:rsidRPr="000941A6" w:rsidRDefault="003F5A2B" w:rsidP="003F5A2B">
      <w:pPr>
        <w:jc w:val="center"/>
        <w:rPr>
          <w:rFonts w:ascii="Verdana" w:hAnsi="Verdana" w:cs="Arial"/>
          <w:b/>
          <w:sz w:val="18"/>
          <w:szCs w:val="18"/>
        </w:rPr>
      </w:pPr>
      <w:r w:rsidRPr="000941A6">
        <w:rPr>
          <w:rFonts w:ascii="Verdana" w:hAnsi="Verdana" w:cs="Arial"/>
          <w:b/>
          <w:sz w:val="18"/>
          <w:szCs w:val="18"/>
        </w:rPr>
        <w:lastRenderedPageBreak/>
        <w:t>FORMULARIO B-1</w:t>
      </w:r>
    </w:p>
    <w:p w:rsidR="003F5A2B" w:rsidRPr="000941A6" w:rsidRDefault="003F5A2B" w:rsidP="003F5A2B">
      <w:pPr>
        <w:jc w:val="center"/>
        <w:rPr>
          <w:rFonts w:ascii="Verdana" w:hAnsi="Verdana" w:cs="Arial"/>
          <w:b/>
          <w:sz w:val="18"/>
          <w:szCs w:val="18"/>
        </w:rPr>
      </w:pPr>
      <w:r w:rsidRPr="000941A6">
        <w:rPr>
          <w:rFonts w:ascii="Verdana" w:hAnsi="Verdana" w:cs="Arial"/>
          <w:b/>
          <w:sz w:val="18"/>
          <w:szCs w:val="18"/>
        </w:rPr>
        <w:t>PROPUESTA ECONÓMICA</w:t>
      </w:r>
    </w:p>
    <w:p w:rsidR="003F5A2B" w:rsidRPr="000941A6" w:rsidRDefault="003F5A2B" w:rsidP="003F5A2B">
      <w:pPr>
        <w:rPr>
          <w:rFonts w:ascii="Arial" w:hAnsi="Arial" w:cs="Arial"/>
          <w:sz w:val="18"/>
          <w:szCs w:val="18"/>
        </w:rPr>
      </w:pPr>
    </w:p>
    <w:p w:rsidR="003F5A2B" w:rsidRDefault="003F5A2B" w:rsidP="003F5A2B">
      <w:pPr>
        <w:pStyle w:val="Prrafodelista1"/>
        <w:numPr>
          <w:ilvl w:val="0"/>
          <w:numId w:val="1"/>
        </w:numPr>
        <w:rPr>
          <w:rFonts w:cs="Arial"/>
          <w:b/>
          <w:sz w:val="18"/>
          <w:szCs w:val="18"/>
        </w:rPr>
      </w:pPr>
      <w:r w:rsidRPr="003C4F40">
        <w:rPr>
          <w:rFonts w:cs="Arial"/>
          <w:b/>
          <w:sz w:val="18"/>
          <w:szCs w:val="18"/>
        </w:rPr>
        <w:t>FORMATO PARA ADJUDICACIÓN POR ÍTEMS O POR EL TOTAL</w:t>
      </w:r>
    </w:p>
    <w:p w:rsidR="003F5A2B" w:rsidRDefault="003F5A2B" w:rsidP="003F5A2B">
      <w:pPr>
        <w:pStyle w:val="Prrafodelista1"/>
        <w:ind w:left="360"/>
        <w:rPr>
          <w:rFonts w:cs="Arial"/>
          <w:b/>
          <w:sz w:val="18"/>
          <w:szCs w:val="18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514"/>
        <w:gridCol w:w="131"/>
        <w:gridCol w:w="377"/>
        <w:gridCol w:w="117"/>
        <w:gridCol w:w="395"/>
        <w:gridCol w:w="156"/>
        <w:gridCol w:w="780"/>
        <w:gridCol w:w="843"/>
        <w:gridCol w:w="119"/>
        <w:gridCol w:w="610"/>
        <w:gridCol w:w="46"/>
        <w:gridCol w:w="862"/>
        <w:gridCol w:w="1131"/>
        <w:gridCol w:w="751"/>
        <w:gridCol w:w="846"/>
        <w:gridCol w:w="938"/>
        <w:gridCol w:w="800"/>
        <w:gridCol w:w="664"/>
      </w:tblGrid>
      <w:tr w:rsidR="003F5A2B" w:rsidRPr="00216826" w:rsidTr="003F5A2B">
        <w:trPr>
          <w:trHeight w:val="300"/>
          <w:jc w:val="right"/>
        </w:trPr>
        <w:tc>
          <w:tcPr>
            <w:tcW w:w="3108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DATOS COMPLETADOS POR LA ENTIDAD CONVOCANTE</w:t>
            </w:r>
          </w:p>
        </w:tc>
        <w:tc>
          <w:tcPr>
            <w:tcW w:w="189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PROPUESTA</w:t>
            </w:r>
          </w:p>
        </w:tc>
      </w:tr>
      <w:tr w:rsidR="003F5A2B" w:rsidRPr="00216826" w:rsidTr="003F5A2B">
        <w:trPr>
          <w:trHeight w:val="300"/>
          <w:jc w:val="right"/>
        </w:trPr>
        <w:tc>
          <w:tcPr>
            <w:tcW w:w="3108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(A SER COMPLETADO POR EL PROPONENTE)</w:t>
            </w:r>
          </w:p>
        </w:tc>
      </w:tr>
      <w:tr w:rsidR="003F5A2B" w:rsidRPr="00216826" w:rsidTr="003F5A2B">
        <w:trPr>
          <w:trHeight w:val="495"/>
          <w:jc w:val="right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Ítem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Descripción del bien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Unid. </w:t>
            </w:r>
          </w:p>
        </w:tc>
        <w:tc>
          <w:tcPr>
            <w:tcW w:w="18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proofErr w:type="spellStart"/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Cant</w:t>
            </w:r>
            <w:proofErr w:type="spellEnd"/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3F5A2B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Precio Ref. Unitario 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USD.</w:t>
            </w: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3F5A2B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Precio Referencial Total 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USD.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216826">
              <w:rPr>
                <w:rFonts w:ascii="Tahoma" w:hAnsi="Tahoma" w:cs="Tahoma"/>
                <w:sz w:val="14"/>
                <w:szCs w:val="14"/>
                <w:lang w:eastAsia="es-ES"/>
              </w:rPr>
              <w:t>Plazo de entrega solicitado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Marca/Modelo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País de Origen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Plazo de entrega</w:t>
            </w: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br/>
              <w:t>(en días)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Cantidad Ofertada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Precio Unitario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Precio Total</w:t>
            </w:r>
          </w:p>
        </w:tc>
      </w:tr>
      <w:tr w:rsidR="003F5A2B" w:rsidRPr="00216826" w:rsidTr="003F5A2B">
        <w:trPr>
          <w:trHeight w:val="585"/>
          <w:jc w:val="right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8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Tipo(*)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Días</w:t>
            </w: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br/>
              <w:t>calendario</w:t>
            </w:r>
          </w:p>
        </w:tc>
        <w:tc>
          <w:tcPr>
            <w:tcW w:w="41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2B" w:rsidRPr="00216826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(Bs.)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sz w:val="16"/>
                <w:szCs w:val="16"/>
                <w:lang w:eastAsia="es-ES"/>
              </w:rPr>
              <w:t>(Bs.)</w:t>
            </w:r>
          </w:p>
        </w:tc>
      </w:tr>
      <w:tr w:rsidR="003F5A2B" w:rsidRPr="00216826" w:rsidTr="003F5A2B">
        <w:trPr>
          <w:trHeight w:val="404"/>
          <w:jc w:val="right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s-BO" w:eastAsia="es-BO"/>
              </w:rPr>
            </w:pPr>
            <w:r w:rsidRPr="003F5A2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rPr>
                <w:rFonts w:ascii="Tahoma" w:hAnsi="Tahoma" w:cs="Tahoma"/>
                <w:color w:val="000000"/>
              </w:rPr>
            </w:pPr>
            <w:r w:rsidRPr="003F5A2B">
              <w:rPr>
                <w:rFonts w:ascii="Tahoma" w:hAnsi="Tahoma" w:cs="Tahoma"/>
                <w:color w:val="000000"/>
              </w:rPr>
              <w:t>Adquisición de licencia del Software “</w:t>
            </w:r>
            <w:proofErr w:type="spellStart"/>
            <w:r w:rsidRPr="003F5A2B">
              <w:rPr>
                <w:rFonts w:ascii="Tahoma" w:hAnsi="Tahoma" w:cs="Tahoma"/>
                <w:color w:val="000000"/>
              </w:rPr>
              <w:t>windPRO</w:t>
            </w:r>
            <w:proofErr w:type="spellEnd"/>
            <w:r w:rsidRPr="003F5A2B">
              <w:rPr>
                <w:rFonts w:ascii="Tahoma" w:hAnsi="Tahoma" w:cs="Tahoma"/>
                <w:color w:val="000000"/>
              </w:rPr>
              <w:t xml:space="preserve">” </w:t>
            </w:r>
            <w:r>
              <w:rPr>
                <w:rFonts w:ascii="Tahoma" w:hAnsi="Tahoma" w:cs="Tahoma"/>
                <w:color w:val="000000"/>
              </w:rPr>
              <w:t>v</w:t>
            </w:r>
            <w:r w:rsidRPr="003F5A2B">
              <w:rPr>
                <w:rFonts w:ascii="Tahoma" w:hAnsi="Tahoma" w:cs="Tahoma"/>
                <w:color w:val="000000"/>
              </w:rPr>
              <w:t>3.1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jc w:val="center"/>
              <w:rPr>
                <w:rFonts w:ascii="Tahoma" w:hAnsi="Tahoma" w:cs="Tahoma"/>
              </w:rPr>
            </w:pPr>
            <w:r w:rsidRPr="003F5A2B">
              <w:rPr>
                <w:rFonts w:ascii="Tahoma" w:hAnsi="Tahoma" w:cs="Tahoma"/>
                <w:sz w:val="16"/>
                <w:szCs w:val="16"/>
              </w:rPr>
              <w:t xml:space="preserve">Unid. 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5A2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12799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 w:rsidR="00612799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61279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612799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 w:rsidR="00612799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61279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3F5A2B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5A2B"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5A2B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hasta el 30 de </w:t>
            </w:r>
            <w:r w:rsidR="00612799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junio del 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9648B5" w:rsidRDefault="003F5A2B" w:rsidP="00000A74">
            <w:pPr>
              <w:jc w:val="center"/>
              <w:rPr>
                <w:rFonts w:ascii="Tahoma" w:hAnsi="Tahoma" w:cs="Tahoma"/>
                <w:color w:val="FF0000"/>
                <w:lang w:eastAsia="es-E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  <w:tr w:rsidR="003F5A2B" w:rsidRPr="00216826" w:rsidTr="003F5A2B">
        <w:trPr>
          <w:trHeight w:val="510"/>
          <w:jc w:val="right"/>
        </w:trPr>
        <w:tc>
          <w:tcPr>
            <w:tcW w:w="4755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jc w:val="right"/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TOTAL PROPUESTA (Numeral)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jc w:val="right"/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</w:tr>
      <w:tr w:rsidR="003F5A2B" w:rsidRPr="00216826" w:rsidTr="003F5A2B">
        <w:trPr>
          <w:trHeight w:val="465"/>
          <w:jc w:val="right"/>
        </w:trPr>
        <w:tc>
          <w:tcPr>
            <w:tcW w:w="15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(Literal)</w:t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F5A2B" w:rsidRPr="00216826" w:rsidRDefault="003F5A2B" w:rsidP="003F5A2B">
            <w:pPr>
              <w:rPr>
                <w:rFonts w:ascii="Tahoma" w:hAnsi="Tahoma" w:cs="Tahoma"/>
                <w:color w:val="000000"/>
                <w:lang w:eastAsia="es-ES"/>
              </w:rPr>
            </w:pPr>
            <w:r w:rsidRPr="00216826">
              <w:rPr>
                <w:rFonts w:ascii="Tahoma" w:hAnsi="Tahoma" w:cs="Tahoma"/>
                <w:color w:val="000000"/>
                <w:lang w:eastAsia="es-ES"/>
              </w:rPr>
              <w:t> </w:t>
            </w:r>
          </w:p>
        </w:tc>
      </w:tr>
    </w:tbl>
    <w:p w:rsidR="003F5A2B" w:rsidRDefault="003F5A2B" w:rsidP="003F5A2B">
      <w:pPr>
        <w:pStyle w:val="Prrafodelista1"/>
        <w:rPr>
          <w:rFonts w:cs="Arial"/>
          <w:b/>
          <w:sz w:val="18"/>
          <w:szCs w:val="18"/>
        </w:rPr>
      </w:pPr>
    </w:p>
    <w:p w:rsidR="003F5A2B" w:rsidRDefault="003F5A2B" w:rsidP="003F5A2B">
      <w:pPr>
        <w:pStyle w:val="Prrafodelista1"/>
        <w:ind w:left="0"/>
        <w:rPr>
          <w:rFonts w:cs="Arial"/>
          <w:b/>
          <w:sz w:val="18"/>
          <w:szCs w:val="18"/>
        </w:rPr>
      </w:pPr>
    </w:p>
    <w:p w:rsidR="003F5A2B" w:rsidRPr="00205E60" w:rsidRDefault="003F5A2B" w:rsidP="003F5A2B">
      <w:pPr>
        <w:rPr>
          <w:rFonts w:ascii="Verdana" w:hAnsi="Verdana" w:cs="Arial"/>
          <w:i/>
          <w:sz w:val="16"/>
          <w:szCs w:val="16"/>
        </w:rPr>
      </w:pPr>
      <w:r w:rsidRPr="00205E60">
        <w:rPr>
          <w:rFonts w:ascii="Verdana" w:hAnsi="Verdana" w:cs="Arial"/>
          <w:i/>
          <w:sz w:val="16"/>
          <w:szCs w:val="16"/>
        </w:rPr>
        <w:t>(*) Indicar si es Fijo (F) o Referencial (R)</w:t>
      </w:r>
    </w:p>
    <w:p w:rsidR="003F5A2B" w:rsidRDefault="003F5A2B" w:rsidP="003F5A2B"/>
    <w:p w:rsidR="003F5A2B" w:rsidRDefault="003F5A2B" w:rsidP="003F5A2B"/>
    <w:p w:rsidR="003F5A2B" w:rsidRPr="000941A6" w:rsidRDefault="003F5A2B" w:rsidP="003F5A2B"/>
    <w:p w:rsidR="003F5A2B" w:rsidRPr="000941A6" w:rsidRDefault="003F5A2B" w:rsidP="003F5A2B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0941A6">
        <w:rPr>
          <w:rFonts w:ascii="Verdana" w:hAnsi="Verdana" w:cs="Arial"/>
          <w:b/>
          <w:bCs/>
          <w:i/>
          <w:iCs/>
          <w:sz w:val="18"/>
          <w:szCs w:val="18"/>
        </w:rPr>
        <w:t>(Firma del Representante Legal del Proponente)</w:t>
      </w:r>
    </w:p>
    <w:p w:rsidR="003F5A2B" w:rsidRPr="0096347E" w:rsidRDefault="003F5A2B" w:rsidP="003F5A2B">
      <w:pPr>
        <w:jc w:val="center"/>
        <w:rPr>
          <w:rFonts w:ascii="Arial" w:hAnsi="Arial" w:cs="Arial"/>
          <w:b/>
          <w:sz w:val="18"/>
          <w:szCs w:val="18"/>
        </w:rPr>
        <w:sectPr w:rsidR="003F5A2B" w:rsidRPr="0096347E" w:rsidSect="00822B32">
          <w:pgSz w:w="15840" w:h="12240" w:orient="landscape" w:code="1"/>
          <w:pgMar w:top="1701" w:right="1134" w:bottom="1469" w:left="1134" w:header="709" w:footer="709" w:gutter="0"/>
          <w:cols w:space="708"/>
          <w:docGrid w:linePitch="360"/>
        </w:sectPr>
      </w:pPr>
      <w:r w:rsidRPr="000941A6">
        <w:rPr>
          <w:rFonts w:ascii="Verdana" w:hAnsi="Verdana" w:cs="Arial"/>
          <w:b/>
          <w:bCs/>
          <w:i/>
          <w:iCs/>
          <w:sz w:val="18"/>
          <w:szCs w:val="18"/>
        </w:rPr>
        <w:t xml:space="preserve"> (Nombre completo del Representante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Pr="000941A6">
        <w:rPr>
          <w:rFonts w:ascii="Verdana" w:hAnsi="Verdana" w:cs="Arial"/>
          <w:b/>
          <w:bCs/>
          <w:i/>
          <w:iCs/>
          <w:sz w:val="18"/>
          <w:szCs w:val="18"/>
        </w:rPr>
        <w:t>Legal)</w:t>
      </w:r>
    </w:p>
    <w:p w:rsidR="003F5A2B" w:rsidRPr="000941A6" w:rsidRDefault="003F5A2B" w:rsidP="003F5A2B">
      <w:pPr>
        <w:jc w:val="center"/>
        <w:rPr>
          <w:rFonts w:ascii="Verdana" w:hAnsi="Verdana" w:cs="Arial"/>
          <w:b/>
          <w:sz w:val="18"/>
          <w:szCs w:val="18"/>
        </w:rPr>
      </w:pPr>
      <w:r w:rsidRPr="000941A6">
        <w:rPr>
          <w:rFonts w:ascii="Verdana" w:hAnsi="Verdana" w:cs="Arial"/>
          <w:b/>
          <w:sz w:val="18"/>
          <w:szCs w:val="18"/>
        </w:rPr>
        <w:lastRenderedPageBreak/>
        <w:t>FORMULARIO C-1</w:t>
      </w:r>
    </w:p>
    <w:p w:rsidR="003F5A2B" w:rsidRPr="000941A6" w:rsidRDefault="003F5A2B" w:rsidP="003F5A2B">
      <w:pPr>
        <w:jc w:val="center"/>
        <w:rPr>
          <w:rFonts w:ascii="Verdana" w:hAnsi="Verdana" w:cs="Arial"/>
          <w:b/>
          <w:sz w:val="18"/>
          <w:szCs w:val="18"/>
        </w:rPr>
      </w:pPr>
      <w:r w:rsidRPr="000941A6">
        <w:rPr>
          <w:rFonts w:ascii="Verdana" w:hAnsi="Verdana" w:cs="Arial"/>
          <w:b/>
          <w:sz w:val="18"/>
          <w:szCs w:val="18"/>
        </w:rPr>
        <w:t>FORMULARIO DE ESPECIFICACIONES TÉCNICAS</w:t>
      </w:r>
    </w:p>
    <w:p w:rsidR="003F5A2B" w:rsidRDefault="003F5A2B" w:rsidP="003F5A2B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r w:rsidRPr="000941A6">
        <w:rPr>
          <w:rFonts w:ascii="Verdana" w:hAnsi="Verdana" w:cs="Arial"/>
          <w:b/>
          <w:sz w:val="18"/>
          <w:szCs w:val="18"/>
        </w:rPr>
        <w:t>SOLICITADAS Y PROPUESTAS</w:t>
      </w:r>
    </w:p>
    <w:p w:rsidR="003F5A2B" w:rsidRDefault="003F5A2B" w:rsidP="003F5A2B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308"/>
        <w:gridCol w:w="605"/>
        <w:gridCol w:w="598"/>
        <w:gridCol w:w="1241"/>
        <w:gridCol w:w="348"/>
        <w:gridCol w:w="357"/>
        <w:gridCol w:w="1100"/>
      </w:tblGrid>
      <w:tr w:rsidR="003F5A2B" w:rsidRPr="00216826" w:rsidTr="003F5A2B">
        <w:trPr>
          <w:trHeight w:val="857"/>
        </w:trPr>
        <w:tc>
          <w:tcPr>
            <w:tcW w:w="331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216826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DATOS REQUERIDOS POR LA ENTIDAD CONVOCANTE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216826" w:rsidRDefault="003F5A2B" w:rsidP="00000A74">
            <w:pPr>
              <w:ind w:left="-70"/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216826">
              <w:rPr>
                <w:rFonts w:ascii="Tahoma" w:hAnsi="Tahoma" w:cs="Tahoma"/>
                <w:sz w:val="14"/>
                <w:szCs w:val="14"/>
                <w:lang w:eastAsia="es-ES"/>
              </w:rPr>
              <w:t>PARA SER LLENADOS POR EL PROPONENTE AL MOMENTO DE PRESENTARA LA PROPUESTA</w:t>
            </w:r>
          </w:p>
        </w:tc>
        <w:tc>
          <w:tcPr>
            <w:tcW w:w="997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3F5A2B" w:rsidRPr="00216826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216826">
              <w:rPr>
                <w:rFonts w:ascii="Tahoma" w:hAnsi="Tahoma" w:cs="Tahoma"/>
                <w:sz w:val="14"/>
                <w:szCs w:val="14"/>
                <w:lang w:eastAsia="es-ES"/>
              </w:rPr>
              <w:t xml:space="preserve">PARA CALIFICACIÓN DE </w:t>
            </w:r>
            <w:r w:rsidRPr="00216826">
              <w:rPr>
                <w:rFonts w:ascii="Tahoma" w:hAnsi="Tahoma" w:cs="Tahoma"/>
                <w:sz w:val="14"/>
                <w:szCs w:val="14"/>
                <w:lang w:eastAsia="es-ES"/>
              </w:rPr>
              <w:br/>
              <w:t>LA ENTIDAD</w:t>
            </w:r>
          </w:p>
        </w:tc>
      </w:tr>
      <w:tr w:rsidR="003F5A2B" w:rsidRPr="007964F7" w:rsidTr="003F5A2B">
        <w:trPr>
          <w:trHeight w:val="345"/>
        </w:trPr>
        <w:tc>
          <w:tcPr>
            <w:tcW w:w="2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Ítem</w:t>
            </w:r>
          </w:p>
        </w:tc>
        <w:tc>
          <w:tcPr>
            <w:tcW w:w="2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Descripción del bien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proofErr w:type="spellStart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Cant</w:t>
            </w:r>
            <w:proofErr w:type="spellEnd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Ud.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Características Ofertadas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Cumple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Observaciones (Especificar el por qué No Cumple)</w:t>
            </w:r>
          </w:p>
        </w:tc>
      </w:tr>
      <w:tr w:rsidR="003F5A2B" w:rsidRPr="007964F7" w:rsidTr="003F5A2B">
        <w:trPr>
          <w:trHeight w:val="192"/>
        </w:trPr>
        <w:tc>
          <w:tcPr>
            <w:tcW w:w="2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2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</w:tr>
      <w:tr w:rsidR="003F5A2B" w:rsidRPr="007964F7" w:rsidTr="003F5A2B">
        <w:trPr>
          <w:trHeight w:val="450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BFBFBF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FBFBF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es-ES"/>
              </w:rPr>
              <w:t>Adquisición de una licencia del Software  “</w:t>
            </w:r>
            <w:proofErr w:type="spellStart"/>
            <w:r w:rsidRPr="007964F7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es-ES"/>
              </w:rPr>
              <w:t>windPRO</w:t>
            </w:r>
            <w:proofErr w:type="spellEnd"/>
            <w:r w:rsidRPr="007964F7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es-ES"/>
              </w:rPr>
              <w:t>” (BASIS)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FBFBF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FBFBF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Unid.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283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 xml:space="preserve">CARACTERÍSTICAS BÁSICAS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792"/>
        </w:trPr>
        <w:tc>
          <w:tcPr>
            <w:tcW w:w="27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. Licencia BASIS con 12 módulos adicionales: Módulo METEO, Módulo MODEL, Módulo MCP, Modulo PARK, Módulo LOSS and UNCERTAINTY, Módulo OPTIMIZE, Módulo DECIBEL, Módulo SHADOW, Módulo ZVI, Idioma adic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ional,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s-ES"/>
              </w:rPr>
              <w:t>WAsP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, Créditos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s-ES"/>
              </w:rPr>
              <w:t>WAsP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CFD.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3F5A2B" w:rsidRPr="007964F7" w:rsidRDefault="003F5A2B" w:rsidP="00000A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</w:tbl>
    <w:p w:rsidR="003F5A2B" w:rsidRPr="003F5A2B" w:rsidRDefault="003F5A2B">
      <w:pPr>
        <w:rPr>
          <w:sz w:val="16"/>
        </w:r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1"/>
        <w:gridCol w:w="1761"/>
        <w:gridCol w:w="352"/>
        <w:gridCol w:w="379"/>
        <w:gridCol w:w="1243"/>
      </w:tblGrid>
      <w:tr w:rsidR="003F5A2B" w:rsidRPr="003F5A2B" w:rsidTr="003F5A2B">
        <w:trPr>
          <w:trHeight w:val="345"/>
        </w:trPr>
        <w:tc>
          <w:tcPr>
            <w:tcW w:w="2942" w:type="pct"/>
            <w:vMerge w:val="restart"/>
            <w:shd w:val="clear" w:color="auto" w:fill="auto"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sz w:val="16"/>
                <w:szCs w:val="16"/>
                <w:lang w:eastAsia="es-ES"/>
              </w:rPr>
            </w:pPr>
            <w:r w:rsidRPr="003F5A2B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es-ES"/>
              </w:rPr>
              <w:t>CONDICIONES PARA LA PROVISIÓN DE LOS BIENES</w:t>
            </w:r>
          </w:p>
        </w:tc>
        <w:tc>
          <w:tcPr>
            <w:tcW w:w="970" w:type="pct"/>
            <w:vMerge w:val="restart"/>
            <w:shd w:val="clear" w:color="auto" w:fill="FFFF00"/>
            <w:vAlign w:val="center"/>
            <w:hideMark/>
          </w:tcPr>
          <w:p w:rsidR="003F5A2B" w:rsidRPr="003F5A2B" w:rsidRDefault="003F5A2B" w:rsidP="003F5A2B">
            <w:pPr>
              <w:jc w:val="center"/>
              <w:rPr>
                <w:rFonts w:ascii="Tahoma" w:hAnsi="Tahoma" w:cs="Tahoma"/>
                <w:b/>
                <w:sz w:val="14"/>
                <w:szCs w:val="14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6"/>
                <w:szCs w:val="14"/>
                <w:lang w:eastAsia="es-ES"/>
              </w:rPr>
              <w:t>Características Ofertadas</w:t>
            </w:r>
          </w:p>
        </w:tc>
        <w:tc>
          <w:tcPr>
            <w:tcW w:w="403" w:type="pct"/>
            <w:gridSpan w:val="2"/>
            <w:shd w:val="clear" w:color="auto" w:fill="FFFF00"/>
            <w:noWrap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sz w:val="14"/>
                <w:szCs w:val="14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4"/>
                <w:szCs w:val="14"/>
                <w:lang w:eastAsia="es-ES"/>
              </w:rPr>
              <w:t>Cumple</w:t>
            </w:r>
          </w:p>
        </w:tc>
        <w:tc>
          <w:tcPr>
            <w:tcW w:w="685" w:type="pct"/>
            <w:vMerge w:val="restart"/>
            <w:shd w:val="clear" w:color="auto" w:fill="FFFF00"/>
            <w:vAlign w:val="center"/>
            <w:hideMark/>
          </w:tcPr>
          <w:p w:rsidR="003F5A2B" w:rsidRPr="003F5A2B" w:rsidRDefault="003F5A2B" w:rsidP="003F5A2B">
            <w:pPr>
              <w:jc w:val="center"/>
              <w:rPr>
                <w:rFonts w:ascii="Tahoma" w:hAnsi="Tahoma" w:cs="Tahoma"/>
                <w:b/>
                <w:sz w:val="14"/>
                <w:szCs w:val="14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4"/>
                <w:szCs w:val="14"/>
                <w:lang w:eastAsia="es-ES"/>
              </w:rPr>
              <w:t>Observaciones (Especificar el por qué No Cumple)</w:t>
            </w:r>
          </w:p>
        </w:tc>
      </w:tr>
      <w:tr w:rsidR="003F5A2B" w:rsidRPr="007964F7" w:rsidTr="003F5A2B">
        <w:trPr>
          <w:trHeight w:val="192"/>
        </w:trPr>
        <w:tc>
          <w:tcPr>
            <w:tcW w:w="2942" w:type="pct"/>
            <w:vMerge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970" w:type="pct"/>
            <w:vMerge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  <w:tc>
          <w:tcPr>
            <w:tcW w:w="194" w:type="pct"/>
            <w:shd w:val="clear" w:color="FFFF00" w:fill="FFFF00"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sz w:val="14"/>
                <w:szCs w:val="14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209" w:type="pct"/>
            <w:shd w:val="clear" w:color="FFFF00" w:fill="FFFF00"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sz w:val="14"/>
                <w:szCs w:val="14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685" w:type="pct"/>
            <w:vMerge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</w:tr>
      <w:tr w:rsidR="003F5A2B" w:rsidRPr="007964F7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VERSIÓN</w:t>
            </w:r>
          </w:p>
        </w:tc>
      </w:tr>
      <w:tr w:rsidR="003F5A2B" w:rsidRPr="007964F7" w:rsidTr="003F5A2B">
        <w:trPr>
          <w:trHeight w:val="397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s-ES"/>
              </w:rPr>
              <w:t>windPRO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3.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PRODUCTOS ESPERADOS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964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Licencia de </w:t>
            </w:r>
            <w:proofErr w:type="spellStart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windPRO</w:t>
            </w:r>
            <w:proofErr w:type="spellEnd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BASIS con 12 módulos adicionales: Módulo METEO, Módulo MODEL, Módulo MCP, Modulo PARK, Módulo LOSS and UNCERTAINTY, Módulo OPTIMIZE, Módulo DECIBEL, Módulo SHADOW, Módulo ZVI, Idioma adicional, </w:t>
            </w:r>
            <w:proofErr w:type="spellStart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WAsP</w:t>
            </w:r>
            <w:proofErr w:type="spellEnd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, Créditos </w:t>
            </w:r>
            <w:proofErr w:type="spellStart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WAsP</w:t>
            </w:r>
            <w:proofErr w:type="spellEnd"/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CFD.</w:t>
            </w:r>
          </w:p>
        </w:tc>
        <w:tc>
          <w:tcPr>
            <w:tcW w:w="970" w:type="pct"/>
            <w:shd w:val="clear" w:color="auto" w:fill="auto"/>
            <w:noWrap/>
            <w:vAlign w:val="center"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sz w:val="16"/>
                <w:szCs w:val="16"/>
                <w:lang w:eastAsia="es-ES"/>
              </w:rPr>
              <w:t>PLAZO DE ENTREGA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454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hAnsi="Tahoma" w:cs="Tahoma"/>
                <w:sz w:val="16"/>
                <w:szCs w:val="16"/>
                <w:lang w:eastAsia="es-ES"/>
              </w:rPr>
              <w:t>El bien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tendrá un plazo 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de entrega hasta el </w:t>
            </w:r>
            <w:r w:rsidR="00612799">
              <w:rPr>
                <w:rFonts w:ascii="Tahoma" w:hAnsi="Tahoma" w:cs="Tahoma"/>
                <w:sz w:val="16"/>
                <w:szCs w:val="16"/>
                <w:lang w:eastAsia="es-ES"/>
              </w:rPr>
              <w:t>30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de </w:t>
            </w:r>
            <w:r w:rsidR="00612799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junio 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>de 201</w:t>
            </w:r>
            <w:r w:rsidR="00612799">
              <w:rPr>
                <w:rFonts w:ascii="Tahoma" w:hAnsi="Tahoma" w:cs="Tahoma"/>
                <w:sz w:val="16"/>
                <w:szCs w:val="16"/>
                <w:lang w:eastAsia="es-ES"/>
              </w:rPr>
              <w:t>7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  <w:r w:rsidRPr="007964F7">
              <w:rPr>
                <w:rFonts w:ascii="Tahoma" w:hAnsi="Tahoma" w:cs="Tahoma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bCs/>
                <w:sz w:val="16"/>
                <w:szCs w:val="16"/>
                <w:lang w:eastAsia="es-ES"/>
              </w:rPr>
              <w:t>LUGAR DE ENTREGA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454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El archivo de licencia se entregará vía correo electrónico y se habilitara vía internet por el proveedor.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283"/>
        </w:trPr>
        <w:tc>
          <w:tcPr>
            <w:tcW w:w="4997" w:type="pct"/>
            <w:gridSpan w:val="5"/>
            <w:shd w:val="clear" w:color="auto" w:fill="auto"/>
            <w:vAlign w:val="center"/>
            <w:hideMark/>
          </w:tcPr>
          <w:p w:rsidR="003F5A2B" w:rsidRPr="003F5A2B" w:rsidRDefault="003F5A2B" w:rsidP="00000A74">
            <w:pPr>
              <w:rPr>
                <w:rFonts w:ascii="Tahoma" w:hAnsi="Tahoma" w:cs="Tahoma"/>
                <w:b/>
                <w:sz w:val="16"/>
                <w:szCs w:val="16"/>
                <w:lang w:eastAsia="es-ES"/>
              </w:rPr>
            </w:pPr>
            <w:r w:rsidRPr="003F5A2B">
              <w:rPr>
                <w:rFonts w:ascii="Tahoma" w:hAnsi="Tahoma" w:cs="Tahoma"/>
                <w:b/>
                <w:sz w:val="16"/>
                <w:szCs w:val="16"/>
                <w:lang w:eastAsia="es-ES"/>
              </w:rPr>
              <w:t>SOPORTE Y MANTENIMIENTO</w:t>
            </w:r>
          </w:p>
        </w:tc>
      </w:tr>
      <w:tr w:rsidR="003F5A2B" w:rsidRPr="007964F7" w:rsidTr="003F5A2B">
        <w:trPr>
          <w:trHeight w:val="624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s-ES"/>
              </w:rPr>
              <w:t>El proveedor brindará soporte técnico, descargas de actualizaciones y parches, acceso a portales y foros y corregirá cualquier tipo de error del programa por el plazo de un año desde la activación.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3F5A2B" w:rsidRPr="007964F7" w:rsidRDefault="003F5A2B" w:rsidP="00000A74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3F5A2B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3F5A2B" w:rsidRDefault="003F5A2B" w:rsidP="003F5A2B">
            <w:pPr>
              <w:rPr>
                <w:rFonts w:ascii="Tahoma" w:hAnsi="Tahoma" w:cs="Tahoma"/>
                <w:b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sz w:val="16"/>
                <w:szCs w:val="16"/>
                <w:lang w:eastAsia="es-ES"/>
              </w:rPr>
              <w:t>TIPO DE LICENCIA</w:t>
            </w:r>
            <w:r w:rsidRPr="003F5A2B">
              <w:rPr>
                <w:rFonts w:ascii="Tahoma" w:hAnsi="Tahoma" w:cs="Tahoma"/>
                <w:b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7964F7" w:rsidTr="003F5A2B">
        <w:trPr>
          <w:trHeight w:val="397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s-ES"/>
              </w:rPr>
              <w:t>Compatible</w:t>
            </w:r>
            <w:r w:rsidRPr="007964F7">
              <w:rPr>
                <w:rFonts w:ascii="Tahoma" w:hAnsi="Tahoma" w:cs="Tahoma"/>
                <w:bCs/>
                <w:sz w:val="16"/>
                <w:szCs w:val="16"/>
                <w:lang w:eastAsia="es-ES"/>
              </w:rPr>
              <w:t xml:space="preserve"> para Microsoft Windows: Vista/7/8/10 32/64 bit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3F5A2B" w:rsidRPr="007964F7" w:rsidRDefault="003F5A2B" w:rsidP="003F5A2B">
            <w:pPr>
              <w:rPr>
                <w:rFonts w:ascii="Tahoma" w:hAnsi="Tahoma" w:cs="Tahoma"/>
                <w:sz w:val="14"/>
                <w:szCs w:val="14"/>
                <w:lang w:eastAsia="es-ES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3F5A2B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  <w:tr w:rsidR="003F5A2B" w:rsidRPr="003F5A2B" w:rsidTr="003F5A2B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F5A2B" w:rsidRPr="003F5A2B" w:rsidRDefault="003F5A2B" w:rsidP="00000A74">
            <w:pPr>
              <w:rPr>
                <w:rFonts w:ascii="Tahoma" w:hAnsi="Tahoma" w:cs="Tahoma"/>
                <w:b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b/>
                <w:sz w:val="16"/>
                <w:szCs w:val="16"/>
                <w:lang w:eastAsia="es-ES"/>
              </w:rPr>
              <w:t>FORMA DE PAGO</w:t>
            </w:r>
          </w:p>
        </w:tc>
      </w:tr>
      <w:tr w:rsidR="003F5A2B" w:rsidRPr="007964F7" w:rsidTr="003F5A2B">
        <w:trPr>
          <w:trHeight w:val="1272"/>
        </w:trPr>
        <w:tc>
          <w:tcPr>
            <w:tcW w:w="2942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El pago se realizará de acuerdo al monto presentado en la oferta técnico económica</w:t>
            </w:r>
            <w:r>
              <w:rPr>
                <w:rFonts w:ascii="Tahoma" w:hAnsi="Tahoma" w:cs="Tahoma"/>
                <w:sz w:val="16"/>
                <w:szCs w:val="16"/>
                <w:lang w:eastAsia="es-ES"/>
              </w:rPr>
              <w:t xml:space="preserve"> </w:t>
            </w: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del proponente.</w:t>
            </w:r>
          </w:p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La forma de pago de las licencias, se realizarán de la siguiente manera:</w:t>
            </w:r>
          </w:p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• Pago del 100 % después de la verificación de instalación y habilitación del software.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3F5A2B" w:rsidRPr="007964F7" w:rsidRDefault="003F5A2B" w:rsidP="00000A74">
            <w:pPr>
              <w:rPr>
                <w:rFonts w:ascii="Tahoma" w:hAnsi="Tahoma" w:cs="Tahoma"/>
                <w:sz w:val="16"/>
                <w:szCs w:val="16"/>
                <w:lang w:eastAsia="es-ES"/>
              </w:rPr>
            </w:pPr>
            <w:r w:rsidRPr="007964F7">
              <w:rPr>
                <w:rFonts w:ascii="Tahoma" w:hAnsi="Tahoma" w:cs="Tahoma"/>
                <w:sz w:val="16"/>
                <w:szCs w:val="16"/>
                <w:lang w:eastAsia="es-ES"/>
              </w:rPr>
              <w:t> </w:t>
            </w:r>
          </w:p>
        </w:tc>
      </w:tr>
    </w:tbl>
    <w:p w:rsidR="003F5A2B" w:rsidRPr="003F5A2B" w:rsidRDefault="003F5A2B" w:rsidP="003F5A2B">
      <w:pPr>
        <w:jc w:val="center"/>
        <w:rPr>
          <w:rFonts w:ascii="Verdana" w:hAnsi="Verdana" w:cs="Arial"/>
          <w:b/>
          <w:sz w:val="8"/>
          <w:szCs w:val="22"/>
        </w:rPr>
      </w:pPr>
    </w:p>
    <w:p w:rsidR="003F5A2B" w:rsidRDefault="003F5A2B" w:rsidP="003F5A2B">
      <w:pPr>
        <w:jc w:val="center"/>
        <w:rPr>
          <w:rFonts w:ascii="Verdana" w:hAnsi="Verdana" w:cs="Arial"/>
          <w:b/>
          <w:sz w:val="22"/>
          <w:szCs w:val="22"/>
        </w:rPr>
      </w:pPr>
    </w:p>
    <w:p w:rsidR="003F5A2B" w:rsidRDefault="003F5A2B" w:rsidP="003F5A2B">
      <w:pPr>
        <w:jc w:val="center"/>
        <w:rPr>
          <w:rFonts w:ascii="Verdana" w:hAnsi="Verdana" w:cs="Arial"/>
          <w:b/>
          <w:sz w:val="22"/>
          <w:szCs w:val="22"/>
        </w:rPr>
      </w:pPr>
    </w:p>
    <w:p w:rsidR="003F5A2B" w:rsidRDefault="003F5A2B" w:rsidP="003F5A2B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3F5A2B" w:rsidRPr="008A10C6" w:rsidTr="003F5A2B">
        <w:trPr>
          <w:trHeight w:val="151"/>
        </w:trPr>
        <w:tc>
          <w:tcPr>
            <w:tcW w:w="5000" w:type="pct"/>
            <w:shd w:val="clear" w:color="auto" w:fill="auto"/>
          </w:tcPr>
          <w:p w:rsidR="003F5A2B" w:rsidRPr="008A10C6" w:rsidRDefault="003F5A2B" w:rsidP="00000A7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(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F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irma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 xml:space="preserve"> 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d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 xml:space="preserve">l 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Re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pr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s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an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3"/>
                <w:sz w:val="14"/>
                <w:szCs w:val="14"/>
                <w:lang w:val="es-BO"/>
              </w:rPr>
              <w:t xml:space="preserve"> 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L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g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a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l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 xml:space="preserve"> 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d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l P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r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o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p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o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)</w:t>
            </w:r>
          </w:p>
        </w:tc>
      </w:tr>
      <w:tr w:rsidR="003F5A2B" w:rsidRPr="008A10C6" w:rsidTr="003F5A2B">
        <w:trPr>
          <w:trHeight w:val="191"/>
        </w:trPr>
        <w:tc>
          <w:tcPr>
            <w:tcW w:w="5000" w:type="pct"/>
            <w:shd w:val="clear" w:color="auto" w:fill="auto"/>
          </w:tcPr>
          <w:p w:rsidR="003F5A2B" w:rsidRPr="008A10C6" w:rsidRDefault="003F5A2B" w:rsidP="00000A74">
            <w:pPr>
              <w:spacing w:before="32"/>
              <w:ind w:left="3329" w:right="3413" w:hanging="199"/>
              <w:jc w:val="center"/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</w:pP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(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o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m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bre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 xml:space="preserve"> c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om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p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l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o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 xml:space="preserve"> 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d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 xml:space="preserve">l 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R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4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pr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s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a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n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t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 xml:space="preserve"> 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1"/>
                <w:sz w:val="14"/>
                <w:szCs w:val="14"/>
                <w:lang w:val="es-BO"/>
              </w:rPr>
              <w:t>L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1"/>
                <w:sz w:val="14"/>
                <w:szCs w:val="14"/>
                <w:lang w:val="es-BO"/>
              </w:rPr>
              <w:t>e</w:t>
            </w:r>
            <w:r w:rsidRPr="008A10C6">
              <w:rPr>
                <w:rFonts w:ascii="Tahoma" w:eastAsia="Verdana" w:hAnsi="Tahoma" w:cs="Tahoma"/>
                <w:b/>
                <w:bCs/>
                <w:i/>
                <w:spacing w:val="-2"/>
                <w:sz w:val="14"/>
                <w:szCs w:val="14"/>
                <w:lang w:val="es-BO"/>
              </w:rPr>
              <w:t>g</w:t>
            </w:r>
            <w:r w:rsidRPr="008A10C6">
              <w:rPr>
                <w:rFonts w:ascii="Tahoma" w:eastAsia="Verdana" w:hAnsi="Tahoma" w:cs="Tahoma"/>
                <w:b/>
                <w:bCs/>
                <w:i/>
                <w:sz w:val="14"/>
                <w:szCs w:val="14"/>
                <w:lang w:val="es-BO"/>
              </w:rPr>
              <w:t>al)</w:t>
            </w:r>
          </w:p>
        </w:tc>
      </w:tr>
    </w:tbl>
    <w:p w:rsidR="00147AF4" w:rsidRDefault="00147AF4" w:rsidP="003F5A2B"/>
    <w:sectPr w:rsidR="00147AF4" w:rsidSect="00822B32">
      <w:pgSz w:w="12240" w:h="15840" w:code="1"/>
      <w:pgMar w:top="1134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76D"/>
    <w:multiLevelType w:val="hybridMultilevel"/>
    <w:tmpl w:val="99EC8E04"/>
    <w:lvl w:ilvl="0" w:tplc="0660E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08844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2B"/>
    <w:rsid w:val="00147AF4"/>
    <w:rsid w:val="003E3930"/>
    <w:rsid w:val="003F5A2B"/>
    <w:rsid w:val="00612799"/>
    <w:rsid w:val="006F6A31"/>
    <w:rsid w:val="008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2D20"/>
  <w15:chartTrackingRefBased/>
  <w15:docId w15:val="{4D6AD1C2-9ADC-458D-89D8-7964F92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3F5A2B"/>
    <w:pPr>
      <w:ind w:left="720"/>
    </w:pPr>
    <w:rPr>
      <w:rFonts w:ascii="Verdana" w:hAnsi="Verdana" w:cs="Verdana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Aaron Peñarrieta Vinoya</dc:creator>
  <cp:keywords/>
  <dc:description/>
  <cp:lastModifiedBy>Gabriela Sonia Lima Mercado</cp:lastModifiedBy>
  <cp:revision>3</cp:revision>
  <dcterms:created xsi:type="dcterms:W3CDTF">2017-05-16T22:57:00Z</dcterms:created>
  <dcterms:modified xsi:type="dcterms:W3CDTF">2017-05-16T23:03:00Z</dcterms:modified>
</cp:coreProperties>
</file>